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A8" w:rsidRPr="00952EB4" w:rsidRDefault="008A06C1" w:rsidP="001B11A8">
      <w:pPr>
        <w:pStyle w:val="af3"/>
        <w:jc w:val="center"/>
        <w:rPr>
          <w:rFonts w:ascii="Liberation Serif" w:hAnsi="Liberation Serif"/>
          <w:b/>
          <w:color w:val="000000" w:themeColor="text1"/>
          <w:sz w:val="28"/>
          <w:szCs w:val="28"/>
        </w:rPr>
      </w:pPr>
      <w:bookmarkStart w:id="0" w:name="sub_1000"/>
      <w:r>
        <w:rPr>
          <w:rFonts w:ascii="Times New Roman" w:eastAsiaTheme="minorEastAsia" w:hAnsi="Times New Roman" w:cs="Times New Roman"/>
          <w:b/>
          <w:bCs/>
          <w:color w:val="26282F"/>
          <w:sz w:val="28"/>
          <w:szCs w:val="28"/>
          <w:lang w:eastAsia="ru-RU"/>
        </w:rPr>
        <w:t xml:space="preserve"> </w:t>
      </w:r>
      <w:r w:rsidR="001B11A8" w:rsidRPr="00952EB4">
        <w:rPr>
          <w:rFonts w:ascii="Liberation Serif" w:hAnsi="Liberation Serif"/>
          <w:b/>
          <w:noProof/>
          <w:color w:val="000000" w:themeColor="text1"/>
          <w:sz w:val="28"/>
          <w:szCs w:val="28"/>
          <w:lang w:eastAsia="ru-RU"/>
        </w:rPr>
        <w:drawing>
          <wp:inline distT="0" distB="0" distL="0" distR="0" wp14:anchorId="5B2F4672" wp14:editId="3FAE74EE">
            <wp:extent cx="498189" cy="485775"/>
            <wp:effectExtent l="0" t="0" r="0" b="0"/>
            <wp:docPr id="2"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8" cstate="print"/>
                    <a:srcRect/>
                    <a:stretch>
                      <a:fillRect/>
                    </a:stretch>
                  </pic:blipFill>
                  <pic:spPr bwMode="auto">
                    <a:xfrm>
                      <a:off x="0" y="0"/>
                      <a:ext cx="503998" cy="491439"/>
                    </a:xfrm>
                    <a:prstGeom prst="rect">
                      <a:avLst/>
                    </a:prstGeom>
                    <a:noFill/>
                    <a:ln w="9525">
                      <a:noFill/>
                      <a:miter lim="800000"/>
                      <a:headEnd/>
                      <a:tailEnd/>
                    </a:ln>
                  </pic:spPr>
                </pic:pic>
              </a:graphicData>
            </a:graphic>
          </wp:inline>
        </w:drawing>
      </w:r>
    </w:p>
    <w:p w:rsidR="001B11A8" w:rsidRPr="00952EB4" w:rsidRDefault="001B11A8" w:rsidP="001B11A8">
      <w:pPr>
        <w:pStyle w:val="af3"/>
        <w:jc w:val="center"/>
        <w:rPr>
          <w:rFonts w:ascii="Liberation Serif" w:hAnsi="Liberation Serif"/>
          <w:b/>
          <w:color w:val="000000" w:themeColor="text1"/>
          <w:spacing w:val="100"/>
          <w:sz w:val="32"/>
          <w:szCs w:val="32"/>
        </w:rPr>
      </w:pPr>
      <w:r>
        <w:rPr>
          <w:rFonts w:ascii="Liberation Serif" w:hAnsi="Liberation Serif"/>
          <w:b/>
          <w:color w:val="000000" w:themeColor="text1"/>
          <w:sz w:val="32"/>
          <w:szCs w:val="32"/>
        </w:rPr>
        <w:t xml:space="preserve">ПРОЕКТ </w:t>
      </w:r>
      <w:r w:rsidRPr="00952EB4">
        <w:rPr>
          <w:rFonts w:ascii="Liberation Serif" w:hAnsi="Liberation Serif"/>
          <w:b/>
          <w:color w:val="000000" w:themeColor="text1"/>
          <w:sz w:val="32"/>
          <w:szCs w:val="32"/>
        </w:rPr>
        <w:t>ПОСТАНОВЛЕНИ</w:t>
      </w:r>
      <w:r>
        <w:rPr>
          <w:rFonts w:ascii="Liberation Serif" w:hAnsi="Liberation Serif"/>
          <w:b/>
          <w:color w:val="000000" w:themeColor="text1"/>
          <w:sz w:val="32"/>
          <w:szCs w:val="32"/>
        </w:rPr>
        <w:t>Я</w:t>
      </w:r>
    </w:p>
    <w:p w:rsidR="001B11A8" w:rsidRPr="00952EB4" w:rsidRDefault="001B11A8" w:rsidP="001B11A8">
      <w:pPr>
        <w:pStyle w:val="af3"/>
        <w:jc w:val="center"/>
        <w:rPr>
          <w:rFonts w:ascii="Liberation Serif" w:hAnsi="Liberation Serif"/>
          <w:b/>
          <w:color w:val="000000" w:themeColor="text1"/>
          <w:sz w:val="32"/>
          <w:szCs w:val="32"/>
        </w:rPr>
      </w:pPr>
      <w:r w:rsidRPr="00952EB4">
        <w:rPr>
          <w:rFonts w:ascii="Liberation Serif" w:hAnsi="Liberation Serif"/>
          <w:b/>
          <w:color w:val="000000" w:themeColor="text1"/>
          <w:sz w:val="32"/>
          <w:szCs w:val="32"/>
        </w:rPr>
        <w:t>АДМИНИСТРАЦИИ ГАРИНСКОГО ГОРОДСКОГО ОКРУГА</w:t>
      </w:r>
    </w:p>
    <w:p w:rsidR="001B11A8" w:rsidRPr="00952EB4" w:rsidRDefault="001B11A8" w:rsidP="001B11A8">
      <w:pPr>
        <w:rPr>
          <w:rFonts w:ascii="Times New Roman" w:hAnsi="Times New Roman" w:cs="Times New Roman"/>
          <w:b/>
          <w:color w:val="000000" w:themeColor="text1"/>
          <w:szCs w:val="28"/>
        </w:rPr>
      </w:pPr>
    </w:p>
    <w:tbl>
      <w:tblPr>
        <w:tblW w:w="9999" w:type="dxa"/>
        <w:tblInd w:w="70" w:type="dxa"/>
        <w:tblLayout w:type="fixed"/>
        <w:tblCellMar>
          <w:left w:w="70" w:type="dxa"/>
          <w:right w:w="70" w:type="dxa"/>
        </w:tblCellMar>
        <w:tblLook w:val="0000" w:firstRow="0" w:lastRow="0" w:firstColumn="0" w:lastColumn="0" w:noHBand="0" w:noVBand="0"/>
      </w:tblPr>
      <w:tblGrid>
        <w:gridCol w:w="2124"/>
        <w:gridCol w:w="567"/>
        <w:gridCol w:w="2626"/>
        <w:gridCol w:w="1804"/>
        <w:gridCol w:w="38"/>
        <w:gridCol w:w="228"/>
        <w:gridCol w:w="38"/>
        <w:gridCol w:w="653"/>
        <w:gridCol w:w="38"/>
        <w:gridCol w:w="653"/>
        <w:gridCol w:w="38"/>
        <w:gridCol w:w="1149"/>
        <w:gridCol w:w="7"/>
        <w:gridCol w:w="36"/>
      </w:tblGrid>
      <w:tr w:rsidR="001B11A8" w:rsidRPr="00952EB4" w:rsidTr="005A46EF">
        <w:tc>
          <w:tcPr>
            <w:tcW w:w="2124" w:type="dxa"/>
          </w:tcPr>
          <w:p w:rsidR="001B11A8" w:rsidRPr="00952EB4" w:rsidRDefault="001B11A8" w:rsidP="005A46E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02.08.2023</w:t>
            </w:r>
          </w:p>
        </w:tc>
        <w:tc>
          <w:tcPr>
            <w:tcW w:w="567" w:type="dxa"/>
          </w:tcPr>
          <w:p w:rsidR="001B11A8" w:rsidRPr="00952EB4" w:rsidRDefault="001B11A8" w:rsidP="005A46EF">
            <w:pPr>
              <w:spacing w:after="0"/>
              <w:rPr>
                <w:rFonts w:ascii="Times New Roman" w:hAnsi="Times New Roman" w:cs="Times New Roman"/>
                <w:color w:val="000000" w:themeColor="text1"/>
                <w:sz w:val="28"/>
                <w:szCs w:val="28"/>
              </w:rPr>
            </w:pPr>
          </w:p>
        </w:tc>
        <w:tc>
          <w:tcPr>
            <w:tcW w:w="2626" w:type="dxa"/>
          </w:tcPr>
          <w:p w:rsidR="001B11A8" w:rsidRPr="00952EB4" w:rsidRDefault="001B11A8" w:rsidP="005A46EF">
            <w:pPr>
              <w:spacing w:after="0"/>
              <w:jc w:val="center"/>
              <w:rPr>
                <w:rFonts w:ascii="Times New Roman" w:hAnsi="Times New Roman" w:cs="Times New Roman"/>
                <w:color w:val="000000" w:themeColor="text1"/>
                <w:sz w:val="28"/>
                <w:szCs w:val="28"/>
              </w:rPr>
            </w:pPr>
            <w:r w:rsidRPr="00952E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____</w:t>
            </w:r>
          </w:p>
        </w:tc>
        <w:tc>
          <w:tcPr>
            <w:tcW w:w="1842" w:type="dxa"/>
            <w:gridSpan w:val="2"/>
          </w:tcPr>
          <w:p w:rsidR="001B11A8" w:rsidRPr="00952EB4" w:rsidRDefault="001B11A8" w:rsidP="005A46EF">
            <w:pPr>
              <w:spacing w:after="0"/>
              <w:rPr>
                <w:rFonts w:ascii="Times New Roman" w:hAnsi="Times New Roman" w:cs="Times New Roman"/>
                <w:color w:val="000000" w:themeColor="text1"/>
                <w:sz w:val="28"/>
                <w:szCs w:val="28"/>
              </w:rPr>
            </w:pPr>
          </w:p>
        </w:tc>
        <w:tc>
          <w:tcPr>
            <w:tcW w:w="266" w:type="dxa"/>
            <w:gridSpan w:val="2"/>
          </w:tcPr>
          <w:p w:rsidR="001B11A8" w:rsidRPr="00952EB4" w:rsidRDefault="001B11A8" w:rsidP="005A46EF">
            <w:pPr>
              <w:spacing w:after="0"/>
              <w:rPr>
                <w:rFonts w:ascii="Times New Roman" w:hAnsi="Times New Roman" w:cs="Times New Roman"/>
                <w:color w:val="000000" w:themeColor="text1"/>
                <w:sz w:val="28"/>
                <w:szCs w:val="28"/>
              </w:rPr>
            </w:pPr>
          </w:p>
        </w:tc>
        <w:tc>
          <w:tcPr>
            <w:tcW w:w="691" w:type="dxa"/>
            <w:gridSpan w:val="2"/>
          </w:tcPr>
          <w:p w:rsidR="001B11A8" w:rsidRPr="00952EB4" w:rsidRDefault="001B11A8" w:rsidP="005A46EF">
            <w:pPr>
              <w:spacing w:after="0"/>
              <w:rPr>
                <w:rFonts w:ascii="Times New Roman" w:hAnsi="Times New Roman" w:cs="Times New Roman"/>
                <w:color w:val="000000" w:themeColor="text1"/>
                <w:sz w:val="28"/>
                <w:szCs w:val="28"/>
              </w:rPr>
            </w:pPr>
          </w:p>
        </w:tc>
        <w:tc>
          <w:tcPr>
            <w:tcW w:w="691" w:type="dxa"/>
            <w:gridSpan w:val="2"/>
          </w:tcPr>
          <w:p w:rsidR="001B11A8" w:rsidRPr="00952EB4" w:rsidRDefault="001B11A8" w:rsidP="005A46EF">
            <w:pPr>
              <w:spacing w:after="0"/>
              <w:rPr>
                <w:rFonts w:ascii="Times New Roman" w:hAnsi="Times New Roman" w:cs="Times New Roman"/>
                <w:color w:val="000000" w:themeColor="text1"/>
                <w:sz w:val="28"/>
                <w:szCs w:val="28"/>
              </w:rPr>
            </w:pPr>
          </w:p>
        </w:tc>
        <w:tc>
          <w:tcPr>
            <w:tcW w:w="1192" w:type="dxa"/>
            <w:gridSpan w:val="3"/>
          </w:tcPr>
          <w:p w:rsidR="001B11A8" w:rsidRPr="00952EB4" w:rsidRDefault="001B11A8" w:rsidP="005A46EF">
            <w:pPr>
              <w:spacing w:after="0"/>
              <w:rPr>
                <w:rFonts w:ascii="Times New Roman" w:hAnsi="Times New Roman" w:cs="Times New Roman"/>
                <w:color w:val="000000" w:themeColor="text1"/>
                <w:sz w:val="28"/>
                <w:szCs w:val="28"/>
              </w:rPr>
            </w:pPr>
          </w:p>
        </w:tc>
      </w:tr>
      <w:tr w:rsidR="001B11A8" w:rsidRPr="00952EB4" w:rsidTr="005A46EF">
        <w:trPr>
          <w:gridAfter w:val="2"/>
          <w:wAfter w:w="43" w:type="dxa"/>
        </w:trPr>
        <w:tc>
          <w:tcPr>
            <w:tcW w:w="2124" w:type="dxa"/>
          </w:tcPr>
          <w:p w:rsidR="001B11A8" w:rsidRPr="00952EB4" w:rsidRDefault="001B11A8" w:rsidP="005A46EF">
            <w:pPr>
              <w:spacing w:after="0"/>
              <w:rPr>
                <w:rFonts w:ascii="Times New Roman" w:hAnsi="Times New Roman" w:cs="Times New Roman"/>
                <w:color w:val="000000" w:themeColor="text1"/>
                <w:sz w:val="28"/>
                <w:szCs w:val="28"/>
              </w:rPr>
            </w:pPr>
            <w:r w:rsidRPr="00952EB4">
              <w:rPr>
                <w:rFonts w:ascii="Times New Roman" w:hAnsi="Times New Roman" w:cs="Times New Roman"/>
                <w:color w:val="000000" w:themeColor="text1"/>
                <w:sz w:val="28"/>
                <w:szCs w:val="28"/>
              </w:rPr>
              <w:t xml:space="preserve">  п.г.т. Гари</w:t>
            </w:r>
          </w:p>
        </w:tc>
        <w:tc>
          <w:tcPr>
            <w:tcW w:w="567" w:type="dxa"/>
          </w:tcPr>
          <w:p w:rsidR="001B11A8" w:rsidRPr="00952EB4" w:rsidRDefault="001B11A8" w:rsidP="005A46EF">
            <w:pPr>
              <w:spacing w:after="0"/>
              <w:rPr>
                <w:rFonts w:ascii="Times New Roman" w:hAnsi="Times New Roman" w:cs="Times New Roman"/>
                <w:color w:val="000000" w:themeColor="text1"/>
                <w:sz w:val="28"/>
                <w:szCs w:val="28"/>
              </w:rPr>
            </w:pPr>
          </w:p>
        </w:tc>
        <w:tc>
          <w:tcPr>
            <w:tcW w:w="4430" w:type="dxa"/>
            <w:gridSpan w:val="2"/>
          </w:tcPr>
          <w:p w:rsidR="001B11A8" w:rsidRPr="00952EB4" w:rsidRDefault="001B11A8" w:rsidP="005A46EF">
            <w:pPr>
              <w:spacing w:after="0"/>
              <w:rPr>
                <w:rFonts w:ascii="Times New Roman" w:hAnsi="Times New Roman" w:cs="Times New Roman"/>
                <w:color w:val="000000" w:themeColor="text1"/>
                <w:sz w:val="28"/>
                <w:szCs w:val="28"/>
              </w:rPr>
            </w:pPr>
          </w:p>
        </w:tc>
        <w:tc>
          <w:tcPr>
            <w:tcW w:w="266" w:type="dxa"/>
            <w:gridSpan w:val="2"/>
          </w:tcPr>
          <w:p w:rsidR="001B11A8" w:rsidRPr="00952EB4" w:rsidRDefault="001B11A8" w:rsidP="005A46EF">
            <w:pPr>
              <w:spacing w:after="0"/>
              <w:rPr>
                <w:rFonts w:ascii="Times New Roman" w:hAnsi="Times New Roman" w:cs="Times New Roman"/>
                <w:color w:val="000000" w:themeColor="text1"/>
                <w:sz w:val="28"/>
                <w:szCs w:val="28"/>
              </w:rPr>
            </w:pPr>
          </w:p>
        </w:tc>
        <w:tc>
          <w:tcPr>
            <w:tcW w:w="691" w:type="dxa"/>
            <w:gridSpan w:val="2"/>
          </w:tcPr>
          <w:p w:rsidR="001B11A8" w:rsidRPr="00952EB4" w:rsidRDefault="001B11A8" w:rsidP="005A46EF">
            <w:pPr>
              <w:spacing w:after="0"/>
              <w:rPr>
                <w:rFonts w:ascii="Times New Roman" w:hAnsi="Times New Roman" w:cs="Times New Roman"/>
                <w:color w:val="000000" w:themeColor="text1"/>
                <w:sz w:val="28"/>
                <w:szCs w:val="28"/>
              </w:rPr>
            </w:pPr>
          </w:p>
        </w:tc>
        <w:tc>
          <w:tcPr>
            <w:tcW w:w="691" w:type="dxa"/>
            <w:gridSpan w:val="2"/>
          </w:tcPr>
          <w:p w:rsidR="001B11A8" w:rsidRPr="00952EB4" w:rsidRDefault="001B11A8" w:rsidP="005A46EF">
            <w:pPr>
              <w:spacing w:after="0"/>
              <w:rPr>
                <w:rFonts w:ascii="Times New Roman" w:hAnsi="Times New Roman" w:cs="Times New Roman"/>
                <w:color w:val="000000" w:themeColor="text1"/>
                <w:sz w:val="28"/>
                <w:szCs w:val="28"/>
              </w:rPr>
            </w:pPr>
          </w:p>
        </w:tc>
        <w:tc>
          <w:tcPr>
            <w:tcW w:w="1187" w:type="dxa"/>
            <w:gridSpan w:val="2"/>
          </w:tcPr>
          <w:p w:rsidR="001B11A8" w:rsidRPr="00952EB4" w:rsidRDefault="001B11A8" w:rsidP="005A46EF">
            <w:pPr>
              <w:spacing w:after="0"/>
              <w:rPr>
                <w:rFonts w:ascii="Times New Roman" w:hAnsi="Times New Roman" w:cs="Times New Roman"/>
                <w:color w:val="000000" w:themeColor="text1"/>
                <w:sz w:val="28"/>
                <w:szCs w:val="28"/>
              </w:rPr>
            </w:pPr>
          </w:p>
        </w:tc>
      </w:tr>
      <w:tr w:rsidR="001B11A8" w:rsidRPr="00952EB4" w:rsidTr="005A46EF">
        <w:trPr>
          <w:gridAfter w:val="2"/>
          <w:wAfter w:w="43" w:type="dxa"/>
          <w:trHeight w:val="455"/>
        </w:trPr>
        <w:tc>
          <w:tcPr>
            <w:tcW w:w="9956" w:type="dxa"/>
            <w:gridSpan w:val="12"/>
          </w:tcPr>
          <w:p w:rsidR="001B11A8" w:rsidRPr="00952EB4" w:rsidRDefault="001B11A8" w:rsidP="005A46EF">
            <w:pPr>
              <w:spacing w:after="0"/>
              <w:jc w:val="both"/>
              <w:rPr>
                <w:rFonts w:ascii="Times New Roman" w:hAnsi="Times New Roman" w:cs="Times New Roman"/>
                <w:i/>
                <w:color w:val="000000" w:themeColor="text1"/>
                <w:sz w:val="28"/>
                <w:szCs w:val="28"/>
              </w:rPr>
            </w:pPr>
          </w:p>
        </w:tc>
      </w:tr>
      <w:tr w:rsidR="001B11A8" w:rsidRPr="00952EB4" w:rsidTr="005A46EF">
        <w:trPr>
          <w:gridAfter w:val="1"/>
          <w:wAfter w:w="36" w:type="dxa"/>
        </w:trPr>
        <w:tc>
          <w:tcPr>
            <w:tcW w:w="5317" w:type="dxa"/>
            <w:gridSpan w:val="3"/>
          </w:tcPr>
          <w:p w:rsidR="001B11A8" w:rsidRPr="007E03E6" w:rsidRDefault="001B11A8" w:rsidP="005A46EF">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24"/>
                <w:szCs w:val="24"/>
                <w:lang w:eastAsia="ru-RU"/>
              </w:rPr>
            </w:pPr>
            <w:r w:rsidRPr="007E03E6">
              <w:rPr>
                <w:rFonts w:ascii="Times New Roman" w:hAnsi="Times New Roman" w:cs="Times New Roman"/>
                <w:b/>
                <w:color w:val="000000" w:themeColor="text1"/>
                <w:sz w:val="24"/>
                <w:szCs w:val="24"/>
              </w:rPr>
              <w:t xml:space="preserve">Об утверждении административного регламента предоставления государственной услуги </w:t>
            </w:r>
            <w:r>
              <w:rPr>
                <w:rFonts w:ascii="Times New Roman" w:hAnsi="Times New Roman" w:cs="Times New Roman"/>
                <w:b/>
                <w:color w:val="000000" w:themeColor="text1"/>
                <w:sz w:val="24"/>
                <w:szCs w:val="24"/>
              </w:rPr>
              <w:t>«</w:t>
            </w:r>
            <w:r w:rsidRPr="007E03E6">
              <w:rPr>
                <w:rFonts w:ascii="Times New Roman" w:hAnsi="Times New Roman" w:cs="Times New Roman"/>
                <w:b/>
                <w:color w:val="000000" w:themeColor="text1"/>
                <w:sz w:val="24"/>
                <w:szCs w:val="24"/>
              </w:rPr>
              <w:t>Предоставление компенсации расходов на оплату жилого помещения и коммунальных услуг</w:t>
            </w:r>
            <w:r w:rsidRPr="007E03E6">
              <w:rPr>
                <w:rFonts w:ascii="Times New Roman" w:eastAsiaTheme="minorEastAsia" w:hAnsi="Times New Roman" w:cs="Times New Roman"/>
                <w:b/>
                <w:bCs/>
                <w:color w:val="000000" w:themeColor="text1"/>
                <w:sz w:val="24"/>
                <w:szCs w:val="24"/>
                <w:lang w:eastAsia="ru-RU"/>
              </w:rPr>
              <w:t xml:space="preserve"> отдельным категориям граждан»</w:t>
            </w:r>
          </w:p>
          <w:p w:rsidR="001B11A8" w:rsidRPr="00952EB4" w:rsidRDefault="001B11A8" w:rsidP="005A46EF">
            <w:pPr>
              <w:rPr>
                <w:rFonts w:ascii="Times New Roman" w:hAnsi="Times New Roman" w:cs="Times New Roman"/>
                <w:i/>
                <w:color w:val="000000" w:themeColor="text1"/>
                <w:sz w:val="28"/>
                <w:szCs w:val="28"/>
              </w:rPr>
            </w:pPr>
          </w:p>
        </w:tc>
        <w:tc>
          <w:tcPr>
            <w:tcW w:w="4646" w:type="dxa"/>
            <w:gridSpan w:val="10"/>
          </w:tcPr>
          <w:p w:rsidR="001B11A8" w:rsidRPr="00952EB4" w:rsidRDefault="001B11A8" w:rsidP="005A46EF">
            <w:pPr>
              <w:spacing w:after="0"/>
              <w:jc w:val="both"/>
              <w:rPr>
                <w:rFonts w:ascii="Times New Roman" w:hAnsi="Times New Roman" w:cs="Times New Roman"/>
                <w:color w:val="000000" w:themeColor="text1"/>
                <w:sz w:val="28"/>
                <w:szCs w:val="28"/>
              </w:rPr>
            </w:pPr>
          </w:p>
        </w:tc>
      </w:tr>
    </w:tbl>
    <w:p w:rsidR="001B11A8" w:rsidRPr="00952EB4"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52EB4">
        <w:rPr>
          <w:rFonts w:ascii="Times New Roman" w:hAnsi="Times New Roman" w:cs="Times New Roman"/>
          <w:color w:val="000000" w:themeColor="text1"/>
          <w:sz w:val="28"/>
          <w:szCs w:val="28"/>
        </w:rPr>
        <w:t xml:space="preserve">В целях приведения Административного регламента предоставления государственной услуги </w:t>
      </w:r>
      <w:r w:rsidRPr="007E03E6">
        <w:rPr>
          <w:rFonts w:ascii="Times New Roman" w:hAnsi="Times New Roman" w:cs="Times New Roman"/>
          <w:color w:val="000000" w:themeColor="text1"/>
          <w:sz w:val="28"/>
          <w:szCs w:val="28"/>
        </w:rPr>
        <w:t>«Предоставление компенсации расходов на оплату жилого помещения и коммунальных услуг</w:t>
      </w:r>
      <w:r w:rsidRPr="007E03E6">
        <w:rPr>
          <w:rFonts w:ascii="Times New Roman" w:eastAsiaTheme="minorEastAsia" w:hAnsi="Times New Roman" w:cs="Times New Roman"/>
          <w:bCs/>
          <w:color w:val="000000" w:themeColor="text1"/>
          <w:sz w:val="28"/>
          <w:szCs w:val="28"/>
          <w:lang w:eastAsia="ru-RU"/>
        </w:rPr>
        <w:t xml:space="preserve"> отдельным категориям граждан»</w:t>
      </w:r>
      <w:r>
        <w:rPr>
          <w:rFonts w:ascii="Times New Roman" w:hAnsi="Times New Roman" w:cs="Times New Roman"/>
          <w:b/>
          <w:bCs/>
          <w:color w:val="000000" w:themeColor="text1"/>
          <w:sz w:val="28"/>
          <w:szCs w:val="28"/>
        </w:rPr>
        <w:t xml:space="preserve"> </w:t>
      </w:r>
      <w:r w:rsidRPr="00952EB4">
        <w:rPr>
          <w:rFonts w:ascii="Times New Roman" w:hAnsi="Times New Roman" w:cs="Times New Roman"/>
          <w:color w:val="000000" w:themeColor="text1"/>
          <w:sz w:val="28"/>
          <w:szCs w:val="28"/>
        </w:rPr>
        <w:t xml:space="preserve">в соответствие с </w:t>
      </w:r>
      <w:r>
        <w:rPr>
          <w:rFonts w:ascii="Times New Roman" w:hAnsi="Times New Roman" w:cs="Times New Roman"/>
          <w:color w:val="000000" w:themeColor="text1"/>
          <w:sz w:val="28"/>
          <w:szCs w:val="28"/>
        </w:rPr>
        <w:t xml:space="preserve"> </w:t>
      </w:r>
      <w:r w:rsidRPr="00686B15">
        <w:rPr>
          <w:rFonts w:ascii="Times New Roman" w:hAnsi="Times New Roman" w:cs="Times New Roman"/>
          <w:sz w:val="28"/>
          <w:szCs w:val="28"/>
          <w:lang w:eastAsia="ru-RU"/>
        </w:rPr>
        <w:t>Постановление</w:t>
      </w:r>
      <w:r>
        <w:rPr>
          <w:rFonts w:ascii="Times New Roman" w:hAnsi="Times New Roman" w:cs="Times New Roman"/>
          <w:sz w:val="28"/>
          <w:szCs w:val="28"/>
        </w:rPr>
        <w:t>м</w:t>
      </w:r>
      <w:r w:rsidRPr="00686B15">
        <w:rPr>
          <w:rFonts w:ascii="Times New Roman" w:hAnsi="Times New Roman" w:cs="Times New Roman"/>
          <w:sz w:val="28"/>
          <w:szCs w:val="28"/>
          <w:lang w:eastAsia="ru-RU"/>
        </w:rPr>
        <w:t xml:space="preserve"> Правительства Российской Федерации от 27.05.2023 г. </w:t>
      </w:r>
      <w:r>
        <w:rPr>
          <w:rFonts w:ascii="Times New Roman" w:hAnsi="Times New Roman" w:cs="Times New Roman"/>
          <w:sz w:val="28"/>
          <w:szCs w:val="28"/>
          <w:lang w:eastAsia="ru-RU"/>
        </w:rPr>
        <w:t xml:space="preserve">№ </w:t>
      </w:r>
      <w:r w:rsidRPr="00686B15">
        <w:rPr>
          <w:rFonts w:ascii="Times New Roman" w:hAnsi="Times New Roman" w:cs="Times New Roman"/>
          <w:sz w:val="28"/>
          <w:szCs w:val="28"/>
          <w:lang w:eastAsia="ru-RU"/>
        </w:rPr>
        <w:t>835 «Об утверждении Единого стандарта предоставления компенсации расходов на оплату жилого помещения и коммунальных услу</w:t>
      </w:r>
      <w:r>
        <w:rPr>
          <w:rFonts w:ascii="Times New Roman" w:hAnsi="Times New Roman" w:cs="Times New Roman"/>
          <w:sz w:val="28"/>
          <w:szCs w:val="28"/>
          <w:lang w:eastAsia="ru-RU"/>
        </w:rPr>
        <w:t>г отдельным категориям граждан»</w:t>
      </w:r>
      <w:r>
        <w:rPr>
          <w:rFonts w:ascii="Times New Roman" w:hAnsi="Times New Roman" w:cs="Times New Roman"/>
          <w:sz w:val="28"/>
          <w:szCs w:val="28"/>
        </w:rPr>
        <w:t xml:space="preserve">, </w:t>
      </w:r>
      <w:r w:rsidRPr="00952EB4">
        <w:rPr>
          <w:rFonts w:ascii="Times New Roman" w:hAnsi="Times New Roman" w:cs="Times New Roman"/>
          <w:color w:val="000000" w:themeColor="text1"/>
          <w:sz w:val="28"/>
          <w:szCs w:val="28"/>
        </w:rPr>
        <w:t xml:space="preserve">типовым административным регламентом и в связи с переводом массовых социально значимых услуг регионального и муниципального уровня в электронный формат, руководствуясь </w:t>
      </w:r>
      <w:hyperlink r:id="rId9" w:history="1">
        <w:r w:rsidRPr="00952EB4">
          <w:rPr>
            <w:rFonts w:ascii="Times New Roman" w:hAnsi="Times New Roman" w:cs="Times New Roman"/>
            <w:color w:val="000000" w:themeColor="text1"/>
            <w:sz w:val="28"/>
            <w:szCs w:val="28"/>
          </w:rPr>
          <w:t>Федеральным законом</w:t>
        </w:r>
      </w:hyperlink>
      <w:r w:rsidRPr="00952EB4">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w:t>
      </w:r>
      <w:hyperlink r:id="rId10" w:history="1">
        <w:r w:rsidRPr="00952EB4">
          <w:rPr>
            <w:rFonts w:ascii="Times New Roman" w:hAnsi="Times New Roman" w:cs="Times New Roman"/>
            <w:color w:val="000000" w:themeColor="text1"/>
            <w:sz w:val="28"/>
            <w:szCs w:val="28"/>
          </w:rPr>
          <w:t>распоряжением</w:t>
        </w:r>
      </w:hyperlink>
      <w:r w:rsidRPr="00952EB4">
        <w:rPr>
          <w:rFonts w:ascii="Times New Roman" w:hAnsi="Times New Roman" w:cs="Times New Roman"/>
          <w:color w:val="000000" w:themeColor="text1"/>
          <w:sz w:val="28"/>
          <w:szCs w:val="28"/>
        </w:rPr>
        <w:t xml:space="preserve"> Правительства Российской Федерации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hyperlink r:id="rId11" w:history="1">
        <w:r w:rsidRPr="00952EB4">
          <w:rPr>
            <w:rFonts w:ascii="Times New Roman" w:hAnsi="Times New Roman" w:cs="Times New Roman"/>
            <w:color w:val="000000" w:themeColor="text1"/>
            <w:sz w:val="28"/>
            <w:szCs w:val="28"/>
          </w:rPr>
          <w:t>Законом</w:t>
        </w:r>
      </w:hyperlink>
      <w:r w:rsidRPr="00952EB4">
        <w:rPr>
          <w:rFonts w:ascii="Times New Roman" w:hAnsi="Times New Roman" w:cs="Times New Roman"/>
          <w:color w:val="000000" w:themeColor="text1"/>
          <w:sz w:val="28"/>
          <w:szCs w:val="28"/>
        </w:rPr>
        <w:t xml:space="preserve"> Свердловской области от 19.11.2008 N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hyperlink r:id="rId12" w:history="1">
        <w:r w:rsidRPr="00952EB4">
          <w:rPr>
            <w:rFonts w:ascii="Times New Roman" w:hAnsi="Times New Roman" w:cs="Times New Roman"/>
            <w:color w:val="000000" w:themeColor="text1"/>
            <w:sz w:val="28"/>
            <w:szCs w:val="28"/>
          </w:rPr>
          <w:t>Законом</w:t>
        </w:r>
      </w:hyperlink>
      <w:r w:rsidRPr="00952EB4">
        <w:rPr>
          <w:rFonts w:ascii="Times New Roman" w:hAnsi="Times New Roman" w:cs="Times New Roman"/>
          <w:color w:val="000000" w:themeColor="text1"/>
          <w:sz w:val="28"/>
          <w:szCs w:val="28"/>
        </w:rPr>
        <w:t xml:space="preserve"> Свердловской области от 09.10.2009 N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hyperlink r:id="rId13" w:history="1">
        <w:r w:rsidRPr="00952EB4">
          <w:rPr>
            <w:rFonts w:ascii="Times New Roman" w:hAnsi="Times New Roman" w:cs="Times New Roman"/>
            <w:color w:val="000000" w:themeColor="text1"/>
            <w:sz w:val="28"/>
            <w:szCs w:val="28"/>
          </w:rPr>
          <w:t>постановлением</w:t>
        </w:r>
      </w:hyperlink>
      <w:r w:rsidRPr="00952EB4">
        <w:rPr>
          <w:rFonts w:ascii="Times New Roman" w:hAnsi="Times New Roman" w:cs="Times New Roman"/>
          <w:color w:val="000000" w:themeColor="text1"/>
          <w:sz w:val="28"/>
          <w:szCs w:val="28"/>
        </w:rP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w:t>
      </w:r>
      <w:r w:rsidRPr="00952EB4">
        <w:rPr>
          <w:rFonts w:ascii="Times New Roman" w:hAnsi="Times New Roman" w:cs="Times New Roman"/>
          <w:color w:val="000000" w:themeColor="text1"/>
          <w:sz w:val="28"/>
          <w:szCs w:val="28"/>
        </w:rPr>
        <w:lastRenderedPageBreak/>
        <w:t>услуг", руководствуясь Уставом Гаринского городского округа</w:t>
      </w:r>
      <w:r>
        <w:rPr>
          <w:rFonts w:ascii="Times New Roman" w:hAnsi="Times New Roman" w:cs="Times New Roman"/>
          <w:color w:val="000000" w:themeColor="text1"/>
          <w:sz w:val="28"/>
          <w:szCs w:val="28"/>
        </w:rPr>
        <w:t>:</w:t>
      </w:r>
    </w:p>
    <w:p w:rsidR="001B11A8" w:rsidRPr="00952EB4" w:rsidRDefault="001B11A8" w:rsidP="001B11A8">
      <w:pPr>
        <w:spacing w:after="0"/>
        <w:jc w:val="both"/>
        <w:rPr>
          <w:rFonts w:ascii="Times New Roman" w:hAnsi="Times New Roman" w:cs="Times New Roman"/>
          <w:b/>
          <w:color w:val="000000" w:themeColor="text1"/>
          <w:sz w:val="28"/>
        </w:rPr>
      </w:pPr>
      <w:r w:rsidRPr="00952EB4">
        <w:rPr>
          <w:rFonts w:ascii="Times New Roman" w:hAnsi="Times New Roman" w:cs="Times New Roman"/>
          <w:b/>
          <w:color w:val="000000" w:themeColor="text1"/>
          <w:sz w:val="28"/>
        </w:rPr>
        <w:t>ПОСТАНОВЛЯЮ:</w:t>
      </w:r>
    </w:p>
    <w:p w:rsidR="001B11A8" w:rsidRPr="00952EB4"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sub_1"/>
      <w:r w:rsidRPr="00952EB4">
        <w:rPr>
          <w:rFonts w:ascii="Times New Roman" w:hAnsi="Times New Roman" w:cs="Times New Roman"/>
          <w:color w:val="000000" w:themeColor="text1"/>
          <w:sz w:val="28"/>
          <w:szCs w:val="28"/>
        </w:rPr>
        <w:t xml:space="preserve">1. Утвердить </w:t>
      </w:r>
      <w:hyperlink w:anchor="sub_1000" w:history="1">
        <w:r>
          <w:rPr>
            <w:rFonts w:ascii="Times New Roman" w:hAnsi="Times New Roman" w:cs="Times New Roman"/>
            <w:color w:val="000000" w:themeColor="text1"/>
            <w:sz w:val="28"/>
            <w:szCs w:val="28"/>
          </w:rPr>
          <w:t>а</w:t>
        </w:r>
        <w:r w:rsidRPr="00952EB4">
          <w:rPr>
            <w:rFonts w:ascii="Times New Roman" w:hAnsi="Times New Roman" w:cs="Times New Roman"/>
            <w:color w:val="000000" w:themeColor="text1"/>
            <w:sz w:val="28"/>
            <w:szCs w:val="28"/>
          </w:rPr>
          <w:t>дминистративный регламент</w:t>
        </w:r>
      </w:hyperlink>
      <w:r w:rsidRPr="00952EB4">
        <w:rPr>
          <w:rFonts w:ascii="Times New Roman" w:hAnsi="Times New Roman" w:cs="Times New Roman"/>
          <w:color w:val="000000" w:themeColor="text1"/>
          <w:sz w:val="28"/>
          <w:szCs w:val="28"/>
        </w:rPr>
        <w:t xml:space="preserve"> предоставления государственной услуги </w:t>
      </w:r>
      <w:r w:rsidRPr="007E03E6">
        <w:rPr>
          <w:rFonts w:ascii="Times New Roman" w:hAnsi="Times New Roman" w:cs="Times New Roman"/>
          <w:color w:val="000000" w:themeColor="text1"/>
          <w:sz w:val="28"/>
          <w:szCs w:val="28"/>
        </w:rPr>
        <w:t>«Предоставление компенсации расходов на оплату жилого помещения и коммунальных услуг</w:t>
      </w:r>
      <w:r w:rsidRPr="007E03E6">
        <w:rPr>
          <w:rFonts w:ascii="Times New Roman" w:eastAsiaTheme="minorEastAsia" w:hAnsi="Times New Roman" w:cs="Times New Roman"/>
          <w:bCs/>
          <w:color w:val="000000" w:themeColor="text1"/>
          <w:sz w:val="28"/>
          <w:szCs w:val="28"/>
          <w:lang w:eastAsia="ru-RU"/>
        </w:rPr>
        <w:t xml:space="preserve"> отдельным категориям граждан»</w:t>
      </w:r>
      <w:r>
        <w:rPr>
          <w:rFonts w:ascii="Times New Roman" w:hAnsi="Times New Roman" w:cs="Times New Roman"/>
          <w:b/>
          <w:bCs/>
          <w:color w:val="000000" w:themeColor="text1"/>
          <w:sz w:val="28"/>
          <w:szCs w:val="28"/>
        </w:rPr>
        <w:t xml:space="preserve"> </w:t>
      </w:r>
      <w:r w:rsidRPr="00952EB4">
        <w:rPr>
          <w:rFonts w:ascii="Times New Roman" w:hAnsi="Times New Roman" w:cs="Times New Roman"/>
          <w:color w:val="000000" w:themeColor="text1"/>
          <w:sz w:val="28"/>
          <w:szCs w:val="28"/>
        </w:rPr>
        <w:t xml:space="preserve"> (прилагается).</w:t>
      </w:r>
    </w:p>
    <w:p w:rsidR="001B11A8" w:rsidRPr="007E03E6"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 w:name="sub_2"/>
      <w:bookmarkEnd w:id="1"/>
      <w:r w:rsidRPr="00952EB4">
        <w:rPr>
          <w:rFonts w:ascii="Times New Roman" w:hAnsi="Times New Roman" w:cs="Times New Roman"/>
          <w:color w:val="000000" w:themeColor="text1"/>
          <w:sz w:val="28"/>
          <w:szCs w:val="28"/>
        </w:rPr>
        <w:t xml:space="preserve">2. Постановление </w:t>
      </w:r>
      <w:r>
        <w:rPr>
          <w:rFonts w:ascii="Times New Roman" w:hAnsi="Times New Roman" w:cs="Times New Roman"/>
          <w:color w:val="000000" w:themeColor="text1"/>
          <w:sz w:val="28"/>
          <w:szCs w:val="28"/>
        </w:rPr>
        <w:t xml:space="preserve">администрации </w:t>
      </w:r>
      <w:r w:rsidRPr="00952EB4">
        <w:rPr>
          <w:rFonts w:ascii="Times New Roman" w:hAnsi="Times New Roman" w:cs="Times New Roman"/>
          <w:color w:val="000000" w:themeColor="text1"/>
          <w:sz w:val="28"/>
          <w:szCs w:val="28"/>
        </w:rPr>
        <w:t xml:space="preserve">Гаринского городского округа от </w:t>
      </w:r>
      <w:r>
        <w:rPr>
          <w:rFonts w:ascii="Times New Roman" w:hAnsi="Times New Roman" w:cs="Times New Roman"/>
          <w:color w:val="000000" w:themeColor="text1"/>
          <w:sz w:val="28"/>
          <w:szCs w:val="28"/>
        </w:rPr>
        <w:t>22.08.2022 г.</w:t>
      </w:r>
      <w:r w:rsidRPr="00952E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320</w:t>
      </w:r>
      <w:r w:rsidRPr="00952EB4">
        <w:rPr>
          <w:rFonts w:ascii="Times New Roman" w:hAnsi="Times New Roman" w:cs="Times New Roman"/>
          <w:color w:val="000000" w:themeColor="text1"/>
          <w:sz w:val="28"/>
          <w:szCs w:val="28"/>
        </w:rPr>
        <w:t xml:space="preserve"> </w:t>
      </w:r>
      <w:r w:rsidRPr="007E03E6">
        <w:rPr>
          <w:rFonts w:ascii="Times New Roman" w:hAnsi="Times New Roman" w:cs="Times New Roman"/>
          <w:color w:val="000000" w:themeColor="text1"/>
          <w:sz w:val="28"/>
          <w:szCs w:val="28"/>
        </w:rPr>
        <w:t>«Об утверждении административного регламента предоставления государственной услуги «Назначение и выплата компенсации расходов по оплате жилого помещения, в том числе оплате взноса на капитальный ремонт общего имущества в многоквартирном доме, коммунальных и других видов услуг отдельным категориям граждан» признать утратившим силу.</w:t>
      </w:r>
    </w:p>
    <w:p w:rsidR="001B11A8" w:rsidRPr="00952EB4"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 w:name="sub_3"/>
      <w:bookmarkEnd w:id="2"/>
      <w:r w:rsidRPr="00952EB4">
        <w:rPr>
          <w:rFonts w:ascii="Times New Roman" w:hAnsi="Times New Roman" w:cs="Times New Roman"/>
          <w:color w:val="000000" w:themeColor="text1"/>
          <w:sz w:val="28"/>
          <w:szCs w:val="28"/>
        </w:rPr>
        <w:t>3. Настоящее постановление вступает в силу после официального опубликования (обнародования) на официальном сайте Гаринского городского округа в сети «Интернет».</w:t>
      </w:r>
      <w:bookmarkStart w:id="4" w:name="sub_4"/>
      <w:bookmarkEnd w:id="3"/>
    </w:p>
    <w:p w:rsidR="001B11A8" w:rsidRPr="00952EB4" w:rsidRDefault="001B11A8" w:rsidP="001B11A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5" w:name="sub_5"/>
      <w:bookmarkEnd w:id="4"/>
      <w:r w:rsidRPr="00952EB4">
        <w:rPr>
          <w:rFonts w:ascii="Times New Roman" w:hAnsi="Times New Roman" w:cs="Times New Roman"/>
          <w:color w:val="000000" w:themeColor="text1"/>
          <w:sz w:val="28"/>
          <w:szCs w:val="28"/>
        </w:rPr>
        <w:t xml:space="preserve">4. Контроль за исполнением настоящего постановления возложить на </w:t>
      </w:r>
      <w:r>
        <w:rPr>
          <w:rFonts w:ascii="Times New Roman" w:hAnsi="Times New Roman" w:cs="Times New Roman"/>
          <w:color w:val="000000" w:themeColor="text1"/>
          <w:sz w:val="28"/>
          <w:szCs w:val="28"/>
        </w:rPr>
        <w:t xml:space="preserve">первого </w:t>
      </w:r>
      <w:r w:rsidRPr="00952EB4">
        <w:rPr>
          <w:rFonts w:ascii="Times New Roman" w:hAnsi="Times New Roman" w:cs="Times New Roman"/>
          <w:color w:val="000000" w:themeColor="text1"/>
          <w:sz w:val="28"/>
          <w:szCs w:val="28"/>
        </w:rPr>
        <w:t>заместителя главы Гаринского городского округа К</w:t>
      </w:r>
      <w:r>
        <w:rPr>
          <w:rFonts w:ascii="Times New Roman" w:hAnsi="Times New Roman" w:cs="Times New Roman"/>
          <w:color w:val="000000" w:themeColor="text1"/>
          <w:sz w:val="28"/>
          <w:szCs w:val="28"/>
        </w:rPr>
        <w:t>аргаеву Т.В.</w:t>
      </w:r>
    </w:p>
    <w:bookmarkEnd w:id="5"/>
    <w:p w:rsidR="001B11A8" w:rsidRPr="00952EB4" w:rsidRDefault="001B11A8" w:rsidP="001B11A8">
      <w:pPr>
        <w:spacing w:after="0"/>
        <w:ind w:firstLine="709"/>
        <w:jc w:val="both"/>
        <w:rPr>
          <w:rFonts w:ascii="Times New Roman" w:hAnsi="Times New Roman" w:cs="Times New Roman"/>
          <w:color w:val="000000" w:themeColor="text1"/>
          <w:sz w:val="28"/>
        </w:rPr>
      </w:pPr>
    </w:p>
    <w:p w:rsidR="001B11A8" w:rsidRPr="00952EB4" w:rsidRDefault="001B11A8" w:rsidP="001B11A8">
      <w:pPr>
        <w:spacing w:after="0"/>
        <w:jc w:val="both"/>
        <w:rPr>
          <w:rFonts w:ascii="Times New Roman" w:hAnsi="Times New Roman" w:cs="Times New Roman"/>
          <w:color w:val="000000" w:themeColor="text1"/>
          <w:sz w:val="28"/>
        </w:rPr>
      </w:pPr>
      <w:r w:rsidRPr="00952EB4">
        <w:rPr>
          <w:rFonts w:ascii="Times New Roman" w:hAnsi="Times New Roman" w:cs="Times New Roman"/>
          <w:color w:val="000000" w:themeColor="text1"/>
          <w:sz w:val="28"/>
        </w:rPr>
        <w:t xml:space="preserve">Глава  </w:t>
      </w:r>
    </w:p>
    <w:p w:rsidR="001B11A8" w:rsidRPr="00952EB4" w:rsidRDefault="001B11A8" w:rsidP="001B11A8">
      <w:pPr>
        <w:rPr>
          <w:rFonts w:ascii="Times New Roman" w:hAnsi="Times New Roman" w:cs="Times New Roman"/>
          <w:color w:val="000000" w:themeColor="text1"/>
          <w:sz w:val="28"/>
          <w:szCs w:val="28"/>
        </w:rPr>
      </w:pPr>
      <w:r w:rsidRPr="00952EB4">
        <w:rPr>
          <w:rFonts w:ascii="Times New Roman" w:hAnsi="Times New Roman" w:cs="Times New Roman"/>
          <w:color w:val="000000" w:themeColor="text1"/>
          <w:sz w:val="28"/>
        </w:rPr>
        <w:t xml:space="preserve">Гаринского городского округа                                 </w:t>
      </w:r>
      <w:r w:rsidRPr="00952EB4">
        <w:rPr>
          <w:rFonts w:ascii="Times New Roman" w:hAnsi="Times New Roman" w:cs="Times New Roman"/>
          <w:color w:val="000000" w:themeColor="text1"/>
          <w:sz w:val="28"/>
        </w:rPr>
        <w:tab/>
      </w:r>
      <w:r w:rsidRPr="00952EB4">
        <w:rPr>
          <w:rFonts w:ascii="Times New Roman" w:hAnsi="Times New Roman" w:cs="Times New Roman"/>
          <w:color w:val="000000" w:themeColor="text1"/>
          <w:sz w:val="28"/>
        </w:rPr>
        <w:tab/>
        <w:t>С.Е. Величко</w:t>
      </w:r>
    </w:p>
    <w:p w:rsidR="000C4082" w:rsidRPr="00A06E4E" w:rsidRDefault="000C4082" w:rsidP="00A06E4E">
      <w:pPr>
        <w:widowControl w:val="0"/>
        <w:autoSpaceDE w:val="0"/>
        <w:autoSpaceDN w:val="0"/>
        <w:adjustRightInd w:val="0"/>
        <w:spacing w:after="0" w:line="360" w:lineRule="auto"/>
        <w:ind w:firstLine="709"/>
        <w:jc w:val="both"/>
        <w:rPr>
          <w:rFonts w:ascii="Times New Roman" w:eastAsiaTheme="minorEastAsia" w:hAnsi="Times New Roman" w:cs="Times New Roman"/>
          <w:b/>
          <w:bCs/>
          <w:color w:val="26282F"/>
          <w:sz w:val="28"/>
          <w:szCs w:val="28"/>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1B11A8" w:rsidRDefault="001B11A8" w:rsidP="00F006D4">
      <w:pPr>
        <w:spacing w:after="0" w:line="240" w:lineRule="auto"/>
        <w:ind w:left="5672"/>
        <w:rPr>
          <w:rFonts w:ascii="Times New Roman" w:eastAsia="Times New Roman" w:hAnsi="Times New Roman" w:cs="Times New Roman"/>
          <w:bCs/>
          <w:color w:val="000000" w:themeColor="text1"/>
          <w:sz w:val="24"/>
          <w:szCs w:val="24"/>
          <w:lang w:eastAsia="ru-RU"/>
        </w:rPr>
      </w:pPr>
    </w:p>
    <w:p w:rsidR="0030026A" w:rsidRPr="00F006D4" w:rsidRDefault="00F006D4" w:rsidP="00F006D4">
      <w:pPr>
        <w:spacing w:after="0" w:line="240" w:lineRule="auto"/>
        <w:ind w:left="5672"/>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themeColor="text1"/>
          <w:sz w:val="24"/>
          <w:szCs w:val="24"/>
          <w:lang w:eastAsia="ru-RU"/>
        </w:rPr>
        <w:lastRenderedPageBreak/>
        <w:t>УТВЕРЖДЕН</w:t>
      </w:r>
      <w:r w:rsidR="0030026A" w:rsidRPr="00F006D4">
        <w:rPr>
          <w:rFonts w:ascii="Times New Roman" w:eastAsia="Times New Roman" w:hAnsi="Times New Roman" w:cs="Times New Roman"/>
          <w:bCs/>
          <w:color w:val="000000" w:themeColor="text1"/>
          <w:sz w:val="24"/>
          <w:szCs w:val="24"/>
          <w:lang w:eastAsia="ru-RU"/>
        </w:rPr>
        <w:br/>
      </w:r>
      <w:hyperlink r:id="rId14" w:anchor="/document/35198344/entry/0" w:history="1">
        <w:r w:rsidR="00173773" w:rsidRPr="00F006D4">
          <w:rPr>
            <w:rFonts w:ascii="Times New Roman" w:eastAsia="Times New Roman" w:hAnsi="Times New Roman" w:cs="Times New Roman"/>
            <w:bCs/>
            <w:color w:val="000000" w:themeColor="text1"/>
            <w:sz w:val="24"/>
            <w:szCs w:val="24"/>
            <w:lang w:eastAsia="ru-RU"/>
          </w:rPr>
          <w:t>п</w:t>
        </w:r>
        <w:r w:rsidR="0030026A" w:rsidRPr="00F006D4">
          <w:rPr>
            <w:rFonts w:ascii="Times New Roman" w:eastAsia="Times New Roman" w:hAnsi="Times New Roman" w:cs="Times New Roman"/>
            <w:bCs/>
            <w:color w:val="000000" w:themeColor="text1"/>
            <w:sz w:val="24"/>
            <w:szCs w:val="24"/>
            <w:lang w:eastAsia="ru-RU"/>
          </w:rPr>
          <w:t>остановлени</w:t>
        </w:r>
      </w:hyperlink>
      <w:r>
        <w:rPr>
          <w:rFonts w:ascii="Times New Roman" w:eastAsia="Times New Roman" w:hAnsi="Times New Roman" w:cs="Times New Roman"/>
          <w:bCs/>
          <w:color w:val="000000" w:themeColor="text1"/>
          <w:sz w:val="24"/>
          <w:szCs w:val="24"/>
          <w:lang w:eastAsia="ru-RU"/>
        </w:rPr>
        <w:t>ем</w:t>
      </w:r>
      <w:r w:rsidR="0030026A" w:rsidRPr="00F006D4">
        <w:rPr>
          <w:rFonts w:ascii="Times New Roman" w:eastAsia="Times New Roman" w:hAnsi="Times New Roman" w:cs="Times New Roman"/>
          <w:bCs/>
          <w:color w:val="000000" w:themeColor="text1"/>
          <w:sz w:val="24"/>
          <w:szCs w:val="24"/>
          <w:lang w:eastAsia="ru-RU"/>
        </w:rPr>
        <w:t> </w:t>
      </w:r>
      <w:r w:rsidR="00173773" w:rsidRPr="00F006D4">
        <w:rPr>
          <w:rFonts w:ascii="Times New Roman" w:eastAsia="Times New Roman" w:hAnsi="Times New Roman" w:cs="Times New Roman"/>
          <w:bCs/>
          <w:color w:val="000000" w:themeColor="text1"/>
          <w:sz w:val="24"/>
          <w:szCs w:val="24"/>
          <w:lang w:eastAsia="ru-RU"/>
        </w:rPr>
        <w:t>а</w:t>
      </w:r>
      <w:r w:rsidR="0030026A" w:rsidRPr="00F006D4">
        <w:rPr>
          <w:rFonts w:ascii="Times New Roman" w:eastAsia="Times New Roman" w:hAnsi="Times New Roman" w:cs="Times New Roman"/>
          <w:bCs/>
          <w:color w:val="000000" w:themeColor="text1"/>
          <w:sz w:val="24"/>
          <w:szCs w:val="24"/>
          <w:lang w:eastAsia="ru-RU"/>
        </w:rPr>
        <w:t>дминистрации</w:t>
      </w:r>
      <w:r w:rsidR="0030026A" w:rsidRPr="00F006D4">
        <w:rPr>
          <w:rFonts w:ascii="Times New Roman" w:eastAsia="Times New Roman" w:hAnsi="Times New Roman" w:cs="Times New Roman"/>
          <w:bCs/>
          <w:color w:val="000000" w:themeColor="text1"/>
          <w:sz w:val="24"/>
          <w:szCs w:val="24"/>
          <w:lang w:eastAsia="ru-RU"/>
        </w:rPr>
        <w:br/>
        <w:t>Гаринского городского округа</w:t>
      </w:r>
      <w:r w:rsidR="0030026A" w:rsidRPr="00F006D4">
        <w:rPr>
          <w:rFonts w:ascii="Times New Roman" w:eastAsia="Times New Roman" w:hAnsi="Times New Roman" w:cs="Times New Roman"/>
          <w:bCs/>
          <w:color w:val="000000" w:themeColor="text1"/>
          <w:sz w:val="24"/>
          <w:szCs w:val="24"/>
          <w:lang w:eastAsia="ru-RU"/>
        </w:rPr>
        <w:br/>
      </w:r>
      <w:r w:rsidR="0030026A" w:rsidRPr="00F006D4">
        <w:rPr>
          <w:rFonts w:ascii="Times New Roman" w:eastAsia="Times New Roman" w:hAnsi="Times New Roman" w:cs="Times New Roman"/>
          <w:bCs/>
          <w:sz w:val="24"/>
          <w:szCs w:val="24"/>
          <w:lang w:eastAsia="ru-RU"/>
        </w:rPr>
        <w:t>от «</w:t>
      </w:r>
      <w:r w:rsidR="00173773" w:rsidRPr="00F006D4">
        <w:rPr>
          <w:rFonts w:ascii="Times New Roman" w:eastAsia="Times New Roman" w:hAnsi="Times New Roman" w:cs="Times New Roman"/>
          <w:bCs/>
          <w:sz w:val="24"/>
          <w:szCs w:val="24"/>
          <w:lang w:eastAsia="ru-RU"/>
        </w:rPr>
        <w:t>__</w:t>
      </w:r>
      <w:r w:rsidR="00771612" w:rsidRPr="00F006D4">
        <w:rPr>
          <w:rFonts w:ascii="Times New Roman" w:eastAsia="Times New Roman" w:hAnsi="Times New Roman" w:cs="Times New Roman"/>
          <w:bCs/>
          <w:sz w:val="24"/>
          <w:szCs w:val="24"/>
          <w:lang w:eastAsia="ru-RU"/>
        </w:rPr>
        <w:t xml:space="preserve">» </w:t>
      </w:r>
      <w:r w:rsidR="00173773" w:rsidRPr="00F006D4">
        <w:rPr>
          <w:rFonts w:ascii="Times New Roman" w:eastAsia="Times New Roman" w:hAnsi="Times New Roman" w:cs="Times New Roman"/>
          <w:bCs/>
          <w:sz w:val="24"/>
          <w:szCs w:val="24"/>
          <w:lang w:eastAsia="ru-RU"/>
        </w:rPr>
        <w:t>________</w:t>
      </w:r>
      <w:r w:rsidR="00771612" w:rsidRPr="00F006D4">
        <w:rPr>
          <w:rFonts w:ascii="Times New Roman" w:eastAsia="Times New Roman" w:hAnsi="Times New Roman" w:cs="Times New Roman"/>
          <w:bCs/>
          <w:sz w:val="24"/>
          <w:szCs w:val="24"/>
          <w:lang w:eastAsia="ru-RU"/>
        </w:rPr>
        <w:t xml:space="preserve"> 202</w:t>
      </w:r>
      <w:r w:rsidR="00173773" w:rsidRPr="00F006D4">
        <w:rPr>
          <w:rFonts w:ascii="Times New Roman" w:eastAsia="Times New Roman" w:hAnsi="Times New Roman" w:cs="Times New Roman"/>
          <w:bCs/>
          <w:sz w:val="24"/>
          <w:szCs w:val="24"/>
          <w:lang w:eastAsia="ru-RU"/>
        </w:rPr>
        <w:t>3</w:t>
      </w:r>
      <w:r w:rsidR="0030026A" w:rsidRPr="00F006D4">
        <w:rPr>
          <w:rFonts w:ascii="Times New Roman" w:eastAsia="Times New Roman" w:hAnsi="Times New Roman" w:cs="Times New Roman"/>
          <w:bCs/>
          <w:sz w:val="24"/>
          <w:szCs w:val="24"/>
          <w:lang w:eastAsia="ru-RU"/>
        </w:rPr>
        <w:t xml:space="preserve"> г. N </w:t>
      </w:r>
      <w:r w:rsidR="00173773" w:rsidRPr="00F006D4">
        <w:rPr>
          <w:rFonts w:ascii="Times New Roman" w:eastAsia="Times New Roman" w:hAnsi="Times New Roman" w:cs="Times New Roman"/>
          <w:bCs/>
          <w:sz w:val="24"/>
          <w:szCs w:val="24"/>
          <w:lang w:eastAsia="ru-RU"/>
        </w:rPr>
        <w:t>_____</w:t>
      </w:r>
    </w:p>
    <w:p w:rsid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br/>
      </w:r>
      <w:bookmarkEnd w:id="0"/>
    </w:p>
    <w:p w:rsidR="005A7FC2" w:rsidRPr="001E67B0" w:rsidRDefault="00ED699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000000" w:themeColor="text1"/>
          <w:sz w:val="28"/>
          <w:szCs w:val="28"/>
          <w:lang w:eastAsia="ru-RU"/>
        </w:rPr>
      </w:pPr>
      <w:r w:rsidRPr="001E67B0">
        <w:rPr>
          <w:rFonts w:ascii="Times New Roman" w:eastAsiaTheme="minorEastAsia" w:hAnsi="Times New Roman" w:cs="Times New Roman"/>
          <w:b/>
          <w:bCs/>
          <w:color w:val="000000" w:themeColor="text1"/>
          <w:sz w:val="28"/>
          <w:szCs w:val="28"/>
          <w:lang w:eastAsia="ru-RU"/>
        </w:rPr>
        <w:t>АДМИНИСТРАТИВНЫЙ РЕГЛАМЕНТ</w:t>
      </w:r>
      <w:r w:rsidR="005A7FC2" w:rsidRPr="001E67B0">
        <w:rPr>
          <w:rFonts w:ascii="Times New Roman" w:eastAsiaTheme="minorEastAsia" w:hAnsi="Times New Roman" w:cs="Times New Roman"/>
          <w:b/>
          <w:bCs/>
          <w:color w:val="000000" w:themeColor="text1"/>
          <w:sz w:val="28"/>
          <w:szCs w:val="28"/>
          <w:lang w:eastAsia="ru-RU"/>
        </w:rPr>
        <w:br/>
        <w:t xml:space="preserve">предоставления государственной услуги </w:t>
      </w:r>
      <w:r w:rsidR="001E67B0" w:rsidRPr="001E67B0">
        <w:rPr>
          <w:rFonts w:ascii="Times New Roman" w:eastAsiaTheme="minorEastAsia" w:hAnsi="Times New Roman" w:cs="Times New Roman"/>
          <w:b/>
          <w:bCs/>
          <w:color w:val="000000" w:themeColor="text1"/>
          <w:sz w:val="28"/>
          <w:szCs w:val="28"/>
          <w:lang w:eastAsia="ru-RU"/>
        </w:rPr>
        <w:t>«</w:t>
      </w:r>
      <w:r w:rsidR="001E67B0" w:rsidRPr="001E67B0">
        <w:rPr>
          <w:rFonts w:ascii="Times New Roman" w:hAnsi="Times New Roman" w:cs="Times New Roman"/>
          <w:b/>
          <w:color w:val="000000" w:themeColor="text1"/>
          <w:sz w:val="28"/>
          <w:szCs w:val="28"/>
        </w:rPr>
        <w:t>Предоставление компенсации расходов на оплату жилого помещения и коммунальных услуг</w:t>
      </w:r>
      <w:r w:rsidR="008B4A20" w:rsidRPr="001E67B0">
        <w:rPr>
          <w:rFonts w:ascii="Times New Roman" w:eastAsiaTheme="minorEastAsia" w:hAnsi="Times New Roman" w:cs="Times New Roman"/>
          <w:b/>
          <w:bCs/>
          <w:color w:val="000000" w:themeColor="text1"/>
          <w:sz w:val="28"/>
          <w:szCs w:val="28"/>
          <w:lang w:eastAsia="ru-RU"/>
        </w:rPr>
        <w:t xml:space="preserve"> </w:t>
      </w:r>
      <w:r w:rsidR="005A7FC2" w:rsidRPr="001E67B0">
        <w:rPr>
          <w:rFonts w:ascii="Times New Roman" w:eastAsiaTheme="minorEastAsia" w:hAnsi="Times New Roman" w:cs="Times New Roman"/>
          <w:b/>
          <w:bCs/>
          <w:color w:val="000000" w:themeColor="text1"/>
          <w:sz w:val="28"/>
          <w:szCs w:val="28"/>
          <w:lang w:eastAsia="ru-RU"/>
        </w:rPr>
        <w:t>отдельным категориям граждан</w:t>
      </w:r>
      <w:r w:rsidR="001E67B0" w:rsidRPr="001E67B0">
        <w:rPr>
          <w:rFonts w:ascii="Times New Roman" w:eastAsiaTheme="minorEastAsia" w:hAnsi="Times New Roman" w:cs="Times New Roman"/>
          <w:b/>
          <w:bCs/>
          <w:color w:val="000000" w:themeColor="text1"/>
          <w:sz w:val="28"/>
          <w:szCs w:val="28"/>
          <w:lang w:eastAsia="ru-RU"/>
        </w:rPr>
        <w:t>»</w:t>
      </w:r>
    </w:p>
    <w:p w:rsidR="005A7FC2" w:rsidRDefault="005A7FC2" w:rsidP="00A06E4E">
      <w:pPr>
        <w:widowControl w:val="0"/>
        <w:autoSpaceDE w:val="0"/>
        <w:autoSpaceDN w:val="0"/>
        <w:adjustRightInd w:val="0"/>
        <w:spacing w:after="0" w:line="360" w:lineRule="auto"/>
        <w:ind w:firstLine="709"/>
        <w:jc w:val="center"/>
        <w:rPr>
          <w:rFonts w:ascii="Times New Roman" w:eastAsiaTheme="minorEastAsia" w:hAnsi="Times New Roman" w:cs="Times New Roman"/>
          <w:color w:val="000000" w:themeColor="text1"/>
          <w:sz w:val="28"/>
          <w:szCs w:val="28"/>
          <w:lang w:eastAsia="ru-RU"/>
        </w:rPr>
      </w:pPr>
    </w:p>
    <w:p w:rsidR="005A7FC2" w:rsidRPr="00006146" w:rsidRDefault="005A7FC2" w:rsidP="00A23502">
      <w:pPr>
        <w:pStyle w:val="af0"/>
        <w:widowControl w:val="0"/>
        <w:numPr>
          <w:ilvl w:val="0"/>
          <w:numId w:val="2"/>
        </w:numPr>
        <w:autoSpaceDE w:val="0"/>
        <w:autoSpaceDN w:val="0"/>
        <w:adjustRightInd w:val="0"/>
        <w:spacing w:after="0" w:line="240" w:lineRule="auto"/>
        <w:ind w:firstLine="709"/>
        <w:jc w:val="center"/>
        <w:outlineLvl w:val="0"/>
        <w:rPr>
          <w:rFonts w:ascii="Times New Roman" w:eastAsiaTheme="minorEastAsia" w:hAnsi="Times New Roman" w:cs="Times New Roman"/>
          <w:b/>
          <w:bCs/>
          <w:color w:val="000000" w:themeColor="text1"/>
          <w:sz w:val="28"/>
          <w:szCs w:val="28"/>
          <w:lang w:eastAsia="ru-RU"/>
        </w:rPr>
      </w:pPr>
      <w:bookmarkStart w:id="6" w:name="sub_100"/>
      <w:r w:rsidRPr="00006146">
        <w:rPr>
          <w:rFonts w:ascii="Times New Roman" w:eastAsiaTheme="minorEastAsia" w:hAnsi="Times New Roman" w:cs="Times New Roman"/>
          <w:b/>
          <w:bCs/>
          <w:color w:val="000000" w:themeColor="text1"/>
          <w:sz w:val="28"/>
          <w:szCs w:val="28"/>
          <w:lang w:eastAsia="ru-RU"/>
        </w:rPr>
        <w:t>Общие положения</w:t>
      </w:r>
    </w:p>
    <w:bookmarkEnd w:id="6"/>
    <w:p w:rsidR="005A7FC2" w:rsidRPr="00006146"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p>
    <w:p w:rsidR="005A7FC2" w:rsidRPr="00006146"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000000" w:themeColor="text1"/>
          <w:sz w:val="28"/>
          <w:szCs w:val="28"/>
          <w:lang w:eastAsia="ru-RU"/>
        </w:rPr>
      </w:pPr>
      <w:bookmarkStart w:id="7" w:name="sub_101"/>
      <w:r w:rsidRPr="00006146">
        <w:rPr>
          <w:rFonts w:ascii="Times New Roman" w:eastAsiaTheme="minorEastAsia" w:hAnsi="Times New Roman" w:cs="Times New Roman"/>
          <w:b/>
          <w:bCs/>
          <w:color w:val="000000" w:themeColor="text1"/>
          <w:sz w:val="28"/>
          <w:szCs w:val="28"/>
          <w:lang w:eastAsia="ru-RU"/>
        </w:rPr>
        <w:t>Предмет регулирования Административного регламента</w:t>
      </w:r>
    </w:p>
    <w:bookmarkEnd w:id="7"/>
    <w:p w:rsidR="005A7FC2" w:rsidRPr="00A06E4E" w:rsidRDefault="005A7FC2"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5A7FC2" w:rsidRPr="00A06E4E" w:rsidRDefault="00BD20FF" w:rsidP="001E67B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sub_11"/>
      <w:r>
        <w:rPr>
          <w:rFonts w:ascii="Times New Roman" w:eastAsiaTheme="minorEastAsia" w:hAnsi="Times New Roman" w:cs="Times New Roman"/>
          <w:sz w:val="28"/>
          <w:szCs w:val="28"/>
          <w:lang w:eastAsia="ru-RU"/>
        </w:rPr>
        <w:t xml:space="preserve">1. </w:t>
      </w:r>
      <w:r w:rsidR="005A7FC2" w:rsidRPr="00A06E4E">
        <w:rPr>
          <w:rFonts w:ascii="Times New Roman" w:eastAsiaTheme="minorEastAsia" w:hAnsi="Times New Roman" w:cs="Times New Roman"/>
          <w:sz w:val="28"/>
          <w:szCs w:val="28"/>
          <w:lang w:eastAsia="ru-RU"/>
        </w:rPr>
        <w:t xml:space="preserve">Административный регламент предоставления государственной услуги </w:t>
      </w:r>
      <w:r w:rsidR="001E67B0" w:rsidRPr="00C438E3">
        <w:rPr>
          <w:rFonts w:ascii="Times New Roman" w:eastAsiaTheme="minorEastAsia" w:hAnsi="Times New Roman" w:cs="Times New Roman"/>
          <w:bCs/>
          <w:color w:val="000000" w:themeColor="text1"/>
          <w:sz w:val="28"/>
          <w:szCs w:val="28"/>
          <w:lang w:eastAsia="ru-RU"/>
        </w:rPr>
        <w:t>«</w:t>
      </w:r>
      <w:r w:rsidR="001E67B0" w:rsidRPr="00C438E3">
        <w:rPr>
          <w:rFonts w:ascii="Times New Roman" w:hAnsi="Times New Roman" w:cs="Times New Roman"/>
          <w:color w:val="000000" w:themeColor="text1"/>
          <w:sz w:val="28"/>
          <w:szCs w:val="28"/>
        </w:rPr>
        <w:t>Предоставление компенсации расходов на оплату жилого помещения и коммунальных услуг</w:t>
      </w:r>
      <w:r w:rsidR="001E67B0" w:rsidRPr="00C438E3">
        <w:rPr>
          <w:rFonts w:ascii="Times New Roman" w:eastAsiaTheme="minorEastAsia" w:hAnsi="Times New Roman" w:cs="Times New Roman"/>
          <w:bCs/>
          <w:color w:val="000000" w:themeColor="text1"/>
          <w:sz w:val="28"/>
          <w:szCs w:val="28"/>
          <w:lang w:eastAsia="ru-RU"/>
        </w:rPr>
        <w:t xml:space="preserve"> отдельным категориям граждан»</w:t>
      </w:r>
      <w:r w:rsidR="001E67B0">
        <w:rPr>
          <w:rFonts w:ascii="Times New Roman" w:eastAsiaTheme="minorEastAsia" w:hAnsi="Times New Roman" w:cs="Times New Roman"/>
          <w:b/>
          <w:bCs/>
          <w:color w:val="000000" w:themeColor="text1"/>
          <w:sz w:val="28"/>
          <w:szCs w:val="28"/>
          <w:lang w:eastAsia="ru-RU"/>
        </w:rPr>
        <w:t xml:space="preserve"> </w:t>
      </w:r>
      <w:r w:rsidR="005A7FC2" w:rsidRPr="00A06E4E">
        <w:rPr>
          <w:rFonts w:ascii="Times New Roman" w:eastAsiaTheme="minorEastAsia" w:hAnsi="Times New Roman" w:cs="Times New Roman"/>
          <w:sz w:val="28"/>
          <w:szCs w:val="28"/>
          <w:lang w:eastAsia="ru-RU"/>
        </w:rPr>
        <w:t>(далее - Административный регламент)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переданных государственных полномочий Российской Федерации, Свердловской области по предоставлению мер социальной поддержки по оплате жилого помещения и коммунальных услуг в Гаринском городском округе Свердловской области.</w:t>
      </w:r>
    </w:p>
    <w:bookmarkEnd w:id="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Настоящий Административный регламент регулирует отношения, возникающие в ходе предоставления государственной услуги, порядок взаимодействия между должностными лицами, взаимодействия с Заявителями.</w:t>
      </w:r>
    </w:p>
    <w:p w:rsidR="005A7FC2" w:rsidRPr="00A06E4E" w:rsidRDefault="005A7FC2" w:rsidP="00A06E4E">
      <w:pPr>
        <w:widowControl w:val="0"/>
        <w:autoSpaceDE w:val="0"/>
        <w:autoSpaceDN w:val="0"/>
        <w:adjustRightInd w:val="0"/>
        <w:spacing w:before="108" w:after="108" w:line="360" w:lineRule="auto"/>
        <w:ind w:firstLine="709"/>
        <w:jc w:val="center"/>
        <w:outlineLvl w:val="0"/>
        <w:rPr>
          <w:rFonts w:ascii="Times New Roman" w:eastAsiaTheme="minorEastAsia" w:hAnsi="Times New Roman" w:cs="Times New Roman"/>
          <w:b/>
          <w:bCs/>
          <w:color w:val="26282F"/>
          <w:sz w:val="28"/>
          <w:szCs w:val="28"/>
          <w:lang w:eastAsia="ru-RU"/>
        </w:rPr>
      </w:pPr>
      <w:bookmarkStart w:id="9" w:name="sub_102"/>
      <w:r w:rsidRPr="00A06E4E">
        <w:rPr>
          <w:rFonts w:ascii="Times New Roman" w:eastAsiaTheme="minorEastAsia" w:hAnsi="Times New Roman" w:cs="Times New Roman"/>
          <w:b/>
          <w:bCs/>
          <w:color w:val="26282F"/>
          <w:sz w:val="28"/>
          <w:szCs w:val="28"/>
          <w:lang w:eastAsia="ru-RU"/>
        </w:rPr>
        <w:t>Круг Заявителей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sub_12"/>
      <w:bookmarkEnd w:id="9"/>
      <w:r w:rsidRPr="00A06E4E">
        <w:rPr>
          <w:rFonts w:ascii="Times New Roman" w:eastAsiaTheme="minorEastAsia" w:hAnsi="Times New Roman" w:cs="Times New Roman"/>
          <w:sz w:val="28"/>
          <w:szCs w:val="28"/>
          <w:lang w:eastAsia="ru-RU"/>
        </w:rPr>
        <w:t>2.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(далее - Заявитель), из числа: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sub_121"/>
      <w:bookmarkEnd w:id="10"/>
      <w:r w:rsidRPr="00A06E4E">
        <w:rPr>
          <w:rFonts w:ascii="Times New Roman" w:eastAsiaTheme="minorEastAsia" w:hAnsi="Times New Roman" w:cs="Times New Roman"/>
          <w:sz w:val="28"/>
          <w:szCs w:val="28"/>
          <w:lang w:eastAsia="ru-RU"/>
        </w:rPr>
        <w:t>1) инвалидов Великой Отечественной войны и инвалидов боевых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sub_122"/>
      <w:bookmarkEnd w:id="11"/>
      <w:r w:rsidRPr="00A06E4E">
        <w:rPr>
          <w:rFonts w:ascii="Times New Roman" w:eastAsiaTheme="minorEastAsia" w:hAnsi="Times New Roman" w:cs="Times New Roman"/>
          <w:sz w:val="28"/>
          <w:szCs w:val="28"/>
          <w:lang w:eastAsia="ru-RU"/>
        </w:rPr>
        <w:t>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sub_123"/>
      <w:bookmarkEnd w:id="12"/>
      <w:r w:rsidRPr="00A06E4E">
        <w:rPr>
          <w:rFonts w:ascii="Times New Roman" w:eastAsiaTheme="minorEastAsia" w:hAnsi="Times New Roman" w:cs="Times New Roman"/>
          <w:sz w:val="28"/>
          <w:szCs w:val="28"/>
          <w:lang w:eastAsia="ru-RU"/>
        </w:rPr>
        <w:t xml:space="preserve">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w:t>
      </w:r>
      <w:r w:rsidRPr="00A06E4E">
        <w:rPr>
          <w:rFonts w:ascii="Times New Roman" w:eastAsiaTheme="minorEastAsia" w:hAnsi="Times New Roman" w:cs="Times New Roman"/>
          <w:sz w:val="28"/>
          <w:szCs w:val="28"/>
          <w:lang w:eastAsia="ru-RU"/>
        </w:rPr>
        <w:lastRenderedPageBreak/>
        <w:t>года не менее 6 месяцев; военнослужащих, награжденных орденами или медалями СССР за службу в указанный период;</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sub_124"/>
      <w:bookmarkEnd w:id="13"/>
      <w:r w:rsidRPr="00A06E4E">
        <w:rPr>
          <w:rFonts w:ascii="Times New Roman" w:eastAsiaTheme="minorEastAsia" w:hAnsi="Times New Roman" w:cs="Times New Roman"/>
          <w:sz w:val="28"/>
          <w:szCs w:val="28"/>
          <w:lang w:eastAsia="ru-RU"/>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sub_125"/>
      <w:bookmarkEnd w:id="14"/>
      <w:r w:rsidRPr="00A06E4E">
        <w:rPr>
          <w:rFonts w:ascii="Times New Roman" w:eastAsiaTheme="minorEastAsia" w:hAnsi="Times New Roman" w:cs="Times New Roman"/>
          <w:sz w:val="28"/>
          <w:szCs w:val="28"/>
          <w:lang w:eastAsia="ru-RU"/>
        </w:rPr>
        <w:t>5) ветеранов боевых действий из числа: 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 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военнослужащих автомобильных батальонов, направлявшихся в Афганистан в период ведения там боевых действий для доставки грузов; военнослужащих летного состава, совершавших с территории СССР вылеты на боевые задания в Афганистан в период ведения там боевых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sub_126"/>
      <w:bookmarkEnd w:id="15"/>
      <w:r w:rsidRPr="00A06E4E">
        <w:rPr>
          <w:rFonts w:ascii="Times New Roman" w:eastAsiaTheme="minorEastAsia" w:hAnsi="Times New Roman" w:cs="Times New Roman"/>
          <w:sz w:val="28"/>
          <w:szCs w:val="28"/>
          <w:lang w:eastAsia="ru-RU"/>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5A7FC2" w:rsidRPr="00A06E4E" w:rsidRDefault="005A7FC2" w:rsidP="00C920A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 w:name="sub_127"/>
      <w:bookmarkEnd w:id="16"/>
      <w:r w:rsidRPr="00A06E4E">
        <w:rPr>
          <w:rFonts w:ascii="Times New Roman" w:eastAsiaTheme="minorEastAsia" w:hAnsi="Times New Roman" w:cs="Times New Roman"/>
          <w:sz w:val="28"/>
          <w:szCs w:val="28"/>
          <w:lang w:eastAsia="ru-RU"/>
        </w:rPr>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 w:name="sub_128"/>
      <w:bookmarkEnd w:id="17"/>
      <w:r w:rsidRPr="00A06E4E">
        <w:rPr>
          <w:rFonts w:ascii="Times New Roman" w:eastAsiaTheme="minorEastAsia" w:hAnsi="Times New Roman" w:cs="Times New Roman"/>
          <w:sz w:val="28"/>
          <w:szCs w:val="28"/>
          <w:lang w:eastAsia="ru-RU"/>
        </w:rPr>
        <w:t>8) членов семей погибших (умерших) инвалидов войны, участников Великой Отечественной войны и ветеранов боевых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 w:name="sub_129"/>
      <w:bookmarkEnd w:id="18"/>
      <w:r w:rsidRPr="00A06E4E">
        <w:rPr>
          <w:rFonts w:ascii="Times New Roman" w:eastAsiaTheme="minorEastAsia" w:hAnsi="Times New Roman" w:cs="Times New Roman"/>
          <w:sz w:val="28"/>
          <w:szCs w:val="28"/>
          <w:lang w:eastAsia="ru-RU"/>
        </w:rPr>
        <w:lastRenderedPageBreak/>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 w:name="sub_1210"/>
      <w:bookmarkEnd w:id="19"/>
      <w:r w:rsidRPr="00A06E4E">
        <w:rPr>
          <w:rFonts w:ascii="Times New Roman" w:eastAsiaTheme="minorEastAsia" w:hAnsi="Times New Roman" w:cs="Times New Roman"/>
          <w:sz w:val="28"/>
          <w:szCs w:val="28"/>
          <w:lang w:eastAsia="ru-RU"/>
        </w:rPr>
        <w:t>10) инвалидов, в том числе ВИЧ-инфицированных - несовершеннолетних в возрасте до 18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 w:name="sub_1211"/>
      <w:bookmarkEnd w:id="20"/>
      <w:r w:rsidRPr="00A06E4E">
        <w:rPr>
          <w:rFonts w:ascii="Times New Roman" w:eastAsiaTheme="minorEastAsia" w:hAnsi="Times New Roman" w:cs="Times New Roman"/>
          <w:sz w:val="28"/>
          <w:szCs w:val="28"/>
          <w:lang w:eastAsia="ru-RU"/>
        </w:rPr>
        <w:t>11) семей, имеющих детей-инвалидов;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 w:name="sub_1212"/>
      <w:bookmarkEnd w:id="21"/>
      <w:r w:rsidRPr="00A06E4E">
        <w:rPr>
          <w:rFonts w:ascii="Times New Roman" w:eastAsiaTheme="minorEastAsia" w:hAnsi="Times New Roman" w:cs="Times New Roman"/>
          <w:sz w:val="28"/>
          <w:szCs w:val="28"/>
          <w:lang w:eastAsia="ru-RU"/>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 w:name="sub_1213"/>
      <w:bookmarkEnd w:id="22"/>
      <w:r w:rsidRPr="00A06E4E">
        <w:rPr>
          <w:rFonts w:ascii="Times New Roman" w:eastAsiaTheme="minorEastAsia" w:hAnsi="Times New Roman" w:cs="Times New Roman"/>
          <w:sz w:val="28"/>
          <w:szCs w:val="28"/>
          <w:lang w:eastAsia="ru-RU"/>
        </w:rPr>
        <w:t>13) инвалидов вследствие чернобыльской катастрофы;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 w:name="sub_1214"/>
      <w:bookmarkEnd w:id="23"/>
      <w:r w:rsidRPr="00A06E4E">
        <w:rPr>
          <w:rFonts w:ascii="Times New Roman" w:eastAsiaTheme="minorEastAsia" w:hAnsi="Times New Roman" w:cs="Times New Roman"/>
          <w:sz w:val="28"/>
          <w:szCs w:val="28"/>
          <w:lang w:eastAsia="ru-RU"/>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5" w:name="sub_1215"/>
      <w:bookmarkEnd w:id="24"/>
      <w:r w:rsidRPr="00A06E4E">
        <w:rPr>
          <w:rFonts w:ascii="Times New Roman" w:eastAsiaTheme="minorEastAsia" w:hAnsi="Times New Roman" w:cs="Times New Roman"/>
          <w:sz w:val="28"/>
          <w:szCs w:val="28"/>
          <w:lang w:eastAsia="ru-RU"/>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8B4A2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6" w:name="sub_1216"/>
      <w:bookmarkEnd w:id="25"/>
      <w:r w:rsidRPr="00A06E4E">
        <w:rPr>
          <w:rFonts w:ascii="Times New Roman" w:eastAsiaTheme="minorEastAsia" w:hAnsi="Times New Roman" w:cs="Times New Roman"/>
          <w:sz w:val="28"/>
          <w:szCs w:val="28"/>
          <w:lang w:eastAsia="ru-RU"/>
        </w:rPr>
        <w:t xml:space="preserve">16) военнослужащих, лиц начальствующего и рядового состава органов внутренних дел, Государственной противопожарной службы, проходящих </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(проходивших) военную службу (службу) в зоне отчуждения, зоне отселения, зоне проживания, с правом на отселение и в зоне проживания с льготным социально - экономическим статусом;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7" w:name="sub_1217"/>
      <w:bookmarkEnd w:id="26"/>
      <w:r w:rsidRPr="00A06E4E">
        <w:rPr>
          <w:rFonts w:ascii="Times New Roman" w:eastAsiaTheme="minorEastAsia" w:hAnsi="Times New Roman" w:cs="Times New Roman"/>
          <w:sz w:val="28"/>
          <w:szCs w:val="28"/>
          <w:lang w:eastAsia="ru-RU"/>
        </w:rPr>
        <w:t xml:space="preserve">17) семей, в том числе вдов (вдовцов) умерших участников ликвидации последствий катастрофы на Чернобыльской АЭС из числа указанных в </w:t>
      </w:r>
      <w:hyperlink w:anchor="sub_1214" w:history="1">
        <w:r w:rsidRPr="00C438E3">
          <w:rPr>
            <w:rFonts w:ascii="Times New Roman" w:eastAsiaTheme="minorEastAsia" w:hAnsi="Times New Roman" w:cs="Times New Roman"/>
            <w:color w:val="000000" w:themeColor="text1"/>
            <w:sz w:val="28"/>
            <w:szCs w:val="28"/>
            <w:lang w:eastAsia="ru-RU"/>
          </w:rPr>
          <w:t xml:space="preserve">пункте </w:t>
        </w:r>
        <w:r w:rsidRPr="00C438E3">
          <w:rPr>
            <w:rFonts w:ascii="Times New Roman" w:eastAsiaTheme="minorEastAsia" w:hAnsi="Times New Roman" w:cs="Times New Roman"/>
            <w:color w:val="000000" w:themeColor="text1"/>
            <w:sz w:val="28"/>
            <w:szCs w:val="28"/>
            <w:lang w:eastAsia="ru-RU"/>
          </w:rPr>
          <w:lastRenderedPageBreak/>
          <w:t>14</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8" w:name="sub_1218"/>
      <w:bookmarkEnd w:id="27"/>
      <w:r w:rsidRPr="00A06E4E">
        <w:rPr>
          <w:rFonts w:ascii="Times New Roman" w:eastAsiaTheme="minorEastAsia" w:hAnsi="Times New Roman" w:cs="Times New Roman"/>
          <w:sz w:val="28"/>
          <w:szCs w:val="28"/>
          <w:lang w:eastAsia="ru-RU"/>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9" w:name="sub_1219"/>
      <w:bookmarkEnd w:id="28"/>
      <w:r w:rsidRPr="00A06E4E">
        <w:rPr>
          <w:rFonts w:ascii="Times New Roman" w:eastAsiaTheme="minorEastAsia" w:hAnsi="Times New Roman" w:cs="Times New Roman"/>
          <w:sz w:val="28"/>
          <w:szCs w:val="28"/>
          <w:lang w:eastAsia="ru-RU"/>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0" w:name="sub_1220"/>
      <w:bookmarkEnd w:id="29"/>
      <w:r w:rsidRPr="00A06E4E">
        <w:rPr>
          <w:rFonts w:ascii="Times New Roman" w:eastAsiaTheme="minorEastAsia" w:hAnsi="Times New Roman" w:cs="Times New Roman"/>
          <w:sz w:val="28"/>
          <w:szCs w:val="28"/>
          <w:lang w:eastAsia="ru-RU"/>
        </w:rPr>
        <w:t>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1" w:name="sub_1221"/>
      <w:bookmarkEnd w:id="30"/>
      <w:r w:rsidRPr="00A06E4E">
        <w:rPr>
          <w:rFonts w:ascii="Times New Roman" w:eastAsiaTheme="minorEastAsia" w:hAnsi="Times New Roman" w:cs="Times New Roman"/>
          <w:sz w:val="28"/>
          <w:szCs w:val="28"/>
          <w:lang w:eastAsia="ru-RU"/>
        </w:rPr>
        <w:t>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2" w:name="sub_1222"/>
      <w:bookmarkEnd w:id="31"/>
      <w:r w:rsidRPr="00A06E4E">
        <w:rPr>
          <w:rFonts w:ascii="Times New Roman" w:eastAsiaTheme="minorEastAsia" w:hAnsi="Times New Roman" w:cs="Times New Roman"/>
          <w:sz w:val="28"/>
          <w:szCs w:val="28"/>
          <w:lang w:eastAsia="ru-RU"/>
        </w:rPr>
        <w:t>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3" w:name="sub_1223"/>
      <w:bookmarkEnd w:id="32"/>
      <w:r w:rsidRPr="00A06E4E">
        <w:rPr>
          <w:rFonts w:ascii="Times New Roman" w:eastAsiaTheme="minorEastAsia" w:hAnsi="Times New Roman" w:cs="Times New Roman"/>
          <w:sz w:val="28"/>
          <w:szCs w:val="28"/>
          <w:lang w:eastAsia="ru-RU"/>
        </w:rPr>
        <w:t>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4" w:name="sub_1224"/>
      <w:bookmarkEnd w:id="33"/>
      <w:r w:rsidRPr="00A06E4E">
        <w:rPr>
          <w:rFonts w:ascii="Times New Roman" w:eastAsiaTheme="minorEastAsia" w:hAnsi="Times New Roman" w:cs="Times New Roman"/>
          <w:sz w:val="28"/>
          <w:szCs w:val="28"/>
          <w:lang w:eastAsia="ru-RU"/>
        </w:rPr>
        <w:t xml:space="preserve">24) семей, потерявших кормильца из числа граждан, указанных в </w:t>
      </w:r>
      <w:hyperlink w:anchor="sub_1220" w:history="1">
        <w:r w:rsidRPr="00C438E3">
          <w:rPr>
            <w:rFonts w:ascii="Times New Roman" w:eastAsiaTheme="minorEastAsia" w:hAnsi="Times New Roman" w:cs="Times New Roman"/>
            <w:color w:val="000000" w:themeColor="text1"/>
            <w:sz w:val="28"/>
            <w:szCs w:val="28"/>
            <w:lang w:eastAsia="ru-RU"/>
          </w:rPr>
          <w:t>пунктах 20</w:t>
        </w:r>
      </w:hyperlink>
      <w:r w:rsidRPr="00C438E3">
        <w:rPr>
          <w:rFonts w:ascii="Times New Roman" w:eastAsiaTheme="minorEastAsia" w:hAnsi="Times New Roman" w:cs="Times New Roman"/>
          <w:color w:val="000000" w:themeColor="text1"/>
          <w:sz w:val="28"/>
          <w:szCs w:val="28"/>
          <w:lang w:eastAsia="ru-RU"/>
        </w:rPr>
        <w:t xml:space="preserve"> и </w:t>
      </w:r>
      <w:hyperlink w:anchor="sub_1221" w:history="1">
        <w:r w:rsidRPr="00C438E3">
          <w:rPr>
            <w:rFonts w:ascii="Times New Roman" w:eastAsiaTheme="minorEastAsia" w:hAnsi="Times New Roman" w:cs="Times New Roman"/>
            <w:color w:val="000000" w:themeColor="text1"/>
            <w:sz w:val="28"/>
            <w:szCs w:val="28"/>
            <w:lang w:eastAsia="ru-RU"/>
          </w:rPr>
          <w:t>21</w:t>
        </w:r>
      </w:hyperlink>
      <w:r w:rsidRPr="00C438E3">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 xml:space="preserve">настоящего Административного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w:t>
      </w:r>
      <w:r w:rsidRPr="00A06E4E">
        <w:rPr>
          <w:rFonts w:ascii="Times New Roman" w:eastAsiaTheme="minorEastAsia" w:hAnsi="Times New Roman" w:cs="Times New Roman"/>
          <w:sz w:val="28"/>
          <w:szCs w:val="28"/>
          <w:lang w:eastAsia="ru-RU"/>
        </w:rPr>
        <w:lastRenderedPageBreak/>
        <w:t>реку Теча;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5" w:name="sub_1225"/>
      <w:bookmarkEnd w:id="34"/>
      <w:r w:rsidRPr="00A06E4E">
        <w:rPr>
          <w:rFonts w:ascii="Times New Roman" w:eastAsiaTheme="minorEastAsia" w:hAnsi="Times New Roman" w:cs="Times New Roman"/>
          <w:sz w:val="28"/>
          <w:szCs w:val="28"/>
          <w:lang w:eastAsia="ru-RU"/>
        </w:rPr>
        <w:t>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6" w:name="sub_1226"/>
      <w:bookmarkEnd w:id="35"/>
      <w:r w:rsidRPr="00A06E4E">
        <w:rPr>
          <w:rFonts w:ascii="Times New Roman" w:eastAsiaTheme="minorEastAsia" w:hAnsi="Times New Roman" w:cs="Times New Roman"/>
          <w:sz w:val="28"/>
          <w:szCs w:val="28"/>
          <w:lang w:eastAsia="ru-RU"/>
        </w:rPr>
        <w:t>26) граждан из подразделений особого риска;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7" w:name="sub_1227"/>
      <w:bookmarkEnd w:id="36"/>
      <w:r w:rsidRPr="00A06E4E">
        <w:rPr>
          <w:rFonts w:ascii="Times New Roman" w:eastAsiaTheme="minorEastAsia" w:hAnsi="Times New Roman" w:cs="Times New Roman"/>
          <w:sz w:val="28"/>
          <w:szCs w:val="28"/>
          <w:lang w:eastAsia="ru-RU"/>
        </w:rPr>
        <w:t>27) семей, потерявших кормильца из числа граждан из подразделений особого риска;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8" w:name="sub_1228"/>
      <w:bookmarkEnd w:id="37"/>
      <w:r w:rsidRPr="00A06E4E">
        <w:rPr>
          <w:rFonts w:ascii="Times New Roman" w:eastAsiaTheme="minorEastAsia" w:hAnsi="Times New Roman" w:cs="Times New Roman"/>
          <w:sz w:val="28"/>
          <w:szCs w:val="28"/>
          <w:lang w:eastAsia="ru-RU"/>
        </w:rPr>
        <w:t>28) лиц, награжденных знаком "Житель блокадного Ленинграда", не имеющих инвалидности;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9" w:name="sub_1229"/>
      <w:bookmarkEnd w:id="38"/>
      <w:r w:rsidRPr="00A06E4E">
        <w:rPr>
          <w:rFonts w:ascii="Times New Roman" w:eastAsiaTheme="minorEastAsia" w:hAnsi="Times New Roman" w:cs="Times New Roman"/>
          <w:sz w:val="28"/>
          <w:szCs w:val="28"/>
          <w:lang w:eastAsia="ru-RU"/>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0" w:name="sub_1230"/>
      <w:bookmarkEnd w:id="39"/>
      <w:r w:rsidRPr="00A06E4E">
        <w:rPr>
          <w:rFonts w:ascii="Times New Roman" w:eastAsiaTheme="minorEastAsia" w:hAnsi="Times New Roman" w:cs="Times New Roman"/>
          <w:sz w:val="28"/>
          <w:szCs w:val="28"/>
          <w:lang w:eastAsia="ru-RU"/>
        </w:rPr>
        <w:t xml:space="preserve">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w:t>
      </w:r>
      <w:hyperlink r:id="rId15" w:history="1">
        <w:r w:rsidRPr="00C438E3">
          <w:rPr>
            <w:rFonts w:ascii="Times New Roman" w:eastAsiaTheme="minorEastAsia" w:hAnsi="Times New Roman" w:cs="Times New Roman"/>
            <w:color w:val="000000" w:themeColor="text1"/>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1" w:name="sub_1231"/>
      <w:bookmarkEnd w:id="40"/>
      <w:r w:rsidRPr="00A06E4E">
        <w:rPr>
          <w:rFonts w:ascii="Times New Roman" w:eastAsiaTheme="minorEastAsia" w:hAnsi="Times New Roman" w:cs="Times New Roman"/>
          <w:sz w:val="28"/>
          <w:szCs w:val="28"/>
          <w:lang w:eastAsia="ru-RU"/>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2" w:name="sub_1232"/>
      <w:bookmarkEnd w:id="41"/>
      <w:r w:rsidRPr="00A06E4E">
        <w:rPr>
          <w:rFonts w:ascii="Times New Roman" w:eastAsiaTheme="minorEastAsia" w:hAnsi="Times New Roman" w:cs="Times New Roman"/>
          <w:sz w:val="28"/>
          <w:szCs w:val="28"/>
          <w:lang w:eastAsia="ru-RU"/>
        </w:rPr>
        <w:t>32) реабилитированных лиц и лиц, признанных пострадавшими от политических репрессий;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3" w:name="sub_1233"/>
      <w:bookmarkEnd w:id="42"/>
      <w:r w:rsidRPr="00A06E4E">
        <w:rPr>
          <w:rFonts w:ascii="Times New Roman" w:eastAsiaTheme="minorEastAsia" w:hAnsi="Times New Roman" w:cs="Times New Roman"/>
          <w:sz w:val="28"/>
          <w:szCs w:val="28"/>
          <w:lang w:eastAsia="ru-RU"/>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4" w:name="sub_1234"/>
      <w:bookmarkEnd w:id="43"/>
      <w:r w:rsidRPr="00A06E4E">
        <w:rPr>
          <w:rFonts w:ascii="Times New Roman" w:eastAsiaTheme="minorEastAsia" w:hAnsi="Times New Roman" w:cs="Times New Roman"/>
          <w:sz w:val="28"/>
          <w:szCs w:val="28"/>
          <w:lang w:eastAsia="ru-RU"/>
        </w:rPr>
        <w:t>34) лиц, которым присвоено почетное звание Свердловской области "Почетный гражданин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5" w:name="sub_1235"/>
      <w:bookmarkEnd w:id="44"/>
      <w:r w:rsidRPr="00A06E4E">
        <w:rPr>
          <w:rFonts w:ascii="Times New Roman" w:eastAsiaTheme="minorEastAsia" w:hAnsi="Times New Roman" w:cs="Times New Roman"/>
          <w:sz w:val="28"/>
          <w:szCs w:val="28"/>
          <w:lang w:eastAsia="ru-RU"/>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6" w:name="sub_1236"/>
      <w:bookmarkEnd w:id="45"/>
      <w:r w:rsidRPr="00A06E4E">
        <w:rPr>
          <w:rFonts w:ascii="Times New Roman" w:eastAsiaTheme="minorEastAsia" w:hAnsi="Times New Roman" w:cs="Times New Roman"/>
          <w:sz w:val="28"/>
          <w:szCs w:val="28"/>
          <w:lang w:eastAsia="ru-RU"/>
        </w:rPr>
        <w:t xml:space="preserve">36) медицинских и фармацевтических работников медицинских организаций и фармацевтических организаций, подведомственных исполнительным органам государственной власти Свердловской области, медицинских организаций и фармацевтических организаций муниципальной </w:t>
      </w:r>
      <w:r w:rsidRPr="00A06E4E">
        <w:rPr>
          <w:rFonts w:ascii="Times New Roman" w:eastAsiaTheme="minorEastAsia" w:hAnsi="Times New Roman" w:cs="Times New Roman"/>
          <w:sz w:val="28"/>
          <w:szCs w:val="28"/>
          <w:lang w:eastAsia="ru-RU"/>
        </w:rPr>
        <w:lastRenderedPageBreak/>
        <w:t>системы здравоохранения, расположенных в поселках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7" w:name="sub_1237"/>
      <w:bookmarkEnd w:id="46"/>
      <w:r w:rsidRPr="00A06E4E">
        <w:rPr>
          <w:rFonts w:ascii="Times New Roman" w:eastAsiaTheme="minorEastAsia" w:hAnsi="Times New Roman" w:cs="Times New Roman"/>
          <w:sz w:val="28"/>
          <w:szCs w:val="28"/>
          <w:lang w:eastAsia="ru-RU"/>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8" w:name="sub_1238"/>
      <w:bookmarkEnd w:id="47"/>
      <w:r w:rsidRPr="00A06E4E">
        <w:rPr>
          <w:rFonts w:ascii="Times New Roman" w:eastAsiaTheme="minorEastAsia" w:hAnsi="Times New Roman" w:cs="Times New Roman"/>
          <w:sz w:val="28"/>
          <w:szCs w:val="28"/>
          <w:lang w:eastAsia="ru-RU"/>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9" w:name="sub_1239"/>
      <w:bookmarkEnd w:id="48"/>
      <w:r w:rsidRPr="00A06E4E">
        <w:rPr>
          <w:rFonts w:ascii="Times New Roman" w:eastAsiaTheme="minorEastAsia" w:hAnsi="Times New Roman" w:cs="Times New Roman"/>
          <w:sz w:val="28"/>
          <w:szCs w:val="28"/>
          <w:lang w:eastAsia="ru-RU"/>
        </w:rPr>
        <w:t xml:space="preserve">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w:t>
      </w:r>
      <w:r w:rsidRPr="00A06E4E">
        <w:rPr>
          <w:rFonts w:ascii="Times New Roman" w:eastAsiaTheme="minorEastAsia" w:hAnsi="Times New Roman" w:cs="Times New Roman"/>
          <w:sz w:val="28"/>
          <w:szCs w:val="28"/>
          <w:lang w:eastAsia="ru-RU"/>
        </w:rPr>
        <w:lastRenderedPageBreak/>
        <w:t>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0" w:name="sub_1240"/>
      <w:bookmarkEnd w:id="49"/>
      <w:r w:rsidRPr="00A06E4E">
        <w:rPr>
          <w:rFonts w:ascii="Times New Roman" w:eastAsiaTheme="minorEastAsia" w:hAnsi="Times New Roman" w:cs="Times New Roman"/>
          <w:sz w:val="28"/>
          <w:szCs w:val="28"/>
          <w:lang w:eastAsia="ru-RU"/>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1" w:name="sub_1241"/>
      <w:bookmarkEnd w:id="50"/>
      <w:r w:rsidRPr="00A06E4E">
        <w:rPr>
          <w:rFonts w:ascii="Times New Roman" w:eastAsiaTheme="minorEastAsia" w:hAnsi="Times New Roman" w:cs="Times New Roman"/>
          <w:sz w:val="28"/>
          <w:szCs w:val="28"/>
          <w:lang w:eastAsia="ru-RU"/>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2" w:name="sub_1242"/>
      <w:bookmarkEnd w:id="51"/>
      <w:r w:rsidRPr="00A06E4E">
        <w:rPr>
          <w:rFonts w:ascii="Times New Roman" w:eastAsiaTheme="minorEastAsia" w:hAnsi="Times New Roman" w:cs="Times New Roman"/>
          <w:sz w:val="28"/>
          <w:szCs w:val="28"/>
          <w:lang w:eastAsia="ru-RU"/>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w:t>
      </w:r>
      <w:hyperlink r:id="rId16"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3" w:name="sub_1243"/>
      <w:bookmarkEnd w:id="52"/>
      <w:r w:rsidRPr="00A06E4E">
        <w:rPr>
          <w:rFonts w:ascii="Times New Roman" w:eastAsiaTheme="minorEastAsia" w:hAnsi="Times New Roman" w:cs="Times New Roman"/>
          <w:sz w:val="28"/>
          <w:szCs w:val="28"/>
          <w:lang w:eastAsia="ru-RU"/>
        </w:rPr>
        <w:t xml:space="preserve">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w:t>
      </w:r>
      <w:r w:rsidRPr="00A06E4E">
        <w:rPr>
          <w:rFonts w:ascii="Times New Roman" w:eastAsiaTheme="minorEastAsia" w:hAnsi="Times New Roman" w:cs="Times New Roman"/>
          <w:sz w:val="28"/>
          <w:szCs w:val="28"/>
          <w:lang w:eastAsia="ru-RU"/>
        </w:rPr>
        <w:lastRenderedPageBreak/>
        <w:t>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4" w:name="sub_1244"/>
      <w:bookmarkEnd w:id="53"/>
      <w:r w:rsidRPr="00A06E4E">
        <w:rPr>
          <w:rFonts w:ascii="Times New Roman" w:eastAsiaTheme="minorEastAsia" w:hAnsi="Times New Roman" w:cs="Times New Roman"/>
          <w:sz w:val="28"/>
          <w:szCs w:val="28"/>
          <w:lang w:eastAsia="ru-RU"/>
        </w:rPr>
        <w:t xml:space="preserve">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7"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5" w:name="sub_1245"/>
      <w:bookmarkEnd w:id="54"/>
      <w:r w:rsidRPr="00A06E4E">
        <w:rPr>
          <w:rFonts w:ascii="Times New Roman" w:eastAsiaTheme="minorEastAsia" w:hAnsi="Times New Roman" w:cs="Times New Roman"/>
          <w:sz w:val="28"/>
          <w:szCs w:val="28"/>
          <w:lang w:eastAsia="ru-RU"/>
        </w:rPr>
        <w:t xml:space="preserve">45)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w:t>
      </w:r>
      <w:r w:rsidRPr="00A06E4E">
        <w:rPr>
          <w:rFonts w:ascii="Times New Roman" w:eastAsiaTheme="minorEastAsia" w:hAnsi="Times New Roman" w:cs="Times New Roman"/>
          <w:sz w:val="28"/>
          <w:szCs w:val="28"/>
          <w:lang w:eastAsia="ru-RU"/>
        </w:rPr>
        <w:lastRenderedPageBreak/>
        <w:t>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6" w:name="sub_1246"/>
      <w:bookmarkEnd w:id="55"/>
      <w:r w:rsidRPr="00A06E4E">
        <w:rPr>
          <w:rFonts w:ascii="Times New Roman" w:eastAsiaTheme="minorEastAsia" w:hAnsi="Times New Roman" w:cs="Times New Roman"/>
          <w:sz w:val="28"/>
          <w:szCs w:val="28"/>
          <w:lang w:eastAsia="ru-RU"/>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7" w:name="sub_1247"/>
      <w:bookmarkEnd w:id="56"/>
      <w:r w:rsidRPr="00A06E4E">
        <w:rPr>
          <w:rFonts w:ascii="Times New Roman" w:eastAsiaTheme="minorEastAsia" w:hAnsi="Times New Roman" w:cs="Times New Roman"/>
          <w:sz w:val="28"/>
          <w:szCs w:val="28"/>
          <w:lang w:eastAsia="ru-RU"/>
        </w:rPr>
        <w:t xml:space="preserve">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8"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8" w:name="sub_1248"/>
      <w:bookmarkEnd w:id="57"/>
      <w:r w:rsidRPr="00A06E4E">
        <w:rPr>
          <w:rFonts w:ascii="Times New Roman" w:eastAsiaTheme="minorEastAsia" w:hAnsi="Times New Roman" w:cs="Times New Roman"/>
          <w:sz w:val="28"/>
          <w:szCs w:val="28"/>
          <w:lang w:eastAsia="ru-RU"/>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9" w:name="sub_1249"/>
      <w:bookmarkEnd w:id="58"/>
      <w:r w:rsidRPr="00A06E4E">
        <w:rPr>
          <w:rFonts w:ascii="Times New Roman" w:eastAsiaTheme="minorEastAsia" w:hAnsi="Times New Roman" w:cs="Times New Roman"/>
          <w:sz w:val="28"/>
          <w:szCs w:val="28"/>
          <w:lang w:eastAsia="ru-RU"/>
        </w:rPr>
        <w:t xml:space="preserve">49)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w:t>
      </w:r>
      <w:r w:rsidRPr="00A06E4E">
        <w:rPr>
          <w:rFonts w:ascii="Times New Roman" w:eastAsiaTheme="minorEastAsia" w:hAnsi="Times New Roman" w:cs="Times New Roman"/>
          <w:sz w:val="28"/>
          <w:szCs w:val="28"/>
          <w:lang w:eastAsia="ru-RU"/>
        </w:rPr>
        <w:lastRenderedPageBreak/>
        <w:t>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0" w:name="sub_1250"/>
      <w:bookmarkEnd w:id="59"/>
      <w:r w:rsidRPr="00A06E4E">
        <w:rPr>
          <w:rFonts w:ascii="Times New Roman" w:eastAsiaTheme="minorEastAsia" w:hAnsi="Times New Roman" w:cs="Times New Roman"/>
          <w:sz w:val="28"/>
          <w:szCs w:val="28"/>
          <w:lang w:eastAsia="ru-RU"/>
        </w:rPr>
        <w:t xml:space="preserve">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9"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10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1" w:name="sub_1251"/>
      <w:bookmarkEnd w:id="60"/>
      <w:r w:rsidRPr="00A06E4E">
        <w:rPr>
          <w:rFonts w:ascii="Times New Roman" w:eastAsiaTheme="minorEastAsia" w:hAnsi="Times New Roman" w:cs="Times New Roman"/>
          <w:sz w:val="28"/>
          <w:szCs w:val="28"/>
          <w:lang w:eastAsia="ru-RU"/>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2" w:name="sub_1252"/>
      <w:bookmarkEnd w:id="61"/>
      <w:r w:rsidRPr="00A06E4E">
        <w:rPr>
          <w:rFonts w:ascii="Times New Roman" w:eastAsiaTheme="minorEastAsia" w:hAnsi="Times New Roman" w:cs="Times New Roman"/>
          <w:sz w:val="28"/>
          <w:szCs w:val="28"/>
          <w:lang w:eastAsia="ru-RU"/>
        </w:rPr>
        <w:t xml:space="preserve">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20"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w:t>
      </w:r>
      <w:r w:rsidRPr="00A06E4E">
        <w:rPr>
          <w:rFonts w:ascii="Times New Roman" w:eastAsiaTheme="minorEastAsia" w:hAnsi="Times New Roman" w:cs="Times New Roman"/>
          <w:sz w:val="28"/>
          <w:szCs w:val="28"/>
          <w:lang w:eastAsia="ru-RU"/>
        </w:rPr>
        <w:lastRenderedPageBreak/>
        <w:t>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3" w:name="sub_1253"/>
      <w:bookmarkEnd w:id="62"/>
      <w:r w:rsidRPr="00A06E4E">
        <w:rPr>
          <w:rFonts w:ascii="Times New Roman" w:eastAsiaTheme="minorEastAsia" w:hAnsi="Times New Roman" w:cs="Times New Roman"/>
          <w:sz w:val="28"/>
          <w:szCs w:val="28"/>
          <w:lang w:eastAsia="ru-RU"/>
        </w:rPr>
        <w:t xml:space="preserve">53) членов семей лиц, указанных в </w:t>
      </w:r>
      <w:hyperlink w:anchor="sub_1238" w:history="1">
        <w:r w:rsidRPr="00A06E4E">
          <w:rPr>
            <w:rFonts w:ascii="Times New Roman" w:eastAsiaTheme="minorEastAsia" w:hAnsi="Times New Roman" w:cs="Times New Roman"/>
            <w:color w:val="106BBE"/>
            <w:sz w:val="28"/>
            <w:szCs w:val="28"/>
            <w:lang w:eastAsia="ru-RU"/>
          </w:rPr>
          <w:t>подпунктах 38</w:t>
        </w:r>
      </w:hyperlink>
      <w:r w:rsidRPr="00A06E4E">
        <w:rPr>
          <w:rFonts w:ascii="Times New Roman" w:eastAsiaTheme="minorEastAsia" w:hAnsi="Times New Roman" w:cs="Times New Roman"/>
          <w:sz w:val="28"/>
          <w:szCs w:val="28"/>
          <w:lang w:eastAsia="ru-RU"/>
        </w:rPr>
        <w:t xml:space="preserve">, </w:t>
      </w:r>
      <w:hyperlink w:anchor="sub_1239" w:history="1">
        <w:r w:rsidRPr="00A06E4E">
          <w:rPr>
            <w:rFonts w:ascii="Times New Roman" w:eastAsiaTheme="minorEastAsia" w:hAnsi="Times New Roman" w:cs="Times New Roman"/>
            <w:color w:val="106BBE"/>
            <w:sz w:val="28"/>
            <w:szCs w:val="28"/>
            <w:lang w:eastAsia="ru-RU"/>
          </w:rPr>
          <w:t>39</w:t>
        </w:r>
      </w:hyperlink>
      <w:r w:rsidRPr="00A06E4E">
        <w:rPr>
          <w:rFonts w:ascii="Times New Roman" w:eastAsiaTheme="minorEastAsia" w:hAnsi="Times New Roman" w:cs="Times New Roman"/>
          <w:sz w:val="28"/>
          <w:szCs w:val="28"/>
          <w:lang w:eastAsia="ru-RU"/>
        </w:rPr>
        <w:t xml:space="preserve">, </w:t>
      </w:r>
      <w:hyperlink w:anchor="sub_1245" w:history="1">
        <w:r w:rsidRPr="00A06E4E">
          <w:rPr>
            <w:rFonts w:ascii="Times New Roman" w:eastAsiaTheme="minorEastAsia" w:hAnsi="Times New Roman" w:cs="Times New Roman"/>
            <w:color w:val="106BBE"/>
            <w:sz w:val="28"/>
            <w:szCs w:val="28"/>
            <w:lang w:eastAsia="ru-RU"/>
          </w:rPr>
          <w:t>45</w:t>
        </w:r>
      </w:hyperlink>
      <w:r w:rsidRPr="00A06E4E">
        <w:rPr>
          <w:rFonts w:ascii="Times New Roman" w:eastAsiaTheme="minorEastAsia" w:hAnsi="Times New Roman" w:cs="Times New Roman"/>
          <w:sz w:val="28"/>
          <w:szCs w:val="28"/>
          <w:lang w:eastAsia="ru-RU"/>
        </w:rPr>
        <w:t xml:space="preserve"> и </w:t>
      </w:r>
      <w:hyperlink w:anchor="sub_1246" w:history="1">
        <w:r w:rsidRPr="00A06E4E">
          <w:rPr>
            <w:rFonts w:ascii="Times New Roman" w:eastAsiaTheme="minorEastAsia" w:hAnsi="Times New Roman" w:cs="Times New Roman"/>
            <w:color w:val="106BBE"/>
            <w:sz w:val="28"/>
            <w:szCs w:val="28"/>
            <w:lang w:eastAsia="ru-RU"/>
          </w:rPr>
          <w:t>46</w:t>
        </w:r>
      </w:hyperlink>
      <w:r w:rsidRPr="00A06E4E">
        <w:rPr>
          <w:rFonts w:ascii="Times New Roman" w:eastAsiaTheme="minorEastAsia" w:hAnsi="Times New Roman" w:cs="Times New Roman"/>
          <w:sz w:val="28"/>
          <w:szCs w:val="28"/>
          <w:lang w:eastAsia="ru-RU"/>
        </w:rPr>
        <w:t xml:space="preserve"> настоящего пункта и имевших право на предоставление компенсации расходов, в случае их смерти;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4" w:name="sub_1254"/>
      <w:bookmarkEnd w:id="63"/>
      <w:r w:rsidRPr="00A06E4E">
        <w:rPr>
          <w:rFonts w:ascii="Times New Roman" w:eastAsiaTheme="minorEastAsia" w:hAnsi="Times New Roman" w:cs="Times New Roman"/>
          <w:sz w:val="28"/>
          <w:szCs w:val="28"/>
          <w:lang w:eastAsia="ru-RU"/>
        </w:rPr>
        <w:t>54) многодетных семей Свердловской области;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5" w:name="sub_1255"/>
      <w:bookmarkEnd w:id="64"/>
      <w:r w:rsidRPr="00A06E4E">
        <w:rPr>
          <w:rFonts w:ascii="Times New Roman" w:eastAsiaTheme="minorEastAsia" w:hAnsi="Times New Roman" w:cs="Times New Roman"/>
          <w:sz w:val="28"/>
          <w:szCs w:val="28"/>
          <w:lang w:eastAsia="ru-RU"/>
        </w:rPr>
        <w:t>55) одиноко проживающих неработающих собственников жилых помещений, достигших возраста 70 лет и не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6" w:name="sub_1256"/>
      <w:bookmarkEnd w:id="65"/>
      <w:r w:rsidRPr="00A06E4E">
        <w:rPr>
          <w:rFonts w:ascii="Times New Roman" w:eastAsiaTheme="minorEastAsia" w:hAnsi="Times New Roman" w:cs="Times New Roman"/>
          <w:sz w:val="28"/>
          <w:szCs w:val="28"/>
          <w:lang w:eastAsia="ru-RU"/>
        </w:rPr>
        <w:t>56)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70 лет и не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7" w:name="sub_1257"/>
      <w:bookmarkEnd w:id="66"/>
      <w:r w:rsidRPr="00A06E4E">
        <w:rPr>
          <w:rFonts w:ascii="Times New Roman" w:eastAsiaTheme="minorEastAsia" w:hAnsi="Times New Roman" w:cs="Times New Roman"/>
          <w:sz w:val="28"/>
          <w:szCs w:val="28"/>
          <w:lang w:eastAsia="ru-RU"/>
        </w:rPr>
        <w:t>57) одиноко проживающих неработающих собственников жилых помещений,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8" w:name="sub_1258"/>
      <w:bookmarkEnd w:id="67"/>
      <w:r w:rsidRPr="00A06E4E">
        <w:rPr>
          <w:rFonts w:ascii="Times New Roman" w:eastAsiaTheme="minorEastAsia" w:hAnsi="Times New Roman" w:cs="Times New Roman"/>
          <w:sz w:val="28"/>
          <w:szCs w:val="28"/>
          <w:lang w:eastAsia="ru-RU"/>
        </w:rPr>
        <w:t>58)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80 лет.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9" w:name="sub_13"/>
      <w:bookmarkEnd w:id="68"/>
      <w:r w:rsidRPr="00A06E4E">
        <w:rPr>
          <w:rFonts w:ascii="Times New Roman" w:eastAsiaTheme="minorEastAsia" w:hAnsi="Times New Roman" w:cs="Times New Roman"/>
          <w:sz w:val="28"/>
          <w:szCs w:val="28"/>
          <w:lang w:eastAsia="ru-RU"/>
        </w:rPr>
        <w:t xml:space="preserve">3. Интересы Заявителей, указанных в </w:t>
      </w:r>
      <w:hyperlink w:anchor="sub_12" w:history="1">
        <w:r w:rsidRPr="007D6773">
          <w:rPr>
            <w:rFonts w:ascii="Times New Roman" w:eastAsiaTheme="minorEastAsia" w:hAnsi="Times New Roman" w:cs="Times New Roman"/>
            <w:color w:val="000000" w:themeColor="text1"/>
            <w:sz w:val="28"/>
            <w:szCs w:val="28"/>
            <w:lang w:eastAsia="ru-RU"/>
          </w:rPr>
          <w:t>пункте 2</w:t>
        </w:r>
      </w:hyperlink>
      <w:r w:rsidR="001F0934">
        <w:rPr>
          <w:rFonts w:ascii="Times New Roman" w:eastAsiaTheme="minorEastAsia" w:hAnsi="Times New Roman" w:cs="Times New Roman"/>
          <w:color w:val="000000" w:themeColor="text1"/>
          <w:sz w:val="28"/>
          <w:szCs w:val="28"/>
          <w:lang w:eastAsia="ru-RU"/>
        </w:rPr>
        <w:t>.</w:t>
      </w:r>
      <w:r w:rsidRPr="007D6773">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настоящего регламента, могут представлять лица, обладающие соответствующими полномочиями (далее - представитель).</w:t>
      </w: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70" w:name="sub_103"/>
      <w:bookmarkEnd w:id="69"/>
      <w:r w:rsidRPr="00A06E4E">
        <w:rPr>
          <w:rFonts w:ascii="Times New Roman" w:eastAsiaTheme="minorEastAsia" w:hAnsi="Times New Roman" w:cs="Times New Roman"/>
          <w:b/>
          <w:bCs/>
          <w:color w:val="26282F"/>
          <w:sz w:val="28"/>
          <w:szCs w:val="28"/>
          <w:lang w:eastAsia="ru-RU"/>
        </w:rPr>
        <w:t>Требования к порядку информирования о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1" w:name="sub_14"/>
      <w:bookmarkEnd w:id="70"/>
      <w:r w:rsidRPr="00A06E4E">
        <w:rPr>
          <w:rFonts w:ascii="Times New Roman" w:eastAsiaTheme="minorEastAsia" w:hAnsi="Times New Roman" w:cs="Times New Roman"/>
          <w:sz w:val="28"/>
          <w:szCs w:val="28"/>
          <w:lang w:eastAsia="ru-RU"/>
        </w:rPr>
        <w:t>4. Информирование о порядке предоставления государственной услуги осуществляется: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2" w:name="sub_141"/>
      <w:bookmarkEnd w:id="71"/>
      <w:r w:rsidRPr="00A06E4E">
        <w:rPr>
          <w:rFonts w:ascii="Times New Roman" w:eastAsiaTheme="minorEastAsia" w:hAnsi="Times New Roman" w:cs="Times New Roman"/>
          <w:sz w:val="28"/>
          <w:szCs w:val="28"/>
          <w:lang w:eastAsia="ru-RU"/>
        </w:rPr>
        <w:t xml:space="preserve">1) непосредственно при личном приеме </w:t>
      </w:r>
      <w:r w:rsidR="00067D25">
        <w:rPr>
          <w:rFonts w:ascii="Times New Roman" w:eastAsiaTheme="minorEastAsia" w:hAnsi="Times New Roman" w:cs="Times New Roman"/>
          <w:sz w:val="28"/>
          <w:szCs w:val="28"/>
          <w:lang w:eastAsia="ru-RU"/>
        </w:rPr>
        <w:t>з</w:t>
      </w:r>
      <w:r w:rsidRPr="00A06E4E">
        <w:rPr>
          <w:rFonts w:ascii="Times New Roman" w:eastAsiaTheme="minorEastAsia" w:hAnsi="Times New Roman" w:cs="Times New Roman"/>
          <w:sz w:val="28"/>
          <w:szCs w:val="28"/>
          <w:lang w:eastAsia="ru-RU"/>
        </w:rPr>
        <w:t xml:space="preserve">аявителя </w:t>
      </w:r>
      <w:r w:rsidR="00067D25">
        <w:rPr>
          <w:rFonts w:ascii="Times New Roman" w:eastAsiaTheme="minorEastAsia" w:hAnsi="Times New Roman" w:cs="Times New Roman"/>
          <w:sz w:val="28"/>
          <w:szCs w:val="28"/>
          <w:lang w:eastAsia="ru-RU"/>
        </w:rPr>
        <w:t>должностными лицами о</w:t>
      </w:r>
      <w:r w:rsidR="00003D66">
        <w:rPr>
          <w:rFonts w:ascii="Times New Roman" w:eastAsiaTheme="minorEastAsia" w:hAnsi="Times New Roman" w:cs="Times New Roman"/>
          <w:sz w:val="28"/>
          <w:szCs w:val="28"/>
          <w:lang w:eastAsia="ru-RU"/>
        </w:rPr>
        <w:t>тдел</w:t>
      </w:r>
      <w:r w:rsidR="00067D25">
        <w:rPr>
          <w:rFonts w:ascii="Times New Roman" w:eastAsiaTheme="minorEastAsia" w:hAnsi="Times New Roman" w:cs="Times New Roman"/>
          <w:sz w:val="28"/>
          <w:szCs w:val="28"/>
          <w:lang w:eastAsia="ru-RU"/>
        </w:rPr>
        <w:t>а</w:t>
      </w:r>
      <w:r w:rsidR="00003D66">
        <w:rPr>
          <w:rFonts w:ascii="Times New Roman" w:eastAsiaTheme="minorEastAsia" w:hAnsi="Times New Roman" w:cs="Times New Roman"/>
          <w:sz w:val="28"/>
          <w:szCs w:val="28"/>
          <w:lang w:eastAsia="ru-RU"/>
        </w:rPr>
        <w:t xml:space="preserve"> по выплате компенсации и социальным выплатам администрации Гаринского городского округа (далее – Уполномоченный орган)</w:t>
      </w:r>
      <w:r w:rsidR="00067D25">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 многофункционально</w:t>
      </w:r>
      <w:r w:rsidR="00067D25">
        <w:rPr>
          <w:rFonts w:ascii="Times New Roman" w:eastAsiaTheme="minorEastAsia" w:hAnsi="Times New Roman" w:cs="Times New Roman"/>
          <w:sz w:val="28"/>
          <w:szCs w:val="28"/>
          <w:lang w:eastAsia="ru-RU"/>
        </w:rPr>
        <w:t>го</w:t>
      </w:r>
      <w:r w:rsidRPr="00A06E4E">
        <w:rPr>
          <w:rFonts w:ascii="Times New Roman" w:eastAsiaTheme="minorEastAsia" w:hAnsi="Times New Roman" w:cs="Times New Roman"/>
          <w:sz w:val="28"/>
          <w:szCs w:val="28"/>
          <w:lang w:eastAsia="ru-RU"/>
        </w:rPr>
        <w:t xml:space="preserve"> центр</w:t>
      </w:r>
      <w:r w:rsidR="00067D25">
        <w:rPr>
          <w:rFonts w:ascii="Times New Roman" w:eastAsiaTheme="minorEastAsia" w:hAnsi="Times New Roman" w:cs="Times New Roman"/>
          <w:sz w:val="28"/>
          <w:szCs w:val="28"/>
          <w:lang w:eastAsia="ru-RU"/>
        </w:rPr>
        <w:t>а</w:t>
      </w:r>
      <w:r w:rsidRPr="00A06E4E">
        <w:rPr>
          <w:rFonts w:ascii="Times New Roman" w:eastAsiaTheme="minorEastAsia" w:hAnsi="Times New Roman" w:cs="Times New Roman"/>
          <w:sz w:val="28"/>
          <w:szCs w:val="28"/>
          <w:lang w:eastAsia="ru-RU"/>
        </w:rPr>
        <w:t xml:space="preserve"> предоставления государственных и муниципальных услуг (далее - многофункциональный центр);</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3" w:name="sub_142"/>
      <w:bookmarkEnd w:id="72"/>
      <w:r w:rsidRPr="00A06E4E">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4" w:name="sub_143"/>
      <w:bookmarkEnd w:id="73"/>
      <w:r w:rsidRPr="00A06E4E">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5" w:name="sub_144"/>
      <w:bookmarkEnd w:id="74"/>
      <w:r w:rsidRPr="00A06E4E">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bookmarkEnd w:id="7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федеральной государственной информационной системе "</w:t>
      </w:r>
      <w:hyperlink r:id="rId21" w:history="1">
        <w:r w:rsidRPr="004E47B8">
          <w:rPr>
            <w:rFonts w:ascii="Times New Roman" w:eastAsiaTheme="minorEastAsia" w:hAnsi="Times New Roman" w:cs="Times New Roman"/>
            <w:color w:val="000000" w:themeColor="text1"/>
            <w:sz w:val="28"/>
            <w:szCs w:val="28"/>
            <w:lang w:eastAsia="ru-RU"/>
          </w:rPr>
          <w:t>Единый портал</w:t>
        </w:r>
      </w:hyperlink>
      <w:r w:rsidRPr="004E47B8">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государственных и муниципальных услуг (функций)" (https://www.gosuslugi.ru/24439) (далее - ЕПГУ);</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A06E4E">
        <w:rPr>
          <w:rFonts w:ascii="Times New Roman" w:eastAsiaTheme="minorEastAsia" w:hAnsi="Times New Roman" w:cs="Times New Roman"/>
          <w:sz w:val="28"/>
          <w:szCs w:val="28"/>
          <w:lang w:eastAsia="ru-RU"/>
        </w:rPr>
        <w:lastRenderedPageBreak/>
        <w:t xml:space="preserve">- на </w:t>
      </w:r>
      <w:hyperlink r:id="rId22" w:history="1">
        <w:r w:rsidRPr="004E47B8">
          <w:rPr>
            <w:rFonts w:ascii="Times New Roman" w:eastAsiaTheme="minorEastAsia" w:hAnsi="Times New Roman" w:cs="Times New Roman"/>
            <w:color w:val="000000" w:themeColor="text1"/>
            <w:sz w:val="28"/>
            <w:szCs w:val="28"/>
            <w:lang w:eastAsia="ru-RU"/>
          </w:rPr>
          <w:t>официальном сайте</w:t>
        </w:r>
      </w:hyperlink>
      <w:r w:rsidRPr="00A06E4E">
        <w:rPr>
          <w:rFonts w:ascii="Times New Roman" w:eastAsiaTheme="minorEastAsia" w:hAnsi="Times New Roman" w:cs="Times New Roman"/>
          <w:sz w:val="28"/>
          <w:szCs w:val="28"/>
          <w:lang w:eastAsia="ru-RU"/>
        </w:rPr>
        <w:t xml:space="preserve"> Гаринского городского округа </w:t>
      </w:r>
      <w:hyperlink r:id="rId23" w:history="1">
        <w:r w:rsidRPr="00A06E4E">
          <w:rPr>
            <w:rFonts w:ascii="Times New Roman" w:eastAsiaTheme="minorEastAsia" w:hAnsi="Times New Roman" w:cs="Times New Roman"/>
            <w:sz w:val="28"/>
            <w:szCs w:val="28"/>
            <w:u w:val="single"/>
            <w:lang w:eastAsia="ru-RU"/>
          </w:rPr>
          <w:t>http://</w:t>
        </w:r>
        <w:r w:rsidRPr="00A06E4E">
          <w:rPr>
            <w:rFonts w:ascii="Times New Roman" w:eastAsiaTheme="minorEastAsia" w:hAnsi="Times New Roman" w:cs="Times New Roman"/>
            <w:sz w:val="28"/>
            <w:szCs w:val="28"/>
            <w:u w:val="single"/>
            <w:lang w:val="en-US" w:eastAsia="ru-RU"/>
          </w:rPr>
          <w:t>www</w:t>
        </w:r>
        <w:r w:rsidRPr="00A06E4E">
          <w:rPr>
            <w:rFonts w:ascii="Times New Roman" w:eastAsiaTheme="minorEastAsia" w:hAnsi="Times New Roman" w:cs="Times New Roman"/>
            <w:sz w:val="28"/>
            <w:szCs w:val="28"/>
            <w:u w:val="single"/>
            <w:lang w:eastAsia="ru-RU"/>
          </w:rPr>
          <w:t>.admgari-sever.ru</w:t>
        </w:r>
      </w:hyperlink>
      <w:bookmarkStart w:id="76" w:name="sub_145"/>
      <w:r w:rsidR="00836FAB">
        <w:rPr>
          <w:rFonts w:ascii="Times New Roman" w:eastAsiaTheme="minorEastAsia" w:hAnsi="Times New Roman" w:cs="Times New Roman"/>
          <w:sz w:val="28"/>
          <w:szCs w:val="28"/>
          <w:u w:val="single"/>
          <w:lang w:eastAsia="ru-RU"/>
        </w:rPr>
        <w:t xml:space="preserve">; </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7" w:name="sub_15"/>
      <w:bookmarkEnd w:id="76"/>
      <w:r w:rsidRPr="00A06E4E">
        <w:rPr>
          <w:rFonts w:ascii="Times New Roman" w:eastAsiaTheme="minorEastAsia" w:hAnsi="Times New Roman" w:cs="Times New Roman"/>
          <w:sz w:val="28"/>
          <w:szCs w:val="28"/>
          <w:lang w:eastAsia="ru-RU"/>
        </w:rPr>
        <w:t>5. Информирование осуществляется по вопросам, касающимся:</w:t>
      </w:r>
    </w:p>
    <w:bookmarkEnd w:id="7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способов подачи заявления о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адресов Уполномоченного органа и многофункциональных центров, обращение в которые необходимо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справочной информации о работе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и сроков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 вопросам предоставления услуг, которые являются необходимыми и обязательными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8" w:name="sub_16"/>
      <w:r w:rsidRPr="00A06E4E">
        <w:rPr>
          <w:rFonts w:ascii="Times New Roman" w:eastAsiaTheme="minorEastAsia" w:hAnsi="Times New Roman" w:cs="Times New Roman"/>
          <w:sz w:val="28"/>
          <w:szCs w:val="28"/>
          <w:lang w:eastAsia="ru-RU"/>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7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D6773">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изложить обращение в письменной форме;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назначить другое время для консультаций.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w:t>
      </w:r>
      <w:r w:rsidRPr="00A06E4E">
        <w:rPr>
          <w:rFonts w:ascii="Times New Roman" w:eastAsiaTheme="minorEastAsia" w:hAnsi="Times New Roman" w:cs="Times New Roman"/>
          <w:sz w:val="28"/>
          <w:szCs w:val="28"/>
          <w:lang w:eastAsia="ru-RU"/>
        </w:rPr>
        <w:lastRenderedPageBreak/>
        <w:t>принимаемое решение.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9" w:name="sub_17"/>
      <w:r w:rsidRPr="00A06E4E">
        <w:rPr>
          <w:rFonts w:ascii="Times New Roman" w:eastAsiaTheme="minorEastAsia" w:hAnsi="Times New Roman" w:cs="Times New Roman"/>
          <w:sz w:val="28"/>
          <w:szCs w:val="28"/>
          <w:lang w:eastAsia="ru-RU"/>
        </w:rPr>
        <w:t xml:space="preserve">7. По письменному обращению должностное лицо Уполномоченного органа, ответственного за предоставление государственной услуги, подробно в письменной форме разъясняет гражданину сведения по вопросам, указанным в </w:t>
      </w:r>
      <w:hyperlink w:anchor="sub_15" w:history="1">
        <w:r w:rsidRPr="004E47B8">
          <w:rPr>
            <w:rFonts w:ascii="Times New Roman" w:eastAsiaTheme="minorEastAsia" w:hAnsi="Times New Roman" w:cs="Times New Roman"/>
            <w:color w:val="000000" w:themeColor="text1"/>
            <w:sz w:val="28"/>
            <w:szCs w:val="28"/>
            <w:lang w:eastAsia="ru-RU"/>
          </w:rPr>
          <w:t>пункте 5</w:t>
        </w:r>
      </w:hyperlink>
      <w:r w:rsidR="001F0934">
        <w:rPr>
          <w:rFonts w:ascii="Times New Roman" w:eastAsiaTheme="minorEastAsia" w:hAnsi="Times New Roman" w:cs="Times New Roman"/>
          <w:color w:val="000000" w:themeColor="text1"/>
          <w:sz w:val="28"/>
          <w:szCs w:val="28"/>
          <w:lang w:eastAsia="ru-RU"/>
        </w:rPr>
        <w:t>.</w:t>
      </w:r>
      <w:r w:rsidRPr="004E47B8">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 xml:space="preserve">настоящего регламента в порядке, установленном </w:t>
      </w:r>
      <w:hyperlink r:id="rId24" w:history="1">
        <w:r w:rsidRPr="007D6773">
          <w:rPr>
            <w:rFonts w:ascii="Times New Roman" w:eastAsiaTheme="minorEastAsia" w:hAnsi="Times New Roman" w:cs="Times New Roman"/>
            <w:color w:val="000000" w:themeColor="text1"/>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02.05.2006 N 59-ФЗ "О порядке рассмотрения обращений граждан Российской Федерации" (далее - Федеральный закон N 59-ФЗ).</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0" w:name="sub_18"/>
      <w:bookmarkEnd w:id="79"/>
      <w:r w:rsidRPr="00A06E4E">
        <w:rPr>
          <w:rFonts w:ascii="Times New Roman" w:eastAsiaTheme="minorEastAsia" w:hAnsi="Times New Roman" w:cs="Times New Roman"/>
          <w:sz w:val="28"/>
          <w:szCs w:val="28"/>
          <w:lang w:eastAsia="ru-RU"/>
        </w:rPr>
        <w:t xml:space="preserve">8. На </w:t>
      </w:r>
      <w:hyperlink r:id="rId25" w:history="1">
        <w:r w:rsidRPr="004E47B8">
          <w:rPr>
            <w:rFonts w:ascii="Times New Roman" w:eastAsiaTheme="minorEastAsia" w:hAnsi="Times New Roman" w:cs="Times New Roman"/>
            <w:color w:val="000000" w:themeColor="text1"/>
            <w:sz w:val="28"/>
            <w:szCs w:val="28"/>
            <w:lang w:eastAsia="ru-RU"/>
          </w:rPr>
          <w:t>ЕПГУ</w:t>
        </w:r>
      </w:hyperlink>
      <w:r w:rsidRPr="00A06E4E">
        <w:rPr>
          <w:rFonts w:ascii="Times New Roman" w:eastAsiaTheme="minorEastAsia" w:hAnsi="Times New Roman" w:cs="Times New Roman"/>
          <w:sz w:val="28"/>
          <w:szCs w:val="28"/>
          <w:lang w:eastAsia="ru-RU"/>
        </w:rPr>
        <w:t xml:space="preserve"> размещаются сведения, предусмотренные </w:t>
      </w:r>
      <w:hyperlink r:id="rId26" w:history="1">
        <w:r w:rsidRPr="004E47B8">
          <w:rPr>
            <w:rFonts w:ascii="Times New Roman" w:eastAsiaTheme="minorEastAsia" w:hAnsi="Times New Roman" w:cs="Times New Roman"/>
            <w:color w:val="000000" w:themeColor="text1"/>
            <w:sz w:val="28"/>
            <w:szCs w:val="28"/>
            <w:lang w:eastAsia="ru-RU"/>
          </w:rPr>
          <w:t>Положением</w:t>
        </w:r>
      </w:hyperlink>
      <w:r w:rsidRPr="00A06E4E">
        <w:rPr>
          <w:rFonts w:ascii="Times New Roman" w:eastAsiaTheme="minorEastAsia" w:hAnsi="Times New Roman" w:cs="Times New Roman"/>
          <w:sz w:val="28"/>
          <w:szCs w:val="28"/>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7"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24.10.2011 N 861.</w:t>
      </w:r>
    </w:p>
    <w:bookmarkEnd w:id="8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1" w:name="sub_19"/>
      <w:r w:rsidRPr="00A06E4E">
        <w:rPr>
          <w:rFonts w:ascii="Times New Roman" w:eastAsiaTheme="minorEastAsia" w:hAnsi="Times New Roman" w:cs="Times New Roman"/>
          <w:sz w:val="28"/>
          <w:szCs w:val="28"/>
          <w:lang w:eastAsia="ru-RU"/>
        </w:rPr>
        <w:t xml:space="preserve">9. На </w:t>
      </w:r>
      <w:hyperlink r:id="rId28" w:history="1">
        <w:r w:rsidRPr="007D6773">
          <w:rPr>
            <w:rFonts w:ascii="Times New Roman" w:eastAsiaTheme="minorEastAsia" w:hAnsi="Times New Roman" w:cs="Times New Roman"/>
            <w:color w:val="000000" w:themeColor="text1"/>
            <w:sz w:val="28"/>
            <w:szCs w:val="28"/>
            <w:lang w:eastAsia="ru-RU"/>
          </w:rPr>
          <w:t>официальном сайте</w:t>
        </w:r>
      </w:hyperlink>
      <w:r w:rsidRPr="007D6773">
        <w:rPr>
          <w:rFonts w:ascii="Times New Roman" w:eastAsiaTheme="minorEastAsia" w:hAnsi="Times New Roman" w:cs="Times New Roman"/>
          <w:color w:val="000000" w:themeColor="text1"/>
          <w:sz w:val="28"/>
          <w:szCs w:val="28"/>
          <w:lang w:eastAsia="ru-RU"/>
        </w:rPr>
        <w:t xml:space="preserve"> </w:t>
      </w:r>
      <w:r w:rsidR="007D6773">
        <w:rPr>
          <w:rFonts w:ascii="Times New Roman" w:eastAsiaTheme="minorEastAsia" w:hAnsi="Times New Roman" w:cs="Times New Roman"/>
          <w:sz w:val="28"/>
          <w:szCs w:val="28"/>
          <w:lang w:eastAsia="ru-RU"/>
        </w:rPr>
        <w:t>Гариского городского округа</w:t>
      </w:r>
      <w:r w:rsidRPr="00A06E4E">
        <w:rPr>
          <w:rFonts w:ascii="Times New Roman" w:eastAsiaTheme="minorEastAsia" w:hAnsi="Times New Roman" w:cs="Times New Roman"/>
          <w:sz w:val="28"/>
          <w:szCs w:val="28"/>
          <w:lang w:eastAsia="ru-RU"/>
        </w:rPr>
        <w:t>,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bookmarkEnd w:id="8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 месте нахождения и графике работы Уполномоченного органа, а также многофункциональных центров;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справочные телефоны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адрес </w:t>
      </w:r>
      <w:hyperlink r:id="rId29" w:history="1">
        <w:r w:rsidRPr="007D6773">
          <w:rPr>
            <w:rFonts w:ascii="Times New Roman" w:eastAsiaTheme="minorEastAsia" w:hAnsi="Times New Roman" w:cs="Times New Roman"/>
            <w:color w:val="000000" w:themeColor="text1"/>
            <w:sz w:val="28"/>
            <w:szCs w:val="28"/>
            <w:lang w:eastAsia="ru-RU"/>
          </w:rPr>
          <w:t>официального сайта</w:t>
        </w:r>
      </w:hyperlink>
      <w:r w:rsidRPr="00A06E4E">
        <w:rPr>
          <w:rFonts w:ascii="Times New Roman" w:eastAsiaTheme="minorEastAsia" w:hAnsi="Times New Roman" w:cs="Times New Roman"/>
          <w:sz w:val="28"/>
          <w:szCs w:val="28"/>
          <w:lang w:eastAsia="ru-RU"/>
        </w:rPr>
        <w:t>, а также электронной почты и (или) формы обратной связи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2" w:name="sub_110"/>
      <w:r w:rsidRPr="00A06E4E">
        <w:rPr>
          <w:rFonts w:ascii="Times New Roman" w:eastAsiaTheme="minorEastAsia" w:hAnsi="Times New Roman" w:cs="Times New Roman"/>
          <w:sz w:val="28"/>
          <w:szCs w:val="28"/>
          <w:lang w:eastAsia="ru-RU"/>
        </w:rPr>
        <w:t>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предоставляются ему для ознакомления.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3" w:name="sub_111"/>
      <w:bookmarkEnd w:id="82"/>
      <w:r w:rsidRPr="00A06E4E">
        <w:rPr>
          <w:rFonts w:ascii="Times New Roman" w:eastAsiaTheme="minorEastAsia" w:hAnsi="Times New Roman" w:cs="Times New Roman"/>
          <w:sz w:val="28"/>
          <w:szCs w:val="28"/>
          <w:lang w:eastAsia="ru-RU"/>
        </w:rPr>
        <w:t xml:space="preserve">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73C88">
        <w:rPr>
          <w:rFonts w:ascii="Times New Roman" w:eastAsiaTheme="minorEastAsia" w:hAnsi="Times New Roman" w:cs="Times New Roman"/>
          <w:sz w:val="28"/>
          <w:szCs w:val="28"/>
          <w:lang w:eastAsia="ru-RU"/>
        </w:rPr>
        <w:t>Администрацией Гаринского городского округа</w:t>
      </w:r>
      <w:r w:rsidRPr="00A06E4E">
        <w:rPr>
          <w:rFonts w:ascii="Times New Roman" w:eastAsiaTheme="minorEastAsia"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5A7FC2"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4" w:name="sub_112"/>
      <w:bookmarkEnd w:id="83"/>
      <w:r w:rsidRPr="00A06E4E">
        <w:rPr>
          <w:rFonts w:ascii="Times New Roman" w:eastAsiaTheme="minorEastAsia" w:hAnsi="Times New Roman" w:cs="Times New Roman"/>
          <w:sz w:val="28"/>
          <w:szCs w:val="28"/>
          <w:lang w:eastAsia="ru-RU"/>
        </w:rPr>
        <w:t xml:space="preserve">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w:t>
      </w:r>
      <w:hyperlink r:id="rId30"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а также в </w:t>
      </w:r>
      <w:r w:rsidR="006B33E2">
        <w:rPr>
          <w:rFonts w:ascii="Times New Roman" w:eastAsiaTheme="minorEastAsia" w:hAnsi="Times New Roman" w:cs="Times New Roman"/>
          <w:sz w:val="28"/>
          <w:szCs w:val="28"/>
          <w:lang w:eastAsia="ru-RU"/>
        </w:rPr>
        <w:t>Уполномоченном</w:t>
      </w:r>
      <w:r w:rsidRPr="00A06E4E">
        <w:rPr>
          <w:rFonts w:ascii="Times New Roman" w:eastAsiaTheme="minorEastAsia" w:hAnsi="Times New Roman" w:cs="Times New Roman"/>
          <w:sz w:val="28"/>
          <w:szCs w:val="28"/>
          <w:lang w:eastAsia="ru-RU"/>
        </w:rPr>
        <w:t xml:space="preserve"> орган</w:t>
      </w:r>
      <w:r w:rsidR="006B33E2">
        <w:rPr>
          <w:rFonts w:ascii="Times New Roman" w:eastAsiaTheme="minorEastAsia" w:hAnsi="Times New Roman" w:cs="Times New Roman"/>
          <w:sz w:val="28"/>
          <w:szCs w:val="28"/>
          <w:lang w:eastAsia="ru-RU"/>
        </w:rPr>
        <w:t>е</w:t>
      </w:r>
      <w:r w:rsidRPr="00A06E4E">
        <w:rPr>
          <w:rFonts w:ascii="Times New Roman" w:eastAsiaTheme="minorEastAsia" w:hAnsi="Times New Roman" w:cs="Times New Roman"/>
          <w:sz w:val="28"/>
          <w:szCs w:val="28"/>
          <w:lang w:eastAsia="ru-RU"/>
        </w:rPr>
        <w:t xml:space="preserve"> при обращении Заявителя лично, по телефону, посредством электронной почты.</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В личном кабинете заявителя на едином портале размещаются статусы о ходе предоставления услуги:</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а) заявление о компенсации зарегистрировано;</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б) предоставление услуги приостановлено;</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в) услуга предоставлена;</w:t>
      </w:r>
    </w:p>
    <w:p w:rsidR="00C920A7" w:rsidRPr="00C920A7" w:rsidRDefault="00C920A7" w:rsidP="00C920A7">
      <w:pPr>
        <w:pStyle w:val="af3"/>
        <w:ind w:firstLine="567"/>
        <w:jc w:val="both"/>
        <w:rPr>
          <w:rFonts w:ascii="Times New Roman" w:hAnsi="Times New Roman" w:cs="Times New Roman"/>
          <w:sz w:val="28"/>
          <w:szCs w:val="28"/>
        </w:rPr>
      </w:pPr>
      <w:r w:rsidRPr="00C920A7">
        <w:rPr>
          <w:rFonts w:ascii="Times New Roman" w:hAnsi="Times New Roman" w:cs="Times New Roman"/>
          <w:sz w:val="28"/>
          <w:szCs w:val="28"/>
        </w:rPr>
        <w:t>г) в предоставлении услуги отказано.</w:t>
      </w:r>
    </w:p>
    <w:p w:rsidR="007944F0" w:rsidRPr="00A06E4E" w:rsidRDefault="007944F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5" w:name="sub_200"/>
      <w:bookmarkEnd w:id="84"/>
      <w:r w:rsidRPr="00A06E4E">
        <w:rPr>
          <w:rFonts w:ascii="Times New Roman" w:eastAsiaTheme="minorEastAsia" w:hAnsi="Times New Roman" w:cs="Times New Roman"/>
          <w:b/>
          <w:bCs/>
          <w:color w:val="26282F"/>
          <w:sz w:val="28"/>
          <w:szCs w:val="28"/>
          <w:lang w:eastAsia="ru-RU"/>
        </w:rPr>
        <w:t>II. Стандарт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6" w:name="sub_201"/>
      <w:bookmarkEnd w:id="85"/>
      <w:r w:rsidRPr="00A06E4E">
        <w:rPr>
          <w:rFonts w:ascii="Times New Roman" w:eastAsiaTheme="minorEastAsia" w:hAnsi="Times New Roman" w:cs="Times New Roman"/>
          <w:b/>
          <w:bCs/>
          <w:color w:val="26282F"/>
          <w:sz w:val="28"/>
          <w:szCs w:val="28"/>
          <w:lang w:eastAsia="ru-RU"/>
        </w:rPr>
        <w:t>Наименование государственной услуги</w:t>
      </w:r>
    </w:p>
    <w:bookmarkEnd w:id="8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7" w:name="sub_21"/>
      <w:r>
        <w:rPr>
          <w:rFonts w:ascii="Times New Roman" w:eastAsiaTheme="minorEastAsia" w:hAnsi="Times New Roman" w:cs="Times New Roman"/>
          <w:sz w:val="28"/>
          <w:szCs w:val="28"/>
          <w:lang w:eastAsia="ru-RU"/>
        </w:rPr>
        <w:t>13</w:t>
      </w:r>
      <w:r w:rsidR="005A7FC2" w:rsidRPr="00A06E4E">
        <w:rPr>
          <w:rFonts w:ascii="Times New Roman" w:eastAsiaTheme="minorEastAsia" w:hAnsi="Times New Roman" w:cs="Times New Roman"/>
          <w:sz w:val="28"/>
          <w:szCs w:val="28"/>
          <w:lang w:eastAsia="ru-RU"/>
        </w:rPr>
        <w:t xml:space="preserve">. Государственная услуга </w:t>
      </w:r>
      <w:r w:rsidR="007944F0" w:rsidRPr="007944F0">
        <w:rPr>
          <w:rFonts w:ascii="Times New Roman" w:eastAsiaTheme="minorEastAsia" w:hAnsi="Times New Roman" w:cs="Times New Roman"/>
          <w:bCs/>
          <w:color w:val="000000" w:themeColor="text1"/>
          <w:sz w:val="28"/>
          <w:szCs w:val="28"/>
          <w:lang w:eastAsia="ru-RU"/>
        </w:rPr>
        <w:t>«</w:t>
      </w:r>
      <w:r w:rsidR="007944F0" w:rsidRPr="007944F0">
        <w:rPr>
          <w:rFonts w:ascii="Times New Roman" w:hAnsi="Times New Roman" w:cs="Times New Roman"/>
          <w:color w:val="000000" w:themeColor="text1"/>
          <w:sz w:val="28"/>
          <w:szCs w:val="28"/>
        </w:rPr>
        <w:t>Предоставление компенсации расходов на оплату жилого помещения и коммунальных услуг</w:t>
      </w:r>
      <w:r w:rsidR="007944F0" w:rsidRPr="007944F0">
        <w:rPr>
          <w:rFonts w:ascii="Times New Roman" w:eastAsiaTheme="minorEastAsia" w:hAnsi="Times New Roman" w:cs="Times New Roman"/>
          <w:bCs/>
          <w:color w:val="000000" w:themeColor="text1"/>
          <w:sz w:val="28"/>
          <w:szCs w:val="28"/>
          <w:lang w:eastAsia="ru-RU"/>
        </w:rPr>
        <w:t xml:space="preserve"> отдельным категориям граждан»</w:t>
      </w:r>
      <w:r w:rsidR="007944F0">
        <w:rPr>
          <w:rFonts w:ascii="Times New Roman" w:eastAsiaTheme="minorEastAsia" w:hAnsi="Times New Roman" w:cs="Times New Roman"/>
          <w:bCs/>
          <w:color w:val="000000" w:themeColor="text1"/>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8" w:name="sub_202"/>
      <w:bookmarkEnd w:id="87"/>
      <w:r w:rsidRPr="00A06E4E">
        <w:rPr>
          <w:rFonts w:ascii="Times New Roman" w:eastAsiaTheme="minorEastAsia" w:hAnsi="Times New Roman" w:cs="Times New Roman"/>
          <w:b/>
          <w:bCs/>
          <w:color w:val="26282F"/>
          <w:sz w:val="28"/>
          <w:szCs w:val="28"/>
          <w:lang w:eastAsia="ru-RU"/>
        </w:rPr>
        <w:t>Наименование органа государственной власти, органа местного самоуправления (организации), предоставляющего государственную услугу</w:t>
      </w:r>
    </w:p>
    <w:p w:rsidR="00373C88" w:rsidRDefault="00373C88"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9" w:name="sub_22"/>
      <w:bookmarkEnd w:id="88"/>
    </w:p>
    <w:p w:rsidR="005A7FC2" w:rsidRPr="00A06E4E"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005A7FC2" w:rsidRPr="00A06E4E">
        <w:rPr>
          <w:rFonts w:ascii="Times New Roman" w:eastAsiaTheme="minorEastAsia" w:hAnsi="Times New Roman" w:cs="Times New Roman"/>
          <w:sz w:val="28"/>
          <w:szCs w:val="28"/>
          <w:lang w:eastAsia="ru-RU"/>
        </w:rPr>
        <w:t xml:space="preserve">. Государственная услуга предоставляется </w:t>
      </w:r>
      <w:r w:rsidR="00AA788F">
        <w:rPr>
          <w:rFonts w:ascii="Times New Roman" w:eastAsiaTheme="minorEastAsia" w:hAnsi="Times New Roman" w:cs="Times New Roman"/>
          <w:sz w:val="28"/>
          <w:szCs w:val="28"/>
          <w:lang w:eastAsia="ru-RU"/>
        </w:rPr>
        <w:t>О</w:t>
      </w:r>
      <w:r w:rsidR="00067D25">
        <w:rPr>
          <w:rFonts w:ascii="Times New Roman" w:eastAsiaTheme="minorEastAsia" w:hAnsi="Times New Roman" w:cs="Times New Roman"/>
          <w:sz w:val="28"/>
          <w:szCs w:val="28"/>
          <w:lang w:eastAsia="ru-RU"/>
        </w:rPr>
        <w:t>тдел</w:t>
      </w:r>
      <w:r w:rsidR="00AA788F">
        <w:rPr>
          <w:rFonts w:ascii="Times New Roman" w:eastAsiaTheme="minorEastAsia" w:hAnsi="Times New Roman" w:cs="Times New Roman"/>
          <w:sz w:val="28"/>
          <w:szCs w:val="28"/>
          <w:lang w:eastAsia="ru-RU"/>
        </w:rPr>
        <w:t>ом</w:t>
      </w:r>
      <w:r w:rsidR="00067D25">
        <w:rPr>
          <w:rFonts w:ascii="Times New Roman" w:eastAsiaTheme="minorEastAsia" w:hAnsi="Times New Roman" w:cs="Times New Roman"/>
          <w:sz w:val="28"/>
          <w:szCs w:val="28"/>
          <w:lang w:eastAsia="ru-RU"/>
        </w:rPr>
        <w:t xml:space="preserve"> по выплате компенсации и социальным выплатам администрации Гаринского городского округа</w:t>
      </w:r>
      <w:r w:rsidR="005A7FC2" w:rsidRPr="00A06E4E">
        <w:rPr>
          <w:rFonts w:ascii="Times New Roman" w:eastAsiaTheme="minorEastAsia" w:hAnsi="Times New Roman" w:cs="Times New Roman"/>
          <w:sz w:val="28"/>
          <w:szCs w:val="28"/>
          <w:lang w:eastAsia="ru-RU"/>
        </w:rPr>
        <w:t>.</w:t>
      </w:r>
    </w:p>
    <w:p w:rsidR="00F347D3"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0" w:name="sub_23"/>
      <w:bookmarkEnd w:id="89"/>
      <w:r>
        <w:rPr>
          <w:rFonts w:ascii="Times New Roman" w:eastAsiaTheme="minorEastAsia" w:hAnsi="Times New Roman" w:cs="Times New Roman"/>
          <w:sz w:val="28"/>
          <w:szCs w:val="28"/>
          <w:lang w:eastAsia="ru-RU"/>
        </w:rPr>
        <w:t>15</w:t>
      </w:r>
      <w:r w:rsidR="005A7FC2" w:rsidRPr="00BD6B1A">
        <w:rPr>
          <w:rFonts w:ascii="Times New Roman" w:eastAsiaTheme="minorEastAsia" w:hAnsi="Times New Roman" w:cs="Times New Roman"/>
          <w:sz w:val="28"/>
          <w:szCs w:val="28"/>
          <w:lang w:eastAsia="ru-RU"/>
        </w:rPr>
        <w:t>.</w:t>
      </w:r>
      <w:bookmarkEnd w:id="90"/>
      <w:r w:rsidR="006B33E2">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При предоставлении государственной услуги для получения документов, необходимых для предоставления государственной услуги, Уполномоченный орган взаимодействует с</w:t>
      </w:r>
      <w:r w:rsidR="00F347D3">
        <w:rPr>
          <w:rFonts w:ascii="Times New Roman" w:eastAsiaTheme="minorEastAsia" w:hAnsi="Times New Roman" w:cs="Times New Roman"/>
          <w:sz w:val="28"/>
          <w:szCs w:val="28"/>
          <w:lang w:eastAsia="ru-RU"/>
        </w:rPr>
        <w:t>:</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территориальными исполнительными органами государственной власти Свердловской области - управлени</w:t>
      </w:r>
      <w:r w:rsidR="003F38B1">
        <w:rPr>
          <w:rFonts w:ascii="Times New Roman" w:eastAsiaTheme="minorEastAsia" w:hAnsi="Times New Roman" w:cs="Times New Roman"/>
          <w:sz w:val="28"/>
          <w:szCs w:val="28"/>
          <w:lang w:eastAsia="ru-RU"/>
        </w:rPr>
        <w:t>е</w:t>
      </w:r>
      <w:r w:rsidR="005A7FC2" w:rsidRPr="00A06E4E">
        <w:rPr>
          <w:rFonts w:ascii="Times New Roman" w:eastAsiaTheme="minorEastAsia" w:hAnsi="Times New Roman" w:cs="Times New Roman"/>
          <w:sz w:val="28"/>
          <w:szCs w:val="28"/>
          <w:lang w:eastAsia="ru-RU"/>
        </w:rPr>
        <w:t xml:space="preserve"> социальной политики Министерства социальной политики Свердловской области (далее - управлени</w:t>
      </w:r>
      <w:r w:rsidR="00BD6B1A">
        <w:rPr>
          <w:rFonts w:ascii="Times New Roman" w:eastAsiaTheme="minorEastAsia" w:hAnsi="Times New Roman" w:cs="Times New Roman"/>
          <w:sz w:val="28"/>
          <w:szCs w:val="28"/>
          <w:lang w:eastAsia="ru-RU"/>
        </w:rPr>
        <w:t>е</w:t>
      </w:r>
      <w:r w:rsidR="005A7FC2" w:rsidRPr="00A06E4E">
        <w:rPr>
          <w:rFonts w:ascii="Times New Roman" w:eastAsiaTheme="minorEastAsia" w:hAnsi="Times New Roman" w:cs="Times New Roman"/>
          <w:sz w:val="28"/>
          <w:szCs w:val="28"/>
          <w:lang w:eastAsia="ru-RU"/>
        </w:rPr>
        <w:t xml:space="preserve"> социальной политики) по прежнему месту жительства либо по месту постоянной регистрации - в части предоставления сведений, подтверждающих прекращение предоставления мер социальной поддержки в связи с расходами по оплате жилого помещения и коммунальных услуг по прежнему месту жительства, или документ, подтверждающий не предоставление мер социальной поддержки в связи с расходами по оплате жилого помещения и коммунальных услуг по месту постоянного жительства, в случае обращения гражданина за предоставлением компенсации расходов по месту временного пребывания;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органами записи актов гражданского состояния и (или) оператором федеральной государственной информационной системы ведения Единого государственного реестра записей актов гражданского состояния (далее - ЕГР ЗАГС) - в части предоставления сведений о рождении, смерти, заключении (расторжении) брака, об установлении отцовства, перемене имени, о внесении исправлений и (или) изменений в записи актов гражданского состояния;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территориальными органами Главного управления по вопросам миграции Министерства внутренних дел Российской Федерации по Свердловской области - в части получения сведений о движении населения, адресах регистрации по </w:t>
      </w:r>
      <w:r w:rsidR="005A7FC2" w:rsidRPr="00A06E4E">
        <w:rPr>
          <w:rFonts w:ascii="Times New Roman" w:eastAsiaTheme="minorEastAsia" w:hAnsi="Times New Roman" w:cs="Times New Roman"/>
          <w:sz w:val="28"/>
          <w:szCs w:val="28"/>
          <w:lang w:eastAsia="ru-RU"/>
        </w:rPr>
        <w:lastRenderedPageBreak/>
        <w:t xml:space="preserve">месту жительства или по месту пребывания, сведениях о лицах, зарегистрированных по месту пребывания или по месту жительства, а также состоящих на миграционном учёте, совместно по одному адресу;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территориальным органом Федеральной службы государственной регистрации, кадастра и картографии (Росреестр) - в части сведений о правах на жилое помещение; </w:t>
      </w:r>
    </w:p>
    <w:p w:rsidR="003F38B1" w:rsidRDefault="003F38B1" w:rsidP="003F38B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военными комиссариатами;</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территориальными органами </w:t>
      </w:r>
      <w:r w:rsidR="005A7FC2" w:rsidRPr="00B9063B">
        <w:rPr>
          <w:rFonts w:ascii="Times New Roman" w:eastAsiaTheme="minorEastAsia" w:hAnsi="Times New Roman" w:cs="Times New Roman"/>
          <w:sz w:val="28"/>
          <w:szCs w:val="28"/>
          <w:lang w:eastAsia="ru-RU"/>
        </w:rPr>
        <w:t xml:space="preserve">Пенсионного </w:t>
      </w:r>
      <w:r w:rsidR="00B9063B" w:rsidRPr="00B9063B">
        <w:rPr>
          <w:rFonts w:ascii="Times New Roman" w:eastAsiaTheme="minorEastAsia" w:hAnsi="Times New Roman" w:cs="Times New Roman"/>
          <w:sz w:val="28"/>
          <w:szCs w:val="28"/>
          <w:lang w:eastAsia="ru-RU"/>
        </w:rPr>
        <w:t>и социального страхования</w:t>
      </w:r>
      <w:r w:rsidR="005A7FC2" w:rsidRPr="00B9063B">
        <w:rPr>
          <w:rFonts w:ascii="Times New Roman" w:eastAsiaTheme="minorEastAsia" w:hAnsi="Times New Roman" w:cs="Times New Roman"/>
          <w:sz w:val="28"/>
          <w:szCs w:val="28"/>
          <w:lang w:eastAsia="ru-RU"/>
        </w:rPr>
        <w:t xml:space="preserve"> Российской Федерации </w:t>
      </w:r>
      <w:r w:rsidR="005A7FC2" w:rsidRPr="00A06E4E">
        <w:rPr>
          <w:rFonts w:ascii="Times New Roman" w:eastAsiaTheme="minorEastAsia" w:hAnsi="Times New Roman" w:cs="Times New Roman"/>
          <w:sz w:val="28"/>
          <w:szCs w:val="28"/>
          <w:lang w:eastAsia="ru-RU"/>
        </w:rPr>
        <w:t xml:space="preserve">- в части предоставления сведений об инвалидности, о размере и виде назначенной пенсии, пособия, о трудовой деятельности граждан, о страховом номере индивидуального лицевого счета застрахованного лица, в том числе сведения об отсутствии факта работы, в отношении лиц, указанных в </w:t>
      </w:r>
      <w:hyperlink w:anchor="sub_1255" w:history="1">
        <w:r w:rsidR="005A7FC2" w:rsidRPr="00A06E4E">
          <w:rPr>
            <w:rFonts w:ascii="Times New Roman" w:eastAsiaTheme="minorEastAsia" w:hAnsi="Times New Roman" w:cs="Times New Roman"/>
            <w:sz w:val="28"/>
            <w:szCs w:val="28"/>
            <w:lang w:eastAsia="ru-RU"/>
          </w:rPr>
          <w:t>подпунктах 55-58 пункта 2</w:t>
        </w:r>
      </w:hyperlink>
      <w:r w:rsidR="001F0934">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настоящего регламента; </w:t>
      </w:r>
    </w:p>
    <w:p w:rsidR="00B9063B" w:rsidRDefault="00B9063B" w:rsidP="00B906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бюро технической инвентаризации - в части технических характеристик жилого помещения, недвижимости и сведений о правах на жилое помещение; военными комиссариатами - в части сведений о военной службе, льготах военнослужащим, военнослужащим, уволенным в запас;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организациями жилищно-коммунального хозяйства независимо от их организационно - правовой формы, начисляющими плату за жилое помещение и коммунальные услуги - в части фактически начисленной платы за жилое помещение и коммунальные услуги, за месяц, предшествующий месяцу обращения, 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организациями независимо от их организационно-правовой формы, оказывающими услуги по поставке твердого топлива - в части сведений об объемах, стоимости твердого топлива (уголь, дрова) и его доставки и (или) сжиженного баллонного газа; </w:t>
      </w:r>
    </w:p>
    <w:p w:rsidR="00F347D3"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 xml:space="preserve">организациями-работодателями, состоящими в трудовых отношениях с работниками бюджетной сферы в поселках городского типа и сельских населенных пунктах - о трудовой деятельности работников бюджетной сферы в поселках городского типа и сельских населенных пунктов; </w:t>
      </w:r>
    </w:p>
    <w:p w:rsidR="00B9063B" w:rsidRDefault="00B9063B" w:rsidP="00B906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оператором федеральной государственной информационной системы "Федеральный реестр инвалидов" (далее - ФГИС ФРИ) - в части предоставления сведений об инвалидности; </w:t>
      </w:r>
    </w:p>
    <w:p w:rsidR="003F38B1" w:rsidRPr="003F38B1" w:rsidRDefault="003F38B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оператором </w:t>
      </w:r>
      <w:r w:rsidRPr="003F38B1">
        <w:rPr>
          <w:rFonts w:ascii="Times New Roman" w:hAnsi="Times New Roman" w:cs="Times New Roman"/>
          <w:sz w:val="28"/>
          <w:szCs w:val="28"/>
        </w:rPr>
        <w:t>федеральной государственной информационной системой межведомственного электронного взаимодействия (</w:t>
      </w:r>
      <w:r w:rsidR="0089486B">
        <w:rPr>
          <w:rFonts w:ascii="Times New Roman" w:hAnsi="Times New Roman" w:cs="Times New Roman"/>
          <w:sz w:val="28"/>
          <w:szCs w:val="28"/>
        </w:rPr>
        <w:t xml:space="preserve">далее - </w:t>
      </w:r>
      <w:r w:rsidRPr="003F38B1">
        <w:rPr>
          <w:rFonts w:ascii="Times New Roman" w:hAnsi="Times New Roman" w:cs="Times New Roman"/>
          <w:sz w:val="28"/>
          <w:szCs w:val="28"/>
        </w:rPr>
        <w:t>СМЭВ);</w:t>
      </w:r>
    </w:p>
    <w:p w:rsidR="005A7FC2" w:rsidRDefault="00F347D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оператором государственной информационной системы жилищно-коммунального хозяйства - ГИС ЖКХ</w:t>
      </w:r>
      <w:r w:rsidR="0089486B">
        <w:rPr>
          <w:rFonts w:ascii="Times New Roman" w:eastAsiaTheme="minorEastAsia" w:hAnsi="Times New Roman" w:cs="Times New Roman"/>
          <w:sz w:val="28"/>
          <w:szCs w:val="28"/>
          <w:lang w:eastAsia="ru-RU"/>
        </w:rPr>
        <w:t xml:space="preserve"> (далее – ГИС ЖКХ)</w:t>
      </w:r>
      <w:r w:rsidR="005A7FC2" w:rsidRPr="00A06E4E">
        <w:rPr>
          <w:rFonts w:ascii="Times New Roman" w:eastAsiaTheme="minorEastAsia" w:hAnsi="Times New Roman" w:cs="Times New Roman"/>
          <w:sz w:val="28"/>
          <w:szCs w:val="28"/>
          <w:lang w:eastAsia="ru-RU"/>
        </w:rPr>
        <w:t xml:space="preserve"> - в части получения информации о наличии задолженности, подтвержденной вступившим в </w:t>
      </w:r>
      <w:r w:rsidR="005A7FC2" w:rsidRPr="00A06E4E">
        <w:rPr>
          <w:rFonts w:ascii="Times New Roman" w:eastAsiaTheme="minorEastAsia" w:hAnsi="Times New Roman" w:cs="Times New Roman"/>
          <w:sz w:val="28"/>
          <w:szCs w:val="28"/>
          <w:lang w:eastAsia="ru-RU"/>
        </w:rPr>
        <w:lastRenderedPageBreak/>
        <w:t xml:space="preserve">законную силу судебным актом за период </w:t>
      </w:r>
      <w:r w:rsidR="007B4862">
        <w:rPr>
          <w:rFonts w:ascii="Times New Roman" w:eastAsiaTheme="minorEastAsia" w:hAnsi="Times New Roman" w:cs="Times New Roman"/>
          <w:sz w:val="28"/>
          <w:szCs w:val="28"/>
          <w:lang w:eastAsia="ru-RU"/>
        </w:rPr>
        <w:t>не более чем три последние года;</w:t>
      </w:r>
    </w:p>
    <w:p w:rsidR="007B4862" w:rsidRPr="007B4862" w:rsidRDefault="007B486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B4862">
        <w:rPr>
          <w:rFonts w:ascii="Times New Roman" w:hAnsi="Times New Roman" w:cs="Times New Roman"/>
          <w:sz w:val="28"/>
          <w:szCs w:val="28"/>
        </w:rPr>
        <w:t>- оператором Единой государственной информационной системы социального обеспечения</w:t>
      </w:r>
      <w:r w:rsidR="00B9063B">
        <w:rPr>
          <w:rFonts w:ascii="Times New Roman" w:hAnsi="Times New Roman" w:cs="Times New Roman"/>
          <w:sz w:val="28"/>
          <w:szCs w:val="28"/>
        </w:rPr>
        <w:t xml:space="preserve"> (</w:t>
      </w:r>
      <w:r w:rsidR="0089486B">
        <w:rPr>
          <w:rFonts w:ascii="Times New Roman" w:hAnsi="Times New Roman" w:cs="Times New Roman"/>
          <w:sz w:val="28"/>
          <w:szCs w:val="28"/>
        </w:rPr>
        <w:t xml:space="preserve">далее – </w:t>
      </w:r>
      <w:r w:rsidR="00B9063B">
        <w:rPr>
          <w:rFonts w:ascii="Times New Roman" w:hAnsi="Times New Roman" w:cs="Times New Roman"/>
          <w:sz w:val="28"/>
          <w:szCs w:val="28"/>
        </w:rPr>
        <w:t>ЕГИСО)</w:t>
      </w:r>
      <w:r w:rsidRPr="007B4862">
        <w:rPr>
          <w:rFonts w:ascii="Times New Roman" w:hAnsi="Times New Roman" w:cs="Times New Roman"/>
          <w:sz w:val="28"/>
          <w:szCs w:val="28"/>
        </w:rPr>
        <w:t xml:space="preserve"> – в части получения сведений об отнесении гражданина к отдельной категории.</w:t>
      </w:r>
    </w:p>
    <w:p w:rsidR="005A7FC2" w:rsidRPr="00A06E4E" w:rsidRDefault="00BD20FF" w:rsidP="001B3B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1" w:name="sub_24"/>
      <w:r>
        <w:rPr>
          <w:rFonts w:ascii="Times New Roman" w:eastAsiaTheme="minorEastAsia" w:hAnsi="Times New Roman" w:cs="Times New Roman"/>
          <w:sz w:val="28"/>
          <w:szCs w:val="28"/>
          <w:lang w:eastAsia="ru-RU"/>
        </w:rPr>
        <w:t>16.</w:t>
      </w:r>
      <w:r w:rsidR="005A7FC2" w:rsidRPr="00DC65DF">
        <w:rPr>
          <w:rFonts w:ascii="Times New Roman" w:eastAsiaTheme="minorEastAsia" w:hAnsi="Times New Roman" w:cs="Times New Roman"/>
          <w:sz w:val="28"/>
          <w:szCs w:val="28"/>
          <w:lang w:eastAsia="ru-RU"/>
        </w:rPr>
        <w:t xml:space="preserve">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bookmarkEnd w:id="9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2" w:name="sub_203"/>
      <w:r w:rsidRPr="00A06E4E">
        <w:rPr>
          <w:rFonts w:ascii="Times New Roman" w:eastAsiaTheme="minorEastAsia" w:hAnsi="Times New Roman" w:cs="Times New Roman"/>
          <w:b/>
          <w:bCs/>
          <w:color w:val="26282F"/>
          <w:sz w:val="28"/>
          <w:szCs w:val="28"/>
          <w:lang w:eastAsia="ru-RU"/>
        </w:rPr>
        <w:t>Описание результата предоставления государственной услуги</w:t>
      </w:r>
    </w:p>
    <w:bookmarkEnd w:id="9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412039"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3" w:name="sub_25"/>
      <w:r w:rsidRPr="00412039">
        <w:rPr>
          <w:rFonts w:ascii="Times New Roman" w:eastAsiaTheme="minorEastAsia" w:hAnsi="Times New Roman" w:cs="Times New Roman"/>
          <w:sz w:val="28"/>
          <w:szCs w:val="28"/>
          <w:lang w:eastAsia="ru-RU"/>
        </w:rPr>
        <w:t>17</w:t>
      </w:r>
      <w:r w:rsidR="005A7FC2" w:rsidRPr="00412039">
        <w:rPr>
          <w:rFonts w:ascii="Times New Roman" w:eastAsiaTheme="minorEastAsia" w:hAnsi="Times New Roman" w:cs="Times New Roman"/>
          <w:sz w:val="28"/>
          <w:szCs w:val="28"/>
          <w:lang w:eastAsia="ru-RU"/>
        </w:rPr>
        <w:t xml:space="preserve">. Результатом предоставления государственной услуги является решение Уполномоченного органа о предоставлении </w:t>
      </w:r>
      <w:r w:rsidR="00BD6B1A" w:rsidRPr="00412039">
        <w:rPr>
          <w:rFonts w:ascii="Times New Roman" w:eastAsiaTheme="minorEastAsia" w:hAnsi="Times New Roman" w:cs="Times New Roman"/>
          <w:sz w:val="28"/>
          <w:szCs w:val="28"/>
          <w:lang w:eastAsia="ru-RU"/>
        </w:rPr>
        <w:t>компенсации</w:t>
      </w:r>
      <w:r w:rsidR="005A7FC2" w:rsidRPr="00412039">
        <w:rPr>
          <w:rFonts w:ascii="Times New Roman" w:eastAsiaTheme="minorEastAsia" w:hAnsi="Times New Roman" w:cs="Times New Roman"/>
          <w:sz w:val="28"/>
          <w:szCs w:val="28"/>
          <w:lang w:eastAsia="ru-RU"/>
        </w:rPr>
        <w:t>, оформленное в письменном виде</w:t>
      </w:r>
      <w:r w:rsidR="0089486B" w:rsidRPr="00412039">
        <w:rPr>
          <w:rFonts w:ascii="Times New Roman" w:eastAsiaTheme="minorEastAsia" w:hAnsi="Times New Roman" w:cs="Times New Roman"/>
          <w:sz w:val="28"/>
          <w:szCs w:val="28"/>
          <w:lang w:eastAsia="ru-RU"/>
        </w:rPr>
        <w:t xml:space="preserve"> по </w:t>
      </w:r>
      <w:r w:rsidR="0089486B" w:rsidRPr="00412039">
        <w:rPr>
          <w:rFonts w:ascii="Times New Roman" w:hAnsi="Times New Roman" w:cs="Times New Roman"/>
          <w:sz w:val="28"/>
          <w:szCs w:val="28"/>
        </w:rPr>
        <w:t xml:space="preserve">форме согласно приложению № </w:t>
      </w:r>
      <w:r w:rsidR="008A2CBE">
        <w:rPr>
          <w:rFonts w:ascii="Times New Roman" w:hAnsi="Times New Roman" w:cs="Times New Roman"/>
          <w:sz w:val="28"/>
          <w:szCs w:val="28"/>
        </w:rPr>
        <w:t>1, 5</w:t>
      </w:r>
      <w:r w:rsidR="0089486B" w:rsidRPr="00412039">
        <w:rPr>
          <w:rFonts w:ascii="Times New Roman" w:hAnsi="Times New Roman" w:cs="Times New Roman"/>
          <w:sz w:val="28"/>
          <w:szCs w:val="28"/>
        </w:rPr>
        <w:t xml:space="preserve"> к настоящему регламенту</w:t>
      </w:r>
      <w:r w:rsidR="005A7FC2" w:rsidRPr="00412039">
        <w:rPr>
          <w:rFonts w:ascii="Times New Roman" w:eastAsiaTheme="minorEastAsia" w:hAnsi="Times New Roman" w:cs="Times New Roman"/>
          <w:sz w:val="28"/>
          <w:szCs w:val="28"/>
          <w:lang w:eastAsia="ru-RU"/>
        </w:rPr>
        <w:t xml:space="preserve">, и организация выплаты </w:t>
      </w:r>
      <w:r w:rsidR="0042799C" w:rsidRPr="00412039">
        <w:rPr>
          <w:rFonts w:ascii="Times New Roman" w:eastAsiaTheme="minorEastAsia" w:hAnsi="Times New Roman" w:cs="Times New Roman"/>
          <w:sz w:val="28"/>
          <w:szCs w:val="28"/>
          <w:lang w:eastAsia="ru-RU"/>
        </w:rPr>
        <w:t xml:space="preserve">компенсации </w:t>
      </w:r>
      <w:r w:rsidR="005A7FC2" w:rsidRPr="00412039">
        <w:rPr>
          <w:rFonts w:ascii="Times New Roman" w:eastAsiaTheme="minorEastAsia" w:hAnsi="Times New Roman" w:cs="Times New Roman"/>
          <w:sz w:val="28"/>
          <w:szCs w:val="28"/>
          <w:lang w:eastAsia="ru-RU"/>
        </w:rPr>
        <w:t xml:space="preserve">через кредитные организации, в том числе с использованием Единой социальной карты, организации почтовой связи или организации, осуществляющей деятельность по доставке социальных пособий, по выбору Заявителя, либо решение Уполномоченного органа об отказе в предоставлении </w:t>
      </w:r>
      <w:r w:rsidR="00BD6B1A" w:rsidRPr="00412039">
        <w:rPr>
          <w:rFonts w:ascii="Times New Roman" w:eastAsiaTheme="minorEastAsia" w:hAnsi="Times New Roman" w:cs="Times New Roman"/>
          <w:sz w:val="28"/>
          <w:szCs w:val="28"/>
          <w:lang w:eastAsia="ru-RU"/>
        </w:rPr>
        <w:t>компенсации</w:t>
      </w:r>
      <w:r w:rsidR="005A7FC2" w:rsidRPr="00412039">
        <w:rPr>
          <w:rFonts w:ascii="Times New Roman" w:eastAsiaTheme="minorEastAsia" w:hAnsi="Times New Roman" w:cs="Times New Roman"/>
          <w:sz w:val="28"/>
          <w:szCs w:val="28"/>
          <w:lang w:eastAsia="ru-RU"/>
        </w:rPr>
        <w:t xml:space="preserve">, оформленное в письменном </w:t>
      </w:r>
      <w:r w:rsidR="00412039" w:rsidRPr="00412039">
        <w:rPr>
          <w:rFonts w:ascii="Times New Roman" w:eastAsiaTheme="minorEastAsia" w:hAnsi="Times New Roman" w:cs="Times New Roman"/>
          <w:sz w:val="28"/>
          <w:szCs w:val="28"/>
          <w:lang w:eastAsia="ru-RU"/>
        </w:rPr>
        <w:t xml:space="preserve">виде </w:t>
      </w:r>
      <w:r w:rsidR="0089486B" w:rsidRPr="00412039">
        <w:rPr>
          <w:rFonts w:ascii="Times New Roman" w:hAnsi="Times New Roman" w:cs="Times New Roman"/>
          <w:sz w:val="28"/>
          <w:szCs w:val="28"/>
        </w:rPr>
        <w:t xml:space="preserve">по форме согласно приложению № </w:t>
      </w:r>
      <w:r w:rsidR="008A2CBE">
        <w:rPr>
          <w:rFonts w:ascii="Times New Roman" w:hAnsi="Times New Roman" w:cs="Times New Roman"/>
          <w:sz w:val="28"/>
          <w:szCs w:val="28"/>
        </w:rPr>
        <w:t>2</w:t>
      </w:r>
      <w:r w:rsidR="00412039">
        <w:rPr>
          <w:rFonts w:ascii="Times New Roman" w:hAnsi="Times New Roman" w:cs="Times New Roman"/>
          <w:sz w:val="28"/>
          <w:szCs w:val="28"/>
        </w:rPr>
        <w:t xml:space="preserve"> к настоящему регламенту</w:t>
      </w:r>
      <w:r w:rsidR="0089486B" w:rsidRPr="00412039">
        <w:rPr>
          <w:rFonts w:ascii="Times New Roman" w:hAnsi="Times New Roman" w:cs="Times New Roman"/>
          <w:sz w:val="28"/>
          <w:szCs w:val="28"/>
        </w:rPr>
        <w:t>.</w:t>
      </w:r>
    </w:p>
    <w:bookmarkEnd w:id="93"/>
    <w:p w:rsidR="002D4D9B" w:rsidRPr="002D4D9B" w:rsidRDefault="002D4D9B" w:rsidP="002D4D9B">
      <w:pPr>
        <w:pStyle w:val="af3"/>
        <w:ind w:firstLine="567"/>
        <w:jc w:val="both"/>
        <w:rPr>
          <w:rFonts w:ascii="Times New Roman" w:hAnsi="Times New Roman" w:cs="Times New Roman"/>
          <w:sz w:val="28"/>
          <w:szCs w:val="28"/>
        </w:rPr>
      </w:pPr>
      <w:r w:rsidRPr="002D4D9B">
        <w:rPr>
          <w:rFonts w:ascii="Times New Roman" w:hAnsi="Times New Roman" w:cs="Times New Roman"/>
          <w:sz w:val="28"/>
          <w:szCs w:val="28"/>
        </w:rPr>
        <w:t>Решение о предоставлении компенсации либо об отказе в предоставлении компенсации направляется способом, указанным в заявлении о компенсации.</w:t>
      </w:r>
    </w:p>
    <w:p w:rsidR="002D4D9B" w:rsidRPr="002D4D9B" w:rsidRDefault="002D4D9B" w:rsidP="002D4D9B">
      <w:pPr>
        <w:pStyle w:val="af3"/>
        <w:ind w:firstLine="567"/>
        <w:jc w:val="both"/>
        <w:rPr>
          <w:rFonts w:ascii="Times New Roman" w:hAnsi="Times New Roman" w:cs="Times New Roman"/>
          <w:sz w:val="28"/>
          <w:szCs w:val="28"/>
        </w:rPr>
      </w:pPr>
      <w:r w:rsidRPr="002D4D9B">
        <w:rPr>
          <w:rFonts w:ascii="Times New Roman" w:hAnsi="Times New Roman" w:cs="Times New Roman"/>
          <w:sz w:val="28"/>
          <w:szCs w:val="28"/>
        </w:rPr>
        <w:t xml:space="preserve">Информация о принятом решении о предоставлении компенсации размещается органом, предоставляющим услугу, в </w:t>
      </w:r>
      <w:r w:rsidR="0089486B">
        <w:rPr>
          <w:rFonts w:ascii="Times New Roman" w:hAnsi="Times New Roman" w:cs="Times New Roman"/>
          <w:sz w:val="28"/>
          <w:szCs w:val="28"/>
        </w:rPr>
        <w:t>ЕГИСО</w:t>
      </w:r>
      <w:r w:rsidRPr="002D4D9B">
        <w:rPr>
          <w:rFonts w:ascii="Times New Roman" w:hAnsi="Times New Roman" w:cs="Times New Roman"/>
          <w:sz w:val="28"/>
          <w:szCs w:val="28"/>
        </w:rPr>
        <w:t xml:space="preserve"> не позднее одного рабочего дня после принятия решения в соответствии с требованиями, установленными Федеральным </w:t>
      </w:r>
      <w:hyperlink r:id="rId31">
        <w:r w:rsidRPr="0089486B">
          <w:rPr>
            <w:rFonts w:ascii="Times New Roman" w:hAnsi="Times New Roman" w:cs="Times New Roman"/>
            <w:sz w:val="28"/>
            <w:szCs w:val="28"/>
          </w:rPr>
          <w:t>законом</w:t>
        </w:r>
      </w:hyperlink>
      <w:r w:rsidRPr="0089486B">
        <w:rPr>
          <w:rFonts w:ascii="Times New Roman" w:hAnsi="Times New Roman" w:cs="Times New Roman"/>
          <w:sz w:val="28"/>
          <w:szCs w:val="28"/>
        </w:rPr>
        <w:t xml:space="preserve"> </w:t>
      </w:r>
      <w:r w:rsidRPr="002D4D9B">
        <w:rPr>
          <w:rFonts w:ascii="Times New Roman" w:hAnsi="Times New Roman" w:cs="Times New Roman"/>
          <w:sz w:val="28"/>
          <w:szCs w:val="28"/>
        </w:rPr>
        <w:t>"О государственной социальной помощи".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4" w:name="sub_204"/>
      <w:r w:rsidRPr="00A06E4E">
        <w:rPr>
          <w:rFonts w:ascii="Times New Roman" w:eastAsiaTheme="minorEastAsia" w:hAnsi="Times New Roman" w:cs="Times New Roman"/>
          <w:b/>
          <w:bCs/>
          <w:color w:val="26282F"/>
          <w:sz w:val="28"/>
          <w:szCs w:val="28"/>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w:t>
      </w:r>
      <w:r w:rsidR="0089486B">
        <w:rPr>
          <w:rFonts w:ascii="Times New Roman" w:eastAsiaTheme="minorEastAsia" w:hAnsi="Times New Roman" w:cs="Times New Roman"/>
          <w:b/>
          <w:bCs/>
          <w:color w:val="26282F"/>
          <w:sz w:val="28"/>
          <w:szCs w:val="28"/>
          <w:lang w:eastAsia="ru-RU"/>
        </w:rPr>
        <w:t>я</w:t>
      </w:r>
      <w:r w:rsidRPr="00A06E4E">
        <w:rPr>
          <w:rFonts w:ascii="Times New Roman" w:eastAsiaTheme="minorEastAsia" w:hAnsi="Times New Roman" w:cs="Times New Roman"/>
          <w:b/>
          <w:bCs/>
          <w:color w:val="26282F"/>
          <w:sz w:val="28"/>
          <w:szCs w:val="28"/>
          <w:lang w:eastAsia="ru-RU"/>
        </w:rPr>
        <w:t xml:space="preserve"> государственной услуги, срок выдачи (направления) документов, являющихся результатом предоставления государственной услуги</w:t>
      </w:r>
    </w:p>
    <w:bookmarkEnd w:id="9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412039" w:rsidRDefault="0041203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5" w:name="sub_26"/>
      <w:r>
        <w:rPr>
          <w:rFonts w:ascii="Times New Roman" w:eastAsiaTheme="minorEastAsia" w:hAnsi="Times New Roman" w:cs="Times New Roman"/>
          <w:sz w:val="28"/>
          <w:szCs w:val="28"/>
          <w:lang w:eastAsia="ru-RU"/>
        </w:rPr>
        <w:t>18</w:t>
      </w:r>
      <w:r w:rsidRPr="00412039">
        <w:rPr>
          <w:rFonts w:ascii="Times New Roman" w:eastAsiaTheme="minorEastAsia" w:hAnsi="Times New Roman" w:cs="Times New Roman"/>
          <w:sz w:val="28"/>
          <w:szCs w:val="28"/>
          <w:lang w:eastAsia="ru-RU"/>
        </w:rPr>
        <w:t>.</w:t>
      </w:r>
      <w:r w:rsidR="005A7FC2" w:rsidRPr="00412039">
        <w:rPr>
          <w:rFonts w:ascii="Times New Roman" w:eastAsiaTheme="minorEastAsia" w:hAnsi="Times New Roman" w:cs="Times New Roman"/>
          <w:sz w:val="28"/>
          <w:szCs w:val="28"/>
          <w:lang w:eastAsia="ru-RU"/>
        </w:rPr>
        <w:t xml:space="preserve"> Уполномоченный орган в течение десяти рабочих дней, а в отношении многодетных семей Свердловской области - в течение двадцати рабочих дней, со дня регистрации заявления и документов</w:t>
      </w:r>
      <w:r w:rsidR="0042799C" w:rsidRPr="00412039">
        <w:rPr>
          <w:rFonts w:ascii="Times New Roman" w:eastAsiaTheme="minorEastAsia" w:hAnsi="Times New Roman" w:cs="Times New Roman"/>
          <w:sz w:val="28"/>
          <w:szCs w:val="28"/>
          <w:lang w:eastAsia="ru-RU"/>
        </w:rPr>
        <w:t xml:space="preserve"> (</w:t>
      </w:r>
      <w:r w:rsidR="00AC6025" w:rsidRPr="00412039">
        <w:rPr>
          <w:rFonts w:ascii="Times New Roman" w:eastAsiaTheme="minorEastAsia" w:hAnsi="Times New Roman" w:cs="Times New Roman"/>
          <w:sz w:val="28"/>
          <w:szCs w:val="28"/>
          <w:lang w:eastAsia="ru-RU"/>
        </w:rPr>
        <w:t>сведений</w:t>
      </w:r>
      <w:r w:rsidR="0042799C" w:rsidRPr="00412039">
        <w:rPr>
          <w:rFonts w:ascii="Times New Roman" w:eastAsiaTheme="minorEastAsia" w:hAnsi="Times New Roman" w:cs="Times New Roman"/>
          <w:sz w:val="28"/>
          <w:szCs w:val="28"/>
          <w:lang w:eastAsia="ru-RU"/>
        </w:rPr>
        <w:t>)</w:t>
      </w:r>
      <w:r w:rsidR="005A7FC2" w:rsidRPr="00412039">
        <w:rPr>
          <w:rFonts w:ascii="Times New Roman" w:eastAsiaTheme="minorEastAsia" w:hAnsi="Times New Roman" w:cs="Times New Roman"/>
          <w:sz w:val="28"/>
          <w:szCs w:val="28"/>
          <w:lang w:eastAsia="ru-RU"/>
        </w:rPr>
        <w:t xml:space="preserve">, </w:t>
      </w:r>
      <w:r w:rsidR="00BD20FF" w:rsidRPr="00412039">
        <w:rPr>
          <w:rFonts w:ascii="Times New Roman" w:eastAsiaTheme="minorEastAsia" w:hAnsi="Times New Roman" w:cs="Times New Roman"/>
          <w:sz w:val="28"/>
          <w:szCs w:val="28"/>
          <w:lang w:eastAsia="ru-RU"/>
        </w:rPr>
        <w:t>принимает решение о предоставлении или об отказе в предоставлении компенсации.</w:t>
      </w:r>
      <w:r w:rsidR="0042799C" w:rsidRPr="00412039">
        <w:rPr>
          <w:rFonts w:ascii="Times New Roman" w:eastAsiaTheme="minorEastAsia" w:hAnsi="Times New Roman" w:cs="Times New Roman"/>
          <w:sz w:val="28"/>
          <w:szCs w:val="28"/>
          <w:lang w:eastAsia="ru-RU"/>
        </w:rPr>
        <w:t xml:space="preserve"> Оставление заявления без рассмотрения не допускается.</w:t>
      </w:r>
    </w:p>
    <w:bookmarkEnd w:id="9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 учетом обращения Заявителя через многофункциональный центр срок предоставления государственной услуги исчисляется с момента поступления документа в Уполномоченный орган.</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если заявление подано в форме электронного документа, днем </w:t>
      </w:r>
      <w:r w:rsidRPr="00A06E4E">
        <w:rPr>
          <w:rFonts w:ascii="Times New Roman" w:eastAsiaTheme="minorEastAsia" w:hAnsi="Times New Roman" w:cs="Times New Roman"/>
          <w:sz w:val="28"/>
          <w:szCs w:val="28"/>
          <w:lang w:eastAsia="ru-RU"/>
        </w:rPr>
        <w:lastRenderedPageBreak/>
        <w:t>принятия заявления считается день направления Заявителю электронного сообщения о принятии заявления.</w:t>
      </w:r>
    </w:p>
    <w:p w:rsidR="00BD20FF"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Уведомление</w:t>
      </w:r>
      <w:r w:rsidR="005A7FC2" w:rsidRPr="00A06E4E">
        <w:rPr>
          <w:rFonts w:ascii="Times New Roman" w:eastAsiaTheme="minorEastAsia" w:hAnsi="Times New Roman" w:cs="Times New Roman"/>
          <w:sz w:val="28"/>
          <w:szCs w:val="28"/>
          <w:lang w:eastAsia="ru-RU"/>
        </w:rPr>
        <w:t xml:space="preserve"> о предоставлении либо об отказе в предоставлении </w:t>
      </w:r>
      <w:r>
        <w:rPr>
          <w:rFonts w:ascii="Times New Roman" w:eastAsiaTheme="minorEastAsia" w:hAnsi="Times New Roman" w:cs="Times New Roman"/>
          <w:sz w:val="28"/>
          <w:szCs w:val="28"/>
          <w:lang w:eastAsia="ru-RU"/>
        </w:rPr>
        <w:t>государственной услуги</w:t>
      </w:r>
      <w:r w:rsidR="005A7FC2" w:rsidRPr="00A06E4E">
        <w:rPr>
          <w:rFonts w:ascii="Times New Roman" w:eastAsiaTheme="minorEastAsia" w:hAnsi="Times New Roman" w:cs="Times New Roman"/>
          <w:sz w:val="28"/>
          <w:szCs w:val="28"/>
          <w:lang w:eastAsia="ru-RU"/>
        </w:rPr>
        <w:t xml:space="preserve"> в течение пяти рабочих дней со дня его принятия направляется Заявителю или в многофункциональный центр в случае подачи заявления через многофункциональный центр. </w:t>
      </w:r>
    </w:p>
    <w:p w:rsidR="005A7FC2" w:rsidRPr="00BD20FF"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BD20FF">
        <w:rPr>
          <w:rFonts w:ascii="Times New Roman" w:hAnsi="Times New Roman" w:cs="Times New Roman"/>
          <w:sz w:val="28"/>
          <w:szCs w:val="28"/>
        </w:rPr>
        <w:t>Выплата компенсации расходов осуществляется с месяца, следующего за месяцем подачи заявления и документов, необходимых для предоставления государственной услуги.</w:t>
      </w:r>
    </w:p>
    <w:p w:rsidR="00BD20FF" w:rsidRDefault="00BD20FF"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6" w:name="sub_205"/>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Нормативные правовые акты, регулирующие предоставление государственной услуги</w:t>
      </w:r>
    </w:p>
    <w:bookmarkEnd w:id="9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412039" w:rsidRDefault="00412039" w:rsidP="00A23502">
      <w:pPr>
        <w:spacing w:after="0" w:line="240" w:lineRule="auto"/>
        <w:ind w:firstLine="709"/>
        <w:jc w:val="both"/>
        <w:rPr>
          <w:rFonts w:ascii="Times New Roman" w:eastAsiaTheme="minorEastAsia" w:hAnsi="Times New Roman" w:cs="Times New Roman"/>
          <w:sz w:val="28"/>
          <w:szCs w:val="28"/>
          <w:lang w:eastAsia="ru-RU"/>
        </w:rPr>
      </w:pPr>
      <w:bookmarkStart w:id="97" w:name="sub_27"/>
      <w:r>
        <w:rPr>
          <w:rFonts w:ascii="Times New Roman" w:eastAsiaTheme="minorEastAsia" w:hAnsi="Times New Roman" w:cs="Times New Roman"/>
          <w:sz w:val="28"/>
          <w:szCs w:val="28"/>
          <w:lang w:eastAsia="ru-RU"/>
        </w:rPr>
        <w:t>19</w:t>
      </w:r>
      <w:r w:rsidR="005A7FC2" w:rsidRPr="00A06E4E">
        <w:rPr>
          <w:rFonts w:ascii="Times New Roman" w:eastAsiaTheme="minorEastAsia" w:hAnsi="Times New Roman" w:cs="Times New Roman"/>
          <w:sz w:val="28"/>
          <w:szCs w:val="28"/>
          <w:lang w:eastAsia="ru-RU"/>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w:t>
      </w:r>
      <w:r w:rsidR="005A7FC2" w:rsidRPr="00412039">
        <w:rPr>
          <w:rFonts w:ascii="Times New Roman" w:eastAsiaTheme="minorEastAsia" w:hAnsi="Times New Roman" w:cs="Times New Roman"/>
          <w:sz w:val="28"/>
          <w:szCs w:val="28"/>
          <w:lang w:eastAsia="ru-RU"/>
        </w:rPr>
        <w:t xml:space="preserve">на </w:t>
      </w:r>
      <w:hyperlink r:id="rId32" w:history="1">
        <w:r w:rsidR="005A7FC2" w:rsidRPr="00412039">
          <w:rPr>
            <w:rFonts w:ascii="Times New Roman" w:eastAsiaTheme="minorEastAsia" w:hAnsi="Times New Roman" w:cs="Times New Roman"/>
            <w:sz w:val="28"/>
            <w:szCs w:val="28"/>
            <w:lang w:eastAsia="ru-RU"/>
          </w:rPr>
          <w:t>официальном сайте</w:t>
        </w:r>
      </w:hyperlink>
      <w:r w:rsidR="005A7FC2" w:rsidRPr="00412039">
        <w:rPr>
          <w:rFonts w:ascii="Times New Roman" w:eastAsiaTheme="minorEastAsia" w:hAnsi="Times New Roman" w:cs="Times New Roman"/>
          <w:sz w:val="28"/>
          <w:szCs w:val="28"/>
          <w:lang w:eastAsia="ru-RU"/>
        </w:rPr>
        <w:t xml:space="preserve"> Гаринского городского округа по адресу: </w:t>
      </w:r>
      <w:hyperlink r:id="rId33" w:history="1">
        <w:r w:rsidR="005A7FC2" w:rsidRPr="00412039">
          <w:rPr>
            <w:rFonts w:ascii="Times New Roman" w:eastAsiaTheme="minorEastAsia" w:hAnsi="Times New Roman" w:cs="Times New Roman"/>
            <w:sz w:val="28"/>
            <w:szCs w:val="28"/>
            <w:lang w:eastAsia="ru-RU"/>
          </w:rPr>
          <w:t>http://</w:t>
        </w:r>
        <w:r w:rsidR="005A7FC2" w:rsidRPr="00412039">
          <w:rPr>
            <w:rFonts w:ascii="Times New Roman" w:eastAsiaTheme="minorEastAsia" w:hAnsi="Times New Roman" w:cs="Times New Roman"/>
            <w:sz w:val="28"/>
            <w:szCs w:val="28"/>
            <w:lang w:val="en-US" w:eastAsia="ru-RU"/>
          </w:rPr>
          <w:t>www</w:t>
        </w:r>
        <w:r w:rsidR="005A7FC2" w:rsidRPr="00412039">
          <w:rPr>
            <w:rFonts w:ascii="Times New Roman" w:eastAsiaTheme="minorEastAsia" w:hAnsi="Times New Roman" w:cs="Times New Roman"/>
            <w:sz w:val="28"/>
            <w:szCs w:val="28"/>
            <w:lang w:eastAsia="ru-RU"/>
          </w:rPr>
          <w:t>.admgari-sever.ru</w:t>
        </w:r>
      </w:hyperlink>
      <w:r w:rsidR="00A65C4A" w:rsidRPr="00412039">
        <w:rPr>
          <w:rFonts w:ascii="Times New Roman" w:eastAsiaTheme="minorEastAsia" w:hAnsi="Times New Roman" w:cs="Times New Roman"/>
          <w:sz w:val="28"/>
          <w:szCs w:val="28"/>
          <w:lang w:eastAsia="ru-RU"/>
        </w:rPr>
        <w:t xml:space="preserve"> и на </w:t>
      </w:r>
      <w:hyperlink r:id="rId34" w:history="1">
        <w:r w:rsidR="00A65C4A" w:rsidRPr="00412039">
          <w:rPr>
            <w:rFonts w:ascii="Times New Roman" w:eastAsiaTheme="minorEastAsia" w:hAnsi="Times New Roman" w:cs="Times New Roman"/>
            <w:sz w:val="28"/>
            <w:szCs w:val="28"/>
            <w:lang w:eastAsia="ru-RU"/>
          </w:rPr>
          <w:t>Едином портале</w:t>
        </w:r>
      </w:hyperlink>
      <w:r w:rsidR="00A65C4A" w:rsidRPr="00412039">
        <w:rPr>
          <w:rFonts w:ascii="Times New Roman" w:eastAsiaTheme="minorEastAsia" w:hAnsi="Times New Roman" w:cs="Times New Roman"/>
          <w:sz w:val="28"/>
          <w:szCs w:val="28"/>
          <w:lang w:eastAsia="ru-RU"/>
        </w:rPr>
        <w:t xml:space="preserve"> </w:t>
      </w:r>
      <w:hyperlink r:id="rId35" w:history="1">
        <w:r w:rsidR="008D177B" w:rsidRPr="00412039">
          <w:rPr>
            <w:rStyle w:val="af"/>
            <w:rFonts w:ascii="Times New Roman" w:eastAsiaTheme="minorEastAsia" w:hAnsi="Times New Roman" w:cs="Times New Roman"/>
            <w:color w:val="auto"/>
            <w:sz w:val="28"/>
            <w:szCs w:val="28"/>
            <w:u w:val="none"/>
            <w:lang w:eastAsia="ru-RU"/>
          </w:rPr>
          <w:t>https://www.gosuslugi.ru/24439</w:t>
        </w:r>
      </w:hyperlink>
      <w:r w:rsidR="00A65C4A" w:rsidRPr="00412039">
        <w:rPr>
          <w:rFonts w:ascii="Times New Roman" w:eastAsiaTheme="minorEastAsia" w:hAnsi="Times New Roman" w:cs="Times New Roman"/>
          <w:sz w:val="28"/>
          <w:szCs w:val="28"/>
          <w:lang w:eastAsia="ru-RU"/>
        </w:rPr>
        <w:t>.</w:t>
      </w:r>
      <w:r w:rsidR="008D177B" w:rsidRPr="00412039">
        <w:rPr>
          <w:rFonts w:ascii="Times New Roman" w:eastAsiaTheme="minorEastAsia" w:hAnsi="Times New Roman" w:cs="Times New Roman"/>
          <w:sz w:val="28"/>
          <w:szCs w:val="28"/>
          <w:lang w:eastAsia="ru-RU"/>
        </w:rPr>
        <w:t xml:space="preserve"> </w:t>
      </w:r>
    </w:p>
    <w:bookmarkEnd w:id="97"/>
    <w:p w:rsidR="00A23502" w:rsidRPr="00412039" w:rsidRDefault="0041203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Уполномоченный орган</w:t>
      </w:r>
      <w:r w:rsidR="005A7FC2" w:rsidRPr="00A06E4E">
        <w:rPr>
          <w:rFonts w:ascii="Times New Roman" w:eastAsiaTheme="minorEastAsia" w:hAnsi="Times New Roman" w:cs="Times New Roman"/>
          <w:sz w:val="28"/>
          <w:szCs w:val="28"/>
          <w:lang w:eastAsia="ru-RU"/>
        </w:rPr>
        <w:t xml:space="preserve"> обеспечивает размещение и актуализацию перечня указанных нормативных правовых актов на </w:t>
      </w:r>
      <w:hyperlink r:id="rId36" w:history="1">
        <w:r w:rsidR="005A7FC2" w:rsidRPr="00A06E4E">
          <w:rPr>
            <w:rFonts w:ascii="Times New Roman" w:eastAsiaTheme="minorEastAsia" w:hAnsi="Times New Roman" w:cs="Times New Roman"/>
            <w:sz w:val="28"/>
            <w:szCs w:val="28"/>
            <w:lang w:eastAsia="ru-RU"/>
          </w:rPr>
          <w:t>официальном сайте</w:t>
        </w:r>
      </w:hyperlink>
      <w:r>
        <w:rPr>
          <w:rFonts w:ascii="Times New Roman" w:eastAsiaTheme="minorEastAsia" w:hAnsi="Times New Roman" w:cs="Times New Roman"/>
          <w:sz w:val="28"/>
          <w:szCs w:val="28"/>
          <w:lang w:eastAsia="ru-RU"/>
        </w:rPr>
        <w:t xml:space="preserve"> </w:t>
      </w:r>
      <w:r w:rsidRPr="00412039">
        <w:rPr>
          <w:rFonts w:ascii="Times New Roman" w:eastAsiaTheme="minorEastAsia" w:hAnsi="Times New Roman" w:cs="Times New Roman"/>
          <w:sz w:val="28"/>
          <w:szCs w:val="28"/>
          <w:lang w:eastAsia="ru-RU"/>
        </w:rPr>
        <w:t>Гаринского городского округа в сети Интернет</w:t>
      </w:r>
      <w:r w:rsidR="005A7FC2" w:rsidRPr="00412039">
        <w:rPr>
          <w:rFonts w:ascii="Times New Roman" w:eastAsiaTheme="minorEastAsia" w:hAnsi="Times New Roman" w:cs="Times New Roman"/>
          <w:sz w:val="28"/>
          <w:szCs w:val="28"/>
          <w:lang w:eastAsia="ru-RU"/>
        </w:rPr>
        <w:t xml:space="preserve">, а также на </w:t>
      </w:r>
      <w:hyperlink r:id="rId37" w:history="1">
        <w:r w:rsidR="005A7FC2" w:rsidRPr="00412039">
          <w:rPr>
            <w:rFonts w:ascii="Times New Roman" w:eastAsiaTheme="minorEastAsia" w:hAnsi="Times New Roman" w:cs="Times New Roman"/>
            <w:color w:val="106BBE"/>
            <w:sz w:val="28"/>
            <w:szCs w:val="28"/>
            <w:lang w:eastAsia="ru-RU"/>
          </w:rPr>
          <w:t>Едином портале</w:t>
        </w:r>
      </w:hyperlink>
      <w:r w:rsidR="005A7FC2" w:rsidRPr="00412039">
        <w:rPr>
          <w:rFonts w:ascii="Times New Roman" w:eastAsiaTheme="minorEastAsia" w:hAnsi="Times New Roman" w:cs="Times New Roman"/>
          <w:sz w:val="28"/>
          <w:szCs w:val="28"/>
          <w:lang w:eastAsia="ru-RU"/>
        </w:rPr>
        <w:t>.</w:t>
      </w:r>
      <w:bookmarkStart w:id="98" w:name="sub_206"/>
    </w:p>
    <w:p w:rsidR="00A23502" w:rsidRPr="00412039" w:rsidRDefault="00A2350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412039">
        <w:rPr>
          <w:rFonts w:ascii="Times New Roman" w:eastAsiaTheme="minorEastAsia" w:hAnsi="Times New Roman" w:cs="Times New Roman"/>
          <w:b/>
          <w:bCs/>
          <w:color w:val="26282F"/>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w:t>
      </w:r>
      <w:r w:rsidR="008D177B" w:rsidRPr="00412039">
        <w:rPr>
          <w:rFonts w:ascii="Times New Roman" w:eastAsiaTheme="minorEastAsia" w:hAnsi="Times New Roman" w:cs="Times New Roman"/>
          <w:b/>
          <w:bCs/>
          <w:color w:val="26282F"/>
          <w:sz w:val="28"/>
          <w:szCs w:val="28"/>
          <w:lang w:eastAsia="ru-RU"/>
        </w:rPr>
        <w:t>й</w:t>
      </w:r>
      <w:r w:rsidRPr="00412039">
        <w:rPr>
          <w:rFonts w:ascii="Times New Roman" w:eastAsiaTheme="minorEastAsia" w:hAnsi="Times New Roman" w:cs="Times New Roman"/>
          <w:b/>
          <w:bCs/>
          <w:color w:val="26282F"/>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98"/>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Default="00BD20FF"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9" w:name="sub_28"/>
      <w:r>
        <w:rPr>
          <w:rFonts w:ascii="Times New Roman" w:eastAsiaTheme="minorEastAsia" w:hAnsi="Times New Roman" w:cs="Times New Roman"/>
          <w:sz w:val="28"/>
          <w:szCs w:val="28"/>
          <w:lang w:eastAsia="ru-RU"/>
        </w:rPr>
        <w:t>20</w:t>
      </w:r>
      <w:r w:rsidR="005A7FC2" w:rsidRPr="00A06E4E">
        <w:rPr>
          <w:rFonts w:ascii="Times New Roman" w:eastAsiaTheme="minorEastAsia" w:hAnsi="Times New Roman" w:cs="Times New Roman"/>
          <w:sz w:val="28"/>
          <w:szCs w:val="28"/>
          <w:lang w:eastAsia="ru-RU"/>
        </w:rPr>
        <w:t>. Для получения государственной услуги Заявитель представляет</w:t>
      </w:r>
      <w:bookmarkStart w:id="100" w:name="sub_281"/>
      <w:bookmarkEnd w:id="99"/>
      <w:r w:rsidR="005A7FC2" w:rsidRPr="00A06E4E">
        <w:rPr>
          <w:rFonts w:ascii="Times New Roman" w:eastAsiaTheme="minorEastAsia" w:hAnsi="Times New Roman" w:cs="Times New Roman"/>
          <w:sz w:val="28"/>
          <w:szCs w:val="28"/>
          <w:lang w:eastAsia="ru-RU"/>
        </w:rPr>
        <w:t xml:space="preserve"> в Уполномоченный орган или многофункциональный центр </w:t>
      </w:r>
      <w:r w:rsidR="009E709B" w:rsidRPr="00A06E4E">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заявление</w:t>
      </w:r>
      <w:r w:rsidR="009E709B" w:rsidRPr="00A06E4E">
        <w:rPr>
          <w:rFonts w:ascii="Times New Roman" w:eastAsiaTheme="minorEastAsia" w:hAnsi="Times New Roman" w:cs="Times New Roman"/>
          <w:sz w:val="28"/>
          <w:szCs w:val="28"/>
          <w:lang w:eastAsia="ru-RU"/>
        </w:rPr>
        <w:t xml:space="preserve"> </w:t>
      </w:r>
      <w:r w:rsidR="005A7FC2" w:rsidRPr="00A06E4E">
        <w:rPr>
          <w:rFonts w:ascii="Times New Roman" w:eastAsiaTheme="minorEastAsia" w:hAnsi="Times New Roman" w:cs="Times New Roman"/>
          <w:sz w:val="28"/>
          <w:szCs w:val="28"/>
          <w:lang w:eastAsia="ru-RU"/>
        </w:rPr>
        <w:t>о компенсации расходов на оплату жилого помещения и коммунальных услуг (с предъявлением паспорта гражданина Российской Федерации или иного документа, удостоверяющего личность)</w:t>
      </w:r>
      <w:r w:rsidR="009E709B" w:rsidRPr="00A06E4E">
        <w:rPr>
          <w:rFonts w:ascii="Times New Roman" w:eastAsiaTheme="minorEastAsia" w:hAnsi="Times New Roman" w:cs="Times New Roman"/>
          <w:sz w:val="28"/>
          <w:szCs w:val="28"/>
          <w:lang w:eastAsia="ru-RU"/>
        </w:rPr>
        <w:t xml:space="preserve"> </w:t>
      </w:r>
      <w:r w:rsidR="00412039">
        <w:rPr>
          <w:rFonts w:ascii="Times New Roman" w:eastAsiaTheme="minorEastAsia" w:hAnsi="Times New Roman" w:cs="Times New Roman"/>
          <w:sz w:val="28"/>
          <w:szCs w:val="28"/>
          <w:lang w:eastAsia="ru-RU"/>
        </w:rPr>
        <w:t xml:space="preserve">по форме </w:t>
      </w:r>
      <w:r w:rsidR="00412039" w:rsidRPr="00412039">
        <w:rPr>
          <w:rFonts w:ascii="Times New Roman" w:hAnsi="Times New Roman" w:cs="Times New Roman"/>
          <w:sz w:val="28"/>
          <w:szCs w:val="28"/>
        </w:rPr>
        <w:t>согласно приложению № 3</w:t>
      </w:r>
      <w:r w:rsidR="001F0934">
        <w:rPr>
          <w:rFonts w:ascii="Times New Roman" w:hAnsi="Times New Roman" w:cs="Times New Roman"/>
          <w:sz w:val="28"/>
          <w:szCs w:val="28"/>
        </w:rPr>
        <w:t>, 4, 6</w:t>
      </w:r>
      <w:r w:rsidR="00412039">
        <w:rPr>
          <w:rFonts w:ascii="Times New Roman" w:hAnsi="Times New Roman" w:cs="Times New Roman"/>
          <w:sz w:val="28"/>
          <w:szCs w:val="28"/>
        </w:rPr>
        <w:t xml:space="preserve"> к настоящему регламенту</w:t>
      </w:r>
      <w:r w:rsidR="004C4B8E">
        <w:rPr>
          <w:rFonts w:ascii="Times New Roman" w:eastAsiaTheme="minorEastAsia" w:hAnsi="Times New Roman" w:cs="Times New Roman"/>
          <w:sz w:val="28"/>
          <w:szCs w:val="28"/>
          <w:lang w:eastAsia="ru-RU"/>
        </w:rPr>
        <w:t xml:space="preserve"> с прилагаемыми документами (сведениями), необходимыми для назначения компенсации</w:t>
      </w:r>
      <w:r w:rsidR="00C66F17">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w:t>
      </w:r>
    </w:p>
    <w:p w:rsid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810D5" w:rsidRPr="00412039">
        <w:rPr>
          <w:rFonts w:ascii="Times New Roman" w:hAnsi="Times New Roman" w:cs="Times New Roman"/>
          <w:sz w:val="28"/>
          <w:szCs w:val="28"/>
        </w:rPr>
        <w:t>Документ иностранного государства о рождении (в случае регистрации записи соответствующего акта компетентным органом иностранного государства)</w:t>
      </w:r>
      <w:r w:rsidR="00D14611" w:rsidRPr="00412039">
        <w:rPr>
          <w:rFonts w:ascii="Times New Roman" w:hAnsi="Times New Roman" w:cs="Times New Roman"/>
          <w:sz w:val="28"/>
          <w:szCs w:val="28"/>
        </w:rPr>
        <w:t>;</w:t>
      </w:r>
    </w:p>
    <w:p w:rsid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810D5" w:rsidRPr="00412039">
        <w:rPr>
          <w:rFonts w:ascii="Times New Roman" w:hAnsi="Times New Roman" w:cs="Times New Roman"/>
          <w:sz w:val="28"/>
          <w:szCs w:val="28"/>
        </w:rPr>
        <w:t>Документ иностранного государства о смерти (в случае регистрации записи соответствующего акта компетентным органом иностранного государства)</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810D5" w:rsidRPr="00412039">
        <w:rPr>
          <w:rFonts w:ascii="Times New Roman" w:hAnsi="Times New Roman" w:cs="Times New Roman"/>
          <w:sz w:val="28"/>
          <w:szCs w:val="28"/>
        </w:rPr>
        <w:t>Документ, подтверждающий правовые основания владения и пользования заявителем жилым помещением</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810D5" w:rsidRPr="00412039">
        <w:rPr>
          <w:rFonts w:ascii="Times New Roman" w:hAnsi="Times New Roman" w:cs="Times New Roman"/>
          <w:sz w:val="28"/>
          <w:szCs w:val="28"/>
        </w:rPr>
        <w:t>Документ иностранного государства о заключении (расторжении) брака (в случае регистрации записи соответствующего акта компетентным органом иностранного государства)</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3810D5" w:rsidRPr="00412039">
        <w:rPr>
          <w:rFonts w:ascii="Times New Roman" w:hAnsi="Times New Roman" w:cs="Times New Roman"/>
          <w:sz w:val="28"/>
          <w:szCs w:val="28"/>
        </w:rPr>
        <w:t>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 для детей, достигших 18-летнего возраста, но не более чем до достижения ими возраста 23 лет</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3810D5" w:rsidRPr="00412039">
        <w:rPr>
          <w:rFonts w:ascii="Times New Roman" w:hAnsi="Times New Roman" w:cs="Times New Roman"/>
          <w:sz w:val="28"/>
          <w:szCs w:val="28"/>
        </w:rPr>
        <w:t>Документ (сведения) об отнесении гражданина к отдельной категории</w:t>
      </w:r>
      <w:r w:rsidR="00D14611" w:rsidRPr="00412039">
        <w:rPr>
          <w:rFonts w:ascii="Times New Roman" w:hAnsi="Times New Roman" w:cs="Times New Roman"/>
          <w:sz w:val="28"/>
          <w:szCs w:val="28"/>
        </w:rPr>
        <w:t>;</w:t>
      </w:r>
      <w:r w:rsidR="003810D5" w:rsidRPr="00412039">
        <w:rPr>
          <w:rFonts w:ascii="Times New Roman" w:hAnsi="Times New Roman" w:cs="Times New Roman"/>
          <w:sz w:val="28"/>
          <w:szCs w:val="28"/>
        </w:rPr>
        <w:t xml:space="preserve"> </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810D5" w:rsidRPr="00412039">
        <w:rPr>
          <w:rFonts w:ascii="Times New Roman" w:hAnsi="Times New Roman" w:cs="Times New Roman"/>
          <w:sz w:val="28"/>
          <w:szCs w:val="28"/>
        </w:rPr>
        <w:t>Решение суда о нахождении на иждивении погибшего (умершего), за исключением нетрудоспособных членов семей погибших (умерших) из числа детей в возрасте до 18 лет</w:t>
      </w:r>
      <w:r w:rsidR="00D14611" w:rsidRPr="00412039">
        <w:rPr>
          <w:rFonts w:ascii="Times New Roman" w:hAnsi="Times New Roman" w:cs="Times New Roman"/>
          <w:sz w:val="28"/>
          <w:szCs w:val="28"/>
        </w:rPr>
        <w:t>;</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3810D5" w:rsidRPr="00412039">
        <w:rPr>
          <w:rFonts w:ascii="Times New Roman" w:hAnsi="Times New Roman" w:cs="Times New Roman"/>
          <w:sz w:val="28"/>
          <w:szCs w:val="28"/>
        </w:rPr>
        <w:t>Сведения о начислениях, о произведенных платежах и характеристиках объектов жилищного фонда</w:t>
      </w:r>
      <w:r w:rsidR="00D14611" w:rsidRPr="00412039">
        <w:rPr>
          <w:rFonts w:ascii="Times New Roman" w:hAnsi="Times New Roman" w:cs="Times New Roman"/>
          <w:sz w:val="28"/>
          <w:szCs w:val="28"/>
        </w:rPr>
        <w:t>;</w:t>
      </w:r>
    </w:p>
    <w:p w:rsidR="003810D5" w:rsidRPr="00412039" w:rsidRDefault="00412039" w:rsidP="00412039">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3810D5" w:rsidRPr="00412039">
        <w:rPr>
          <w:rFonts w:ascii="Times New Roman" w:hAnsi="Times New Roman" w:cs="Times New Roman"/>
          <w:sz w:val="28"/>
          <w:szCs w:val="28"/>
        </w:rPr>
        <w:t>Документ, подтверждающий полномочие представителя заявителя (в случае подачи заявления представителем заявителя)</w:t>
      </w:r>
      <w:r w:rsidR="00D14611" w:rsidRPr="00412039">
        <w:rPr>
          <w:rFonts w:ascii="Times New Roman" w:hAnsi="Times New Roman" w:cs="Times New Roman"/>
          <w:sz w:val="28"/>
          <w:szCs w:val="28"/>
        </w:rPr>
        <w:t>.</w:t>
      </w:r>
    </w:p>
    <w:p w:rsidR="003810D5" w:rsidRPr="00612576" w:rsidRDefault="003810D5" w:rsidP="00612576">
      <w:pPr>
        <w:pStyle w:val="af3"/>
        <w:ind w:firstLine="567"/>
        <w:jc w:val="both"/>
        <w:rPr>
          <w:rFonts w:ascii="Times New Roman" w:hAnsi="Times New Roman" w:cs="Times New Roman"/>
          <w:sz w:val="28"/>
          <w:szCs w:val="28"/>
        </w:rPr>
      </w:pPr>
      <w:r w:rsidRPr="00612576">
        <w:rPr>
          <w:rFonts w:ascii="Times New Roman" w:hAnsi="Times New Roman" w:cs="Times New Roman"/>
          <w:sz w:val="28"/>
          <w:szCs w:val="28"/>
        </w:rPr>
        <w:t>Документ</w:t>
      </w:r>
      <w:r w:rsidR="00612576">
        <w:rPr>
          <w:rFonts w:ascii="Times New Roman" w:hAnsi="Times New Roman" w:cs="Times New Roman"/>
          <w:sz w:val="28"/>
          <w:szCs w:val="28"/>
        </w:rPr>
        <w:t>ы (сведения) в соответствии с п</w:t>
      </w:r>
      <w:r w:rsidRPr="00612576">
        <w:rPr>
          <w:rFonts w:ascii="Times New Roman" w:hAnsi="Times New Roman" w:cs="Times New Roman"/>
          <w:sz w:val="28"/>
          <w:szCs w:val="28"/>
        </w:rPr>
        <w:t xml:space="preserve">. </w:t>
      </w:r>
      <w:hyperlink w:anchor="P321">
        <w:r w:rsidRPr="00612576">
          <w:rPr>
            <w:rFonts w:ascii="Times New Roman" w:hAnsi="Times New Roman" w:cs="Times New Roman"/>
            <w:sz w:val="28"/>
            <w:szCs w:val="28"/>
          </w:rPr>
          <w:t>1</w:t>
        </w:r>
      </w:hyperlink>
      <w:r w:rsidR="008D6795" w:rsidRPr="00612576">
        <w:rPr>
          <w:rFonts w:ascii="Times New Roman" w:hAnsi="Times New Roman" w:cs="Times New Roman"/>
          <w:sz w:val="28"/>
          <w:szCs w:val="28"/>
        </w:rPr>
        <w:t>)</w:t>
      </w:r>
      <w:r w:rsidRPr="00612576">
        <w:rPr>
          <w:rFonts w:ascii="Times New Roman" w:hAnsi="Times New Roman" w:cs="Times New Roman"/>
          <w:sz w:val="28"/>
          <w:szCs w:val="28"/>
        </w:rPr>
        <w:t>, 2</w:t>
      </w:r>
      <w:r w:rsidR="008D6795" w:rsidRPr="00612576">
        <w:rPr>
          <w:rFonts w:ascii="Times New Roman" w:hAnsi="Times New Roman" w:cs="Times New Roman"/>
          <w:sz w:val="28"/>
          <w:szCs w:val="28"/>
        </w:rPr>
        <w:t>)</w:t>
      </w:r>
      <w:r w:rsidRPr="00612576">
        <w:rPr>
          <w:rFonts w:ascii="Times New Roman" w:hAnsi="Times New Roman" w:cs="Times New Roman"/>
          <w:sz w:val="28"/>
          <w:szCs w:val="28"/>
        </w:rPr>
        <w:t xml:space="preserve"> и </w:t>
      </w:r>
      <w:hyperlink w:anchor="P338">
        <w:r w:rsidRPr="00612576">
          <w:rPr>
            <w:rFonts w:ascii="Times New Roman" w:hAnsi="Times New Roman" w:cs="Times New Roman"/>
            <w:sz w:val="28"/>
            <w:szCs w:val="28"/>
          </w:rPr>
          <w:t>4</w:t>
        </w:r>
      </w:hyperlink>
      <w:r w:rsidR="008D6795" w:rsidRPr="00612576">
        <w:rPr>
          <w:rFonts w:ascii="Times New Roman" w:hAnsi="Times New Roman" w:cs="Times New Roman"/>
          <w:sz w:val="28"/>
          <w:szCs w:val="28"/>
        </w:rPr>
        <w:t>)</w:t>
      </w:r>
      <w:r w:rsidRPr="00612576">
        <w:rPr>
          <w:rFonts w:ascii="Times New Roman" w:hAnsi="Times New Roman" w:cs="Times New Roman"/>
          <w:sz w:val="28"/>
          <w:szCs w:val="28"/>
        </w:rPr>
        <w:t xml:space="preserve"> представляются заявителем лично с заверенным переводом на русский язык в соответствии с законодательством Российской Федерации.</w:t>
      </w:r>
    </w:p>
    <w:p w:rsidR="003810D5" w:rsidRPr="00612576" w:rsidRDefault="003810D5" w:rsidP="00612576">
      <w:pPr>
        <w:pStyle w:val="af3"/>
        <w:ind w:firstLine="567"/>
        <w:jc w:val="both"/>
        <w:rPr>
          <w:rFonts w:ascii="Times New Roman" w:hAnsi="Times New Roman" w:cs="Times New Roman"/>
          <w:sz w:val="28"/>
          <w:szCs w:val="28"/>
        </w:rPr>
      </w:pPr>
      <w:r w:rsidRPr="00612576">
        <w:rPr>
          <w:rFonts w:ascii="Times New Roman" w:hAnsi="Times New Roman" w:cs="Times New Roman"/>
          <w:sz w:val="28"/>
          <w:szCs w:val="28"/>
        </w:rPr>
        <w:t>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 постоянно проживавших на территориях Донецкой Народной Республики и Луганской Народной Республики с 11 мая 2014 г. по 29 сентября 2022 г., на территориях Запорожской области и Херсонской области с 24 февраля 2022 г. по 29 сентября 2022 г.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w:t>
      </w:r>
      <w:r w:rsidRPr="008D6795">
        <w:t xml:space="preserve"> </w:t>
      </w:r>
      <w:r w:rsidRPr="00612576">
        <w:rPr>
          <w:rFonts w:ascii="Times New Roman" w:hAnsi="Times New Roman" w:cs="Times New Roman"/>
          <w:sz w:val="28"/>
          <w:szCs w:val="28"/>
        </w:rPr>
        <w:t xml:space="preserve">в силу Федерального </w:t>
      </w:r>
      <w:hyperlink r:id="rId38">
        <w:r w:rsidRPr="00612576">
          <w:rPr>
            <w:rFonts w:ascii="Times New Roman" w:hAnsi="Times New Roman" w:cs="Times New Roman"/>
            <w:sz w:val="28"/>
            <w:szCs w:val="28"/>
          </w:rPr>
          <w:t>закона</w:t>
        </w:r>
      </w:hyperlink>
      <w:r w:rsidRPr="00612576">
        <w:rPr>
          <w:rFonts w:ascii="Times New Roman" w:hAnsi="Times New Roman" w:cs="Times New Roman"/>
          <w:sz w:val="28"/>
          <w:szCs w:val="28"/>
        </w:rPr>
        <w:t xml:space="preserve">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лично без перевода на русский язык.</w:t>
      </w:r>
    </w:p>
    <w:p w:rsidR="00612576" w:rsidRDefault="003810D5" w:rsidP="00612576">
      <w:pPr>
        <w:pStyle w:val="af3"/>
        <w:ind w:firstLine="567"/>
        <w:jc w:val="both"/>
        <w:rPr>
          <w:rFonts w:ascii="Times New Roman" w:hAnsi="Times New Roman" w:cs="Times New Roman"/>
          <w:sz w:val="28"/>
          <w:szCs w:val="28"/>
        </w:rPr>
      </w:pPr>
      <w:bookmarkStart w:id="101" w:name="P45"/>
      <w:bookmarkEnd w:id="101"/>
      <w:r w:rsidRPr="00612576">
        <w:rPr>
          <w:rFonts w:ascii="Times New Roman" w:hAnsi="Times New Roman" w:cs="Times New Roman"/>
          <w:sz w:val="28"/>
          <w:szCs w:val="28"/>
        </w:rPr>
        <w:t xml:space="preserve">Заявитель вправе представить документы (сведения) в соответствии с </w:t>
      </w:r>
      <w:hyperlink w:anchor="P317">
        <w:r w:rsidRPr="00612576">
          <w:rPr>
            <w:rFonts w:ascii="Times New Roman" w:hAnsi="Times New Roman" w:cs="Times New Roman"/>
            <w:sz w:val="28"/>
            <w:szCs w:val="28"/>
          </w:rPr>
          <w:t>пункт</w:t>
        </w:r>
        <w:r w:rsidR="000B0F90">
          <w:rPr>
            <w:rFonts w:ascii="Times New Roman" w:hAnsi="Times New Roman" w:cs="Times New Roman"/>
            <w:sz w:val="28"/>
            <w:szCs w:val="28"/>
          </w:rPr>
          <w:t>ом</w:t>
        </w:r>
        <w:r w:rsidRPr="00612576">
          <w:rPr>
            <w:rFonts w:ascii="Times New Roman" w:hAnsi="Times New Roman" w:cs="Times New Roman"/>
            <w:sz w:val="28"/>
            <w:szCs w:val="28"/>
          </w:rPr>
          <w:t xml:space="preserve"> </w:t>
        </w:r>
      </w:hyperlink>
      <w:r w:rsidR="000B0F90" w:rsidRPr="000B0F90">
        <w:rPr>
          <w:rFonts w:ascii="Times New Roman" w:hAnsi="Times New Roman" w:cs="Times New Roman"/>
          <w:color w:val="000000" w:themeColor="text1"/>
          <w:sz w:val="28"/>
          <w:szCs w:val="28"/>
        </w:rPr>
        <w:t>28</w:t>
      </w:r>
      <w:r w:rsidRPr="00612576">
        <w:rPr>
          <w:rFonts w:ascii="Times New Roman" w:hAnsi="Times New Roman" w:cs="Times New Roman"/>
          <w:color w:val="FF0000"/>
          <w:sz w:val="28"/>
          <w:szCs w:val="28"/>
        </w:rPr>
        <w:t xml:space="preserve"> </w:t>
      </w:r>
      <w:r w:rsidRPr="00612576">
        <w:rPr>
          <w:rFonts w:ascii="Times New Roman" w:hAnsi="Times New Roman" w:cs="Times New Roman"/>
          <w:sz w:val="28"/>
          <w:szCs w:val="28"/>
        </w:rPr>
        <w:t xml:space="preserve">настоящего Административного </w:t>
      </w:r>
      <w:r w:rsidR="008D6795" w:rsidRPr="00612576">
        <w:rPr>
          <w:rFonts w:ascii="Times New Roman" w:hAnsi="Times New Roman" w:cs="Times New Roman"/>
          <w:sz w:val="28"/>
          <w:szCs w:val="28"/>
        </w:rPr>
        <w:t>р</w:t>
      </w:r>
      <w:r w:rsidRPr="00612576">
        <w:rPr>
          <w:rFonts w:ascii="Times New Roman" w:hAnsi="Times New Roman" w:cs="Times New Roman"/>
          <w:sz w:val="28"/>
          <w:szCs w:val="28"/>
        </w:rPr>
        <w:t>егламента,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самостоятельно.</w:t>
      </w:r>
      <w:bookmarkEnd w:id="100"/>
    </w:p>
    <w:p w:rsidR="00437A33" w:rsidRPr="00437A33" w:rsidRDefault="00437A33" w:rsidP="00612576">
      <w:pPr>
        <w:pStyle w:val="af3"/>
        <w:ind w:firstLine="567"/>
        <w:jc w:val="both"/>
        <w:rPr>
          <w:rFonts w:ascii="Times New Roman" w:hAnsi="Times New Roman" w:cs="Times New Roman"/>
          <w:sz w:val="28"/>
          <w:szCs w:val="28"/>
        </w:rPr>
      </w:pPr>
      <w:r>
        <w:rPr>
          <w:rFonts w:ascii="Times New Roman" w:hAnsi="Times New Roman" w:cs="Times New Roman"/>
          <w:sz w:val="28"/>
          <w:szCs w:val="28"/>
        </w:rPr>
        <w:t>2</w:t>
      </w:r>
      <w:r w:rsidR="00612576">
        <w:rPr>
          <w:rFonts w:ascii="Times New Roman" w:hAnsi="Times New Roman" w:cs="Times New Roman"/>
          <w:sz w:val="28"/>
          <w:szCs w:val="28"/>
        </w:rPr>
        <w:t>1</w:t>
      </w:r>
      <w:r>
        <w:rPr>
          <w:rFonts w:ascii="Times New Roman" w:hAnsi="Times New Roman" w:cs="Times New Roman"/>
          <w:sz w:val="28"/>
          <w:szCs w:val="28"/>
        </w:rPr>
        <w:t xml:space="preserve">. </w:t>
      </w:r>
      <w:r w:rsidR="005A7FC2" w:rsidRPr="00437A33">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компенсации </w:t>
      </w:r>
      <w:r w:rsidR="008A2CBE">
        <w:rPr>
          <w:rFonts w:ascii="Times New Roman" w:hAnsi="Times New Roman" w:cs="Times New Roman"/>
          <w:sz w:val="28"/>
          <w:szCs w:val="28"/>
        </w:rPr>
        <w:t>по форме согласно приложению № 3, 4, 6</w:t>
      </w:r>
      <w:r>
        <w:rPr>
          <w:rFonts w:ascii="Times New Roman" w:hAnsi="Times New Roman" w:cs="Times New Roman"/>
          <w:sz w:val="28"/>
          <w:szCs w:val="28"/>
        </w:rPr>
        <w:t xml:space="preserve"> настоящего регламента </w:t>
      </w:r>
      <w:r w:rsidR="005A7FC2" w:rsidRPr="00437A33">
        <w:rPr>
          <w:rFonts w:ascii="Times New Roman" w:hAnsi="Times New Roman" w:cs="Times New Roman"/>
          <w:sz w:val="28"/>
          <w:szCs w:val="28"/>
        </w:rPr>
        <w:t>и документы</w:t>
      </w:r>
      <w:r w:rsidR="00612576">
        <w:rPr>
          <w:rFonts w:ascii="Times New Roman" w:hAnsi="Times New Roman" w:cs="Times New Roman"/>
          <w:sz w:val="28"/>
          <w:szCs w:val="28"/>
        </w:rPr>
        <w:t xml:space="preserve"> (сведения)</w:t>
      </w:r>
      <w:r w:rsidR="005A7FC2" w:rsidRPr="00437A33">
        <w:rPr>
          <w:rFonts w:ascii="Times New Roman" w:hAnsi="Times New Roman" w:cs="Times New Roman"/>
          <w:sz w:val="28"/>
          <w:szCs w:val="28"/>
        </w:rPr>
        <w:t xml:space="preserve">, необходимые для предоставления государственной услуги, указанные в </w:t>
      </w:r>
      <w:r w:rsidR="00612576">
        <w:rPr>
          <w:rFonts w:ascii="Times New Roman" w:hAnsi="Times New Roman" w:cs="Times New Roman"/>
          <w:sz w:val="28"/>
          <w:szCs w:val="28"/>
        </w:rPr>
        <w:t xml:space="preserve">пункте 20 настоящего </w:t>
      </w:r>
      <w:r w:rsidR="00612576">
        <w:rPr>
          <w:rFonts w:ascii="Times New Roman" w:hAnsi="Times New Roman" w:cs="Times New Roman"/>
          <w:sz w:val="28"/>
          <w:szCs w:val="28"/>
        </w:rPr>
        <w:lastRenderedPageBreak/>
        <w:t>регламента</w:t>
      </w:r>
      <w:r w:rsidR="005A7FC2" w:rsidRPr="00437A33">
        <w:rPr>
          <w:rFonts w:ascii="Times New Roman" w:hAnsi="Times New Roman" w:cs="Times New Roman"/>
          <w:sz w:val="28"/>
          <w:szCs w:val="28"/>
        </w:rPr>
        <w:t xml:space="preserve">, представляются </w:t>
      </w:r>
      <w:r w:rsidRPr="00437A33">
        <w:rPr>
          <w:rFonts w:ascii="Times New Roman" w:hAnsi="Times New Roman" w:cs="Times New Roman"/>
          <w:sz w:val="28"/>
          <w:szCs w:val="28"/>
        </w:rPr>
        <w:t>в</w:t>
      </w:r>
      <w:r>
        <w:rPr>
          <w:rFonts w:ascii="Times New Roman" w:hAnsi="Times New Roman" w:cs="Times New Roman"/>
          <w:sz w:val="28"/>
          <w:szCs w:val="28"/>
        </w:rPr>
        <w:t xml:space="preserve"> Уполномоченный</w:t>
      </w:r>
      <w:r w:rsidRPr="00437A33">
        <w:rPr>
          <w:rFonts w:ascii="Times New Roman" w:hAnsi="Times New Roman" w:cs="Times New Roman"/>
          <w:sz w:val="28"/>
          <w:szCs w:val="28"/>
        </w:rPr>
        <w:t xml:space="preserve"> орган, предоставляющий услугу, по месту жительства (пребывания):</w:t>
      </w:r>
    </w:p>
    <w:p w:rsidR="00437A33" w:rsidRPr="00437A33" w:rsidRDefault="00437A33" w:rsidP="00612576">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 xml:space="preserve">а) в электронном виде с использованием </w:t>
      </w:r>
      <w:r w:rsidR="00612576">
        <w:rPr>
          <w:rFonts w:ascii="Times New Roman" w:hAnsi="Times New Roman" w:cs="Times New Roman"/>
          <w:sz w:val="28"/>
          <w:szCs w:val="28"/>
        </w:rPr>
        <w:t>ЕПГУ</w:t>
      </w:r>
      <w:r w:rsidRPr="00437A33">
        <w:rPr>
          <w:rFonts w:ascii="Times New Roman" w:hAnsi="Times New Roman" w:cs="Times New Roman"/>
          <w:sz w:val="28"/>
          <w:szCs w:val="28"/>
        </w:rPr>
        <w:t>;</w:t>
      </w:r>
    </w:p>
    <w:p w:rsidR="00437A33" w:rsidRPr="00437A33" w:rsidRDefault="00437A33" w:rsidP="00612576">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 xml:space="preserve">б) через </w:t>
      </w:r>
      <w:r w:rsidR="00612576">
        <w:rPr>
          <w:rFonts w:ascii="Times New Roman" w:hAnsi="Times New Roman" w:cs="Times New Roman"/>
          <w:sz w:val="28"/>
          <w:szCs w:val="28"/>
        </w:rPr>
        <w:t>МФЦ</w:t>
      </w:r>
      <w:r w:rsidRPr="00437A33">
        <w:rPr>
          <w:rFonts w:ascii="Times New Roman" w:hAnsi="Times New Roman" w:cs="Times New Roman"/>
          <w:sz w:val="28"/>
          <w:szCs w:val="28"/>
        </w:rPr>
        <w:t>;</w:t>
      </w:r>
    </w:p>
    <w:p w:rsidR="005A7FC2" w:rsidRDefault="00437A33" w:rsidP="00612576">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в) лично в</w:t>
      </w:r>
      <w:r>
        <w:rPr>
          <w:rFonts w:ascii="Times New Roman" w:hAnsi="Times New Roman" w:cs="Times New Roman"/>
          <w:sz w:val="28"/>
          <w:szCs w:val="28"/>
        </w:rPr>
        <w:t xml:space="preserve"> Уполномоченный орган.</w:t>
      </w:r>
    </w:p>
    <w:p w:rsidR="00437A33" w:rsidRPr="00437A33" w:rsidRDefault="00612576" w:rsidP="00437A33">
      <w:pPr>
        <w:pStyle w:val="af3"/>
        <w:ind w:firstLine="567"/>
        <w:jc w:val="both"/>
        <w:rPr>
          <w:rFonts w:ascii="Times New Roman" w:hAnsi="Times New Roman" w:cs="Times New Roman"/>
          <w:sz w:val="28"/>
          <w:szCs w:val="28"/>
        </w:rPr>
      </w:pPr>
      <w:r>
        <w:rPr>
          <w:rFonts w:ascii="Times New Roman" w:hAnsi="Times New Roman" w:cs="Times New Roman"/>
          <w:sz w:val="28"/>
          <w:szCs w:val="28"/>
        </w:rPr>
        <w:t>22.</w:t>
      </w:r>
      <w:r w:rsidR="00437A33" w:rsidRPr="00437A33">
        <w:rPr>
          <w:rFonts w:ascii="Times New Roman" w:hAnsi="Times New Roman" w:cs="Times New Roman"/>
          <w:sz w:val="28"/>
          <w:szCs w:val="28"/>
        </w:rPr>
        <w:t xml:space="preserve"> При подаче заявления о компенсации посредством </w:t>
      </w:r>
      <w:r>
        <w:rPr>
          <w:rFonts w:ascii="Times New Roman" w:hAnsi="Times New Roman" w:cs="Times New Roman"/>
          <w:sz w:val="28"/>
          <w:szCs w:val="28"/>
        </w:rPr>
        <w:t xml:space="preserve">ЕПГУ, Уполномоченный </w:t>
      </w:r>
      <w:r w:rsidR="00437A33" w:rsidRPr="00437A33">
        <w:rPr>
          <w:rFonts w:ascii="Times New Roman" w:hAnsi="Times New Roman" w:cs="Times New Roman"/>
          <w:sz w:val="28"/>
          <w:szCs w:val="28"/>
        </w:rPr>
        <w:t xml:space="preserve">орган, предоставляющий услугу, в случае необходимости представления документов (сведений), обязанность по представлению которых возложена на заявителя в соответствии с </w:t>
      </w:r>
      <w:hyperlink w:anchor="P310">
        <w:r w:rsidRPr="00612576">
          <w:rPr>
            <w:rFonts w:ascii="Times New Roman" w:hAnsi="Times New Roman" w:cs="Times New Roman"/>
            <w:color w:val="000000" w:themeColor="text1"/>
            <w:sz w:val="28"/>
            <w:szCs w:val="28"/>
          </w:rPr>
          <w:t>пунктом</w:t>
        </w:r>
      </w:hyperlink>
      <w:r w:rsidRPr="00612576">
        <w:rPr>
          <w:rFonts w:ascii="Times New Roman" w:hAnsi="Times New Roman" w:cs="Times New Roman"/>
          <w:color w:val="000000" w:themeColor="text1"/>
          <w:sz w:val="28"/>
          <w:szCs w:val="28"/>
        </w:rPr>
        <w:t xml:space="preserve"> 20 настоящего регламента</w:t>
      </w:r>
      <w:r w:rsidR="00437A33" w:rsidRPr="00437A33">
        <w:rPr>
          <w:rFonts w:ascii="Times New Roman" w:hAnsi="Times New Roman" w:cs="Times New Roman"/>
          <w:sz w:val="28"/>
          <w:szCs w:val="28"/>
        </w:rPr>
        <w:t xml:space="preserve"> (в зависимости от сложившейся конкретной жизненной ситуации), не позднее одного рабочего дня со дня регистрации заявления о компенсации направляет заявителю через </w:t>
      </w:r>
      <w:r w:rsidR="000A08D9">
        <w:rPr>
          <w:rFonts w:ascii="Times New Roman" w:hAnsi="Times New Roman" w:cs="Times New Roman"/>
          <w:sz w:val="28"/>
          <w:szCs w:val="28"/>
        </w:rPr>
        <w:t>ЕПГУ</w:t>
      </w:r>
      <w:r w:rsidR="00437A33" w:rsidRPr="00437A33">
        <w:rPr>
          <w:rFonts w:ascii="Times New Roman" w:hAnsi="Times New Roman" w:cs="Times New Roman"/>
          <w:sz w:val="28"/>
          <w:szCs w:val="28"/>
        </w:rPr>
        <w:t xml:space="preserve"> уведомление о необходимости представления документов (сведений).</w:t>
      </w:r>
    </w:p>
    <w:p w:rsidR="00437A33" w:rsidRPr="00437A33" w:rsidRDefault="00437A33" w:rsidP="00437A33">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 xml:space="preserve">Заявитель в течение 5 рабочих дней со дня получения уведомления от </w:t>
      </w:r>
      <w:r w:rsidR="000A08D9">
        <w:rPr>
          <w:rFonts w:ascii="Times New Roman" w:hAnsi="Times New Roman" w:cs="Times New Roman"/>
          <w:sz w:val="28"/>
          <w:szCs w:val="28"/>
        </w:rPr>
        <w:t xml:space="preserve">Уполномоченного </w:t>
      </w:r>
      <w:r w:rsidRPr="00437A33">
        <w:rPr>
          <w:rFonts w:ascii="Times New Roman" w:hAnsi="Times New Roman" w:cs="Times New Roman"/>
          <w:sz w:val="28"/>
          <w:szCs w:val="28"/>
        </w:rPr>
        <w:t xml:space="preserve">органа, предоставляющего услугу, представляет документы (сведения) в соответствии с </w:t>
      </w:r>
      <w:hyperlink w:anchor="P310">
        <w:r w:rsidR="000A08D9" w:rsidRPr="000A08D9">
          <w:rPr>
            <w:rFonts w:ascii="Times New Roman" w:hAnsi="Times New Roman" w:cs="Times New Roman"/>
            <w:color w:val="000000" w:themeColor="text1"/>
            <w:sz w:val="28"/>
            <w:szCs w:val="28"/>
          </w:rPr>
          <w:t>пунктом</w:t>
        </w:r>
      </w:hyperlink>
      <w:r w:rsidR="000A08D9" w:rsidRPr="000A08D9">
        <w:rPr>
          <w:rFonts w:ascii="Times New Roman" w:hAnsi="Times New Roman" w:cs="Times New Roman"/>
          <w:color w:val="000000" w:themeColor="text1"/>
          <w:sz w:val="28"/>
          <w:szCs w:val="28"/>
        </w:rPr>
        <w:t xml:space="preserve"> 20 настоящего регламента</w:t>
      </w:r>
      <w:r w:rsidRPr="00437A33">
        <w:rPr>
          <w:rFonts w:ascii="Times New Roman" w:hAnsi="Times New Roman" w:cs="Times New Roman"/>
          <w:sz w:val="28"/>
          <w:szCs w:val="28"/>
        </w:rPr>
        <w:t xml:space="preserve"> (в зависимости от сложившейся конкретной жизненной ситуации).</w:t>
      </w:r>
    </w:p>
    <w:p w:rsidR="00437A33" w:rsidRPr="00437A33" w:rsidRDefault="000A08D9" w:rsidP="00437A33">
      <w:pPr>
        <w:pStyle w:val="af3"/>
        <w:ind w:firstLine="567"/>
        <w:jc w:val="both"/>
        <w:rPr>
          <w:rFonts w:ascii="Times New Roman" w:hAnsi="Times New Roman" w:cs="Times New Roman"/>
          <w:sz w:val="28"/>
          <w:szCs w:val="28"/>
        </w:rPr>
      </w:pPr>
      <w:r>
        <w:rPr>
          <w:rFonts w:ascii="Times New Roman" w:hAnsi="Times New Roman" w:cs="Times New Roman"/>
          <w:sz w:val="28"/>
          <w:szCs w:val="28"/>
        </w:rPr>
        <w:t>23</w:t>
      </w:r>
      <w:r w:rsidR="00437A33" w:rsidRPr="00437A33">
        <w:rPr>
          <w:rFonts w:ascii="Times New Roman" w:hAnsi="Times New Roman" w:cs="Times New Roman"/>
          <w:sz w:val="28"/>
          <w:szCs w:val="28"/>
        </w:rPr>
        <w:t xml:space="preserve">. В случае если при личном обращении за предоставлением компенсации, в том числе через </w:t>
      </w:r>
      <w:r>
        <w:rPr>
          <w:rFonts w:ascii="Times New Roman" w:hAnsi="Times New Roman" w:cs="Times New Roman"/>
          <w:sz w:val="28"/>
          <w:szCs w:val="28"/>
        </w:rPr>
        <w:t>МФЦ</w:t>
      </w:r>
      <w:r w:rsidR="00437A33" w:rsidRPr="00437A33">
        <w:rPr>
          <w:rFonts w:ascii="Times New Roman" w:hAnsi="Times New Roman" w:cs="Times New Roman"/>
          <w:sz w:val="28"/>
          <w:szCs w:val="28"/>
        </w:rPr>
        <w:t>, заявителем представлен неполный комплект документов (сведений), обязанность по представлению которых возложена на заявителя в соответствии с</w:t>
      </w:r>
      <w:r>
        <w:rPr>
          <w:rFonts w:ascii="Times New Roman" w:hAnsi="Times New Roman" w:cs="Times New Roman"/>
          <w:sz w:val="28"/>
          <w:szCs w:val="28"/>
        </w:rPr>
        <w:t xml:space="preserve"> </w:t>
      </w:r>
      <w:hyperlink w:anchor="P310">
        <w:r w:rsidRPr="00612576">
          <w:rPr>
            <w:rFonts w:ascii="Times New Roman" w:hAnsi="Times New Roman" w:cs="Times New Roman"/>
            <w:color w:val="000000" w:themeColor="text1"/>
            <w:sz w:val="28"/>
            <w:szCs w:val="28"/>
          </w:rPr>
          <w:t>пунктом</w:t>
        </w:r>
      </w:hyperlink>
      <w:r w:rsidRPr="00612576">
        <w:rPr>
          <w:rFonts w:ascii="Times New Roman" w:hAnsi="Times New Roman" w:cs="Times New Roman"/>
          <w:color w:val="000000" w:themeColor="text1"/>
          <w:sz w:val="28"/>
          <w:szCs w:val="28"/>
        </w:rPr>
        <w:t xml:space="preserve"> 20 настоящего регламента</w:t>
      </w:r>
      <w:r w:rsidR="00437A33" w:rsidRPr="00437A33">
        <w:rPr>
          <w:rFonts w:ascii="Times New Roman" w:hAnsi="Times New Roman" w:cs="Times New Roman"/>
          <w:sz w:val="28"/>
          <w:szCs w:val="28"/>
        </w:rPr>
        <w:t xml:space="preserve"> (в зависимости от сложившейся конкретной жизненной ситуации), заявитель обязан представить в </w:t>
      </w:r>
      <w:r>
        <w:rPr>
          <w:rFonts w:ascii="Times New Roman" w:hAnsi="Times New Roman" w:cs="Times New Roman"/>
          <w:sz w:val="28"/>
          <w:szCs w:val="28"/>
        </w:rPr>
        <w:t xml:space="preserve">Уполномоченный </w:t>
      </w:r>
      <w:r w:rsidR="00437A33" w:rsidRPr="00437A33">
        <w:rPr>
          <w:rFonts w:ascii="Times New Roman" w:hAnsi="Times New Roman" w:cs="Times New Roman"/>
          <w:sz w:val="28"/>
          <w:szCs w:val="28"/>
        </w:rPr>
        <w:t xml:space="preserve">орган, предоставляющий услугу, в течение 5 рабочих дней со дня регистрации заявления о компенсации </w:t>
      </w:r>
      <w:r>
        <w:rPr>
          <w:rFonts w:ascii="Times New Roman" w:hAnsi="Times New Roman" w:cs="Times New Roman"/>
          <w:sz w:val="28"/>
          <w:szCs w:val="28"/>
        </w:rPr>
        <w:t xml:space="preserve">Уполномоченным </w:t>
      </w:r>
      <w:r w:rsidR="00437A33" w:rsidRPr="00437A33">
        <w:rPr>
          <w:rFonts w:ascii="Times New Roman" w:hAnsi="Times New Roman" w:cs="Times New Roman"/>
          <w:sz w:val="28"/>
          <w:szCs w:val="28"/>
        </w:rPr>
        <w:t>органом, предоставляющим услугу, недостающие документы (сведения).</w:t>
      </w:r>
    </w:p>
    <w:p w:rsidR="00437A33" w:rsidRPr="00437A33" w:rsidRDefault="000A08D9" w:rsidP="00437A33">
      <w:pPr>
        <w:pStyle w:val="af3"/>
        <w:ind w:firstLine="567"/>
        <w:jc w:val="both"/>
        <w:rPr>
          <w:rFonts w:ascii="Times New Roman" w:hAnsi="Times New Roman" w:cs="Times New Roman"/>
          <w:sz w:val="28"/>
          <w:szCs w:val="28"/>
        </w:rPr>
      </w:pPr>
      <w:r>
        <w:rPr>
          <w:rFonts w:ascii="Times New Roman" w:hAnsi="Times New Roman" w:cs="Times New Roman"/>
          <w:sz w:val="28"/>
          <w:szCs w:val="28"/>
        </w:rPr>
        <w:t>24</w:t>
      </w:r>
      <w:r w:rsidR="00437A33" w:rsidRPr="00437A33">
        <w:rPr>
          <w:rFonts w:ascii="Times New Roman" w:hAnsi="Times New Roman" w:cs="Times New Roman"/>
          <w:sz w:val="28"/>
          <w:szCs w:val="28"/>
        </w:rPr>
        <w:t>. Срок рассмотрения заявления о компенсации приостанавливается на 10 рабочих дней в случае непоступления документов (сведений), запрашиваемых посредством единой системы межведомственного электронного взаимодействия.</w:t>
      </w:r>
    </w:p>
    <w:p w:rsidR="00437A33" w:rsidRPr="00437A33" w:rsidRDefault="000A08D9" w:rsidP="00437A33">
      <w:pPr>
        <w:pStyle w:val="af3"/>
        <w:ind w:firstLine="567"/>
        <w:jc w:val="both"/>
        <w:rPr>
          <w:rFonts w:ascii="Times New Roman" w:hAnsi="Times New Roman" w:cs="Times New Roman"/>
          <w:sz w:val="28"/>
          <w:szCs w:val="28"/>
        </w:rPr>
      </w:pPr>
      <w:bookmarkStart w:id="102" w:name="P63"/>
      <w:bookmarkEnd w:id="102"/>
      <w:r>
        <w:rPr>
          <w:rFonts w:ascii="Times New Roman" w:hAnsi="Times New Roman" w:cs="Times New Roman"/>
          <w:sz w:val="28"/>
          <w:szCs w:val="28"/>
        </w:rPr>
        <w:t>25</w:t>
      </w:r>
      <w:r w:rsidR="00437A33" w:rsidRPr="00437A33">
        <w:rPr>
          <w:rFonts w:ascii="Times New Roman" w:hAnsi="Times New Roman" w:cs="Times New Roman"/>
          <w:sz w:val="28"/>
          <w:szCs w:val="28"/>
        </w:rPr>
        <w:t xml:space="preserve">. В случае установления факта наличия в заявлении о компенсации и (или) документах (сведениях), представленных заявителем, неполной информации, </w:t>
      </w:r>
      <w:r>
        <w:rPr>
          <w:rFonts w:ascii="Times New Roman" w:hAnsi="Times New Roman" w:cs="Times New Roman"/>
          <w:sz w:val="28"/>
          <w:szCs w:val="28"/>
        </w:rPr>
        <w:t xml:space="preserve">Уполномоченный </w:t>
      </w:r>
      <w:r w:rsidR="00437A33" w:rsidRPr="00437A33">
        <w:rPr>
          <w:rFonts w:ascii="Times New Roman" w:hAnsi="Times New Roman" w:cs="Times New Roman"/>
          <w:sz w:val="28"/>
          <w:szCs w:val="28"/>
        </w:rPr>
        <w:t>орган, предоставляющий услугу,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с указанием информации, подлежащей корректировке, но не более чем на 5 рабочих дней со дня получения заявителем уведомления.</w:t>
      </w:r>
    </w:p>
    <w:p w:rsidR="00437A33" w:rsidRPr="00437A33" w:rsidRDefault="00437A33" w:rsidP="00437A33">
      <w:pPr>
        <w:pStyle w:val="af3"/>
        <w:ind w:firstLine="567"/>
        <w:jc w:val="both"/>
        <w:rPr>
          <w:rFonts w:ascii="Times New Roman" w:hAnsi="Times New Roman" w:cs="Times New Roman"/>
          <w:sz w:val="28"/>
          <w:szCs w:val="28"/>
        </w:rPr>
      </w:pPr>
      <w:r w:rsidRPr="00437A33">
        <w:rPr>
          <w:rFonts w:ascii="Times New Roman" w:hAnsi="Times New Roman" w:cs="Times New Roman"/>
          <w:sz w:val="28"/>
          <w:szCs w:val="28"/>
        </w:rPr>
        <w:t xml:space="preserve">Заявитель в течение 5 рабочих дней после получения уведомления о приостановке предоставления услуги направляет в </w:t>
      </w:r>
      <w:r w:rsidR="000A08D9">
        <w:rPr>
          <w:rFonts w:ascii="Times New Roman" w:hAnsi="Times New Roman" w:cs="Times New Roman"/>
          <w:sz w:val="28"/>
          <w:szCs w:val="28"/>
        </w:rPr>
        <w:t xml:space="preserve">Уполномоченный </w:t>
      </w:r>
      <w:r w:rsidRPr="00437A33">
        <w:rPr>
          <w:rFonts w:ascii="Times New Roman" w:hAnsi="Times New Roman" w:cs="Times New Roman"/>
          <w:sz w:val="28"/>
          <w:szCs w:val="28"/>
        </w:rPr>
        <w:t>орган, предоставляющий услугу (способом, указанным в заявлении о компенсации), доработанное заявление о компенсации и (или) доработанные документы (сведения).</w:t>
      </w:r>
    </w:p>
    <w:p w:rsidR="00373F81" w:rsidRPr="000F67AC" w:rsidRDefault="000A08D9" w:rsidP="00373F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0F67AC">
        <w:rPr>
          <w:rFonts w:ascii="Times New Roman" w:hAnsi="Times New Roman" w:cs="Times New Roman"/>
          <w:sz w:val="28"/>
          <w:szCs w:val="28"/>
        </w:rPr>
        <w:t xml:space="preserve">. </w:t>
      </w:r>
      <w:r w:rsidR="005A7FC2" w:rsidRPr="000F67AC">
        <w:rPr>
          <w:rFonts w:ascii="Times New Roman" w:hAnsi="Times New Roman" w:cs="Times New Roman"/>
          <w:sz w:val="28"/>
          <w:szCs w:val="28"/>
        </w:rPr>
        <w:t xml:space="preserve">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w:t>
      </w:r>
      <w:hyperlink r:id="rId39" w:history="1">
        <w:r w:rsidR="005A7FC2" w:rsidRPr="000A08D9">
          <w:rPr>
            <w:rFonts w:ascii="Times New Roman" w:hAnsi="Times New Roman" w:cs="Times New Roman"/>
            <w:color w:val="000000" w:themeColor="text1"/>
            <w:sz w:val="28"/>
            <w:szCs w:val="28"/>
          </w:rPr>
          <w:t>электронной подписью</w:t>
        </w:r>
      </w:hyperlink>
      <w:r w:rsidR="005A7FC2" w:rsidRPr="000F67AC">
        <w:rPr>
          <w:rFonts w:ascii="Times New Roman" w:hAnsi="Times New Roman" w:cs="Times New Roman"/>
          <w:sz w:val="28"/>
          <w:szCs w:val="28"/>
        </w:rPr>
        <w:t xml:space="preserve"> </w:t>
      </w:r>
      <w:r w:rsidR="00373F81" w:rsidRPr="000F67AC">
        <w:rPr>
          <w:rFonts w:ascii="Times New Roman" w:hAnsi="Times New Roman" w:cs="Times New Roman"/>
          <w:sz w:val="28"/>
          <w:szCs w:val="28"/>
        </w:rPr>
        <w:t xml:space="preserve">при условии, что личность заявителя установлена при личном приеме при выдаче ключа простой </w:t>
      </w:r>
      <w:r w:rsidR="00373F81" w:rsidRPr="000F67AC">
        <w:rPr>
          <w:rFonts w:ascii="Times New Roman" w:hAnsi="Times New Roman" w:cs="Times New Roman"/>
          <w:sz w:val="28"/>
          <w:szCs w:val="28"/>
        </w:rPr>
        <w:lastRenderedPageBreak/>
        <w:t>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5A7FC2" w:rsidRPr="00A06E4E" w:rsidRDefault="005A7FC2" w:rsidP="00373F8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397">
        <w:rPr>
          <w:rFonts w:ascii="Times New Roman" w:eastAsiaTheme="minorEastAsia" w:hAnsi="Times New Roman" w:cs="Times New Roman"/>
          <w:sz w:val="28"/>
          <w:szCs w:val="28"/>
          <w:lang w:eastAsia="ru-RU"/>
        </w:rPr>
        <w:t xml:space="preserve">В случае направления заявления посредством </w:t>
      </w:r>
      <w:hyperlink r:id="rId40" w:history="1">
        <w:r w:rsidRPr="00005397">
          <w:rPr>
            <w:rFonts w:ascii="Times New Roman" w:eastAsiaTheme="minorEastAsia" w:hAnsi="Times New Roman" w:cs="Times New Roman"/>
            <w:color w:val="000000" w:themeColor="text1"/>
            <w:sz w:val="28"/>
            <w:szCs w:val="28"/>
            <w:lang w:eastAsia="ru-RU"/>
          </w:rPr>
          <w:t>ЕПГУ</w:t>
        </w:r>
      </w:hyperlink>
      <w:r w:rsidRPr="00005397">
        <w:rPr>
          <w:rFonts w:ascii="Times New Roman" w:eastAsiaTheme="minorEastAsia" w:hAnsi="Times New Roman" w:cs="Times New Roman"/>
          <w:sz w:val="28"/>
          <w:szCs w:val="28"/>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заявлении также указывается один из следующих способов направления результата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 форме электронного документа в личном кабинете на </w:t>
      </w:r>
      <w:hyperlink r:id="rId41" w:history="1">
        <w:r w:rsidRPr="00005397">
          <w:rPr>
            <w:rFonts w:ascii="Times New Roman" w:eastAsiaTheme="minorEastAsia" w:hAnsi="Times New Roman" w:cs="Times New Roman"/>
            <w:color w:val="000000" w:themeColor="text1"/>
            <w:sz w:val="28"/>
            <w:szCs w:val="28"/>
            <w:lang w:eastAsia="ru-RU"/>
          </w:rPr>
          <w:t>ЕПГУ</w:t>
        </w:r>
      </w:hyperlink>
      <w:r w:rsidRPr="00005397">
        <w:rPr>
          <w:rFonts w:ascii="Times New Roman" w:eastAsiaTheme="minorEastAsia" w:hAnsi="Times New Roman" w:cs="Times New Roman"/>
          <w:color w:val="000000" w:themeColor="text1"/>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 бумажном носителе в Уполномоченном органе,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направления заявления посредством </w:t>
      </w:r>
      <w:hyperlink r:id="rId42" w:history="1">
        <w:r w:rsidRPr="00005397">
          <w:rPr>
            <w:rFonts w:ascii="Times New Roman" w:eastAsiaTheme="minorEastAsia" w:hAnsi="Times New Roman" w:cs="Times New Roman"/>
            <w:color w:val="000000" w:themeColor="text1"/>
            <w:sz w:val="28"/>
            <w:szCs w:val="28"/>
            <w:lang w:eastAsia="ru-RU"/>
          </w:rPr>
          <w:t>ЕПГУ</w:t>
        </w:r>
      </w:hyperlink>
      <w:r w:rsidRPr="00A06E4E">
        <w:rPr>
          <w:rFonts w:ascii="Times New Roman" w:eastAsiaTheme="minorEastAsia" w:hAnsi="Times New Roman" w:cs="Times New Roman"/>
          <w:sz w:val="28"/>
          <w:szCs w:val="28"/>
          <w:lang w:eastAsia="ru-RU"/>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заявление подается представителем, дополнительно предоставляется доверенность, оформленная в соответствии с законодательством Российской Федерации.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если документ, подтверждающий полномочия Заявителя, выдан нотариусом - должен быть подписан усиленной </w:t>
      </w:r>
      <w:hyperlink r:id="rId43" w:history="1">
        <w:r w:rsidRPr="00005397">
          <w:rPr>
            <w:rFonts w:ascii="Times New Roman" w:eastAsiaTheme="minorEastAsia" w:hAnsi="Times New Roman" w:cs="Times New Roman"/>
            <w:color w:val="000000" w:themeColor="text1"/>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нотариуса.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3" w:name="sub_29"/>
      <w:r w:rsidRPr="00A06E4E">
        <w:rPr>
          <w:rFonts w:ascii="Times New Roman" w:eastAsiaTheme="minorEastAsia" w:hAnsi="Times New Roman" w:cs="Times New Roman"/>
          <w:sz w:val="28"/>
          <w:szCs w:val="28"/>
          <w:lang w:eastAsia="ru-RU"/>
        </w:rPr>
        <w:t>2</w:t>
      </w:r>
      <w:r w:rsidR="00005397">
        <w:rPr>
          <w:rFonts w:ascii="Times New Roman" w:eastAsiaTheme="minorEastAsia" w:hAnsi="Times New Roman" w:cs="Times New Roman"/>
          <w:sz w:val="28"/>
          <w:szCs w:val="28"/>
          <w:lang w:eastAsia="ru-RU"/>
        </w:rPr>
        <w:t>7</w:t>
      </w:r>
      <w:r w:rsidRPr="00A06E4E">
        <w:rPr>
          <w:rFonts w:ascii="Times New Roman" w:eastAsiaTheme="minorEastAsia" w:hAnsi="Times New Roman" w:cs="Times New Roman"/>
          <w:sz w:val="28"/>
          <w:szCs w:val="28"/>
          <w:lang w:eastAsia="ru-RU"/>
        </w:rPr>
        <w:t xml:space="preserve">. Иностранные граждане и лица без гражданства в качестве документа, </w:t>
      </w:r>
      <w:r w:rsidRPr="00A06E4E">
        <w:rPr>
          <w:rFonts w:ascii="Times New Roman" w:eastAsiaTheme="minorEastAsia" w:hAnsi="Times New Roman" w:cs="Times New Roman"/>
          <w:sz w:val="28"/>
          <w:szCs w:val="28"/>
          <w:lang w:eastAsia="ru-RU"/>
        </w:rPr>
        <w:lastRenderedPageBreak/>
        <w:t>удостоверяющего личность, предъявляют разрешение на временное проживание либо вид на жительство.</w:t>
      </w:r>
    </w:p>
    <w:bookmarkEnd w:id="10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sz w:val="28"/>
          <w:szCs w:val="28"/>
          <w:lang w:eastAsia="ru-RU"/>
        </w:rPr>
      </w:pPr>
      <w:bookmarkStart w:id="104" w:name="sub_207"/>
      <w:r w:rsidRPr="00A06E4E">
        <w:rPr>
          <w:rFonts w:ascii="Times New Roman" w:eastAsiaTheme="minorEastAsia" w:hAnsi="Times New Roman" w:cs="Times New Roman"/>
          <w:b/>
          <w:bCs/>
          <w:color w:val="26282F"/>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04"/>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5" w:name="sub_212"/>
      <w:r w:rsidRPr="00A06E4E">
        <w:rPr>
          <w:rFonts w:ascii="Times New Roman" w:eastAsiaTheme="minorEastAsia" w:hAnsi="Times New Roman" w:cs="Times New Roman"/>
          <w:sz w:val="28"/>
          <w:szCs w:val="28"/>
          <w:lang w:eastAsia="ru-RU"/>
        </w:rPr>
        <w:t>2</w:t>
      </w:r>
      <w:r w:rsidR="00005397">
        <w:rPr>
          <w:rFonts w:ascii="Times New Roman" w:eastAsiaTheme="minorEastAsia" w:hAnsi="Times New Roman" w:cs="Times New Roman"/>
          <w:sz w:val="28"/>
          <w:szCs w:val="28"/>
          <w:lang w:eastAsia="ru-RU"/>
        </w:rPr>
        <w:t>8</w:t>
      </w:r>
      <w:r w:rsidRPr="00A06E4E">
        <w:rPr>
          <w:rFonts w:ascii="Times New Roman" w:eastAsiaTheme="minorEastAsia" w:hAnsi="Times New Roman" w:cs="Times New Roman"/>
          <w:sz w:val="28"/>
          <w:szCs w:val="28"/>
          <w:lang w:eastAsia="ru-RU"/>
        </w:rPr>
        <w:t>.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включает в себя:</w:t>
      </w:r>
    </w:p>
    <w:bookmarkEnd w:id="105"/>
    <w:p w:rsidR="003810D5" w:rsidRPr="008D6795" w:rsidRDefault="003810D5" w:rsidP="008D679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рождении (за исключением случаев регистрации записи соответствующего акта компетентным ор</w:t>
      </w:r>
      <w:r w:rsidR="00CB669A">
        <w:rPr>
          <w:rFonts w:ascii="Times New Roman" w:hAnsi="Times New Roman" w:cs="Times New Roman"/>
          <w:sz w:val="28"/>
          <w:szCs w:val="28"/>
        </w:rPr>
        <w:t>ганом иностранного государства);</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смерти (за исключением случаев регистрации записи соответствующего акта компетентным органом иностранного государства)</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заключении (расторжении) брака (за исключением случаев регистрации записи соответствующего акта компетентным ор</w:t>
      </w:r>
      <w:r w:rsidR="00CB669A">
        <w:rPr>
          <w:rFonts w:ascii="Times New Roman" w:hAnsi="Times New Roman" w:cs="Times New Roman"/>
          <w:sz w:val="28"/>
          <w:szCs w:val="28"/>
        </w:rPr>
        <w:t>ганом иностранного государства);</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трудовой деятельности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 xml:space="preserve">Сведения о регистрации по месту жительства и месту пребывания гражданина Российской Федерации </w:t>
      </w:r>
      <w:r w:rsidR="00CB669A">
        <w:rPr>
          <w:rFonts w:ascii="Times New Roman" w:hAnsi="Times New Roman" w:cs="Times New Roman"/>
          <w:sz w:val="28"/>
          <w:szCs w:val="28"/>
        </w:rPr>
        <w:t>в пределах Российской Федерации;</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ранее выданных паспортах, удостоверяющих личность гражданина на территории Российской Федерации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Документ (сведения) об отнесении гражданина к отдельной категории</w:t>
      </w:r>
      <w:r w:rsidR="00CB669A">
        <w:rPr>
          <w:rFonts w:ascii="Times New Roman" w:hAnsi="Times New Roman" w:cs="Times New Roman"/>
          <w:sz w:val="28"/>
          <w:szCs w:val="28"/>
        </w:rPr>
        <w:t>;</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 xml:space="preserve"> Сведения о получении пенсии по случаю потери кормильца, по старости или по инвалидности</w:t>
      </w:r>
      <w:r w:rsidR="00CB669A">
        <w:rPr>
          <w:rFonts w:ascii="Times New Roman" w:hAnsi="Times New Roman" w:cs="Times New Roman"/>
          <w:sz w:val="28"/>
          <w:szCs w:val="28"/>
        </w:rPr>
        <w:t>;</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Решение суда о нахождении на иждивении погибшего (умершего), за исключением нетрудоспособных членов семей погибших (умерших) из числа детей в возрасте до 18 лет (с 1 января 2025 г. - суд, вынесший судебное решение, посредством единой системы межведомственного электронного взаимодействия)</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наличии инвалидности и ее группе (при наличии)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недвижимом имуществе, содержащиеся в Едином государственном реестре недвижимости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lastRenderedPageBreak/>
        <w:t>Сведения о начислениях, о произведенных платежах и характери</w:t>
      </w:r>
      <w:r w:rsidR="00CB669A">
        <w:rPr>
          <w:rFonts w:ascii="Times New Roman" w:hAnsi="Times New Roman" w:cs="Times New Roman"/>
          <w:sz w:val="28"/>
          <w:szCs w:val="28"/>
        </w:rPr>
        <w:t>стиках объектов жилищного фонда;</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назначении меры социальной поддержки в другом субъекте Российской Федерации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 xml:space="preserve">Сведения (выписка) о решении органа опеки и попечительства об </w:t>
      </w:r>
      <w:r w:rsidR="00CB669A">
        <w:rPr>
          <w:rFonts w:ascii="Times New Roman" w:hAnsi="Times New Roman" w:cs="Times New Roman"/>
          <w:sz w:val="28"/>
          <w:szCs w:val="28"/>
        </w:rPr>
        <w:t>установлении опеки над ребенком;</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реабилитации</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соответствии фамильно-именной группы, даты рождения, пола и СНИЛС</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r w:rsidR="00CB669A">
        <w:rPr>
          <w:rFonts w:ascii="Times New Roman" w:hAnsi="Times New Roman" w:cs="Times New Roman"/>
          <w:sz w:val="28"/>
          <w:szCs w:val="28"/>
        </w:rPr>
        <w:t>;</w:t>
      </w:r>
      <w:r w:rsidRPr="008D6795">
        <w:rPr>
          <w:rFonts w:ascii="Times New Roman" w:hAnsi="Times New Roman" w:cs="Times New Roman"/>
          <w:sz w:val="28"/>
          <w:szCs w:val="28"/>
        </w:rPr>
        <w:t xml:space="preserve"> </w:t>
      </w:r>
    </w:p>
    <w:p w:rsidR="003810D5" w:rsidRPr="008D6795" w:rsidRDefault="003810D5" w:rsidP="003810D5">
      <w:pPr>
        <w:pStyle w:val="af3"/>
        <w:numPr>
          <w:ilvl w:val="0"/>
          <w:numId w:val="4"/>
        </w:numPr>
        <w:jc w:val="both"/>
        <w:rPr>
          <w:rFonts w:ascii="Times New Roman" w:hAnsi="Times New Roman" w:cs="Times New Roman"/>
          <w:sz w:val="28"/>
          <w:szCs w:val="28"/>
        </w:rPr>
      </w:pPr>
      <w:r w:rsidRPr="008D6795">
        <w:rPr>
          <w:rFonts w:ascii="Times New Roman" w:hAnsi="Times New Roman" w:cs="Times New Roman"/>
          <w:sz w:val="28"/>
          <w:szCs w:val="28"/>
        </w:rPr>
        <w:t>Сведения о действительности паспорта гражданина Российской Федерации</w:t>
      </w:r>
      <w:r w:rsidR="00CB669A">
        <w:rPr>
          <w:rFonts w:ascii="Times New Roman" w:hAnsi="Times New Roman" w:cs="Times New Roman"/>
          <w:sz w:val="28"/>
          <w:szCs w:val="28"/>
        </w:rPr>
        <w:t>.</w:t>
      </w:r>
    </w:p>
    <w:p w:rsidR="003810D5" w:rsidRPr="008D6795" w:rsidRDefault="00040C50" w:rsidP="003810D5">
      <w:pPr>
        <w:pStyle w:val="af3"/>
        <w:ind w:firstLine="426"/>
        <w:jc w:val="both"/>
        <w:rPr>
          <w:rFonts w:ascii="Times New Roman" w:hAnsi="Times New Roman" w:cs="Times New Roman"/>
          <w:sz w:val="28"/>
          <w:szCs w:val="28"/>
        </w:rPr>
      </w:pPr>
      <w:r>
        <w:rPr>
          <w:rFonts w:ascii="Times New Roman" w:hAnsi="Times New Roman" w:cs="Times New Roman"/>
          <w:sz w:val="28"/>
          <w:szCs w:val="28"/>
        </w:rPr>
        <w:t xml:space="preserve">29. </w:t>
      </w:r>
      <w:r w:rsidR="003810D5" w:rsidRPr="008D6795">
        <w:rPr>
          <w:rFonts w:ascii="Times New Roman" w:hAnsi="Times New Roman" w:cs="Times New Roman"/>
          <w:sz w:val="28"/>
          <w:szCs w:val="28"/>
        </w:rPr>
        <w:t xml:space="preserve">Документы (сведения) запрашиваются </w:t>
      </w:r>
      <w:r w:rsidR="000B0F90">
        <w:rPr>
          <w:rFonts w:ascii="Times New Roman" w:hAnsi="Times New Roman" w:cs="Times New Roman"/>
          <w:sz w:val="28"/>
          <w:szCs w:val="28"/>
        </w:rPr>
        <w:t>У</w:t>
      </w:r>
      <w:r w:rsidR="003810D5" w:rsidRPr="008D6795">
        <w:rPr>
          <w:rFonts w:ascii="Times New Roman" w:hAnsi="Times New Roman" w:cs="Times New Roman"/>
          <w:sz w:val="28"/>
          <w:szCs w:val="28"/>
        </w:rPr>
        <w:t xml:space="preserve">полномоченным органом, предоставляющим услугу, в рамках межведомственного информационного взаимодействия в электронной форме в органах и (или) организациях, в распоряжении которых они находятся, и (или) представляются заявителем в соответствии с </w:t>
      </w:r>
      <w:r w:rsidR="000B0F90" w:rsidRPr="000B0F90">
        <w:rPr>
          <w:rFonts w:ascii="Times New Roman" w:hAnsi="Times New Roman" w:cs="Times New Roman"/>
          <w:sz w:val="28"/>
          <w:szCs w:val="28"/>
        </w:rPr>
        <w:t>пунктом 28</w:t>
      </w:r>
      <w:r w:rsidR="000B0F90">
        <w:rPr>
          <w:rFonts w:ascii="Times New Roman" w:hAnsi="Times New Roman" w:cs="Times New Roman"/>
          <w:sz w:val="28"/>
          <w:szCs w:val="28"/>
        </w:rPr>
        <w:t xml:space="preserve"> </w:t>
      </w:r>
      <w:r w:rsidR="003810D5" w:rsidRPr="008D6795">
        <w:rPr>
          <w:rFonts w:ascii="Times New Roman" w:hAnsi="Times New Roman" w:cs="Times New Roman"/>
          <w:sz w:val="28"/>
          <w:szCs w:val="28"/>
        </w:rPr>
        <w:t xml:space="preserve">(в зависимости от сложившейся конкретной жизненной ситуации). </w:t>
      </w:r>
    </w:p>
    <w:p w:rsidR="003810D5" w:rsidRPr="008D6795" w:rsidRDefault="003810D5" w:rsidP="003810D5">
      <w:pPr>
        <w:pStyle w:val="af3"/>
        <w:ind w:firstLine="426"/>
        <w:jc w:val="both"/>
        <w:rPr>
          <w:rFonts w:ascii="Times New Roman" w:hAnsi="Times New Roman" w:cs="Times New Roman"/>
          <w:sz w:val="28"/>
          <w:szCs w:val="28"/>
        </w:rPr>
      </w:pPr>
      <w:r w:rsidRPr="008D6795">
        <w:rPr>
          <w:rFonts w:ascii="Times New Roman" w:hAnsi="Times New Roman" w:cs="Times New Roman"/>
          <w:sz w:val="28"/>
          <w:szCs w:val="28"/>
        </w:rPr>
        <w:t>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(или) организацию.</w:t>
      </w:r>
    </w:p>
    <w:p w:rsidR="005A7FC2" w:rsidRPr="00A06E4E" w:rsidRDefault="00040C50"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6" w:name="sub_213"/>
      <w:r>
        <w:rPr>
          <w:rFonts w:ascii="Times New Roman" w:eastAsiaTheme="minorEastAsia" w:hAnsi="Times New Roman" w:cs="Times New Roman"/>
          <w:sz w:val="28"/>
          <w:szCs w:val="28"/>
          <w:lang w:eastAsia="ru-RU"/>
        </w:rPr>
        <w:t>30</w:t>
      </w:r>
      <w:r w:rsidR="005A7FC2" w:rsidRPr="00A06E4E">
        <w:rPr>
          <w:rFonts w:ascii="Times New Roman" w:eastAsiaTheme="minorEastAsia" w:hAnsi="Times New Roman" w:cs="Times New Roman"/>
          <w:sz w:val="28"/>
          <w:szCs w:val="28"/>
          <w:lang w:eastAsia="ru-RU"/>
        </w:rPr>
        <w:t>. При предоставлении государственной услуги запрещается требовать от Заявителя:</w:t>
      </w:r>
    </w:p>
    <w:p w:rsidR="005A7FC2" w:rsidRPr="00A06E4E" w:rsidRDefault="008D6795"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7" w:name="sub_2131"/>
      <w:bookmarkEnd w:id="106"/>
      <w:r>
        <w:rPr>
          <w:rFonts w:ascii="Times New Roman" w:eastAsiaTheme="minorEastAsia" w:hAnsi="Times New Roman" w:cs="Times New Roman"/>
          <w:sz w:val="28"/>
          <w:szCs w:val="28"/>
          <w:lang w:eastAsia="ru-RU"/>
        </w:rPr>
        <w:t xml:space="preserve">1) </w:t>
      </w:r>
      <w:r w:rsidR="005A7FC2" w:rsidRPr="00A06E4E">
        <w:rPr>
          <w:rFonts w:ascii="Times New Roman" w:eastAsiaTheme="minorEastAsia"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8" w:name="sub_2132"/>
      <w:bookmarkEnd w:id="107"/>
      <w:r w:rsidRPr="00A06E4E">
        <w:rPr>
          <w:rFonts w:ascii="Times New Roman" w:eastAsiaTheme="minorEastAsia" w:hAnsi="Times New Roman" w:cs="Times New Roman"/>
          <w:sz w:val="28"/>
          <w:szCs w:val="28"/>
          <w:lang w:eastAsia="ru-RU"/>
        </w:rPr>
        <w:t>2</w:t>
      </w:r>
      <w:r w:rsidR="008D6795">
        <w:rPr>
          <w:rFonts w:ascii="Times New Roman" w:eastAsiaTheme="minorEastAsia" w:hAnsi="Times New Roman" w:cs="Times New Roman"/>
          <w:sz w:val="28"/>
          <w:szCs w:val="28"/>
          <w:lang w:eastAsia="ru-RU"/>
        </w:rPr>
        <w:t>)</w:t>
      </w:r>
      <w:r w:rsidR="008A43B1" w:rsidRPr="00A06E4E">
        <w:rPr>
          <w:rFonts w:ascii="Times New Roman" w:eastAsiaTheme="minorEastAsia" w:hAnsi="Times New Roman" w:cs="Times New Roman"/>
          <w:sz w:val="28"/>
          <w:szCs w:val="28"/>
          <w:lang w:eastAsia="ru-RU"/>
        </w:rPr>
        <w:t xml:space="preserve"> </w:t>
      </w:r>
      <w:r w:rsidR="00040C50">
        <w:rPr>
          <w:rFonts w:ascii="Times New Roman" w:eastAsiaTheme="minorEastAsia" w:hAnsi="Times New Roman" w:cs="Times New Roman"/>
          <w:sz w:val="28"/>
          <w:szCs w:val="28"/>
          <w:lang w:eastAsia="ru-RU"/>
        </w:rPr>
        <w:t>п</w:t>
      </w:r>
      <w:r w:rsidRPr="00A06E4E">
        <w:rPr>
          <w:rFonts w:ascii="Times New Roman" w:eastAsiaTheme="minorEastAsia" w:hAnsi="Times New Roman" w:cs="Times New Roman"/>
          <w:sz w:val="28"/>
          <w:szCs w:val="28"/>
          <w:lang w:eastAsia="ru-RU"/>
        </w:rPr>
        <w:t>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администрации</w:t>
      </w:r>
      <w:r w:rsidR="008A43B1" w:rsidRPr="00A06E4E">
        <w:rPr>
          <w:rFonts w:ascii="Times New Roman" w:eastAsiaTheme="minorEastAsia" w:hAnsi="Times New Roman" w:cs="Times New Roman"/>
          <w:sz w:val="28"/>
          <w:szCs w:val="28"/>
          <w:lang w:eastAsia="ru-RU"/>
        </w:rPr>
        <w:t xml:space="preserve"> Гаринского</w:t>
      </w:r>
      <w:r w:rsidRPr="00A06E4E">
        <w:rPr>
          <w:rFonts w:ascii="Times New Roman" w:eastAsiaTheme="minorEastAsia" w:hAnsi="Times New Roman" w:cs="Times New Roman"/>
          <w:sz w:val="28"/>
          <w:szCs w:val="28"/>
          <w:lang w:eastAsia="ru-RU"/>
        </w:rPr>
        <w:t xml:space="preserve"> городского округа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4" w:history="1">
        <w:r w:rsidRPr="00A06E4E">
          <w:rPr>
            <w:rFonts w:ascii="Times New Roman" w:eastAsiaTheme="minorEastAsia" w:hAnsi="Times New Roman" w:cs="Times New Roman"/>
            <w:color w:val="106BBE"/>
            <w:sz w:val="28"/>
            <w:szCs w:val="28"/>
            <w:lang w:eastAsia="ru-RU"/>
          </w:rPr>
          <w:t>части 6 статьи 7</w:t>
        </w:r>
      </w:hyperlink>
      <w:r w:rsidRPr="00A06E4E">
        <w:rPr>
          <w:rFonts w:ascii="Times New Roman" w:eastAsiaTheme="minorEastAsia"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5A7FC2" w:rsidRPr="00A06E4E" w:rsidRDefault="008A43B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9" w:name="sub_2133"/>
      <w:bookmarkEnd w:id="108"/>
      <w:r w:rsidRPr="00A06E4E">
        <w:rPr>
          <w:rFonts w:ascii="Times New Roman" w:eastAsiaTheme="minorEastAsia" w:hAnsi="Times New Roman" w:cs="Times New Roman"/>
          <w:sz w:val="28"/>
          <w:szCs w:val="28"/>
          <w:lang w:eastAsia="ru-RU"/>
        </w:rPr>
        <w:t>3</w:t>
      </w:r>
      <w:r w:rsidR="008D6795">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 xml:space="preserve"> </w:t>
      </w:r>
      <w:r w:rsidR="00040C50">
        <w:rPr>
          <w:rFonts w:ascii="Times New Roman" w:eastAsiaTheme="minorEastAsia" w:hAnsi="Times New Roman" w:cs="Times New Roman"/>
          <w:sz w:val="28"/>
          <w:szCs w:val="28"/>
          <w:lang w:eastAsia="ru-RU"/>
        </w:rPr>
        <w:t>п</w:t>
      </w:r>
      <w:r w:rsidR="005A7FC2" w:rsidRPr="00A06E4E">
        <w:rPr>
          <w:rFonts w:ascii="Times New Roman" w:eastAsiaTheme="minorEastAsia" w:hAnsi="Times New Roman" w:cs="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10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изменение требований нормативных правовых актов, касающихся </w:t>
      </w:r>
      <w:r w:rsidRPr="00A06E4E">
        <w:rPr>
          <w:rFonts w:ascii="Times New Roman" w:eastAsiaTheme="minorEastAsia" w:hAnsi="Times New Roman" w:cs="Times New Roman"/>
          <w:sz w:val="28"/>
          <w:szCs w:val="28"/>
          <w:lang w:eastAsia="ru-RU"/>
        </w:rPr>
        <w:lastRenderedPageBreak/>
        <w:t>предоставления государственной услуги, после первоначальной подачи заявления о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5" w:history="1">
        <w:r w:rsidRPr="00040C50">
          <w:rPr>
            <w:rFonts w:ascii="Times New Roman" w:eastAsiaTheme="minorEastAsia" w:hAnsi="Times New Roman" w:cs="Times New Roman"/>
            <w:color w:val="000000" w:themeColor="text1"/>
            <w:sz w:val="28"/>
            <w:szCs w:val="28"/>
            <w:lang w:eastAsia="ru-RU"/>
          </w:rPr>
          <w:t>частью 1.1 статьи 16</w:t>
        </w:r>
      </w:hyperlink>
      <w:r w:rsidRPr="00040C50">
        <w:rPr>
          <w:rFonts w:ascii="Times New Roman" w:eastAsiaTheme="minorEastAsia" w:hAnsi="Times New Roman" w:cs="Times New Roman"/>
          <w:color w:val="000000" w:themeColor="text1"/>
          <w:sz w:val="28"/>
          <w:szCs w:val="28"/>
          <w:lang w:eastAsia="ru-RU"/>
        </w:rP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6" w:history="1">
        <w:r w:rsidRPr="00040C50">
          <w:rPr>
            <w:rFonts w:ascii="Times New Roman" w:eastAsiaTheme="minorEastAsia" w:hAnsi="Times New Roman" w:cs="Times New Roman"/>
            <w:color w:val="000000" w:themeColor="text1"/>
            <w:sz w:val="28"/>
            <w:szCs w:val="28"/>
            <w:lang w:eastAsia="ru-RU"/>
          </w:rPr>
          <w:t>частью 1.1 статьи 16</w:t>
        </w:r>
      </w:hyperlink>
      <w:r w:rsidRPr="00040C50">
        <w:rPr>
          <w:rFonts w:ascii="Times New Roman" w:eastAsiaTheme="minorEastAsia" w:hAnsi="Times New Roman" w:cs="Times New Roman"/>
          <w:color w:val="000000" w:themeColor="text1"/>
          <w:sz w:val="28"/>
          <w:szCs w:val="28"/>
          <w:lang w:eastAsia="ru-RU"/>
        </w:rPr>
        <w:t xml:space="preserve"> Федерального закона N 210-ФЗ, уведомляется Заявитель, а также прино</w:t>
      </w:r>
      <w:r w:rsidRPr="00A06E4E">
        <w:rPr>
          <w:rFonts w:ascii="Times New Roman" w:eastAsiaTheme="minorEastAsia" w:hAnsi="Times New Roman" w:cs="Times New Roman"/>
          <w:sz w:val="28"/>
          <w:szCs w:val="28"/>
          <w:lang w:eastAsia="ru-RU"/>
        </w:rPr>
        <w:t>сятся извинения за доставленны</w:t>
      </w:r>
      <w:r w:rsidR="008A43B1" w:rsidRPr="00A06E4E">
        <w:rPr>
          <w:rFonts w:ascii="Times New Roman" w:eastAsiaTheme="minorEastAsia" w:hAnsi="Times New Roman" w:cs="Times New Roman"/>
          <w:sz w:val="28"/>
          <w:szCs w:val="28"/>
          <w:lang w:eastAsia="ru-RU"/>
        </w:rPr>
        <w:t>е неудобства.</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0" w:name="sub_208"/>
      <w:r w:rsidRPr="00A06E4E">
        <w:rPr>
          <w:rFonts w:ascii="Times New Roman" w:eastAsiaTheme="minorEastAsia"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bookmarkEnd w:id="110"/>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B7557A" w:rsidRPr="00560BE4" w:rsidRDefault="00040C50"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1" w:name="sub_214"/>
      <w:r>
        <w:rPr>
          <w:rFonts w:ascii="Times New Roman" w:eastAsiaTheme="minorEastAsia" w:hAnsi="Times New Roman" w:cs="Times New Roman"/>
          <w:sz w:val="28"/>
          <w:szCs w:val="28"/>
          <w:lang w:eastAsia="ru-RU"/>
        </w:rPr>
        <w:t>31</w:t>
      </w:r>
      <w:r w:rsidR="008D6795" w:rsidRPr="00560BE4">
        <w:rPr>
          <w:rFonts w:ascii="Times New Roman" w:eastAsiaTheme="minorEastAsia" w:hAnsi="Times New Roman" w:cs="Times New Roman"/>
          <w:sz w:val="28"/>
          <w:szCs w:val="28"/>
          <w:lang w:eastAsia="ru-RU"/>
        </w:rPr>
        <w:t>.</w:t>
      </w:r>
      <w:r w:rsidR="005A7FC2" w:rsidRPr="00560BE4">
        <w:rPr>
          <w:rFonts w:ascii="Times New Roman" w:eastAsiaTheme="minorEastAsia" w:hAnsi="Times New Roman" w:cs="Times New Roman"/>
          <w:sz w:val="28"/>
          <w:szCs w:val="28"/>
          <w:lang w:eastAsia="ru-RU"/>
        </w:rPr>
        <w:t xml:space="preserve"> </w:t>
      </w:r>
      <w:bookmarkEnd w:id="111"/>
      <w:r w:rsidR="003810D5" w:rsidRPr="00560BE4">
        <w:rPr>
          <w:rFonts w:ascii="Times New Roman" w:hAnsi="Times New Roman" w:cs="Times New Roman"/>
          <w:sz w:val="28"/>
          <w:szCs w:val="28"/>
        </w:rPr>
        <w:t>Основаниями для отказа в приеме заявления о компенсации с документами (сведениями) являются:</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а) неполное или некорректное заполнение полей в форме заявления о компенсации, в том числе в интерактивной форме заявления о компенсации на едином портале или региональном портале;</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б) истечение срока действия документа (сведений) (на день подачи заявления о компенсации);</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в)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г) подача заявления о компенсации лицом, не уполномоченным на осуществление таких действий;</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д) 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услуги;</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е) представление документов (сведений), не соответствующих по форме или содержанию требованиям законодательства Российской Федерации;</w:t>
      </w:r>
    </w:p>
    <w:p w:rsidR="00B7557A" w:rsidRPr="00560BE4" w:rsidRDefault="003810D5"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0BE4">
        <w:rPr>
          <w:rFonts w:ascii="Times New Roman" w:hAnsi="Times New Roman" w:cs="Times New Roman"/>
          <w:sz w:val="28"/>
          <w:szCs w:val="28"/>
        </w:rPr>
        <w:t>ж) заявление о компенсации с документами (сведениями) подано в электронной форме с нарушением установленных требований.</w:t>
      </w:r>
    </w:p>
    <w:p w:rsidR="003810D5" w:rsidRPr="00560BE4" w:rsidRDefault="00040C50" w:rsidP="00B7557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B7557A" w:rsidRPr="00560BE4">
        <w:rPr>
          <w:rFonts w:ascii="Times New Roman" w:hAnsi="Times New Roman" w:cs="Times New Roman"/>
          <w:sz w:val="28"/>
          <w:szCs w:val="28"/>
        </w:rPr>
        <w:t xml:space="preserve">2. </w:t>
      </w:r>
      <w:r w:rsidR="003810D5" w:rsidRPr="00560BE4">
        <w:rPr>
          <w:rFonts w:ascii="Times New Roman" w:hAnsi="Times New Roman" w:cs="Times New Roman"/>
          <w:sz w:val="28"/>
          <w:szCs w:val="28"/>
        </w:rPr>
        <w:t>Заявитель несет ответственность за неполноту и недостоверность сведений, указанных в заявлении о компенсации, в соответствии с законодательством Российской Федерации.</w:t>
      </w:r>
    </w:p>
    <w:p w:rsidR="00B7557A" w:rsidRDefault="00B7557A"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2" w:name="P59"/>
      <w:bookmarkStart w:id="113" w:name="P61"/>
      <w:bookmarkStart w:id="114" w:name="sub_209"/>
      <w:bookmarkEnd w:id="112"/>
      <w:bookmarkEnd w:id="113"/>
    </w:p>
    <w:p w:rsidR="005A7FC2"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Исчерпывающий перечень оснований для приостановления или отказа в предоставлении государственной услуги</w:t>
      </w:r>
    </w:p>
    <w:p w:rsidR="00FE4704" w:rsidRDefault="00FE4704"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AF2F10" w:rsidRPr="00FE4704" w:rsidRDefault="00040C50" w:rsidP="00FE4704">
      <w:pPr>
        <w:pStyle w:val="af3"/>
        <w:ind w:firstLine="567"/>
        <w:rPr>
          <w:rFonts w:ascii="Times New Roman" w:hAnsi="Times New Roman" w:cs="Times New Roman"/>
          <w:sz w:val="28"/>
          <w:szCs w:val="28"/>
        </w:rPr>
      </w:pPr>
      <w:r w:rsidRPr="00FE4704">
        <w:rPr>
          <w:rFonts w:ascii="Times New Roman" w:hAnsi="Times New Roman" w:cs="Times New Roman"/>
          <w:sz w:val="28"/>
          <w:szCs w:val="28"/>
        </w:rPr>
        <w:t>33</w:t>
      </w:r>
      <w:r w:rsidR="00B7557A" w:rsidRPr="00FE4704">
        <w:rPr>
          <w:rFonts w:ascii="Times New Roman" w:hAnsi="Times New Roman" w:cs="Times New Roman"/>
          <w:sz w:val="28"/>
          <w:szCs w:val="28"/>
        </w:rPr>
        <w:t xml:space="preserve">. Основаниями для </w:t>
      </w:r>
      <w:r w:rsidR="00AF2F10" w:rsidRPr="00FE4704">
        <w:rPr>
          <w:rFonts w:ascii="Times New Roman" w:hAnsi="Times New Roman" w:cs="Times New Roman"/>
          <w:sz w:val="28"/>
          <w:szCs w:val="28"/>
        </w:rPr>
        <w:t xml:space="preserve">приостановления </w:t>
      </w:r>
      <w:r w:rsidR="00B7557A" w:rsidRPr="00FE4704">
        <w:rPr>
          <w:rFonts w:ascii="Times New Roman" w:hAnsi="Times New Roman" w:cs="Times New Roman"/>
          <w:sz w:val="28"/>
          <w:szCs w:val="28"/>
        </w:rPr>
        <w:t>услуги являются</w:t>
      </w:r>
      <w:r w:rsidR="00AF2F10" w:rsidRPr="00FE4704">
        <w:rPr>
          <w:rFonts w:ascii="Times New Roman" w:hAnsi="Times New Roman" w:cs="Times New Roman"/>
          <w:sz w:val="28"/>
          <w:szCs w:val="28"/>
        </w:rPr>
        <w:t>:</w:t>
      </w:r>
    </w:p>
    <w:p w:rsidR="00AF2F10" w:rsidRPr="00FE4704" w:rsidRDefault="00AF2F10" w:rsidP="00FE4704">
      <w:pPr>
        <w:pStyle w:val="af3"/>
        <w:ind w:firstLine="567"/>
        <w:jc w:val="both"/>
        <w:rPr>
          <w:rFonts w:ascii="Times New Roman" w:hAnsi="Times New Roman" w:cs="Times New Roman"/>
          <w:color w:val="000000" w:themeColor="text1"/>
          <w:sz w:val="28"/>
          <w:szCs w:val="28"/>
        </w:rPr>
      </w:pPr>
      <w:r w:rsidRPr="00FE4704">
        <w:rPr>
          <w:rFonts w:ascii="Times New Roman" w:hAnsi="Times New Roman" w:cs="Times New Roman"/>
          <w:sz w:val="28"/>
          <w:szCs w:val="28"/>
        </w:rPr>
        <w:t xml:space="preserve">а) </w:t>
      </w:r>
      <w:r w:rsidR="00B7557A" w:rsidRPr="00FE4704">
        <w:rPr>
          <w:rFonts w:ascii="Times New Roman" w:hAnsi="Times New Roman" w:cs="Times New Roman"/>
          <w:sz w:val="28"/>
          <w:szCs w:val="28"/>
        </w:rPr>
        <w:t xml:space="preserve">заявителем представлен неполный комплект документов (сведений), обязанность по представлению которых возложена на заявителя в соответствии с </w:t>
      </w:r>
      <w:hyperlink w:anchor="P310">
        <w:r w:rsidR="00B7557A" w:rsidRPr="00FE4704">
          <w:rPr>
            <w:rFonts w:ascii="Times New Roman" w:hAnsi="Times New Roman" w:cs="Times New Roman"/>
            <w:color w:val="000000" w:themeColor="text1"/>
            <w:sz w:val="28"/>
            <w:szCs w:val="28"/>
          </w:rPr>
          <w:t>пунктом</w:t>
        </w:r>
      </w:hyperlink>
      <w:r w:rsidR="00B7557A" w:rsidRPr="00FE4704">
        <w:rPr>
          <w:rFonts w:ascii="Times New Roman" w:hAnsi="Times New Roman" w:cs="Times New Roman"/>
          <w:color w:val="000000" w:themeColor="text1"/>
          <w:sz w:val="28"/>
          <w:szCs w:val="28"/>
        </w:rPr>
        <w:t xml:space="preserve"> </w:t>
      </w:r>
      <w:r w:rsidR="00FE4704" w:rsidRPr="00FE4704">
        <w:rPr>
          <w:rFonts w:ascii="Times New Roman" w:hAnsi="Times New Roman" w:cs="Times New Roman"/>
          <w:color w:val="000000" w:themeColor="text1"/>
          <w:sz w:val="28"/>
          <w:szCs w:val="28"/>
        </w:rPr>
        <w:t>20</w:t>
      </w:r>
      <w:r w:rsidR="00B7557A" w:rsidRPr="00FE4704">
        <w:rPr>
          <w:rFonts w:ascii="Times New Roman" w:hAnsi="Times New Roman" w:cs="Times New Roman"/>
          <w:color w:val="000000" w:themeColor="text1"/>
          <w:sz w:val="28"/>
          <w:szCs w:val="28"/>
        </w:rPr>
        <w:t xml:space="preserve"> настоящего регламента</w:t>
      </w:r>
      <w:r w:rsidRPr="00FE4704">
        <w:rPr>
          <w:rFonts w:ascii="Times New Roman" w:hAnsi="Times New Roman" w:cs="Times New Roman"/>
          <w:color w:val="000000" w:themeColor="text1"/>
          <w:sz w:val="28"/>
          <w:szCs w:val="28"/>
        </w:rPr>
        <w:t>.</w:t>
      </w:r>
    </w:p>
    <w:p w:rsidR="00B7557A" w:rsidRPr="00FE4704" w:rsidRDefault="00AF2F10" w:rsidP="00FE4704">
      <w:pPr>
        <w:pStyle w:val="af3"/>
        <w:ind w:firstLine="567"/>
        <w:rPr>
          <w:rFonts w:ascii="Times New Roman" w:hAnsi="Times New Roman" w:cs="Times New Roman"/>
          <w:sz w:val="28"/>
          <w:szCs w:val="28"/>
        </w:rPr>
      </w:pPr>
      <w:r w:rsidRPr="00FE4704">
        <w:rPr>
          <w:rFonts w:ascii="Times New Roman" w:hAnsi="Times New Roman" w:cs="Times New Roman"/>
          <w:sz w:val="28"/>
          <w:szCs w:val="28"/>
        </w:rPr>
        <w:t>б)</w:t>
      </w:r>
      <w:r w:rsidR="00B7557A" w:rsidRPr="00FE4704">
        <w:rPr>
          <w:rFonts w:ascii="Times New Roman" w:hAnsi="Times New Roman" w:cs="Times New Roman"/>
          <w:sz w:val="28"/>
          <w:szCs w:val="28"/>
        </w:rPr>
        <w:t xml:space="preserve"> </w:t>
      </w:r>
      <w:r w:rsidRPr="00FE4704">
        <w:rPr>
          <w:rFonts w:ascii="Times New Roman" w:hAnsi="Times New Roman" w:cs="Times New Roman"/>
          <w:sz w:val="28"/>
          <w:szCs w:val="28"/>
        </w:rPr>
        <w:t>в</w:t>
      </w:r>
      <w:r w:rsidR="00B7557A" w:rsidRPr="00FE4704">
        <w:rPr>
          <w:rFonts w:ascii="Times New Roman" w:hAnsi="Times New Roman" w:cs="Times New Roman"/>
          <w:sz w:val="28"/>
          <w:szCs w:val="28"/>
        </w:rPr>
        <w:t xml:space="preserve"> случае установления факта наличия в заявлении о компенсации и (или) документах (сведениях), представленных заявителем, неполной информации, </w:t>
      </w:r>
    </w:p>
    <w:p w:rsidR="00560BE4" w:rsidRDefault="00AF2F10" w:rsidP="00FE4704">
      <w:pPr>
        <w:pStyle w:val="af3"/>
        <w:ind w:firstLine="567"/>
      </w:pPr>
      <w:bookmarkStart w:id="115" w:name="sub_2010"/>
      <w:bookmarkEnd w:id="114"/>
      <w:r w:rsidRPr="00FE4704">
        <w:rPr>
          <w:rFonts w:ascii="Times New Roman" w:hAnsi="Times New Roman" w:cs="Times New Roman"/>
          <w:sz w:val="28"/>
          <w:szCs w:val="28"/>
        </w:rPr>
        <w:t>3</w:t>
      </w:r>
      <w:r w:rsidR="00FE4704">
        <w:rPr>
          <w:rFonts w:ascii="Times New Roman" w:hAnsi="Times New Roman" w:cs="Times New Roman"/>
          <w:sz w:val="28"/>
          <w:szCs w:val="28"/>
        </w:rPr>
        <w:t>4</w:t>
      </w:r>
      <w:r w:rsidR="003810D5" w:rsidRPr="00FE4704">
        <w:rPr>
          <w:rFonts w:ascii="Times New Roman" w:hAnsi="Times New Roman" w:cs="Times New Roman"/>
          <w:sz w:val="28"/>
          <w:szCs w:val="28"/>
        </w:rPr>
        <w:t>. Основаниями для отказа в предоставлении услуги являются:</w:t>
      </w:r>
    </w:p>
    <w:p w:rsidR="00560BE4" w:rsidRPr="00560BE4" w:rsidRDefault="003810D5" w:rsidP="00560BE4">
      <w:pPr>
        <w:pStyle w:val="af3"/>
        <w:ind w:firstLine="567"/>
        <w:jc w:val="both"/>
        <w:rPr>
          <w:rFonts w:ascii="Times New Roman" w:hAnsi="Times New Roman" w:cs="Times New Roman"/>
          <w:sz w:val="28"/>
          <w:szCs w:val="28"/>
        </w:rPr>
      </w:pPr>
      <w:r w:rsidRPr="00560BE4">
        <w:rPr>
          <w:rFonts w:ascii="Times New Roman" w:hAnsi="Times New Roman" w:cs="Times New Roman"/>
          <w:sz w:val="28"/>
          <w:szCs w:val="28"/>
        </w:rPr>
        <w:t xml:space="preserve">а) представление документов (сведений) в соответствии с </w:t>
      </w:r>
      <w:hyperlink w:anchor="P45">
        <w:r w:rsidRPr="00560BE4">
          <w:rPr>
            <w:rFonts w:ascii="Times New Roman" w:hAnsi="Times New Roman" w:cs="Times New Roman"/>
            <w:color w:val="0000FF"/>
            <w:sz w:val="28"/>
            <w:szCs w:val="28"/>
          </w:rPr>
          <w:t>пункт</w:t>
        </w:r>
        <w:r w:rsidR="00FE4704">
          <w:rPr>
            <w:rFonts w:ascii="Times New Roman" w:hAnsi="Times New Roman" w:cs="Times New Roman"/>
            <w:color w:val="0000FF"/>
            <w:sz w:val="28"/>
            <w:szCs w:val="28"/>
          </w:rPr>
          <w:t>ом</w:t>
        </w:r>
        <w:r w:rsidRPr="00560BE4">
          <w:rPr>
            <w:rFonts w:ascii="Times New Roman" w:hAnsi="Times New Roman" w:cs="Times New Roman"/>
            <w:color w:val="0000FF"/>
            <w:sz w:val="28"/>
            <w:szCs w:val="28"/>
          </w:rPr>
          <w:t xml:space="preserve"> </w:t>
        </w:r>
        <w:r w:rsidR="00FE4704">
          <w:rPr>
            <w:rFonts w:ascii="Times New Roman" w:hAnsi="Times New Roman" w:cs="Times New Roman"/>
            <w:color w:val="0000FF"/>
            <w:sz w:val="28"/>
            <w:szCs w:val="28"/>
          </w:rPr>
          <w:t>20</w:t>
        </w:r>
      </w:hyperlink>
      <w:r w:rsidR="00FE4704">
        <w:rPr>
          <w:rFonts w:ascii="Times New Roman" w:hAnsi="Times New Roman" w:cs="Times New Roman"/>
          <w:color w:val="0000FF"/>
          <w:sz w:val="28"/>
          <w:szCs w:val="28"/>
        </w:rPr>
        <w:t>, 28</w:t>
      </w:r>
      <w:r w:rsidRPr="00560BE4">
        <w:rPr>
          <w:rFonts w:ascii="Times New Roman" w:hAnsi="Times New Roman" w:cs="Times New Roman"/>
          <w:sz w:val="28"/>
          <w:szCs w:val="28"/>
        </w:rPr>
        <w:t xml:space="preserve"> настоящего </w:t>
      </w:r>
      <w:r w:rsidR="00FE4704">
        <w:rPr>
          <w:rFonts w:ascii="Times New Roman" w:hAnsi="Times New Roman" w:cs="Times New Roman"/>
          <w:sz w:val="28"/>
          <w:szCs w:val="28"/>
        </w:rPr>
        <w:t>регламента</w:t>
      </w:r>
      <w:r w:rsidRPr="00560BE4">
        <w:rPr>
          <w:rFonts w:ascii="Times New Roman" w:hAnsi="Times New Roman" w:cs="Times New Roman"/>
          <w:sz w:val="28"/>
          <w:szCs w:val="28"/>
        </w:rPr>
        <w:t>, которые противоречат сведениям, полученным в ходе межведомственного информационного взаимодействия в электронной форме;</w:t>
      </w:r>
    </w:p>
    <w:p w:rsidR="003810D5" w:rsidRPr="00560BE4" w:rsidRDefault="003810D5" w:rsidP="00560BE4">
      <w:pPr>
        <w:pStyle w:val="af3"/>
        <w:ind w:firstLine="567"/>
        <w:jc w:val="both"/>
        <w:rPr>
          <w:rFonts w:ascii="Times New Roman" w:hAnsi="Times New Roman" w:cs="Times New Roman"/>
          <w:sz w:val="28"/>
          <w:szCs w:val="28"/>
        </w:rPr>
      </w:pPr>
      <w:r w:rsidRPr="00560BE4">
        <w:rPr>
          <w:rFonts w:ascii="Times New Roman" w:hAnsi="Times New Roman" w:cs="Times New Roman"/>
          <w:sz w:val="28"/>
          <w:szCs w:val="28"/>
        </w:rPr>
        <w:t>б) несоответствие заявителя категории лиц, имеющих право на предоставление услуги;</w:t>
      </w:r>
    </w:p>
    <w:p w:rsidR="003810D5" w:rsidRPr="00560BE4" w:rsidRDefault="003810D5" w:rsidP="00560BE4">
      <w:pPr>
        <w:pStyle w:val="af3"/>
        <w:ind w:firstLine="567"/>
        <w:jc w:val="both"/>
        <w:rPr>
          <w:rFonts w:ascii="Times New Roman" w:hAnsi="Times New Roman" w:cs="Times New Roman"/>
          <w:sz w:val="28"/>
          <w:szCs w:val="28"/>
        </w:rPr>
      </w:pPr>
      <w:r w:rsidRPr="00560BE4">
        <w:rPr>
          <w:rFonts w:ascii="Times New Roman" w:hAnsi="Times New Roman" w:cs="Times New Roman"/>
          <w:sz w:val="28"/>
          <w:szCs w:val="28"/>
        </w:rPr>
        <w:t>в) представление заявителем неполного комплекта документов (сведений), обязанность по представлению которых возложена на заявителя в соответствии с</w:t>
      </w:r>
      <w:r w:rsidR="00FE4704">
        <w:rPr>
          <w:rFonts w:ascii="Times New Roman" w:hAnsi="Times New Roman" w:cs="Times New Roman"/>
          <w:sz w:val="28"/>
          <w:szCs w:val="28"/>
        </w:rPr>
        <w:t xml:space="preserve"> пунктом 20 настоящего регламента</w:t>
      </w:r>
      <w:r w:rsidRPr="00560BE4">
        <w:rPr>
          <w:rFonts w:ascii="Times New Roman" w:hAnsi="Times New Roman" w:cs="Times New Roman"/>
          <w:sz w:val="28"/>
          <w:szCs w:val="28"/>
        </w:rPr>
        <w:t xml:space="preserve"> (в зависимости от сложившейся конкретной жизненной ситуации), по истечении срока, предусмотренного </w:t>
      </w:r>
      <w:hyperlink w:anchor="P59">
        <w:r w:rsidR="00691C01" w:rsidRPr="00691C01">
          <w:rPr>
            <w:rFonts w:ascii="Times New Roman" w:hAnsi="Times New Roman" w:cs="Times New Roman"/>
            <w:sz w:val="28"/>
            <w:szCs w:val="28"/>
          </w:rPr>
          <w:t xml:space="preserve">пунктами </w:t>
        </w:r>
      </w:hyperlink>
      <w:r w:rsidR="00691C01" w:rsidRPr="00691C01">
        <w:rPr>
          <w:rFonts w:ascii="Times New Roman" w:hAnsi="Times New Roman" w:cs="Times New Roman"/>
          <w:color w:val="0000FF"/>
          <w:sz w:val="28"/>
          <w:szCs w:val="28"/>
        </w:rPr>
        <w:t>2</w:t>
      </w:r>
      <w:r w:rsidR="00691C01">
        <w:rPr>
          <w:rFonts w:ascii="Times New Roman" w:hAnsi="Times New Roman" w:cs="Times New Roman"/>
          <w:color w:val="0000FF"/>
          <w:sz w:val="28"/>
          <w:szCs w:val="28"/>
        </w:rPr>
        <w:t>2, 23 и 25</w:t>
      </w:r>
      <w:r w:rsidRPr="00560BE4">
        <w:rPr>
          <w:rFonts w:ascii="Times New Roman" w:hAnsi="Times New Roman" w:cs="Times New Roman"/>
          <w:sz w:val="28"/>
          <w:szCs w:val="28"/>
        </w:rPr>
        <w:t xml:space="preserve"> настоящего </w:t>
      </w:r>
      <w:r w:rsidR="00FE4704">
        <w:rPr>
          <w:rFonts w:ascii="Times New Roman" w:hAnsi="Times New Roman" w:cs="Times New Roman"/>
          <w:sz w:val="28"/>
          <w:szCs w:val="28"/>
        </w:rPr>
        <w:t xml:space="preserve">регламента </w:t>
      </w:r>
      <w:r w:rsidRPr="00560BE4">
        <w:rPr>
          <w:rFonts w:ascii="Times New Roman" w:hAnsi="Times New Roman" w:cs="Times New Roman"/>
          <w:sz w:val="28"/>
          <w:szCs w:val="28"/>
        </w:rPr>
        <w:t xml:space="preserve"> для представления доработанных заявителем документов (сведений);</w:t>
      </w:r>
    </w:p>
    <w:p w:rsidR="003810D5" w:rsidRPr="00560BE4" w:rsidRDefault="003810D5" w:rsidP="00560BE4">
      <w:pPr>
        <w:pStyle w:val="af3"/>
        <w:ind w:firstLine="567"/>
        <w:jc w:val="both"/>
        <w:rPr>
          <w:rFonts w:ascii="Times New Roman" w:hAnsi="Times New Roman" w:cs="Times New Roman"/>
          <w:sz w:val="28"/>
          <w:szCs w:val="28"/>
        </w:rPr>
      </w:pPr>
      <w:r w:rsidRPr="00560BE4">
        <w:rPr>
          <w:rFonts w:ascii="Times New Roman" w:hAnsi="Times New Roman" w:cs="Times New Roman"/>
          <w:sz w:val="28"/>
          <w:szCs w:val="28"/>
        </w:rPr>
        <w:t>г)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3 последних года;</w:t>
      </w:r>
    </w:p>
    <w:p w:rsidR="003810D5" w:rsidRPr="00560BE4" w:rsidRDefault="003810D5" w:rsidP="00560BE4">
      <w:pPr>
        <w:pStyle w:val="af3"/>
        <w:ind w:firstLine="567"/>
        <w:jc w:val="both"/>
      </w:pPr>
      <w:r w:rsidRPr="00560BE4">
        <w:rPr>
          <w:rFonts w:ascii="Times New Roman" w:hAnsi="Times New Roman" w:cs="Times New Roman"/>
          <w:sz w:val="28"/>
          <w:szCs w:val="28"/>
        </w:rPr>
        <w:t>д) на день подачи заявления заявитель уже является получателем услуги</w:t>
      </w:r>
      <w:r w:rsidRPr="00560BE4">
        <w:t>.</w:t>
      </w: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Перечень услуг, которые являются необходимыми и обязательными для предоставления государственной</w:t>
      </w:r>
      <w:r w:rsidR="008A43B1" w:rsidRPr="00A06E4E">
        <w:rPr>
          <w:rFonts w:ascii="Times New Roman" w:eastAsiaTheme="minorEastAsia" w:hAnsi="Times New Roman" w:cs="Times New Roman"/>
          <w:b/>
          <w:bCs/>
          <w:color w:val="26282F"/>
          <w:sz w:val="28"/>
          <w:szCs w:val="28"/>
          <w:lang w:eastAsia="ru-RU"/>
        </w:rPr>
        <w:t xml:space="preserve"> услуги</w:t>
      </w:r>
      <w:r w:rsidRPr="00A06E4E">
        <w:rPr>
          <w:rFonts w:ascii="Times New Roman" w:eastAsiaTheme="minorEastAsia" w:hAnsi="Times New Roman" w:cs="Times New Roman"/>
          <w:b/>
          <w:bCs/>
          <w:color w:val="26282F"/>
          <w:sz w:val="28"/>
          <w:szCs w:val="28"/>
          <w:lang w:eastAsia="ru-RU"/>
        </w:rPr>
        <w:t>, в том числе сведения о документе (документах), выдаваемом (выдаваемых) организациями, участвующими в предоставлении государственной услуги</w:t>
      </w:r>
    </w:p>
    <w:bookmarkEnd w:id="11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6" w:name="sub_217"/>
      <w:r>
        <w:rPr>
          <w:rFonts w:ascii="Times New Roman" w:eastAsiaTheme="minorEastAsia" w:hAnsi="Times New Roman" w:cs="Times New Roman"/>
          <w:sz w:val="28"/>
          <w:szCs w:val="28"/>
          <w:lang w:eastAsia="ru-RU"/>
        </w:rPr>
        <w:t>35.</w:t>
      </w:r>
      <w:r w:rsidR="005A7FC2" w:rsidRPr="00A06E4E">
        <w:rPr>
          <w:rFonts w:ascii="Times New Roman" w:eastAsiaTheme="minorEastAsia" w:hAnsi="Times New Roman" w:cs="Times New Roman"/>
          <w:sz w:val="28"/>
          <w:szCs w:val="28"/>
          <w:lang w:eastAsia="ru-RU"/>
        </w:rPr>
        <w:t xml:space="preserve"> Услуги, необходимые и обязательные для предоставления государственной услуги, отсутствуют.</w:t>
      </w:r>
    </w:p>
    <w:bookmarkEnd w:id="11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7" w:name="sub_2011"/>
      <w:r w:rsidRPr="00A06E4E">
        <w:rPr>
          <w:rFonts w:ascii="Times New Roman" w:eastAsiaTheme="minorEastAsia" w:hAnsi="Times New Roman" w:cs="Times New Roman"/>
          <w:b/>
          <w:bCs/>
          <w:color w:val="26282F"/>
          <w:sz w:val="28"/>
          <w:szCs w:val="28"/>
          <w:lang w:eastAsia="ru-RU"/>
        </w:rPr>
        <w:t>Порядок, размер и основания взимания государственной пошлины или иной оплаты, взимаемой за предоставление государственной услуги</w:t>
      </w:r>
    </w:p>
    <w:bookmarkEnd w:id="11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8" w:name="sub_218"/>
      <w:r>
        <w:rPr>
          <w:rFonts w:ascii="Times New Roman" w:eastAsiaTheme="minorEastAsia" w:hAnsi="Times New Roman" w:cs="Times New Roman"/>
          <w:sz w:val="28"/>
          <w:szCs w:val="28"/>
          <w:lang w:eastAsia="ru-RU"/>
        </w:rPr>
        <w:t>36</w:t>
      </w:r>
      <w:r w:rsidR="005A7FC2" w:rsidRPr="00A06E4E">
        <w:rPr>
          <w:rFonts w:ascii="Times New Roman" w:eastAsiaTheme="minorEastAsia" w:hAnsi="Times New Roman" w:cs="Times New Roman"/>
          <w:sz w:val="28"/>
          <w:szCs w:val="28"/>
          <w:lang w:eastAsia="ru-RU"/>
        </w:rPr>
        <w:t>. Предоставление государственной услуги осуществляется бесплатно.</w:t>
      </w:r>
    </w:p>
    <w:bookmarkEnd w:id="118"/>
    <w:p w:rsidR="005A7FC2"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006D4" w:rsidRPr="00A06E4E" w:rsidRDefault="00F006D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9" w:name="sub_2012"/>
      <w:r w:rsidRPr="00A06E4E">
        <w:rPr>
          <w:rFonts w:ascii="Times New Roman" w:eastAsiaTheme="minorEastAsia" w:hAnsi="Times New Roman" w:cs="Times New Roman"/>
          <w:b/>
          <w:bCs/>
          <w:color w:val="26282F"/>
          <w:sz w:val="28"/>
          <w:szCs w:val="2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11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0" w:name="sub_219"/>
      <w:r>
        <w:rPr>
          <w:rFonts w:ascii="Times New Roman" w:eastAsiaTheme="minorEastAsia" w:hAnsi="Times New Roman" w:cs="Times New Roman"/>
          <w:sz w:val="28"/>
          <w:szCs w:val="28"/>
          <w:lang w:eastAsia="ru-RU"/>
        </w:rPr>
        <w:t>37.</w:t>
      </w:r>
      <w:r w:rsidR="005A7FC2" w:rsidRPr="00A06E4E">
        <w:rPr>
          <w:rFonts w:ascii="Times New Roman" w:eastAsiaTheme="minorEastAsia" w:hAnsi="Times New Roman" w:cs="Times New Roman"/>
          <w:sz w:val="28"/>
          <w:szCs w:val="28"/>
          <w:lang w:eastAsia="ru-RU"/>
        </w:rPr>
        <w:t xml:space="preserve"> Услуги, необходимые и обязательные для предоставления государственной услуги, отсутствуют.</w:t>
      </w:r>
    </w:p>
    <w:bookmarkEnd w:id="12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1" w:name="sub_2013"/>
      <w:r w:rsidRPr="00A06E4E">
        <w:rPr>
          <w:rFonts w:ascii="Times New Roman" w:eastAsiaTheme="minorEastAsia" w:hAnsi="Times New Roman" w:cs="Times New Roman"/>
          <w:b/>
          <w:bCs/>
          <w:color w:val="26282F"/>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121"/>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2" w:name="sub_220"/>
      <w:r>
        <w:rPr>
          <w:rFonts w:ascii="Times New Roman" w:eastAsiaTheme="minorEastAsia" w:hAnsi="Times New Roman" w:cs="Times New Roman"/>
          <w:sz w:val="28"/>
          <w:szCs w:val="28"/>
          <w:lang w:eastAsia="ru-RU"/>
        </w:rPr>
        <w:t>38</w:t>
      </w:r>
      <w:r w:rsidR="005A7FC2" w:rsidRPr="00A06E4E">
        <w:rPr>
          <w:rFonts w:ascii="Times New Roman" w:eastAsiaTheme="minorEastAsia" w:hAnsi="Times New Roman" w:cs="Times New Roman"/>
          <w:sz w:val="28"/>
          <w:szCs w:val="28"/>
          <w:lang w:eastAsia="ru-RU"/>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bookmarkEnd w:id="12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3" w:name="sub_2014"/>
      <w:r w:rsidRPr="00A06E4E">
        <w:rPr>
          <w:rFonts w:ascii="Times New Roman" w:eastAsiaTheme="minorEastAsia" w:hAnsi="Times New Roman" w:cs="Times New Roman"/>
          <w:b/>
          <w:bCs/>
          <w:color w:val="26282F"/>
          <w:sz w:val="28"/>
          <w:szCs w:val="28"/>
          <w:lang w:eastAsia="ru-RU"/>
        </w:rPr>
        <w:t>Срок</w:t>
      </w:r>
      <w:r w:rsidR="00F41D6E" w:rsidRPr="00A06E4E">
        <w:rPr>
          <w:rFonts w:ascii="Times New Roman" w:eastAsiaTheme="minorEastAsia" w:hAnsi="Times New Roman" w:cs="Times New Roman"/>
          <w:b/>
          <w:bCs/>
          <w:color w:val="26282F"/>
          <w:sz w:val="28"/>
          <w:szCs w:val="28"/>
          <w:lang w:eastAsia="ru-RU"/>
        </w:rPr>
        <w:t xml:space="preserve"> и порядок регистрации запроса з</w:t>
      </w:r>
      <w:r w:rsidRPr="00A06E4E">
        <w:rPr>
          <w:rFonts w:ascii="Times New Roman" w:eastAsiaTheme="minorEastAsia" w:hAnsi="Times New Roman" w:cs="Times New Roman"/>
          <w:b/>
          <w:bCs/>
          <w:color w:val="26282F"/>
          <w:sz w:val="28"/>
          <w:szCs w:val="28"/>
          <w:lang w:eastAsia="ru-RU"/>
        </w:rPr>
        <w:t>аявителя о предоставлении государственной услуги, в том числе в электронной форме</w:t>
      </w:r>
    </w:p>
    <w:bookmarkEnd w:id="12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F2F10" w:rsidRPr="00AF2F10" w:rsidRDefault="00FE4704" w:rsidP="00A2350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bookmarkStart w:id="124" w:name="sub_221"/>
      <w:r>
        <w:rPr>
          <w:rFonts w:ascii="Times New Roman" w:eastAsiaTheme="minorEastAsia" w:hAnsi="Times New Roman" w:cs="Times New Roman"/>
          <w:sz w:val="28"/>
          <w:szCs w:val="28"/>
          <w:lang w:eastAsia="ru-RU"/>
        </w:rPr>
        <w:t>39</w:t>
      </w:r>
      <w:r w:rsidR="005A7FC2" w:rsidRPr="00A06E4E">
        <w:rPr>
          <w:rFonts w:ascii="Times New Roman" w:eastAsiaTheme="minorEastAsia" w:hAnsi="Times New Roman" w:cs="Times New Roman"/>
          <w:sz w:val="28"/>
          <w:szCs w:val="28"/>
          <w:lang w:eastAsia="ru-RU"/>
        </w:rPr>
        <w:t>.</w:t>
      </w:r>
      <w:bookmarkStart w:id="125" w:name="sub_2015"/>
      <w:bookmarkEnd w:id="124"/>
      <w:r w:rsidR="00F41D6E" w:rsidRPr="00A06E4E">
        <w:rPr>
          <w:rFonts w:ascii="Times New Roman" w:eastAsiaTheme="minorEastAsia" w:hAnsi="Times New Roman" w:cs="Times New Roman"/>
          <w:sz w:val="28"/>
          <w:szCs w:val="28"/>
          <w:lang w:eastAsia="ru-RU"/>
        </w:rPr>
        <w:tab/>
      </w:r>
      <w:r w:rsidR="00AF2F10" w:rsidRPr="00AF2F10">
        <w:rPr>
          <w:rFonts w:ascii="Times New Roman" w:eastAsiaTheme="minorEastAsia" w:hAnsi="Times New Roman" w:cs="Times New Roman"/>
          <w:color w:val="000000" w:themeColor="text1"/>
          <w:sz w:val="28"/>
          <w:szCs w:val="28"/>
          <w:lang w:eastAsia="ru-RU"/>
        </w:rPr>
        <w:t>Регистрация</w:t>
      </w:r>
      <w:r w:rsidR="00F41D6E" w:rsidRPr="00AF2F10">
        <w:rPr>
          <w:rFonts w:ascii="Times New Roman" w:eastAsiaTheme="minorEastAsia" w:hAnsi="Times New Roman" w:cs="Times New Roman"/>
          <w:color w:val="000000" w:themeColor="text1"/>
          <w:sz w:val="28"/>
          <w:szCs w:val="28"/>
          <w:lang w:eastAsia="ru-RU"/>
        </w:rPr>
        <w:t xml:space="preserve"> заявления о </w:t>
      </w:r>
      <w:r w:rsidR="00AF2F10" w:rsidRPr="00AF2F10">
        <w:rPr>
          <w:rFonts w:ascii="Times New Roman" w:eastAsiaTheme="minorEastAsia" w:hAnsi="Times New Roman" w:cs="Times New Roman"/>
          <w:color w:val="000000" w:themeColor="text1"/>
          <w:sz w:val="28"/>
          <w:szCs w:val="28"/>
          <w:lang w:eastAsia="ru-RU"/>
        </w:rPr>
        <w:t>компенсации с прилагаемыми документами (сведениями)</w:t>
      </w:r>
      <w:r w:rsidR="00F41D6E" w:rsidRPr="00AF2F10">
        <w:rPr>
          <w:rFonts w:ascii="Times New Roman" w:eastAsiaTheme="minorEastAsia" w:hAnsi="Times New Roman" w:cs="Times New Roman"/>
          <w:color w:val="000000" w:themeColor="text1"/>
          <w:sz w:val="28"/>
          <w:szCs w:val="28"/>
          <w:lang w:eastAsia="ru-RU"/>
        </w:rPr>
        <w:t xml:space="preserve"> подлежат регистрации в Уполномоченном органе </w:t>
      </w:r>
      <w:r w:rsidR="00AF2F10" w:rsidRPr="00AF2F10">
        <w:rPr>
          <w:rFonts w:ascii="Times New Roman" w:eastAsiaTheme="minorEastAsia" w:hAnsi="Times New Roman" w:cs="Times New Roman"/>
          <w:color w:val="000000" w:themeColor="text1"/>
          <w:sz w:val="28"/>
          <w:szCs w:val="28"/>
          <w:lang w:eastAsia="ru-RU"/>
        </w:rPr>
        <w:t>не позднее одного</w:t>
      </w:r>
      <w:r w:rsidR="00F41D6E" w:rsidRPr="00AF2F10">
        <w:rPr>
          <w:rFonts w:ascii="Times New Roman" w:eastAsiaTheme="minorEastAsia" w:hAnsi="Times New Roman" w:cs="Times New Roman"/>
          <w:color w:val="000000" w:themeColor="text1"/>
          <w:sz w:val="28"/>
          <w:szCs w:val="28"/>
          <w:lang w:eastAsia="ru-RU"/>
        </w:rPr>
        <w:t xml:space="preserve"> рабочего дня со дня </w:t>
      </w:r>
      <w:r w:rsidR="00AF2F10" w:rsidRPr="00AF2F10">
        <w:rPr>
          <w:rFonts w:ascii="Times New Roman" w:eastAsiaTheme="minorEastAsia" w:hAnsi="Times New Roman" w:cs="Times New Roman"/>
          <w:color w:val="000000" w:themeColor="text1"/>
          <w:sz w:val="28"/>
          <w:szCs w:val="28"/>
          <w:lang w:eastAsia="ru-RU"/>
        </w:rPr>
        <w:t>подачи</w:t>
      </w:r>
      <w:r w:rsidR="00F41D6E" w:rsidRPr="00AF2F10">
        <w:rPr>
          <w:rFonts w:ascii="Times New Roman" w:eastAsiaTheme="minorEastAsia" w:hAnsi="Times New Roman" w:cs="Times New Roman"/>
          <w:color w:val="000000" w:themeColor="text1"/>
          <w:sz w:val="28"/>
          <w:szCs w:val="28"/>
          <w:lang w:eastAsia="ru-RU"/>
        </w:rPr>
        <w:t xml:space="preserve"> заявления</w:t>
      </w:r>
      <w:r w:rsidR="00AF2F10" w:rsidRPr="00AF2F10">
        <w:rPr>
          <w:rFonts w:ascii="Times New Roman" w:eastAsiaTheme="minorEastAsia" w:hAnsi="Times New Roman" w:cs="Times New Roman"/>
          <w:color w:val="000000" w:themeColor="text1"/>
          <w:sz w:val="28"/>
          <w:szCs w:val="28"/>
          <w:lang w:eastAsia="ru-RU"/>
        </w:rPr>
        <w:t xml:space="preserve"> о компенсации</w:t>
      </w:r>
      <w:r w:rsidR="00F41D6E" w:rsidRPr="00AF2F10">
        <w:rPr>
          <w:rFonts w:ascii="Times New Roman" w:eastAsiaTheme="minorEastAsia" w:hAnsi="Times New Roman" w:cs="Times New Roman"/>
          <w:color w:val="000000" w:themeColor="text1"/>
          <w:sz w:val="28"/>
          <w:szCs w:val="28"/>
          <w:lang w:eastAsia="ru-RU"/>
        </w:rPr>
        <w:t xml:space="preserve"> </w:t>
      </w:r>
      <w:r w:rsidR="00AF2F10" w:rsidRPr="00AF2F10">
        <w:rPr>
          <w:rFonts w:ascii="Times New Roman" w:eastAsiaTheme="minorEastAsia" w:hAnsi="Times New Roman" w:cs="Times New Roman"/>
          <w:color w:val="000000" w:themeColor="text1"/>
          <w:sz w:val="28"/>
          <w:szCs w:val="28"/>
          <w:lang w:eastAsia="ru-RU"/>
        </w:rPr>
        <w:t>лично (со дня направления заявления о компенсации в случае подачи заявления с использованием  единого портала или регионального портала либо со дня поступления заявления о компенсации  через МФЦ).</w:t>
      </w:r>
    </w:p>
    <w:p w:rsidR="00F41D6E" w:rsidRPr="00A06E4E" w:rsidRDefault="00F41D6E"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наличия оснований для отказа в приеме документов, необходимых для предоставления государственной услуги, указанных в пункте </w:t>
      </w:r>
      <w:r w:rsidR="00691C01">
        <w:rPr>
          <w:rFonts w:ascii="Times New Roman" w:eastAsiaTheme="minorEastAsia" w:hAnsi="Times New Roman" w:cs="Times New Roman"/>
          <w:sz w:val="28"/>
          <w:szCs w:val="28"/>
          <w:lang w:eastAsia="ru-RU"/>
        </w:rPr>
        <w:t xml:space="preserve">31 </w:t>
      </w:r>
      <w:r w:rsidRPr="00A06E4E">
        <w:rPr>
          <w:rFonts w:ascii="Times New Roman" w:eastAsiaTheme="minorEastAsia" w:hAnsi="Times New Roman" w:cs="Times New Roman"/>
          <w:sz w:val="28"/>
          <w:szCs w:val="28"/>
          <w:lang w:eastAsia="ru-RU"/>
        </w:rPr>
        <w:t>настоящего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w:t>
      </w:r>
      <w:r w:rsidR="001F0934">
        <w:rPr>
          <w:rFonts w:ascii="Times New Roman" w:eastAsiaTheme="minorEastAsia" w:hAnsi="Times New Roman" w:cs="Times New Roman"/>
          <w:sz w:val="28"/>
          <w:szCs w:val="28"/>
          <w:lang w:eastAsia="ru-RU"/>
        </w:rPr>
        <w:t>й</w:t>
      </w:r>
      <w:r w:rsidRPr="00A06E4E">
        <w:rPr>
          <w:rFonts w:ascii="Times New Roman" w:eastAsiaTheme="minorEastAsia" w:hAnsi="Times New Roman" w:cs="Times New Roman"/>
          <w:sz w:val="28"/>
          <w:szCs w:val="28"/>
          <w:lang w:eastAsia="ru-RU"/>
        </w:rPr>
        <w:t xml:space="preserve"> (муниципальной) услуги по форме, приведенной в Приложении № </w:t>
      </w:r>
      <w:r w:rsidR="001F0934">
        <w:rPr>
          <w:rFonts w:ascii="Times New Roman" w:eastAsiaTheme="minorEastAsia" w:hAnsi="Times New Roman" w:cs="Times New Roman"/>
          <w:sz w:val="28"/>
          <w:szCs w:val="28"/>
          <w:lang w:eastAsia="ru-RU"/>
        </w:rPr>
        <w:t>2</w:t>
      </w:r>
      <w:r w:rsidR="00942549">
        <w:rPr>
          <w:rFonts w:ascii="Times New Roman" w:eastAsiaTheme="minorEastAsia" w:hAnsi="Times New Roman" w:cs="Times New Roman"/>
          <w:sz w:val="28"/>
          <w:szCs w:val="28"/>
          <w:lang w:eastAsia="ru-RU"/>
        </w:rPr>
        <w:t>3</w:t>
      </w:r>
      <w:r w:rsidRPr="00A06E4E">
        <w:rPr>
          <w:rFonts w:ascii="Times New Roman" w:eastAsiaTheme="minorEastAsia" w:hAnsi="Times New Roman" w:cs="Times New Roman"/>
          <w:sz w:val="28"/>
          <w:szCs w:val="28"/>
          <w:lang w:eastAsia="ru-RU"/>
        </w:rPr>
        <w:t xml:space="preserve"> к настоящему регламенту.</w:t>
      </w:r>
    </w:p>
    <w:p w:rsidR="00F41D6E" w:rsidRPr="00A06E4E" w:rsidRDefault="00F41D6E"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b/>
          <w:bCs/>
          <w:color w:val="26282F"/>
          <w:sz w:val="28"/>
          <w:szCs w:val="28"/>
          <w:lang w:eastAsia="ru-RU"/>
        </w:rPr>
        <w:t>Требования к помещениям, в которых предоставляется государственная услуга</w:t>
      </w:r>
    </w:p>
    <w:bookmarkEnd w:id="12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6" w:name="sub_222"/>
      <w:r>
        <w:rPr>
          <w:rFonts w:ascii="Times New Roman" w:eastAsiaTheme="minorEastAsia" w:hAnsi="Times New Roman" w:cs="Times New Roman"/>
          <w:sz w:val="28"/>
          <w:szCs w:val="28"/>
          <w:lang w:eastAsia="ru-RU"/>
        </w:rPr>
        <w:t>40</w:t>
      </w:r>
      <w:r w:rsidR="005A7FC2" w:rsidRPr="00A06E4E">
        <w:rPr>
          <w:rFonts w:ascii="Times New Roman" w:eastAsiaTheme="minorEastAsia" w:hAnsi="Times New Roman" w:cs="Times New Roman"/>
          <w:sz w:val="28"/>
          <w:szCs w:val="28"/>
          <w:lang w:eastAsia="ru-RU"/>
        </w:rPr>
        <w:t>.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bookmarkEnd w:id="12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если имеется возможность организации стоянки (парковки) возле </w:t>
      </w:r>
      <w:r w:rsidRPr="00A06E4E">
        <w:rPr>
          <w:rFonts w:ascii="Times New Roman" w:eastAsiaTheme="minorEastAsia" w:hAnsi="Times New Roman" w:cs="Times New Roman"/>
          <w:sz w:val="28"/>
          <w:szCs w:val="28"/>
          <w:lang w:eastAsia="ru-RU"/>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помещение, в котором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7" w:history="1">
        <w:r w:rsidRPr="00A06E4E">
          <w:rPr>
            <w:rFonts w:ascii="Times New Roman" w:eastAsiaTheme="minorEastAsia" w:hAnsi="Times New Roman" w:cs="Times New Roman"/>
            <w:color w:val="106BBE"/>
            <w:sz w:val="28"/>
            <w:szCs w:val="28"/>
            <w:lang w:eastAsia="ru-RU"/>
          </w:rPr>
          <w:t>законодательством</w:t>
        </w:r>
      </w:hyperlink>
      <w:r w:rsidRPr="00A06E4E">
        <w:rPr>
          <w:rFonts w:ascii="Times New Roman" w:eastAsiaTheme="minorEastAsia" w:hAnsi="Times New Roman" w:cs="Times New Roman"/>
          <w:sz w:val="28"/>
          <w:szCs w:val="28"/>
          <w:lang w:eastAsia="ru-RU"/>
        </w:rPr>
        <w:t xml:space="preserve"> Российской Федерации о социальной защите инвалидов.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наименование;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местонахождение и юридический адрес;</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режим работы;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график приема;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номера телефонов для справок.</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1B3BC0"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Помещения, в которых предоставляется государственная услуга, оснащаются: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противопожарной системой и средствами пожаротушения;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системой оповещения о возникновении чрезвычайной ситуации;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средствами оказания первой медицинской помощи;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туалетными комнатами для посетителей.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Места приема Заявителей оборудуются информационными табличками (вывесками) с указанием: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номера кабинета и наименования отдела;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фамилии, имени и отчества (последнее - при наличии), должности </w:t>
      </w:r>
      <w:r w:rsidRPr="00A06E4E">
        <w:rPr>
          <w:rFonts w:ascii="Times New Roman" w:eastAsiaTheme="minorEastAsia" w:hAnsi="Times New Roman" w:cs="Times New Roman"/>
          <w:sz w:val="28"/>
          <w:szCs w:val="28"/>
          <w:lang w:eastAsia="ru-RU"/>
        </w:rPr>
        <w:lastRenderedPageBreak/>
        <w:t>ответственного лица за прием документов;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графика приема Заявителей.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инвалидам обеспечиваются: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беспрепятственного доступа к объекту (зданию, помещению), в котором предоставляется государственная услуга;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допуск сурдопереводчика и тифлосурдопереводчика;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7" w:name="sub_2016"/>
      <w:r w:rsidRPr="00A06E4E">
        <w:rPr>
          <w:rFonts w:ascii="Times New Roman" w:eastAsiaTheme="minorEastAsia" w:hAnsi="Times New Roman" w:cs="Times New Roman"/>
          <w:b/>
          <w:bCs/>
          <w:color w:val="26282F"/>
          <w:sz w:val="28"/>
          <w:szCs w:val="28"/>
          <w:lang w:eastAsia="ru-RU"/>
        </w:rPr>
        <w:t>Показатели доступности и качества государственной услуги</w:t>
      </w:r>
    </w:p>
    <w:bookmarkEnd w:id="12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8" w:name="sub_223"/>
      <w:r>
        <w:rPr>
          <w:rFonts w:ascii="Times New Roman" w:eastAsiaTheme="minorEastAsia" w:hAnsi="Times New Roman" w:cs="Times New Roman"/>
          <w:sz w:val="28"/>
          <w:szCs w:val="28"/>
          <w:lang w:eastAsia="ru-RU"/>
        </w:rPr>
        <w:t>41.</w:t>
      </w:r>
      <w:r w:rsidR="005A7FC2" w:rsidRPr="00A06E4E">
        <w:rPr>
          <w:rFonts w:ascii="Times New Roman" w:eastAsiaTheme="minorEastAsia" w:hAnsi="Times New Roman" w:cs="Times New Roman"/>
          <w:sz w:val="28"/>
          <w:szCs w:val="28"/>
          <w:lang w:eastAsia="ru-RU"/>
        </w:rPr>
        <w:t xml:space="preserve"> Основными показателями доступности предоставления государственной услуги являются:</w:t>
      </w:r>
    </w:p>
    <w:bookmarkEnd w:id="12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наличие полной и понятной информации о порядке, сроках и ходе предоставления государственной услуги в сети Интернет, средствах массовой информации;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возможность получения Заявителем уведомлений о предоставлении государственной услуги с помощью </w:t>
      </w:r>
      <w:hyperlink r:id="rId48"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9" w:name="sub_224"/>
      <w:r>
        <w:rPr>
          <w:rFonts w:ascii="Times New Roman" w:eastAsiaTheme="minorEastAsia" w:hAnsi="Times New Roman" w:cs="Times New Roman"/>
          <w:sz w:val="28"/>
          <w:szCs w:val="28"/>
          <w:lang w:eastAsia="ru-RU"/>
        </w:rPr>
        <w:lastRenderedPageBreak/>
        <w:t>4</w:t>
      </w:r>
      <w:r w:rsidR="005A7FC2" w:rsidRPr="00A06E4E">
        <w:rPr>
          <w:rFonts w:ascii="Times New Roman" w:eastAsiaTheme="minorEastAsia" w:hAnsi="Times New Roman" w:cs="Times New Roman"/>
          <w:sz w:val="28"/>
          <w:szCs w:val="28"/>
          <w:lang w:eastAsia="ru-RU"/>
        </w:rPr>
        <w:t>2. Основными показателями качества предоставления государственной услуги являются:</w:t>
      </w:r>
    </w:p>
    <w:bookmarkEnd w:id="12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минимально возможное количество взаимодействий гражданина с должностными лицами, участвующими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нарушений установленных сроков в процессе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0" w:name="sub_2017"/>
      <w:r w:rsidRPr="00A06E4E">
        <w:rPr>
          <w:rFonts w:ascii="Times New Roman" w:eastAsiaTheme="minorEastAsia" w:hAnsi="Times New Roman" w:cs="Times New Roman"/>
          <w:b/>
          <w:bCs/>
          <w:color w:val="26282F"/>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bookmarkEnd w:id="13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1" w:name="sub_225"/>
      <w:r>
        <w:rPr>
          <w:rFonts w:ascii="Times New Roman" w:eastAsiaTheme="minorEastAsia" w:hAnsi="Times New Roman" w:cs="Times New Roman"/>
          <w:sz w:val="28"/>
          <w:szCs w:val="28"/>
          <w:lang w:eastAsia="ru-RU"/>
        </w:rPr>
        <w:t>43</w:t>
      </w:r>
      <w:r w:rsidR="005A7FC2" w:rsidRPr="00A06E4E">
        <w:rPr>
          <w:rFonts w:ascii="Times New Roman" w:eastAsiaTheme="minorEastAsia" w:hAnsi="Times New Roman" w:cs="Times New Roman"/>
          <w:sz w:val="28"/>
          <w:szCs w:val="28"/>
          <w:lang w:eastAsia="ru-RU"/>
        </w:rPr>
        <w:t xml:space="preserve">. Предоставление государственной услуги по экстерриториальному принципу осуществляется в части обеспечения возможности подачи заявлений посредством </w:t>
      </w:r>
      <w:hyperlink r:id="rId49" w:history="1">
        <w:r w:rsidR="005A7FC2" w:rsidRPr="00A06E4E">
          <w:rPr>
            <w:rFonts w:ascii="Times New Roman" w:eastAsiaTheme="minorEastAsia" w:hAnsi="Times New Roman" w:cs="Times New Roman"/>
            <w:color w:val="106BBE"/>
            <w:sz w:val="28"/>
            <w:szCs w:val="28"/>
            <w:lang w:eastAsia="ru-RU"/>
          </w:rPr>
          <w:t>ЕПГУ</w:t>
        </w:r>
      </w:hyperlink>
      <w:r w:rsidR="005A7FC2" w:rsidRPr="00A06E4E">
        <w:rPr>
          <w:rFonts w:ascii="Times New Roman" w:eastAsiaTheme="minorEastAsia" w:hAnsi="Times New Roman" w:cs="Times New Roman"/>
          <w:sz w:val="28"/>
          <w:szCs w:val="28"/>
          <w:lang w:eastAsia="ru-RU"/>
        </w:rPr>
        <w:t xml:space="preserve"> и получения результата государственной услуги в многофункциональном центре.</w:t>
      </w: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2" w:name="sub_226"/>
      <w:bookmarkEnd w:id="131"/>
      <w:r>
        <w:rPr>
          <w:rFonts w:ascii="Times New Roman" w:eastAsiaTheme="minorEastAsia" w:hAnsi="Times New Roman" w:cs="Times New Roman"/>
          <w:sz w:val="28"/>
          <w:szCs w:val="28"/>
          <w:lang w:eastAsia="ru-RU"/>
        </w:rPr>
        <w:t>44</w:t>
      </w:r>
      <w:r w:rsidR="005A7FC2" w:rsidRPr="00A06E4E">
        <w:rPr>
          <w:rFonts w:ascii="Times New Roman" w:eastAsiaTheme="minorEastAsia" w:hAnsi="Times New Roman" w:cs="Times New Roman"/>
          <w:sz w:val="28"/>
          <w:szCs w:val="28"/>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hyperlink r:id="rId50" w:history="1">
        <w:r w:rsidR="005A7FC2" w:rsidRPr="00A06E4E">
          <w:rPr>
            <w:rFonts w:ascii="Times New Roman" w:eastAsiaTheme="minorEastAsia" w:hAnsi="Times New Roman" w:cs="Times New Roman"/>
            <w:color w:val="106BBE"/>
            <w:sz w:val="28"/>
            <w:szCs w:val="28"/>
            <w:lang w:eastAsia="ru-RU"/>
          </w:rPr>
          <w:t>ЕПГУ</w:t>
        </w:r>
      </w:hyperlink>
      <w:r w:rsidR="005A7FC2" w:rsidRPr="00A06E4E">
        <w:rPr>
          <w:rFonts w:ascii="Times New Roman" w:eastAsiaTheme="minorEastAsia" w:hAnsi="Times New Roman" w:cs="Times New Roman"/>
          <w:sz w:val="28"/>
          <w:szCs w:val="28"/>
          <w:lang w:eastAsia="ru-RU"/>
        </w:rPr>
        <w:t>.</w:t>
      </w:r>
    </w:p>
    <w:bookmarkEnd w:id="13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этом случае Заявитель или его представитель авторизуется на </w:t>
      </w:r>
      <w:hyperlink r:id="rId51"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w:t>
      </w:r>
      <w:hyperlink r:id="rId52" w:history="1">
        <w:r w:rsidRPr="00A06E4E">
          <w:rPr>
            <w:rFonts w:ascii="Times New Roman" w:eastAsiaTheme="minorEastAsia" w:hAnsi="Times New Roman" w:cs="Times New Roman"/>
            <w:color w:val="106BBE"/>
            <w:sz w:val="28"/>
            <w:szCs w:val="28"/>
            <w:lang w:eastAsia="ru-RU"/>
          </w:rPr>
          <w:t>электронной подписью</w:t>
        </w:r>
      </w:hyperlink>
      <w:r w:rsidRPr="00A06E4E">
        <w:rPr>
          <w:rFonts w:ascii="Times New Roman" w:eastAsiaTheme="minorEastAsia" w:hAnsi="Times New Roman" w:cs="Times New Roman"/>
          <w:sz w:val="28"/>
          <w:szCs w:val="28"/>
          <w:lang w:eastAsia="ru-RU"/>
        </w:rPr>
        <w:t xml:space="preserve"> Заявителя, представителя, Уполномоченного на подписание заявления, в соответствии с </w:t>
      </w:r>
      <w:hyperlink r:id="rId53" w:history="1">
        <w:r w:rsidRPr="00A06E4E">
          <w:rPr>
            <w:rFonts w:ascii="Times New Roman" w:eastAsiaTheme="minorEastAsia" w:hAnsi="Times New Roman" w:cs="Times New Roman"/>
            <w:color w:val="106BBE"/>
            <w:sz w:val="28"/>
            <w:szCs w:val="28"/>
            <w:lang w:eastAsia="ru-RU"/>
          </w:rPr>
          <w:t>Правилами</w:t>
        </w:r>
      </w:hyperlink>
      <w:r w:rsidRPr="00A06E4E">
        <w:rPr>
          <w:rFonts w:ascii="Times New Roman" w:eastAsiaTheme="minorEastAsia" w:hAnsi="Times New Roman" w:cs="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54"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w:t>
      </w:r>
      <w:r w:rsidRPr="00A06E4E">
        <w:rPr>
          <w:rFonts w:ascii="Times New Roman" w:eastAsiaTheme="minorEastAsia" w:hAnsi="Times New Roman" w:cs="Times New Roman"/>
          <w:sz w:val="28"/>
          <w:szCs w:val="28"/>
          <w:lang w:eastAsia="ru-RU"/>
        </w:rPr>
        <w:lastRenderedPageBreak/>
        <w:t>государственных и муниципальных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Результаты предоставления государственной услуги, указанные в </w:t>
      </w:r>
      <w:r w:rsidR="00691C01">
        <w:rPr>
          <w:rFonts w:ascii="Times New Roman" w:eastAsiaTheme="minorEastAsia" w:hAnsi="Times New Roman" w:cs="Times New Roman"/>
          <w:sz w:val="28"/>
          <w:szCs w:val="28"/>
          <w:lang w:eastAsia="ru-RU"/>
        </w:rPr>
        <w:t xml:space="preserve">17 </w:t>
      </w:r>
      <w:r w:rsidRPr="00A06E4E">
        <w:rPr>
          <w:rFonts w:ascii="Times New Roman" w:eastAsiaTheme="minorEastAsia" w:hAnsi="Times New Roman" w:cs="Times New Roman"/>
          <w:sz w:val="28"/>
          <w:szCs w:val="28"/>
          <w:lang w:eastAsia="ru-RU"/>
        </w:rPr>
        <w:t xml:space="preserve">настоящего регламента, направляются Заявителю, представителю в личный кабинет на </w:t>
      </w:r>
      <w:hyperlink r:id="rId55"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в форме электронного документа, подписанного усиленной </w:t>
      </w:r>
      <w:hyperlink r:id="rId56"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уполномоченного должностного лица Уполномоченного органа в случае направления заявления посредством ЕПГУ.</w:t>
      </w: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3" w:name="sub_227"/>
      <w:r>
        <w:rPr>
          <w:rFonts w:ascii="Times New Roman" w:eastAsiaTheme="minorEastAsia" w:hAnsi="Times New Roman" w:cs="Times New Roman"/>
          <w:sz w:val="28"/>
          <w:szCs w:val="28"/>
          <w:lang w:eastAsia="ru-RU"/>
        </w:rPr>
        <w:t>45</w:t>
      </w:r>
      <w:r w:rsidR="005A7FC2" w:rsidRPr="00A06E4E">
        <w:rPr>
          <w:rFonts w:ascii="Times New Roman" w:eastAsiaTheme="minorEastAsia" w:hAnsi="Times New Roman" w:cs="Times New Roman"/>
          <w:sz w:val="28"/>
          <w:szCs w:val="28"/>
          <w:lang w:eastAsia="ru-RU"/>
        </w:rPr>
        <w:t>. Электронные документы представляются в следующих форматах:</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4" w:name="sub_2271"/>
      <w:bookmarkEnd w:id="133"/>
      <w:r w:rsidRPr="00A06E4E">
        <w:rPr>
          <w:rFonts w:ascii="Times New Roman" w:eastAsiaTheme="minorEastAsia" w:hAnsi="Times New Roman" w:cs="Times New Roman"/>
          <w:sz w:val="28"/>
          <w:szCs w:val="28"/>
          <w:lang w:eastAsia="ru-RU"/>
        </w:rPr>
        <w:t>а) xml - для формализованных документов;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5" w:name="sub_2272"/>
      <w:bookmarkEnd w:id="134"/>
      <w:r w:rsidRPr="00A06E4E">
        <w:rPr>
          <w:rFonts w:ascii="Times New Roman" w:eastAsiaTheme="minorEastAsia" w:hAnsi="Times New Roman" w:cs="Times New Roman"/>
          <w:sz w:val="28"/>
          <w:szCs w:val="28"/>
          <w:lang w:eastAsia="ru-RU"/>
        </w:rPr>
        <w:t xml:space="preserve">б) doc, docx, odt - для документов с текстовым содержанием, не включающим формулы (за исключением документов, указанных в </w:t>
      </w:r>
      <w:hyperlink w:anchor="sub_2273" w:history="1">
        <w:r w:rsidRPr="00A06E4E">
          <w:rPr>
            <w:rFonts w:ascii="Times New Roman" w:eastAsiaTheme="minorEastAsia" w:hAnsi="Times New Roman" w:cs="Times New Roman"/>
            <w:color w:val="106BBE"/>
            <w:sz w:val="28"/>
            <w:szCs w:val="28"/>
            <w:lang w:eastAsia="ru-RU"/>
          </w:rPr>
          <w:t xml:space="preserve">подпункте "в" </w:t>
        </w:r>
      </w:hyperlink>
      <w:r w:rsidRPr="00A06E4E">
        <w:rPr>
          <w:rFonts w:ascii="Times New Roman" w:eastAsiaTheme="minorEastAsia" w:hAnsi="Times New Roman" w:cs="Times New Roman"/>
          <w:sz w:val="28"/>
          <w:szCs w:val="28"/>
          <w:lang w:eastAsia="ru-RU"/>
        </w:rPr>
        <w:t>настоящего пункта);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6" w:name="sub_2273"/>
      <w:bookmarkEnd w:id="135"/>
      <w:r w:rsidRPr="00A06E4E">
        <w:rPr>
          <w:rFonts w:ascii="Times New Roman" w:eastAsiaTheme="minorEastAsia" w:hAnsi="Times New Roman" w:cs="Times New Roman"/>
          <w:sz w:val="28"/>
          <w:szCs w:val="28"/>
          <w:lang w:eastAsia="ru-RU"/>
        </w:rPr>
        <w:t>в) xls, xlsx, ods - для документов, содержащих расчеты;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7" w:name="sub_2274"/>
      <w:bookmarkEnd w:id="136"/>
      <w:r w:rsidRPr="00A06E4E">
        <w:rPr>
          <w:rFonts w:ascii="Times New Roman" w:eastAsiaTheme="minorEastAsia" w:hAnsi="Times New Roman" w:cs="Times New Roman"/>
          <w:sz w:val="28"/>
          <w:szCs w:val="28"/>
          <w:lang w:eastAsia="ru-RU"/>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73" w:history="1">
        <w:r w:rsidRPr="00A06E4E">
          <w:rPr>
            <w:rFonts w:ascii="Times New Roman" w:eastAsiaTheme="minorEastAsia" w:hAnsi="Times New Roman" w:cs="Times New Roman"/>
            <w:color w:val="106BBE"/>
            <w:sz w:val="28"/>
            <w:szCs w:val="28"/>
            <w:lang w:eastAsia="ru-RU"/>
          </w:rPr>
          <w:t>подпункте "в"</w:t>
        </w:r>
      </w:hyperlink>
      <w:r w:rsidRPr="00A06E4E">
        <w:rPr>
          <w:rFonts w:ascii="Times New Roman" w:eastAsiaTheme="minorEastAsia" w:hAnsi="Times New Roman" w:cs="Times New Roman"/>
          <w:sz w:val="28"/>
          <w:szCs w:val="28"/>
          <w:lang w:eastAsia="ru-RU"/>
        </w:rPr>
        <w:t xml:space="preserve"> настоящего пункта), а также документов с графическим содержанием.</w:t>
      </w:r>
    </w:p>
    <w:bookmarkEnd w:id="13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Электронные документы должны обеспечивать: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 закладки, обеспечивающие переходы по оглавлению и (или) к содержащимся в тексте рисункам и таблицам.</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8" w:name="sub_300"/>
      <w:r w:rsidRPr="00A06E4E">
        <w:rPr>
          <w:rFonts w:ascii="Times New Roman" w:eastAsiaTheme="minorEastAsia" w:hAnsi="Times New Roman" w:cs="Times New Roman"/>
          <w:b/>
          <w:bCs/>
          <w:color w:val="26282F"/>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38"/>
    <w:p w:rsidR="005A7FC2" w:rsidRPr="00F44ED5"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color w:val="FF0000"/>
          <w:sz w:val="28"/>
          <w:szCs w:val="28"/>
          <w:lang w:eastAsia="ru-RU"/>
        </w:rPr>
      </w:pPr>
    </w:p>
    <w:p w:rsidR="005A7FC2" w:rsidRPr="00942549"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000000" w:themeColor="text1"/>
          <w:sz w:val="28"/>
          <w:szCs w:val="28"/>
          <w:lang w:eastAsia="ru-RU"/>
        </w:rPr>
      </w:pPr>
      <w:bookmarkStart w:id="139" w:name="sub_301"/>
      <w:r w:rsidRPr="00942549">
        <w:rPr>
          <w:rFonts w:ascii="Times New Roman" w:eastAsiaTheme="minorEastAsia" w:hAnsi="Times New Roman" w:cs="Times New Roman"/>
          <w:b/>
          <w:bCs/>
          <w:color w:val="000000" w:themeColor="text1"/>
          <w:sz w:val="28"/>
          <w:szCs w:val="28"/>
          <w:lang w:eastAsia="ru-RU"/>
        </w:rPr>
        <w:lastRenderedPageBreak/>
        <w:t>Исчерпывающий перечень административных процедур</w:t>
      </w:r>
    </w:p>
    <w:bookmarkEnd w:id="13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0" w:name="sub_31"/>
      <w:r>
        <w:rPr>
          <w:rFonts w:ascii="Times New Roman" w:eastAsiaTheme="minorEastAsia" w:hAnsi="Times New Roman" w:cs="Times New Roman"/>
          <w:sz w:val="28"/>
          <w:szCs w:val="28"/>
          <w:lang w:eastAsia="ru-RU"/>
        </w:rPr>
        <w:t>46</w:t>
      </w:r>
      <w:r w:rsidR="005A7FC2" w:rsidRPr="00A06E4E">
        <w:rPr>
          <w:rFonts w:ascii="Times New Roman" w:eastAsiaTheme="minorEastAsia" w:hAnsi="Times New Roman" w:cs="Times New Roman"/>
          <w:sz w:val="28"/>
          <w:szCs w:val="28"/>
          <w:lang w:eastAsia="ru-RU"/>
        </w:rPr>
        <w:t>. Предоставление государственной услуги включает в себя следующие административные процедуры:</w:t>
      </w:r>
    </w:p>
    <w:bookmarkEnd w:id="14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проверка документов и регистрация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рассмотрение документов и сведений;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принятие решения;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выдача результата;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Описание административных процедур представлено в </w:t>
      </w:r>
      <w:r w:rsidR="009E709B" w:rsidRPr="00A06E4E">
        <w:rPr>
          <w:rFonts w:ascii="Times New Roman" w:eastAsiaTheme="minorEastAsia" w:hAnsi="Times New Roman" w:cs="Times New Roman"/>
          <w:sz w:val="28"/>
          <w:szCs w:val="28"/>
          <w:lang w:eastAsia="ru-RU"/>
        </w:rPr>
        <w:t xml:space="preserve">Приложении </w:t>
      </w:r>
      <w:r w:rsidR="009E709B" w:rsidRPr="002E431E">
        <w:rPr>
          <w:rFonts w:ascii="Times New Roman" w:eastAsiaTheme="minorEastAsia" w:hAnsi="Times New Roman" w:cs="Times New Roman"/>
          <w:sz w:val="28"/>
          <w:szCs w:val="28"/>
          <w:lang w:eastAsia="ru-RU"/>
        </w:rPr>
        <w:t>№</w:t>
      </w:r>
      <w:r w:rsidR="002E431E">
        <w:rPr>
          <w:rFonts w:ascii="Times New Roman" w:eastAsiaTheme="minorEastAsia" w:hAnsi="Times New Roman" w:cs="Times New Roman"/>
          <w:sz w:val="28"/>
          <w:szCs w:val="28"/>
          <w:lang w:eastAsia="ru-RU"/>
        </w:rPr>
        <w:t xml:space="preserve"> </w:t>
      </w:r>
      <w:hyperlink w:anchor="sub_1600" w:history="1">
        <w:r w:rsidR="009E709B" w:rsidRPr="002E431E">
          <w:rPr>
            <w:rFonts w:ascii="Times New Roman" w:eastAsiaTheme="minorEastAsia" w:hAnsi="Times New Roman" w:cs="Times New Roman"/>
            <w:color w:val="106BBE"/>
            <w:sz w:val="28"/>
            <w:szCs w:val="28"/>
            <w:lang w:eastAsia="ru-RU"/>
          </w:rPr>
          <w:t>8</w:t>
        </w:r>
      </w:hyperlink>
      <w:r w:rsidRPr="00A06E4E">
        <w:rPr>
          <w:rFonts w:ascii="Times New Roman" w:eastAsiaTheme="minorEastAsia" w:hAnsi="Times New Roman" w:cs="Times New Roman"/>
          <w:sz w:val="28"/>
          <w:szCs w:val="28"/>
          <w:lang w:eastAsia="ru-RU"/>
        </w:rPr>
        <w:t xml:space="preserve"> к настоящему регламенту.</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41" w:name="sub_302"/>
      <w:r w:rsidRPr="00A06E4E">
        <w:rPr>
          <w:rFonts w:ascii="Times New Roman" w:eastAsiaTheme="minorEastAsia" w:hAnsi="Times New Roman" w:cs="Times New Roman"/>
          <w:b/>
          <w:bCs/>
          <w:color w:val="26282F"/>
          <w:sz w:val="28"/>
          <w:szCs w:val="28"/>
          <w:lang w:eastAsia="ru-RU"/>
        </w:rPr>
        <w:t>Перечень административных процедур (действий) при предоставлении государственной услуги услуг в электронной форме</w:t>
      </w:r>
    </w:p>
    <w:bookmarkEnd w:id="141"/>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2" w:name="sub_32"/>
      <w:r>
        <w:rPr>
          <w:rFonts w:ascii="Times New Roman" w:eastAsiaTheme="minorEastAsia" w:hAnsi="Times New Roman" w:cs="Times New Roman"/>
          <w:sz w:val="28"/>
          <w:szCs w:val="28"/>
          <w:lang w:eastAsia="ru-RU"/>
        </w:rPr>
        <w:t>47</w:t>
      </w:r>
      <w:r w:rsidR="005A7FC2" w:rsidRPr="00A06E4E">
        <w:rPr>
          <w:rFonts w:ascii="Times New Roman" w:eastAsiaTheme="minorEastAsia" w:hAnsi="Times New Roman" w:cs="Times New Roman"/>
          <w:sz w:val="28"/>
          <w:szCs w:val="28"/>
          <w:lang w:eastAsia="ru-RU"/>
        </w:rPr>
        <w:t>. При предоставлении государственной услуги в электронной форме Заявителю обеспечиваются:</w:t>
      </w:r>
    </w:p>
    <w:bookmarkEnd w:id="14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информации о порядке и сроках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формирование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прием и регистрация Уполномоченным органом заявления и иных документов,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результата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сведений о ходе рассмотрения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осуществление оценки качества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(муниципального) служащего.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43" w:name="sub_303"/>
      <w:r w:rsidRPr="00A06E4E">
        <w:rPr>
          <w:rFonts w:ascii="Times New Roman" w:eastAsiaTheme="minorEastAsia" w:hAnsi="Times New Roman" w:cs="Times New Roman"/>
          <w:b/>
          <w:bCs/>
          <w:color w:val="26282F"/>
          <w:sz w:val="28"/>
          <w:szCs w:val="28"/>
          <w:lang w:eastAsia="ru-RU"/>
        </w:rPr>
        <w:t>Порядок осуществления административных процедур (действий) в электронной форме</w:t>
      </w:r>
    </w:p>
    <w:bookmarkEnd w:id="14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4" w:name="sub_33"/>
      <w:r>
        <w:rPr>
          <w:rFonts w:ascii="Times New Roman" w:eastAsiaTheme="minorEastAsia" w:hAnsi="Times New Roman" w:cs="Times New Roman"/>
          <w:sz w:val="28"/>
          <w:szCs w:val="28"/>
          <w:lang w:eastAsia="ru-RU"/>
        </w:rPr>
        <w:t>48</w:t>
      </w:r>
      <w:r w:rsidR="005A7FC2" w:rsidRPr="00A06E4E">
        <w:rPr>
          <w:rFonts w:ascii="Times New Roman" w:eastAsiaTheme="minorEastAsia" w:hAnsi="Times New Roman" w:cs="Times New Roman"/>
          <w:sz w:val="28"/>
          <w:szCs w:val="28"/>
          <w:lang w:eastAsia="ru-RU"/>
        </w:rPr>
        <w:t>. Формирование заявления.</w:t>
      </w:r>
    </w:p>
    <w:bookmarkEnd w:id="14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Формирование заявления осуществляется посредством заполнения электронной формы заявления на </w:t>
      </w:r>
      <w:hyperlink r:id="rId57"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без необходимости дополнительной подачи заявления в какой-либо иной форме.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При формировании заявления Заявителю обеспечивается: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5" w:name="sub_331"/>
      <w:r w:rsidRPr="00A06E4E">
        <w:rPr>
          <w:rFonts w:ascii="Times New Roman" w:eastAsiaTheme="minorEastAsia" w:hAnsi="Times New Roman" w:cs="Times New Roman"/>
          <w:sz w:val="28"/>
          <w:szCs w:val="28"/>
          <w:lang w:eastAsia="ru-RU"/>
        </w:rPr>
        <w:t xml:space="preserve">а) возможность копирования и сохранения заявления и иных документов, указанных в </w:t>
      </w:r>
      <w:hyperlink w:anchor="sub_281" w:history="1">
        <w:r w:rsidR="00942549" w:rsidRPr="00942549">
          <w:rPr>
            <w:rFonts w:ascii="Times New Roman" w:eastAsiaTheme="minorEastAsia" w:hAnsi="Times New Roman" w:cs="Times New Roman"/>
            <w:color w:val="000000" w:themeColor="text1"/>
            <w:sz w:val="28"/>
            <w:szCs w:val="28"/>
            <w:lang w:eastAsia="ru-RU"/>
          </w:rPr>
          <w:t>20,</w:t>
        </w:r>
      </w:hyperlink>
      <w:r w:rsidR="00942549" w:rsidRPr="00942549">
        <w:rPr>
          <w:rFonts w:ascii="Times New Roman" w:eastAsiaTheme="minorEastAsia" w:hAnsi="Times New Roman" w:cs="Times New Roman"/>
          <w:color w:val="000000" w:themeColor="text1"/>
          <w:sz w:val="28"/>
          <w:szCs w:val="28"/>
          <w:lang w:eastAsia="ru-RU"/>
        </w:rPr>
        <w:t xml:space="preserve"> 28</w:t>
      </w:r>
      <w:r w:rsidRPr="00A06E4E">
        <w:rPr>
          <w:rFonts w:ascii="Times New Roman" w:eastAsiaTheme="minorEastAsia" w:hAnsi="Times New Roman" w:cs="Times New Roman"/>
          <w:sz w:val="28"/>
          <w:szCs w:val="28"/>
          <w:lang w:eastAsia="ru-RU"/>
        </w:rPr>
        <w:t xml:space="preserve"> настоящего регламента,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6" w:name="sub_332"/>
      <w:bookmarkEnd w:id="145"/>
      <w:r w:rsidRPr="00A06E4E">
        <w:rPr>
          <w:rFonts w:ascii="Times New Roman" w:eastAsiaTheme="minorEastAsia" w:hAnsi="Times New Roman" w:cs="Times New Roman"/>
          <w:sz w:val="28"/>
          <w:szCs w:val="28"/>
          <w:lang w:eastAsia="ru-RU"/>
        </w:rPr>
        <w:t>б) возможность печати на бумажном носителе копии электронной формы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7" w:name="sub_333"/>
      <w:bookmarkEnd w:id="146"/>
      <w:r w:rsidRPr="00A06E4E">
        <w:rPr>
          <w:rFonts w:ascii="Times New Roman" w:eastAsiaTheme="minorEastAsia"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8" w:name="sub_334"/>
      <w:bookmarkEnd w:id="147"/>
      <w:r w:rsidRPr="00A06E4E">
        <w:rPr>
          <w:rFonts w:ascii="Times New Roman" w:eastAsiaTheme="minorEastAsia" w:hAnsi="Times New Roman" w:cs="Times New Roman"/>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8"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в части, касающейся сведений, отсутствующих в ЕСИА;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9" w:name="sub_335"/>
      <w:bookmarkEnd w:id="148"/>
      <w:r w:rsidRPr="00A06E4E">
        <w:rPr>
          <w:rFonts w:ascii="Times New Roman" w:eastAsiaTheme="minorEastAsia"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0" w:name="sub_336"/>
      <w:bookmarkEnd w:id="149"/>
      <w:r w:rsidRPr="00A06E4E">
        <w:rPr>
          <w:rFonts w:ascii="Times New Roman" w:eastAsiaTheme="minorEastAsia" w:hAnsi="Times New Roman" w:cs="Times New Roman"/>
          <w:sz w:val="28"/>
          <w:szCs w:val="28"/>
          <w:lang w:eastAsia="ru-RU"/>
        </w:rPr>
        <w:t xml:space="preserve">е) возможность доступа Заявителя на </w:t>
      </w:r>
      <w:hyperlink r:id="rId59"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5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w:t>
      </w:r>
      <w:hyperlink r:id="rId60"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942549"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1" w:name="sub_34"/>
      <w:r>
        <w:rPr>
          <w:rFonts w:ascii="Times New Roman" w:eastAsiaTheme="minorEastAsia" w:hAnsi="Times New Roman" w:cs="Times New Roman"/>
          <w:sz w:val="28"/>
          <w:szCs w:val="28"/>
          <w:lang w:eastAsia="ru-RU"/>
        </w:rPr>
        <w:t>49</w:t>
      </w:r>
      <w:r w:rsidR="005A7FC2" w:rsidRPr="00A06E4E">
        <w:rPr>
          <w:rFonts w:ascii="Times New Roman" w:eastAsiaTheme="minorEastAsia" w:hAnsi="Times New Roman" w:cs="Times New Roman"/>
          <w:sz w:val="28"/>
          <w:szCs w:val="28"/>
          <w:lang w:eastAsia="ru-RU"/>
        </w:rPr>
        <w:t xml:space="preserve">. Уполномоченный орган обеспечивает в срок не позднее 1 рабочего дня с момента подачи заявления на </w:t>
      </w:r>
      <w:hyperlink r:id="rId61" w:history="1">
        <w:r w:rsidR="005A7FC2" w:rsidRPr="00A06E4E">
          <w:rPr>
            <w:rFonts w:ascii="Times New Roman" w:eastAsiaTheme="minorEastAsia" w:hAnsi="Times New Roman" w:cs="Times New Roman"/>
            <w:color w:val="106BBE"/>
            <w:sz w:val="28"/>
            <w:szCs w:val="28"/>
            <w:lang w:eastAsia="ru-RU"/>
          </w:rPr>
          <w:t>ЕПГУ</w:t>
        </w:r>
      </w:hyperlink>
      <w:r w:rsidR="005A7FC2" w:rsidRPr="00A06E4E">
        <w:rPr>
          <w:rFonts w:ascii="Times New Roman" w:eastAsiaTheme="minorEastAsia" w:hAnsi="Times New Roman" w:cs="Times New Roman"/>
          <w:sz w:val="28"/>
          <w:szCs w:val="28"/>
          <w:lang w:eastAsia="ru-RU"/>
        </w:rPr>
        <w:t>, а в случае его поступления в нерабочий или праздничный день, - в следующий за ним первый рабочий день: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2" w:name="sub_341"/>
      <w:bookmarkEnd w:id="151"/>
      <w:r w:rsidRPr="00A06E4E">
        <w:rPr>
          <w:rFonts w:ascii="Times New Roman" w:eastAsiaTheme="minorEastAsia" w:hAnsi="Times New Roman" w:cs="Times New Roman"/>
          <w:sz w:val="28"/>
          <w:szCs w:val="28"/>
          <w:lang w:eastAsia="ru-RU"/>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3" w:name="sub_342"/>
      <w:bookmarkEnd w:id="152"/>
      <w:r w:rsidRPr="00A06E4E">
        <w:rPr>
          <w:rFonts w:ascii="Times New Roman" w:eastAsiaTheme="minorEastAsia"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4" w:name="sub_35"/>
      <w:bookmarkEnd w:id="153"/>
      <w:r w:rsidRPr="00A06E4E">
        <w:rPr>
          <w:rFonts w:ascii="Times New Roman" w:eastAsiaTheme="minorEastAsia" w:hAnsi="Times New Roman" w:cs="Times New Roman"/>
          <w:sz w:val="28"/>
          <w:szCs w:val="28"/>
          <w:lang w:eastAsia="ru-RU"/>
        </w:rPr>
        <w:t>5</w:t>
      </w:r>
      <w:r w:rsidR="00942549">
        <w:rPr>
          <w:rFonts w:ascii="Times New Roman" w:eastAsiaTheme="minorEastAsia" w:hAnsi="Times New Roman" w:cs="Times New Roman"/>
          <w:sz w:val="28"/>
          <w:szCs w:val="28"/>
          <w:lang w:eastAsia="ru-RU"/>
        </w:rPr>
        <w:t>0</w:t>
      </w:r>
      <w:r w:rsidRPr="00A06E4E">
        <w:rPr>
          <w:rFonts w:ascii="Times New Roman" w:eastAsiaTheme="minorEastAsia" w:hAnsi="Times New Roman" w:cs="Times New Roman"/>
          <w:sz w:val="28"/>
          <w:szCs w:val="28"/>
          <w:lang w:eastAsia="ru-RU"/>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bookmarkEnd w:id="15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Ответственное должностное лицо: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проверяет наличие электронных заявлений, поступивших с </w:t>
      </w:r>
      <w:hyperlink r:id="rId62"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с периодом не реже 2 раз в день;</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рассматривает поступившие заявления и приложенные образы документов (документы);</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производит действия в соответствии </w:t>
      </w:r>
      <w:bookmarkStart w:id="155" w:name="_GoBack"/>
      <w:bookmarkEnd w:id="155"/>
      <w:r w:rsidRPr="00A06E4E">
        <w:rPr>
          <w:rFonts w:ascii="Times New Roman" w:eastAsiaTheme="minorEastAsia" w:hAnsi="Times New Roman" w:cs="Times New Roman"/>
          <w:sz w:val="28"/>
          <w:szCs w:val="28"/>
          <w:lang w:eastAsia="ru-RU"/>
        </w:rPr>
        <w:t xml:space="preserve">с </w:t>
      </w:r>
      <w:hyperlink w:anchor="sub_34" w:history="1">
        <w:r w:rsidRPr="00880513">
          <w:rPr>
            <w:rFonts w:ascii="Times New Roman" w:eastAsiaTheme="minorEastAsia" w:hAnsi="Times New Roman" w:cs="Times New Roman"/>
            <w:color w:val="000000" w:themeColor="text1"/>
            <w:sz w:val="28"/>
            <w:szCs w:val="28"/>
            <w:lang w:eastAsia="ru-RU"/>
          </w:rPr>
          <w:t>пунктом 4</w:t>
        </w:r>
      </w:hyperlink>
      <w:r w:rsidR="00880513" w:rsidRPr="00880513">
        <w:rPr>
          <w:rFonts w:ascii="Times New Roman" w:eastAsiaTheme="minorEastAsia" w:hAnsi="Times New Roman" w:cs="Times New Roman"/>
          <w:color w:val="000000" w:themeColor="text1"/>
          <w:sz w:val="28"/>
          <w:szCs w:val="28"/>
          <w:lang w:eastAsia="ru-RU"/>
        </w:rPr>
        <w:t>9</w:t>
      </w:r>
      <w:r w:rsidRPr="00880513">
        <w:rPr>
          <w:rFonts w:ascii="Times New Roman" w:eastAsiaTheme="minorEastAsia" w:hAnsi="Times New Roman" w:cs="Times New Roman"/>
          <w:color w:val="000000" w:themeColor="text1"/>
          <w:sz w:val="28"/>
          <w:szCs w:val="28"/>
          <w:lang w:eastAsia="ru-RU"/>
        </w:rPr>
        <w:t xml:space="preserve"> </w:t>
      </w:r>
      <w:r w:rsidRPr="00A06E4E">
        <w:rPr>
          <w:rFonts w:ascii="Times New Roman" w:eastAsiaTheme="minorEastAsia" w:hAnsi="Times New Roman" w:cs="Times New Roman"/>
          <w:sz w:val="28"/>
          <w:szCs w:val="28"/>
          <w:lang w:eastAsia="ru-RU"/>
        </w:rPr>
        <w:t>настоящего Административного регламента.</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6" w:name="sub_36"/>
      <w:r>
        <w:rPr>
          <w:rFonts w:ascii="Times New Roman" w:eastAsiaTheme="minorEastAsia" w:hAnsi="Times New Roman" w:cs="Times New Roman"/>
          <w:sz w:val="28"/>
          <w:szCs w:val="28"/>
          <w:lang w:eastAsia="ru-RU"/>
        </w:rPr>
        <w:t>51</w:t>
      </w:r>
      <w:r w:rsidR="005A7FC2" w:rsidRPr="00A06E4E">
        <w:rPr>
          <w:rFonts w:ascii="Times New Roman" w:eastAsiaTheme="minorEastAsia" w:hAnsi="Times New Roman" w:cs="Times New Roman"/>
          <w:sz w:val="28"/>
          <w:szCs w:val="28"/>
          <w:lang w:eastAsia="ru-RU"/>
        </w:rPr>
        <w:t>. Заявителю в качестве результата предоставления государственной услуги обеспечивается возможность получения документа:</w:t>
      </w:r>
    </w:p>
    <w:bookmarkEnd w:id="15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xml:space="preserve">- в форме электронного документа, подписанного усиленной </w:t>
      </w:r>
      <w:hyperlink r:id="rId63"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уполномоченного должностного лица Уполномоченного органа, направленного Заявителю в личный кабинет на </w:t>
      </w:r>
      <w:hyperlink r:id="rId64"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7" w:name="sub_37"/>
      <w:r>
        <w:rPr>
          <w:rFonts w:ascii="Times New Roman" w:eastAsiaTheme="minorEastAsia" w:hAnsi="Times New Roman" w:cs="Times New Roman"/>
          <w:sz w:val="28"/>
          <w:szCs w:val="28"/>
          <w:lang w:eastAsia="ru-RU"/>
        </w:rPr>
        <w:t>52</w:t>
      </w:r>
      <w:r w:rsidR="005A7FC2" w:rsidRPr="00A06E4E">
        <w:rPr>
          <w:rFonts w:ascii="Times New Roman" w:eastAsiaTheme="minorEastAsia" w:hAnsi="Times New Roman" w:cs="Times New Roman"/>
          <w:sz w:val="28"/>
          <w:szCs w:val="28"/>
          <w:lang w:eastAsia="ru-RU"/>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w:t>
      </w:r>
      <w:hyperlink r:id="rId65" w:history="1">
        <w:r w:rsidR="005A7FC2" w:rsidRPr="00A06E4E">
          <w:rPr>
            <w:rFonts w:ascii="Times New Roman" w:eastAsiaTheme="minorEastAsia" w:hAnsi="Times New Roman" w:cs="Times New Roman"/>
            <w:color w:val="106BBE"/>
            <w:sz w:val="28"/>
            <w:szCs w:val="28"/>
            <w:lang w:eastAsia="ru-RU"/>
          </w:rPr>
          <w:t>ЕПГУ</w:t>
        </w:r>
      </w:hyperlink>
      <w:r w:rsidR="005A7FC2" w:rsidRPr="00A06E4E">
        <w:rPr>
          <w:rFonts w:ascii="Times New Roman" w:eastAsiaTheme="minorEastAsia" w:hAnsi="Times New Roman" w:cs="Times New Roman"/>
          <w:sz w:val="28"/>
          <w:szCs w:val="28"/>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5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в электронной форме Заявителю направляется: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8" w:name="sub_371"/>
      <w:r w:rsidRPr="00A06E4E">
        <w:rPr>
          <w:rFonts w:ascii="Times New Roman" w:eastAsiaTheme="minorEastAsia" w:hAnsi="Times New Roman" w:cs="Times New Roman"/>
          <w:sz w:val="28"/>
          <w:szCs w:val="28"/>
          <w:lang w:eastAsia="ru-RU"/>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9" w:name="sub_372"/>
      <w:bookmarkEnd w:id="158"/>
      <w:r w:rsidRPr="00A06E4E">
        <w:rPr>
          <w:rFonts w:ascii="Times New Roman" w:eastAsiaTheme="minorEastAsia" w:hAnsi="Times New Roman" w:cs="Times New Roman"/>
          <w:sz w:val="28"/>
          <w:szCs w:val="28"/>
          <w:lang w:eastAsia="ru-RU"/>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0" w:name="sub_38"/>
      <w:bookmarkEnd w:id="159"/>
      <w:r>
        <w:rPr>
          <w:rFonts w:ascii="Times New Roman" w:eastAsiaTheme="minorEastAsia" w:hAnsi="Times New Roman" w:cs="Times New Roman"/>
          <w:sz w:val="28"/>
          <w:szCs w:val="28"/>
          <w:lang w:eastAsia="ru-RU"/>
        </w:rPr>
        <w:t>53</w:t>
      </w:r>
      <w:r w:rsidR="005A7FC2" w:rsidRPr="00A06E4E">
        <w:rPr>
          <w:rFonts w:ascii="Times New Roman" w:eastAsiaTheme="minorEastAsia" w:hAnsi="Times New Roman" w:cs="Times New Roman"/>
          <w:sz w:val="28"/>
          <w:szCs w:val="28"/>
          <w:lang w:eastAsia="ru-RU"/>
        </w:rPr>
        <w:t>. Оценка качества предоставления государственной услуги.</w:t>
      </w:r>
    </w:p>
    <w:bookmarkEnd w:id="16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Оценка качества предоставления государственной услуги осуществляется в соответствии с </w:t>
      </w:r>
      <w:hyperlink r:id="rId66" w:history="1">
        <w:r w:rsidRPr="00A06E4E">
          <w:rPr>
            <w:rFonts w:ascii="Times New Roman" w:eastAsiaTheme="minorEastAsia" w:hAnsi="Times New Roman" w:cs="Times New Roman"/>
            <w:color w:val="106BBE"/>
            <w:sz w:val="28"/>
            <w:szCs w:val="28"/>
            <w:lang w:eastAsia="ru-RU"/>
          </w:rPr>
          <w:t>Правилами</w:t>
        </w:r>
      </w:hyperlink>
      <w:r w:rsidRPr="00A06E4E">
        <w:rPr>
          <w:rFonts w:ascii="Times New Roman" w:eastAsiaTheme="minorEastAsia"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7"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Pr="00A06E4E">
        <w:rPr>
          <w:rFonts w:ascii="Times New Roman" w:eastAsiaTheme="minorEastAsia" w:hAnsi="Times New Roman" w:cs="Times New Roman"/>
          <w:sz w:val="28"/>
          <w:szCs w:val="28"/>
          <w:lang w:eastAsia="ru-RU"/>
        </w:rPr>
        <w:lastRenderedPageBreak/>
        <w:t>должностных обязанностей".</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1" w:name="sub_39"/>
      <w:r>
        <w:rPr>
          <w:rFonts w:ascii="Times New Roman" w:eastAsiaTheme="minorEastAsia" w:hAnsi="Times New Roman" w:cs="Times New Roman"/>
          <w:sz w:val="28"/>
          <w:szCs w:val="28"/>
          <w:lang w:eastAsia="ru-RU"/>
        </w:rPr>
        <w:t>54</w:t>
      </w:r>
      <w:r w:rsidR="005A7FC2" w:rsidRPr="00A06E4E">
        <w:rPr>
          <w:rFonts w:ascii="Times New Roman" w:eastAsiaTheme="minorEastAsia" w:hAnsi="Times New Roman" w:cs="Times New Roman"/>
          <w:sz w:val="28"/>
          <w:szCs w:val="28"/>
          <w:lang w:eastAsia="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8" w:history="1">
        <w:r w:rsidR="005A7FC2" w:rsidRPr="00A06E4E">
          <w:rPr>
            <w:rFonts w:ascii="Times New Roman" w:eastAsiaTheme="minorEastAsia" w:hAnsi="Times New Roman" w:cs="Times New Roman"/>
            <w:color w:val="106BBE"/>
            <w:sz w:val="28"/>
            <w:szCs w:val="28"/>
            <w:lang w:eastAsia="ru-RU"/>
          </w:rPr>
          <w:t>статьей 11.2</w:t>
        </w:r>
      </w:hyperlink>
      <w:r w:rsidR="005A7FC2" w:rsidRPr="00A06E4E">
        <w:rPr>
          <w:rFonts w:ascii="Times New Roman" w:eastAsiaTheme="minorEastAsia" w:hAnsi="Times New Roman" w:cs="Times New Roman"/>
          <w:sz w:val="28"/>
          <w:szCs w:val="28"/>
          <w:lang w:eastAsia="ru-RU"/>
        </w:rPr>
        <w:t xml:space="preserve"> Федерального закона N 210-ФЗ и в порядке, установленном </w:t>
      </w:r>
      <w:hyperlink r:id="rId69" w:history="1">
        <w:r w:rsidR="005A7FC2" w:rsidRPr="00A06E4E">
          <w:rPr>
            <w:rFonts w:ascii="Times New Roman" w:eastAsiaTheme="minorEastAsia" w:hAnsi="Times New Roman" w:cs="Times New Roman"/>
            <w:color w:val="106BBE"/>
            <w:sz w:val="28"/>
            <w:szCs w:val="28"/>
            <w:lang w:eastAsia="ru-RU"/>
          </w:rPr>
          <w:t>постановлением</w:t>
        </w:r>
      </w:hyperlink>
      <w:r w:rsidR="005A7FC2" w:rsidRPr="00A06E4E">
        <w:rPr>
          <w:rFonts w:ascii="Times New Roman" w:eastAsiaTheme="minorEastAsia" w:hAnsi="Times New Roman" w:cs="Times New Roman"/>
          <w:sz w:val="28"/>
          <w:szCs w:val="28"/>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bookmarkEnd w:id="161"/>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691C01" w:rsidRDefault="00691C01"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2" w:name="sub_304"/>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bookmarkEnd w:id="162"/>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836FAB" w:rsidRPr="00880513" w:rsidRDefault="00880513"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55.</w:t>
      </w:r>
      <w:r w:rsidR="00836FAB" w:rsidRPr="00880513">
        <w:rPr>
          <w:rFonts w:ascii="Times New Roman" w:hAnsi="Times New Roman" w:cs="Times New Roman"/>
          <w:sz w:val="28"/>
          <w:szCs w:val="28"/>
        </w:rPr>
        <w:t xml:space="preserve"> Заявитель при обнаружении допущенных опечаток и ошибок в выданных в результате предоставления услуги документах обращается в </w:t>
      </w:r>
      <w:r w:rsidRPr="00880513">
        <w:rPr>
          <w:rFonts w:ascii="Times New Roman" w:hAnsi="Times New Roman" w:cs="Times New Roman"/>
          <w:sz w:val="28"/>
          <w:szCs w:val="28"/>
        </w:rPr>
        <w:t xml:space="preserve">Уполномоченный </w:t>
      </w:r>
      <w:r w:rsidR="00836FAB" w:rsidRPr="00880513">
        <w:rPr>
          <w:rFonts w:ascii="Times New Roman" w:hAnsi="Times New Roman" w:cs="Times New Roman"/>
          <w:sz w:val="28"/>
          <w:szCs w:val="28"/>
        </w:rPr>
        <w:t>орган, предоставляющий услугу, с заявлением о необходимости исправления опечаток и ошибок, составленным в свободной форме, в котором содержится указание на их описание.</w:t>
      </w:r>
    </w:p>
    <w:p w:rsidR="00836FAB" w:rsidRPr="00880513" w:rsidRDefault="00880513"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Уполномоченный о</w:t>
      </w:r>
      <w:r w:rsidR="00836FAB" w:rsidRPr="00880513">
        <w:rPr>
          <w:rFonts w:ascii="Times New Roman" w:hAnsi="Times New Roman" w:cs="Times New Roman"/>
          <w:sz w:val="28"/>
          <w:szCs w:val="28"/>
        </w:rPr>
        <w:t>рган, предоставляющий услугу, при получении указанного заявления рассматривает вопрос о необходимости внесения изменений в выданные в результате предоставления услуги документы.</w:t>
      </w:r>
    </w:p>
    <w:p w:rsidR="00836FAB" w:rsidRPr="00880513" w:rsidRDefault="00836FAB"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В случае необходимости внесения изменений в выданные в результате предоставления услуги документы орган, предоставляющий услугу, обеспечивает устранение допущенных опечаток и ошибок в таких документах и уведомляет заявителя о возможности получения исправленных документов способом, указанным в заявлении о необходимости исправления опечаток и ошибок, в срок, не превышающий 5 рабочих дней со дня регистрации такого заявления о необходимости исправления опечаток и ошибок.</w:t>
      </w:r>
    </w:p>
    <w:p w:rsidR="00836FAB" w:rsidRPr="00880513" w:rsidRDefault="00836FAB"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В случае отсутствия необходимости внесения изменений в выданные в результате предоставления услуги документы орган, предоставляющий услугу, уведомляет об этом заявителя способом, указанным в заявлении о необходимости исправления опечаток и ошибок, в срок, не превышающий 5 рабочих дней со дня регистрации заявления о необходимости исправления опечаток и ошибок.</w:t>
      </w:r>
    </w:p>
    <w:p w:rsidR="00836FAB" w:rsidRPr="00880513" w:rsidRDefault="00880513"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56. Уполномоченный орган</w:t>
      </w:r>
      <w:r w:rsidR="00836FAB" w:rsidRPr="00880513">
        <w:rPr>
          <w:rFonts w:ascii="Times New Roman" w:hAnsi="Times New Roman" w:cs="Times New Roman"/>
          <w:sz w:val="28"/>
          <w:szCs w:val="28"/>
        </w:rPr>
        <w:t>, предоставляющий услугу, при обнаружении допущенных опечаток и ошибок в выданных в результате предоставления услуги документах обеспечивает их устранение и направляет заявителю документы в срок, не превышающий 5 рабочих дней со дня обнаружения таких опечаток и ошибок, способом, указанным в заявлении о компенсации.</w:t>
      </w:r>
    </w:p>
    <w:p w:rsidR="00836FAB" w:rsidRPr="00880513" w:rsidRDefault="00880513" w:rsidP="00880513">
      <w:pPr>
        <w:pStyle w:val="af3"/>
        <w:ind w:firstLine="567"/>
        <w:jc w:val="both"/>
        <w:rPr>
          <w:rFonts w:ascii="Times New Roman" w:hAnsi="Times New Roman" w:cs="Times New Roman"/>
          <w:sz w:val="28"/>
          <w:szCs w:val="28"/>
        </w:rPr>
      </w:pPr>
      <w:r w:rsidRPr="00880513">
        <w:rPr>
          <w:rFonts w:ascii="Times New Roman" w:hAnsi="Times New Roman" w:cs="Times New Roman"/>
          <w:sz w:val="28"/>
          <w:szCs w:val="28"/>
        </w:rPr>
        <w:t>57</w:t>
      </w:r>
      <w:r w:rsidR="00836FAB" w:rsidRPr="00880513">
        <w:rPr>
          <w:rFonts w:ascii="Times New Roman" w:hAnsi="Times New Roman" w:cs="Times New Roman"/>
          <w:sz w:val="28"/>
          <w:szCs w:val="28"/>
        </w:rPr>
        <w:t>. Оформление дубликата документа, выданного по результатам предоставления услуги, не предусмотрено.</w:t>
      </w:r>
    </w:p>
    <w:p w:rsidR="00836FAB" w:rsidRDefault="00836FAB" w:rsidP="00836FAB">
      <w:pPr>
        <w:pStyle w:val="ConsPlusNormal"/>
        <w:jc w:val="both"/>
      </w:pPr>
    </w:p>
    <w:p w:rsidR="003810D5" w:rsidRPr="00F83889" w:rsidRDefault="003810D5" w:rsidP="003810D5">
      <w:pPr>
        <w:pStyle w:val="af3"/>
        <w:rPr>
          <w:rFonts w:ascii="Times New Roman" w:hAnsi="Times New Roman" w:cs="Times New Roman"/>
          <w:color w:val="26282F"/>
          <w:lang w:eastAsia="ru-RU"/>
        </w:rPr>
      </w:pPr>
    </w:p>
    <w:p w:rsidR="005A7FC2" w:rsidRPr="00A06E4E" w:rsidRDefault="005A7FC2"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3" w:name="sub_400"/>
      <w:r w:rsidRPr="00A06E4E">
        <w:rPr>
          <w:rFonts w:ascii="Times New Roman" w:eastAsiaTheme="minorEastAsia" w:hAnsi="Times New Roman" w:cs="Times New Roman"/>
          <w:b/>
          <w:bCs/>
          <w:color w:val="26282F"/>
          <w:sz w:val="28"/>
          <w:szCs w:val="28"/>
          <w:lang w:eastAsia="ru-RU"/>
        </w:rPr>
        <w:lastRenderedPageBreak/>
        <w:t>IV. Формы контроля за исполнением административного регламента</w:t>
      </w:r>
    </w:p>
    <w:bookmarkEnd w:id="163"/>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4" w:name="sub_401"/>
      <w:r w:rsidRPr="00A06E4E">
        <w:rPr>
          <w:rFonts w:ascii="Times New Roman" w:eastAsiaTheme="minorEastAsia" w:hAnsi="Times New Roman" w:cs="Times New Roman"/>
          <w:b/>
          <w:bCs/>
          <w:color w:val="26282F"/>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6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5" w:name="sub_41"/>
      <w:r>
        <w:rPr>
          <w:rFonts w:ascii="Times New Roman" w:eastAsiaTheme="minorEastAsia" w:hAnsi="Times New Roman" w:cs="Times New Roman"/>
          <w:sz w:val="28"/>
          <w:szCs w:val="28"/>
          <w:lang w:eastAsia="ru-RU"/>
        </w:rPr>
        <w:t>58</w:t>
      </w:r>
      <w:r w:rsidR="005A7FC2" w:rsidRPr="00A06E4E">
        <w:rPr>
          <w:rFonts w:ascii="Times New Roman" w:eastAsiaTheme="minorEastAsia" w:hAnsi="Times New Roman" w:cs="Times New Roman"/>
          <w:sz w:val="28"/>
          <w:szCs w:val="28"/>
          <w:lang w:eastAsia="ru-RU"/>
        </w:rPr>
        <w:t>. Текущий контроль за соблюдением и исполнением настоящего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bookmarkEnd w:id="16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Текущий контроль осуществляется путем проведения: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проверок решений о предоставлении (об отказе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выявления и устранения нарушений прав граждан;</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6" w:name="sub_402"/>
      <w:r w:rsidRPr="00A06E4E">
        <w:rPr>
          <w:rFonts w:ascii="Times New Roman" w:eastAsiaTheme="minorEastAsia" w:hAnsi="Times New Roman" w:cs="Times New Roman"/>
          <w:b/>
          <w:bCs/>
          <w:color w:val="26282F"/>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6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7" w:name="sub_42"/>
      <w:r>
        <w:rPr>
          <w:rFonts w:ascii="Times New Roman" w:eastAsiaTheme="minorEastAsia" w:hAnsi="Times New Roman" w:cs="Times New Roman"/>
          <w:sz w:val="28"/>
          <w:szCs w:val="28"/>
          <w:lang w:eastAsia="ru-RU"/>
        </w:rPr>
        <w:t>59</w:t>
      </w:r>
      <w:r w:rsidR="005A7FC2" w:rsidRPr="00A06E4E">
        <w:rPr>
          <w:rFonts w:ascii="Times New Roman" w:eastAsiaTheme="minorEastAsia" w:hAnsi="Times New Roman" w:cs="Times New Roman"/>
          <w:sz w:val="28"/>
          <w:szCs w:val="28"/>
          <w:lang w:eastAsia="ru-RU"/>
        </w:rPr>
        <w:t xml:space="preserve"> Контроль за полнотой и качеством предоставления государственной услуги включает в себя проведение плановых и внеплановых проверок.</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8" w:name="sub_43"/>
      <w:bookmarkEnd w:id="167"/>
      <w:r>
        <w:rPr>
          <w:rFonts w:ascii="Times New Roman" w:eastAsiaTheme="minorEastAsia" w:hAnsi="Times New Roman" w:cs="Times New Roman"/>
          <w:sz w:val="28"/>
          <w:szCs w:val="28"/>
          <w:lang w:eastAsia="ru-RU"/>
        </w:rPr>
        <w:t>60</w:t>
      </w:r>
      <w:r w:rsidR="005A7FC2" w:rsidRPr="00A06E4E">
        <w:rPr>
          <w:rFonts w:ascii="Times New Roman" w:eastAsiaTheme="minorEastAsia" w:hAnsi="Times New Roman" w:cs="Times New Roman"/>
          <w:sz w:val="28"/>
          <w:szCs w:val="28"/>
          <w:lang w:eastAsia="ru-RU"/>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6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плановой проверке полноты и качества предоставления государственной услуги контролю подлежат: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соблюдение сроков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соблюдение положений настоящего Административного регламента;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правильность и обоснованность принятого решения об отказе в предоставлении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проведения внеплановых проверок являются: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w:t>
      </w:r>
      <w:r w:rsidRPr="00A06E4E">
        <w:rPr>
          <w:rFonts w:ascii="Times New Roman" w:eastAsiaTheme="minorEastAsia" w:hAnsi="Times New Roman" w:cs="Times New Roman"/>
          <w:sz w:val="28"/>
          <w:szCs w:val="28"/>
          <w:lang w:eastAsia="ru-RU"/>
        </w:rPr>
        <w:lastRenderedPageBreak/>
        <w:t xml:space="preserve">самоуправления </w:t>
      </w:r>
      <w:r w:rsidR="009B2113" w:rsidRPr="00A06E4E">
        <w:rPr>
          <w:rFonts w:ascii="Times New Roman" w:eastAsiaTheme="minorEastAsia" w:hAnsi="Times New Roman" w:cs="Times New Roman"/>
          <w:sz w:val="28"/>
          <w:szCs w:val="28"/>
          <w:lang w:eastAsia="ru-RU"/>
        </w:rPr>
        <w:t>Гаринского городского округа</w:t>
      </w:r>
      <w:r w:rsidRPr="00A06E4E">
        <w:rPr>
          <w:rFonts w:ascii="Times New Roman" w:eastAsiaTheme="minorEastAsia" w:hAnsi="Times New Roman" w:cs="Times New Roman"/>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обращения граждан и юридических лиц на нарушения законодательства, в том числе на качество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69" w:name="sub_403"/>
      <w:r w:rsidRPr="00A06E4E">
        <w:rPr>
          <w:rFonts w:ascii="Times New Roman" w:eastAsiaTheme="minorEastAsia" w:hAnsi="Times New Roman" w:cs="Times New Roman"/>
          <w:b/>
          <w:bCs/>
          <w:color w:val="26282F"/>
          <w:sz w:val="28"/>
          <w:szCs w:val="28"/>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bookmarkEnd w:id="16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0" w:name="sub_44"/>
      <w:r>
        <w:rPr>
          <w:rFonts w:ascii="Times New Roman" w:eastAsiaTheme="minorEastAsia" w:hAnsi="Times New Roman" w:cs="Times New Roman"/>
          <w:sz w:val="28"/>
          <w:szCs w:val="28"/>
          <w:lang w:eastAsia="ru-RU"/>
        </w:rPr>
        <w:t>61</w:t>
      </w:r>
      <w:r w:rsidR="005A7FC2" w:rsidRPr="00A06E4E">
        <w:rPr>
          <w:rFonts w:ascii="Times New Roman" w:eastAsiaTheme="minorEastAsia" w:hAnsi="Times New Roman" w:cs="Times New Roman"/>
          <w:sz w:val="28"/>
          <w:szCs w:val="28"/>
          <w:lang w:eastAsia="ru-RU"/>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Гаринского городского округа осуществляется привлечение виновных лиц к ответственности в соответствии с законодательством Российской Федерации.</w:t>
      </w:r>
    </w:p>
    <w:bookmarkEnd w:id="17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1" w:name="sub_404"/>
      <w:r w:rsidRPr="00A06E4E">
        <w:rPr>
          <w:rFonts w:ascii="Times New Roman" w:eastAsiaTheme="minorEastAsia" w:hAnsi="Times New Roman" w:cs="Times New Roman"/>
          <w:b/>
          <w:bCs/>
          <w:color w:val="26282F"/>
          <w:sz w:val="28"/>
          <w:szCs w:val="28"/>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17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2" w:name="sub_45"/>
      <w:r>
        <w:rPr>
          <w:rFonts w:ascii="Times New Roman" w:eastAsiaTheme="minorEastAsia" w:hAnsi="Times New Roman" w:cs="Times New Roman"/>
          <w:sz w:val="28"/>
          <w:szCs w:val="28"/>
          <w:lang w:eastAsia="ru-RU"/>
        </w:rPr>
        <w:t>62</w:t>
      </w:r>
      <w:r w:rsidR="005A7FC2" w:rsidRPr="00A06E4E">
        <w:rPr>
          <w:rFonts w:ascii="Times New Roman" w:eastAsiaTheme="minorEastAsia" w:hAnsi="Times New Roman" w:cs="Times New Roman"/>
          <w:sz w:val="28"/>
          <w:szCs w:val="28"/>
          <w:lang w:eastAsia="ru-RU"/>
        </w:rPr>
        <w:t>.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bookmarkEnd w:id="172"/>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Граждане, их объединения и организации также имеют право:</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направлять замечания и предложения по улучшению доступности и качества предоставления государственной услуги;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вносить предложения о мерах по устранению нарушений настоящего регламента.</w:t>
      </w: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3" w:name="sub_46"/>
      <w:r>
        <w:rPr>
          <w:rFonts w:ascii="Times New Roman" w:eastAsiaTheme="minorEastAsia" w:hAnsi="Times New Roman" w:cs="Times New Roman"/>
          <w:sz w:val="28"/>
          <w:szCs w:val="28"/>
          <w:lang w:eastAsia="ru-RU"/>
        </w:rPr>
        <w:t>63</w:t>
      </w:r>
      <w:r w:rsidR="005A7FC2" w:rsidRPr="00A06E4E">
        <w:rPr>
          <w:rFonts w:ascii="Times New Roman" w:eastAsiaTheme="minorEastAsia" w:hAnsi="Times New Roman" w:cs="Times New Roman"/>
          <w:sz w:val="28"/>
          <w:szCs w:val="28"/>
          <w:lang w:eastAsia="ru-RU"/>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73"/>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4" w:name="sub_500"/>
      <w:r w:rsidRPr="00A06E4E">
        <w:rPr>
          <w:rFonts w:ascii="Times New Roman" w:eastAsiaTheme="minorEastAsia" w:hAnsi="Times New Roman" w:cs="Times New Roman"/>
          <w:b/>
          <w:bCs/>
          <w:color w:val="26282F"/>
          <w:sz w:val="28"/>
          <w:szCs w:val="28"/>
          <w:lang w:eastAsia="ru-RU"/>
        </w:rP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государственных служащих</w:t>
      </w:r>
    </w:p>
    <w:bookmarkEnd w:id="17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5" w:name="sub_51"/>
      <w:r>
        <w:rPr>
          <w:rFonts w:ascii="Times New Roman" w:eastAsiaTheme="minorEastAsia" w:hAnsi="Times New Roman" w:cs="Times New Roman"/>
          <w:sz w:val="28"/>
          <w:szCs w:val="28"/>
          <w:lang w:eastAsia="ru-RU"/>
        </w:rPr>
        <w:t>64</w:t>
      </w:r>
      <w:r w:rsidR="005A7FC2" w:rsidRPr="00A06E4E">
        <w:rPr>
          <w:rFonts w:ascii="Times New Roman" w:eastAsiaTheme="minorEastAsia" w:hAnsi="Times New Roman" w:cs="Times New Roman"/>
          <w:sz w:val="28"/>
          <w:szCs w:val="28"/>
          <w:lang w:eastAsia="ru-RU"/>
        </w:rPr>
        <w:t xml:space="preserve">. Заявитель имеет право на обжалование решения и (или) действий (бездействия) Уполномоченного органа, должностных лиц Уполномоченного </w:t>
      </w:r>
      <w:r w:rsidR="005A7FC2" w:rsidRPr="00A06E4E">
        <w:rPr>
          <w:rFonts w:ascii="Times New Roman" w:eastAsiaTheme="minorEastAsia" w:hAnsi="Times New Roman" w:cs="Times New Roman"/>
          <w:sz w:val="28"/>
          <w:szCs w:val="28"/>
          <w:lang w:eastAsia="ru-RU"/>
        </w:rPr>
        <w:lastRenderedPageBreak/>
        <w:t>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r w:rsidR="009B2113" w:rsidRPr="00A06E4E">
        <w:rPr>
          <w:rFonts w:ascii="Times New Roman" w:eastAsiaTheme="minorEastAsia" w:hAnsi="Times New Roman" w:cs="Times New Roman"/>
          <w:sz w:val="28"/>
          <w:szCs w:val="28"/>
          <w:lang w:eastAsia="ru-RU"/>
        </w:rPr>
        <w:t>.</w:t>
      </w:r>
      <w:r w:rsidR="005A7FC2" w:rsidRPr="00A06E4E">
        <w:rPr>
          <w:rFonts w:ascii="Times New Roman" w:eastAsiaTheme="minorEastAsia" w:hAnsi="Times New Roman" w:cs="Times New Roman"/>
          <w:sz w:val="28"/>
          <w:szCs w:val="28"/>
          <w:lang w:eastAsia="ru-RU"/>
        </w:rPr>
        <w:t xml:space="preserve"> </w:t>
      </w:r>
      <w:bookmarkEnd w:id="175"/>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6" w:name="sub_501"/>
      <w:r w:rsidRPr="00A06E4E">
        <w:rPr>
          <w:rFonts w:ascii="Times New Roman" w:eastAsiaTheme="minorEastAsia" w:hAnsi="Times New Roman" w:cs="Times New Roman"/>
          <w:b/>
          <w:bCs/>
          <w:color w:val="26282F"/>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76"/>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7" w:name="sub_52"/>
      <w:r>
        <w:rPr>
          <w:rFonts w:ascii="Times New Roman" w:eastAsiaTheme="minorEastAsia" w:hAnsi="Times New Roman" w:cs="Times New Roman"/>
          <w:sz w:val="28"/>
          <w:szCs w:val="28"/>
          <w:lang w:eastAsia="ru-RU"/>
        </w:rPr>
        <w:t>6</w:t>
      </w:r>
      <w:r w:rsidR="005A7FC2" w:rsidRPr="00A06E4E">
        <w:rPr>
          <w:rFonts w:ascii="Times New Roman" w:eastAsiaTheme="minorEastAsia" w:hAnsi="Times New Roman" w:cs="Times New Roman"/>
          <w:sz w:val="28"/>
          <w:szCs w:val="28"/>
          <w:lang w:eastAsia="ru-RU"/>
        </w:rPr>
        <w:t>5.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77"/>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 учредителю многофункционального центра - на решение и действия (бездействие) многофункционального центра.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B2113"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8" w:name="sub_502"/>
      <w:r w:rsidRPr="00A06E4E">
        <w:rPr>
          <w:rFonts w:ascii="Times New Roman" w:eastAsiaTheme="minorEastAsia" w:hAnsi="Times New Roman" w:cs="Times New Roman"/>
          <w:b/>
          <w:bCs/>
          <w:color w:val="26282F"/>
          <w:sz w:val="28"/>
          <w:szCs w:val="28"/>
          <w:lang w:eastAsia="ru-RU"/>
        </w:rPr>
        <w:t>Способы информирования з</w:t>
      </w:r>
      <w:r w:rsidR="005A7FC2" w:rsidRPr="00A06E4E">
        <w:rPr>
          <w:rFonts w:ascii="Times New Roman" w:eastAsiaTheme="minorEastAsia" w:hAnsi="Times New Roman" w:cs="Times New Roman"/>
          <w:b/>
          <w:bCs/>
          <w:color w:val="26282F"/>
          <w:sz w:val="28"/>
          <w:szCs w:val="28"/>
          <w:lang w:eastAsia="ru-RU"/>
        </w:rPr>
        <w:t>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7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9" w:name="sub_53"/>
      <w:r>
        <w:rPr>
          <w:rFonts w:ascii="Times New Roman" w:eastAsiaTheme="minorEastAsia" w:hAnsi="Times New Roman" w:cs="Times New Roman"/>
          <w:sz w:val="28"/>
          <w:szCs w:val="28"/>
          <w:lang w:eastAsia="ru-RU"/>
        </w:rPr>
        <w:t>66</w:t>
      </w:r>
      <w:r w:rsidR="005A7FC2" w:rsidRPr="00A06E4E">
        <w:rPr>
          <w:rFonts w:ascii="Times New Roman" w:eastAsiaTheme="minorEastAsia" w:hAnsi="Times New Roman" w:cs="Times New Roman"/>
          <w:sz w:val="28"/>
          <w:szCs w:val="28"/>
          <w:lang w:eastAsia="ru-RU"/>
        </w:rPr>
        <w:t xml:space="preserve">. Информация о порядке подачи и рассмотрения жалобы размещается на информационных стендах в местах предоставления государственной услуги, на </w:t>
      </w:r>
      <w:r>
        <w:rPr>
          <w:rFonts w:ascii="Times New Roman" w:eastAsiaTheme="minorEastAsia" w:hAnsi="Times New Roman" w:cs="Times New Roman"/>
          <w:sz w:val="28"/>
          <w:szCs w:val="28"/>
          <w:lang w:eastAsia="ru-RU"/>
        </w:rPr>
        <w:t xml:space="preserve">официальном </w:t>
      </w:r>
      <w:hyperlink r:id="rId70" w:history="1">
        <w:r w:rsidR="005A7FC2" w:rsidRPr="00880513">
          <w:rPr>
            <w:rFonts w:ascii="Times New Roman" w:eastAsiaTheme="minorEastAsia" w:hAnsi="Times New Roman" w:cs="Times New Roman"/>
            <w:color w:val="000000" w:themeColor="text1"/>
            <w:sz w:val="28"/>
            <w:szCs w:val="28"/>
            <w:lang w:eastAsia="ru-RU"/>
          </w:rPr>
          <w:t>сайте</w:t>
        </w:r>
      </w:hyperlink>
      <w:r w:rsidR="005A7FC2" w:rsidRPr="00A06E4E">
        <w:rPr>
          <w:rFonts w:ascii="Times New Roman" w:eastAsiaTheme="minorEastAsia" w:hAnsi="Times New Roman" w:cs="Times New Roman"/>
          <w:sz w:val="28"/>
          <w:szCs w:val="28"/>
          <w:lang w:eastAsia="ru-RU"/>
        </w:rPr>
        <w:t xml:space="preserve"> Гаринского городского округа</w:t>
      </w:r>
      <w:r>
        <w:rPr>
          <w:rFonts w:ascii="Times New Roman" w:eastAsiaTheme="minorEastAsia" w:hAnsi="Times New Roman" w:cs="Times New Roman"/>
          <w:sz w:val="28"/>
          <w:szCs w:val="28"/>
          <w:lang w:eastAsia="ru-RU"/>
        </w:rPr>
        <w:t xml:space="preserve"> в сети Интернет</w:t>
      </w:r>
      <w:r w:rsidR="005A7FC2" w:rsidRPr="00A06E4E">
        <w:rPr>
          <w:rFonts w:ascii="Times New Roman" w:eastAsiaTheme="minorEastAsia" w:hAnsi="Times New Roman" w:cs="Times New Roman"/>
          <w:sz w:val="28"/>
          <w:szCs w:val="28"/>
          <w:lang w:eastAsia="ru-RU"/>
        </w:rPr>
        <w:t xml:space="preserve">, </w:t>
      </w:r>
      <w:hyperlink r:id="rId71" w:history="1">
        <w:r w:rsidR="005A7FC2" w:rsidRPr="00880513">
          <w:rPr>
            <w:rFonts w:ascii="Times New Roman" w:eastAsiaTheme="minorEastAsia" w:hAnsi="Times New Roman" w:cs="Times New Roman"/>
            <w:sz w:val="28"/>
            <w:szCs w:val="28"/>
            <w:lang w:eastAsia="ru-RU"/>
          </w:rPr>
          <w:t>ЕПГУ</w:t>
        </w:r>
      </w:hyperlink>
      <w:r w:rsidR="005A7FC2" w:rsidRPr="00A06E4E">
        <w:rPr>
          <w:rFonts w:ascii="Times New Roman" w:eastAsiaTheme="minorEastAsia" w:hAnsi="Times New Roman" w:cs="Times New Roman"/>
          <w:sz w:val="28"/>
          <w:szCs w:val="28"/>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79"/>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0" w:name="sub_503"/>
      <w:r w:rsidRPr="00A06E4E">
        <w:rPr>
          <w:rFonts w:ascii="Times New Roman" w:eastAsiaTheme="minorEastAsia" w:hAnsi="Times New Roman" w:cs="Times New Roman"/>
          <w:b/>
          <w:bCs/>
          <w:color w:val="26282F"/>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
    <w:bookmarkEnd w:id="180"/>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1" w:name="sub_54"/>
      <w:r>
        <w:rPr>
          <w:rFonts w:ascii="Times New Roman" w:eastAsiaTheme="minorEastAsia" w:hAnsi="Times New Roman" w:cs="Times New Roman"/>
          <w:sz w:val="28"/>
          <w:szCs w:val="28"/>
          <w:lang w:eastAsia="ru-RU"/>
        </w:rPr>
        <w:t>67</w:t>
      </w:r>
      <w:r w:rsidR="005A7FC2" w:rsidRPr="00A06E4E">
        <w:rPr>
          <w:rFonts w:ascii="Times New Roman" w:eastAsiaTheme="minorEastAsia" w:hAnsi="Times New Roman" w:cs="Times New Roman"/>
          <w:sz w:val="28"/>
          <w:szCs w:val="28"/>
          <w:lang w:eastAsia="ru-RU"/>
        </w:rPr>
        <w:t>.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bookmarkEnd w:id="181"/>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xml:space="preserve">- </w:t>
      </w:r>
      <w:hyperlink r:id="rId72" w:history="1">
        <w:r w:rsidRPr="00A06E4E">
          <w:rPr>
            <w:rFonts w:ascii="Times New Roman" w:eastAsiaTheme="minorEastAsia" w:hAnsi="Times New Roman" w:cs="Times New Roman"/>
            <w:color w:val="106BBE"/>
            <w:sz w:val="28"/>
            <w:szCs w:val="28"/>
            <w:lang w:eastAsia="ru-RU"/>
          </w:rPr>
          <w:t>статьями 11.1-11.3</w:t>
        </w:r>
      </w:hyperlink>
      <w:r w:rsidRPr="00A06E4E">
        <w:rPr>
          <w:rFonts w:ascii="Times New Roman" w:eastAsiaTheme="minorEastAsia"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w:t>
      </w:r>
      <w:hyperlink r:id="rId73"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20.11.2012 N 1198 </w:t>
      </w:r>
      <w:r w:rsidR="00691C01">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91C01">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w:t>
      </w:r>
    </w:p>
    <w:p w:rsidR="009952EC"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sz w:val="28"/>
          <w:szCs w:val="28"/>
          <w:lang w:eastAsia="ru-RU"/>
        </w:rPr>
        <w:t xml:space="preserve">- </w:t>
      </w:r>
      <w:hyperlink r:id="rId74" w:history="1">
        <w:r w:rsidRPr="00A06E4E">
          <w:rPr>
            <w:rFonts w:ascii="Times New Roman" w:eastAsiaTheme="minorEastAsia" w:hAnsi="Times New Roman" w:cs="Times New Roman"/>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главы </w:t>
      </w:r>
      <w:r w:rsidR="009952EC" w:rsidRPr="00A06E4E">
        <w:rPr>
          <w:rFonts w:ascii="Times New Roman" w:eastAsiaTheme="minorEastAsia" w:hAnsi="Times New Roman" w:cs="Times New Roman"/>
          <w:sz w:val="28"/>
          <w:szCs w:val="28"/>
          <w:lang w:eastAsia="ru-RU"/>
        </w:rPr>
        <w:t xml:space="preserve">Гаринского </w:t>
      </w:r>
      <w:r w:rsidRPr="00A06E4E">
        <w:rPr>
          <w:rFonts w:ascii="Times New Roman" w:eastAsiaTheme="minorEastAsia" w:hAnsi="Times New Roman" w:cs="Times New Roman"/>
          <w:sz w:val="28"/>
          <w:szCs w:val="28"/>
          <w:lang w:eastAsia="ru-RU"/>
        </w:rPr>
        <w:t xml:space="preserve">городского округа от </w:t>
      </w:r>
      <w:r w:rsidR="009952EC" w:rsidRPr="00A06E4E">
        <w:rPr>
          <w:rFonts w:ascii="Times New Roman" w:eastAsiaTheme="minorEastAsia" w:hAnsi="Times New Roman" w:cs="Times New Roman"/>
          <w:sz w:val="28"/>
          <w:szCs w:val="28"/>
          <w:lang w:eastAsia="ru-RU"/>
        </w:rPr>
        <w:t>12.10.2020</w:t>
      </w:r>
      <w:r w:rsidRPr="00A06E4E">
        <w:rPr>
          <w:rFonts w:ascii="Times New Roman" w:eastAsiaTheme="minorEastAsia" w:hAnsi="Times New Roman" w:cs="Times New Roman"/>
          <w:sz w:val="28"/>
          <w:szCs w:val="28"/>
          <w:lang w:eastAsia="ru-RU"/>
        </w:rPr>
        <w:t xml:space="preserve"> N </w:t>
      </w:r>
      <w:r w:rsidR="009952EC" w:rsidRPr="00A06E4E">
        <w:rPr>
          <w:rFonts w:ascii="Times New Roman" w:eastAsiaTheme="minorEastAsia" w:hAnsi="Times New Roman" w:cs="Times New Roman"/>
          <w:sz w:val="28"/>
          <w:szCs w:val="28"/>
          <w:lang w:eastAsia="ru-RU"/>
        </w:rPr>
        <w:t>342</w:t>
      </w:r>
      <w:r w:rsidRPr="00A06E4E">
        <w:rPr>
          <w:rFonts w:ascii="Times New Roman" w:eastAsiaTheme="minorEastAsia" w:hAnsi="Times New Roman" w:cs="Times New Roman"/>
          <w:sz w:val="28"/>
          <w:szCs w:val="28"/>
          <w:lang w:eastAsia="ru-RU"/>
        </w:rPr>
        <w:t xml:space="preserve"> </w:t>
      </w:r>
      <w:bookmarkStart w:id="182" w:name="sub_600"/>
      <w:r w:rsidR="009952EC" w:rsidRPr="00A06E4E">
        <w:rPr>
          <w:rFonts w:ascii="Times New Roman" w:eastAsiaTheme="minorEastAsia" w:hAnsi="Times New Roman" w:cs="Times New Roman"/>
          <w:sz w:val="28"/>
          <w:szCs w:val="28"/>
          <w:lang w:eastAsia="ru-RU"/>
        </w:rPr>
        <w:t>«</w:t>
      </w:r>
      <w:r w:rsidR="009952EC" w:rsidRPr="00A06E4E">
        <w:rPr>
          <w:rFonts w:ascii="Times New Roman" w:hAnsi="Times New Roman" w:cs="Times New Roman"/>
          <w:bCs/>
          <w:sz w:val="28"/>
          <w:szCs w:val="28"/>
        </w:rPr>
        <w:t>Об утверждении Положения об особенностях подачи и рассмотрения жалоб на решения и действия (бездействие) администрации Гаринского городского округа, подведомственных ей муниципальных учреждений Гаринского городского округа и их должностных лиц, муниципальных служащих администрации Гаринского городского округа, предоставляющих муниципальные услуги».</w:t>
      </w:r>
    </w:p>
    <w:p w:rsidR="00691C01" w:rsidRPr="00A06E4E" w:rsidRDefault="00691C01" w:rsidP="00A23502">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услуг</w:t>
      </w:r>
      <w:r w:rsidR="009952EC" w:rsidRPr="00A06E4E">
        <w:rPr>
          <w:rFonts w:ascii="Times New Roman" w:eastAsiaTheme="minorEastAsia" w:hAnsi="Times New Roman" w:cs="Times New Roman"/>
          <w:b/>
          <w:bCs/>
          <w:color w:val="26282F"/>
          <w:sz w:val="28"/>
          <w:szCs w:val="28"/>
          <w:lang w:eastAsia="ru-RU"/>
        </w:rPr>
        <w:t>»</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3" w:name="sub_601"/>
      <w:bookmarkEnd w:id="182"/>
      <w:r w:rsidRPr="00A06E4E">
        <w:rPr>
          <w:rFonts w:ascii="Times New Roman" w:eastAsiaTheme="minorEastAsia" w:hAnsi="Times New Roman" w:cs="Times New Roman"/>
          <w:b/>
          <w:bCs/>
          <w:color w:val="26282F"/>
          <w:sz w:val="28"/>
          <w:szCs w:val="28"/>
          <w:lang w:eastAsia="ru-RU"/>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bookmarkEnd w:id="183"/>
    <w:p w:rsidR="005A7FC2" w:rsidRPr="00A06E4E" w:rsidRDefault="005A7FC2"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4" w:name="sub_61"/>
      <w:r>
        <w:rPr>
          <w:rFonts w:ascii="Times New Roman" w:eastAsiaTheme="minorEastAsia" w:hAnsi="Times New Roman" w:cs="Times New Roman"/>
          <w:sz w:val="28"/>
          <w:szCs w:val="28"/>
          <w:lang w:eastAsia="ru-RU"/>
        </w:rPr>
        <w:t>68.</w:t>
      </w:r>
      <w:r w:rsidR="005A7FC2" w:rsidRPr="00A06E4E">
        <w:rPr>
          <w:rFonts w:ascii="Times New Roman" w:eastAsiaTheme="minorEastAsia" w:hAnsi="Times New Roman" w:cs="Times New Roman"/>
          <w:sz w:val="28"/>
          <w:szCs w:val="28"/>
          <w:lang w:eastAsia="ru-RU"/>
        </w:rPr>
        <w:t xml:space="preserve"> Многофункциональный центр осуществляет:</w:t>
      </w:r>
    </w:p>
    <w:bookmarkEnd w:id="184"/>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иные процедуры и действия, предусмотренные </w:t>
      </w:r>
      <w:hyperlink r:id="rId75"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N 210-ФЗ.</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соответствии с </w:t>
      </w:r>
      <w:hyperlink r:id="rId76" w:history="1">
        <w:r w:rsidRPr="00A06E4E">
          <w:rPr>
            <w:rFonts w:ascii="Times New Roman" w:eastAsiaTheme="minorEastAsia" w:hAnsi="Times New Roman" w:cs="Times New Roman"/>
            <w:color w:val="106BBE"/>
            <w:sz w:val="28"/>
            <w:szCs w:val="28"/>
            <w:lang w:eastAsia="ru-RU"/>
          </w:rPr>
          <w:t>частью 1.1 статьи 16</w:t>
        </w:r>
      </w:hyperlink>
      <w:r w:rsidRPr="00A06E4E">
        <w:rPr>
          <w:rFonts w:ascii="Times New Roman" w:eastAsiaTheme="minorEastAsia" w:hAnsi="Times New Roman" w:cs="Times New Roman"/>
          <w:sz w:val="28"/>
          <w:szCs w:val="28"/>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5A7FC2" w:rsidRPr="00A06E4E" w:rsidRDefault="005A7FC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5" w:name="sub_602"/>
      <w:r w:rsidRPr="00A06E4E">
        <w:rPr>
          <w:rFonts w:ascii="Times New Roman" w:eastAsiaTheme="minorEastAsia" w:hAnsi="Times New Roman" w:cs="Times New Roman"/>
          <w:b/>
          <w:bCs/>
          <w:color w:val="26282F"/>
          <w:sz w:val="28"/>
          <w:szCs w:val="28"/>
          <w:lang w:eastAsia="ru-RU"/>
        </w:rPr>
        <w:t>Информирование Заявителей</w:t>
      </w:r>
    </w:p>
    <w:bookmarkEnd w:id="185"/>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6" w:name="sub_62"/>
      <w:r w:rsidRPr="00A06E4E">
        <w:rPr>
          <w:rFonts w:ascii="Times New Roman" w:eastAsiaTheme="minorEastAsia" w:hAnsi="Times New Roman" w:cs="Times New Roman"/>
          <w:sz w:val="28"/>
          <w:szCs w:val="28"/>
          <w:lang w:eastAsia="ru-RU"/>
        </w:rPr>
        <w:t>6</w:t>
      </w:r>
      <w:r w:rsidR="00880513">
        <w:rPr>
          <w:rFonts w:ascii="Times New Roman" w:eastAsiaTheme="minorEastAsia" w:hAnsi="Times New Roman" w:cs="Times New Roman"/>
          <w:sz w:val="28"/>
          <w:szCs w:val="28"/>
          <w:lang w:eastAsia="ru-RU"/>
        </w:rPr>
        <w:t>9</w:t>
      </w:r>
      <w:r w:rsidRPr="00A06E4E">
        <w:rPr>
          <w:rFonts w:ascii="Times New Roman" w:eastAsiaTheme="minorEastAsia" w:hAnsi="Times New Roman" w:cs="Times New Roman"/>
          <w:sz w:val="28"/>
          <w:szCs w:val="28"/>
          <w:lang w:eastAsia="ru-RU"/>
        </w:rPr>
        <w:t>. Информирование Заявителя многофункциональными центрами осуществляется следующими способами: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7" w:name="sub_621"/>
      <w:bookmarkEnd w:id="186"/>
      <w:r w:rsidRPr="00A06E4E">
        <w:rPr>
          <w:rFonts w:ascii="Times New Roman" w:eastAsiaTheme="minorEastAsia" w:hAnsi="Times New Roman" w:cs="Times New Roman"/>
          <w:sz w:val="28"/>
          <w:szCs w:val="28"/>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Pr="00A06E4E">
        <w:rPr>
          <w:rFonts w:ascii="Times New Roman" w:eastAsiaTheme="minorEastAsia" w:hAnsi="Times New Roman" w:cs="Times New Roman"/>
          <w:sz w:val="28"/>
          <w:szCs w:val="28"/>
          <w:lang w:eastAsia="ru-RU"/>
        </w:rPr>
        <w:lastRenderedPageBreak/>
        <w:t>многофункциональных центров;</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8" w:name="sub_622"/>
      <w:bookmarkEnd w:id="187"/>
      <w:r w:rsidRPr="00A06E4E">
        <w:rPr>
          <w:rFonts w:ascii="Times New Roman" w:eastAsiaTheme="minorEastAsia"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bookmarkEnd w:id="188"/>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назначить другое время для консультаций.</w:t>
      </w:r>
    </w:p>
    <w:p w:rsidR="005A7FC2" w:rsidRPr="00A06E4E" w:rsidRDefault="005A7FC2"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3BC0" w:rsidRDefault="001B3BC0"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9" w:name="sub_603"/>
    </w:p>
    <w:p w:rsidR="00176D71" w:rsidRDefault="00176D71"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Выдача Заявителю результата предоставления государственной услуги</w:t>
      </w:r>
    </w:p>
    <w:p w:rsidR="00A23502" w:rsidRPr="00A06E4E" w:rsidRDefault="00A23502"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176D71" w:rsidRPr="00A06E4E" w:rsidRDefault="00880513"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0" w:name="sub_63"/>
      <w:bookmarkEnd w:id="189"/>
      <w:r>
        <w:rPr>
          <w:rFonts w:ascii="Times New Roman" w:eastAsiaTheme="minorEastAsia" w:hAnsi="Times New Roman" w:cs="Times New Roman"/>
          <w:sz w:val="28"/>
          <w:szCs w:val="28"/>
          <w:lang w:eastAsia="ru-RU"/>
        </w:rPr>
        <w:t>70</w:t>
      </w:r>
      <w:r w:rsidR="00176D71" w:rsidRPr="00A06E4E">
        <w:rPr>
          <w:rFonts w:ascii="Times New Roman" w:eastAsiaTheme="minorEastAsia" w:hAnsi="Times New Roman" w:cs="Times New Roman"/>
          <w:sz w:val="28"/>
          <w:szCs w:val="28"/>
          <w:lang w:eastAsia="ru-RU"/>
        </w:rPr>
        <w:t xml:space="preserve">.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Уполномоченное учреждение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77" w:history="1">
        <w:r w:rsidR="00176D71" w:rsidRPr="00A06E4E">
          <w:rPr>
            <w:rFonts w:ascii="Times New Roman" w:eastAsiaTheme="minorEastAsia" w:hAnsi="Times New Roman" w:cs="Times New Roman"/>
            <w:color w:val="106BBE"/>
            <w:sz w:val="28"/>
            <w:szCs w:val="28"/>
            <w:lang w:eastAsia="ru-RU"/>
          </w:rPr>
          <w:t>Постановлением</w:t>
        </w:r>
      </w:hyperlink>
      <w:r w:rsidR="00176D71" w:rsidRPr="00A06E4E">
        <w:rPr>
          <w:rFonts w:ascii="Times New Roman" w:eastAsiaTheme="minorEastAsia" w:hAnsi="Times New Roman" w:cs="Times New Roman"/>
          <w:sz w:val="28"/>
          <w:szCs w:val="28"/>
          <w:lang w:eastAsia="ru-RU"/>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176D71" w:rsidRPr="00A06E4E">
        <w:rPr>
          <w:rFonts w:ascii="Times New Roman" w:eastAsiaTheme="minorEastAsia" w:hAnsi="Times New Roman" w:cs="Times New Roman"/>
          <w:sz w:val="28"/>
          <w:szCs w:val="28"/>
          <w:lang w:eastAsia="ru-RU"/>
        </w:rPr>
        <w:lastRenderedPageBreak/>
        <w:t>(далее - Постановление N 797).</w:t>
      </w:r>
    </w:p>
    <w:bookmarkEnd w:id="190"/>
    <w:p w:rsidR="00176D71" w:rsidRPr="00A06E4E" w:rsidRDefault="00176D7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Порядок и сроки передачи Уп</w:t>
      </w:r>
      <w:r w:rsidR="00691C01">
        <w:rPr>
          <w:rFonts w:ascii="Times New Roman" w:eastAsiaTheme="minorEastAsia" w:hAnsi="Times New Roman" w:cs="Times New Roman"/>
          <w:sz w:val="28"/>
          <w:szCs w:val="28"/>
          <w:lang w:eastAsia="ru-RU"/>
        </w:rPr>
        <w:t>олномо</w:t>
      </w:r>
      <w:r w:rsidRPr="00A06E4E">
        <w:rPr>
          <w:rFonts w:ascii="Times New Roman" w:eastAsiaTheme="minorEastAsia" w:hAnsi="Times New Roman" w:cs="Times New Roman"/>
          <w:sz w:val="28"/>
          <w:szCs w:val="28"/>
          <w:lang w:eastAsia="ru-RU"/>
        </w:rPr>
        <w:t xml:space="preserve">ченным учреждением таких документов в многофункциональный центр определяются соглашением о взаимодействии, заключенным ими в порядке, установленном </w:t>
      </w:r>
      <w:hyperlink r:id="rId78"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N 797.</w:t>
      </w:r>
    </w:p>
    <w:p w:rsidR="00176D71" w:rsidRPr="00A06E4E" w:rsidRDefault="00176D71"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006D4" w:rsidRDefault="00F006D4"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Pr="00D03EDA"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0"/>
          <w:szCs w:val="20"/>
          <w:lang w:eastAsia="ru-RU"/>
        </w:rPr>
      </w:pPr>
    </w:p>
    <w:p w:rsidR="00DC2C18" w:rsidRPr="00D03EDA" w:rsidRDefault="00DC2C18" w:rsidP="00FD49F0">
      <w:pPr>
        <w:widowControl w:val="0"/>
        <w:autoSpaceDE w:val="0"/>
        <w:autoSpaceDN w:val="0"/>
        <w:adjustRightInd w:val="0"/>
        <w:spacing w:after="0" w:line="240" w:lineRule="auto"/>
        <w:ind w:left="5664"/>
        <w:jc w:val="both"/>
        <w:outlineLvl w:val="1"/>
        <w:rPr>
          <w:rFonts w:ascii="Times New Roman" w:eastAsia="Times New Roman" w:hAnsi="Times New Roman" w:cs="Times New Roman"/>
          <w:sz w:val="20"/>
          <w:szCs w:val="20"/>
          <w:lang w:eastAsia="ru-RU"/>
        </w:rPr>
      </w:pPr>
      <w:r w:rsidRPr="00D03EDA">
        <w:rPr>
          <w:rFonts w:ascii="Times New Roman" w:eastAsia="Times New Roman" w:hAnsi="Times New Roman" w:cs="Times New Roman"/>
          <w:sz w:val="20"/>
          <w:szCs w:val="20"/>
          <w:lang w:eastAsia="ru-RU"/>
        </w:rPr>
        <w:lastRenderedPageBreak/>
        <w:t>Приложение №1</w:t>
      </w:r>
    </w:p>
    <w:p w:rsidR="00DC2C18" w:rsidRPr="00D03EDA" w:rsidRDefault="00445B17" w:rsidP="00FD49F0">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D03EDA">
        <w:rPr>
          <w:rFonts w:ascii="Times New Roman" w:eastAsia="Times New Roman" w:hAnsi="Times New Roman" w:cs="Times New Roman"/>
          <w:sz w:val="20"/>
          <w:szCs w:val="20"/>
          <w:lang w:eastAsia="ru-RU"/>
        </w:rPr>
        <w:t xml:space="preserve">к Административному </w:t>
      </w:r>
      <w:r w:rsidR="00DC2C18" w:rsidRPr="00D03EDA">
        <w:rPr>
          <w:rFonts w:ascii="Times New Roman" w:eastAsia="Times New Roman" w:hAnsi="Times New Roman" w:cs="Times New Roman"/>
          <w:sz w:val="20"/>
          <w:szCs w:val="20"/>
          <w:lang w:eastAsia="ru-RU"/>
        </w:rPr>
        <w:t>регламенту</w:t>
      </w:r>
      <w:r w:rsidR="00FD49F0" w:rsidRPr="00D03EDA">
        <w:rPr>
          <w:rFonts w:ascii="Times New Roman" w:eastAsia="Times New Roman" w:hAnsi="Times New Roman" w:cs="Times New Roman"/>
          <w:sz w:val="20"/>
          <w:szCs w:val="20"/>
          <w:lang w:eastAsia="ru-RU"/>
        </w:rPr>
        <w:t xml:space="preserve"> </w:t>
      </w:r>
      <w:r w:rsidR="00DC2C18" w:rsidRPr="00D03EDA">
        <w:rPr>
          <w:rFonts w:ascii="Times New Roman" w:eastAsia="Times New Roman" w:hAnsi="Times New Roman" w:cs="Times New Roman"/>
          <w:sz w:val="20"/>
          <w:szCs w:val="20"/>
          <w:lang w:eastAsia="ru-RU"/>
        </w:rPr>
        <w:t>по предоставлению государственной</w:t>
      </w:r>
      <w:r w:rsidR="00FD49F0" w:rsidRPr="00D03EDA">
        <w:rPr>
          <w:rFonts w:ascii="Times New Roman" w:eastAsia="Times New Roman" w:hAnsi="Times New Roman" w:cs="Times New Roman"/>
          <w:sz w:val="20"/>
          <w:szCs w:val="20"/>
          <w:lang w:eastAsia="ru-RU"/>
        </w:rPr>
        <w:t xml:space="preserve"> </w:t>
      </w:r>
      <w:r w:rsidR="00DC2C18" w:rsidRPr="00D03EDA">
        <w:rPr>
          <w:rFonts w:ascii="Times New Roman" w:eastAsia="Times New Roman" w:hAnsi="Times New Roman" w:cs="Times New Roman"/>
          <w:sz w:val="20"/>
          <w:szCs w:val="20"/>
          <w:lang w:eastAsia="ru-RU"/>
        </w:rPr>
        <w:t>услуги «</w:t>
      </w:r>
      <w:r w:rsidR="00FD49F0" w:rsidRPr="00D03EDA">
        <w:rPr>
          <w:rFonts w:ascii="Times New Roman" w:eastAsia="Times New Roman" w:hAnsi="Times New Roman" w:cs="Times New Roman"/>
          <w:sz w:val="20"/>
          <w:szCs w:val="20"/>
          <w:lang w:eastAsia="ru-RU"/>
        </w:rPr>
        <w:t xml:space="preserve">Предоставление </w:t>
      </w:r>
      <w:r w:rsidR="009952EC" w:rsidRPr="00D03EDA">
        <w:rPr>
          <w:rFonts w:ascii="Times New Roman" w:eastAsiaTheme="minorEastAsia" w:hAnsi="Times New Roman" w:cs="Times New Roman"/>
          <w:bCs/>
          <w:color w:val="26282F"/>
          <w:sz w:val="20"/>
          <w:szCs w:val="20"/>
          <w:lang w:eastAsia="ru-RU"/>
        </w:rPr>
        <w:t>компенсации расходов</w:t>
      </w:r>
      <w:r w:rsidR="00FD49F0" w:rsidRPr="00D03EDA">
        <w:rPr>
          <w:rFonts w:ascii="Times New Roman" w:eastAsiaTheme="minorEastAsia" w:hAnsi="Times New Roman" w:cs="Times New Roman"/>
          <w:bCs/>
          <w:color w:val="26282F"/>
          <w:sz w:val="20"/>
          <w:szCs w:val="20"/>
          <w:lang w:eastAsia="ru-RU"/>
        </w:rPr>
        <w:t xml:space="preserve"> на</w:t>
      </w:r>
      <w:r w:rsidR="001B3BC0" w:rsidRPr="00D03EDA">
        <w:rPr>
          <w:rFonts w:ascii="Times New Roman" w:eastAsiaTheme="minorEastAsia" w:hAnsi="Times New Roman" w:cs="Times New Roman"/>
          <w:bCs/>
          <w:color w:val="26282F"/>
          <w:sz w:val="20"/>
          <w:szCs w:val="20"/>
          <w:lang w:eastAsia="ru-RU"/>
        </w:rPr>
        <w:t xml:space="preserve"> оплат</w:t>
      </w:r>
      <w:r w:rsidR="00FD49F0" w:rsidRPr="00D03EDA">
        <w:rPr>
          <w:rFonts w:ascii="Times New Roman" w:eastAsiaTheme="minorEastAsia" w:hAnsi="Times New Roman" w:cs="Times New Roman"/>
          <w:bCs/>
          <w:color w:val="26282F"/>
          <w:sz w:val="20"/>
          <w:szCs w:val="20"/>
          <w:lang w:eastAsia="ru-RU"/>
        </w:rPr>
        <w:t>у</w:t>
      </w:r>
      <w:r w:rsidR="00DC2C18" w:rsidRPr="00D03EDA">
        <w:rPr>
          <w:rFonts w:ascii="Times New Roman" w:eastAsiaTheme="minorEastAsia" w:hAnsi="Times New Roman" w:cs="Times New Roman"/>
          <w:bCs/>
          <w:color w:val="26282F"/>
          <w:sz w:val="20"/>
          <w:szCs w:val="20"/>
          <w:lang w:eastAsia="ru-RU"/>
        </w:rPr>
        <w:t xml:space="preserve"> жилого помещения</w:t>
      </w:r>
      <w:r w:rsidR="00FD49F0" w:rsidRPr="00D03EDA">
        <w:rPr>
          <w:rFonts w:ascii="Times New Roman" w:eastAsiaTheme="minorEastAsia" w:hAnsi="Times New Roman" w:cs="Times New Roman"/>
          <w:bCs/>
          <w:color w:val="26282F"/>
          <w:sz w:val="20"/>
          <w:szCs w:val="20"/>
          <w:lang w:eastAsia="ru-RU"/>
        </w:rPr>
        <w:t xml:space="preserve"> и коммунальных услуг отдельным категориям граждан</w:t>
      </w:r>
      <w:r w:rsidR="00DC2C18" w:rsidRPr="00D03EDA">
        <w:rPr>
          <w:rFonts w:ascii="Times New Roman" w:eastAsia="Times New Roman" w:hAnsi="Times New Roman" w:cs="Times New Roman"/>
          <w:sz w:val="20"/>
          <w:szCs w:val="20"/>
          <w:lang w:eastAsia="ru-RU"/>
        </w:rPr>
        <w:t>»</w:t>
      </w:r>
    </w:p>
    <w:p w:rsidR="00DC2C18" w:rsidRPr="00A06E4E" w:rsidRDefault="00DC2C18"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DC2C18" w:rsidRPr="00A06E4E" w:rsidRDefault="00DC2C18" w:rsidP="00A23502">
      <w:pPr>
        <w:spacing w:after="0" w:line="240" w:lineRule="auto"/>
        <w:ind w:firstLine="709"/>
        <w:jc w:val="both"/>
        <w:rPr>
          <w:rFonts w:ascii="Times New Roman" w:eastAsia="Calibri" w:hAnsi="Times New Roman" w:cs="Times New Roman"/>
          <w:sz w:val="28"/>
          <w:szCs w:val="28"/>
        </w:rPr>
      </w:pPr>
    </w:p>
    <w:p w:rsidR="00DC2C18" w:rsidRPr="00A06E4E" w:rsidRDefault="00DC2C18" w:rsidP="00A23502">
      <w:pPr>
        <w:spacing w:after="0" w:line="240" w:lineRule="auto"/>
        <w:ind w:firstLine="709"/>
        <w:jc w:val="center"/>
        <w:rPr>
          <w:rFonts w:ascii="Times New Roman" w:eastAsia="Calibri" w:hAnsi="Times New Roman" w:cs="Times New Roman"/>
          <w:b/>
          <w:sz w:val="28"/>
          <w:szCs w:val="28"/>
        </w:rPr>
      </w:pPr>
      <w:r w:rsidRPr="00A06E4E">
        <w:rPr>
          <w:rFonts w:ascii="Times New Roman" w:eastAsia="Calibri" w:hAnsi="Times New Roman" w:cs="Times New Roman"/>
          <w:b/>
          <w:sz w:val="28"/>
          <w:szCs w:val="28"/>
        </w:rPr>
        <w:t>Решение № ___ от «___» ________20_____ г.</w:t>
      </w:r>
    </w:p>
    <w:p w:rsidR="00DC2C18" w:rsidRDefault="00DC2C18" w:rsidP="00FD49F0">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Calibri" w:hAnsi="Times New Roman" w:cs="Times New Roman"/>
          <w:b/>
          <w:sz w:val="28"/>
          <w:szCs w:val="28"/>
        </w:rPr>
        <w:t xml:space="preserve">о </w:t>
      </w:r>
      <w:r w:rsidR="00FD49F0">
        <w:rPr>
          <w:rFonts w:ascii="Times New Roman" w:eastAsia="Calibri" w:hAnsi="Times New Roman" w:cs="Times New Roman"/>
          <w:b/>
          <w:sz w:val="28"/>
          <w:szCs w:val="28"/>
        </w:rPr>
        <w:t xml:space="preserve">предоставлении компенсации расходов на оплату жилого помещения и </w:t>
      </w:r>
      <w:r w:rsidR="00ED6992" w:rsidRPr="00A06E4E">
        <w:rPr>
          <w:rFonts w:ascii="Times New Roman" w:eastAsiaTheme="minorEastAsia" w:hAnsi="Times New Roman" w:cs="Times New Roman"/>
          <w:b/>
          <w:sz w:val="28"/>
          <w:szCs w:val="28"/>
          <w:lang w:eastAsia="ru-RU"/>
        </w:rPr>
        <w:t>коммунальных услуг отдельным категориям граждан</w:t>
      </w:r>
    </w:p>
    <w:p w:rsidR="004D55CB" w:rsidRDefault="00FD49F0" w:rsidP="00FD49F0">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_______________________________________________________________</w:t>
      </w:r>
    </w:p>
    <w:p w:rsidR="00FD49F0" w:rsidRPr="00FD49F0" w:rsidRDefault="00FD49F0" w:rsidP="00FD49F0">
      <w:pPr>
        <w:widowControl w:val="0"/>
        <w:autoSpaceDE w:val="0"/>
        <w:autoSpaceDN w:val="0"/>
        <w:adjustRightInd w:val="0"/>
        <w:spacing w:after="0" w:line="240" w:lineRule="auto"/>
        <w:ind w:firstLine="709"/>
        <w:jc w:val="center"/>
        <w:rPr>
          <w:rFonts w:ascii="Times New Roman" w:eastAsia="Calibri" w:hAnsi="Times New Roman" w:cs="Times New Roman"/>
          <w:i/>
          <w:sz w:val="20"/>
          <w:szCs w:val="20"/>
        </w:rPr>
      </w:pPr>
      <w:r w:rsidRPr="00FD49F0">
        <w:rPr>
          <w:rFonts w:ascii="Times New Roman" w:eastAsiaTheme="minorEastAsia" w:hAnsi="Times New Roman" w:cs="Times New Roman"/>
          <w:sz w:val="20"/>
          <w:szCs w:val="20"/>
          <w:lang w:eastAsia="ru-RU"/>
        </w:rPr>
        <w:t>(наименование органа, уполномоченного на принятие решения)</w:t>
      </w:r>
    </w:p>
    <w:p w:rsidR="00DC2C18" w:rsidRPr="00A06E4E" w:rsidRDefault="00DC2C18" w:rsidP="00A23502">
      <w:pPr>
        <w:spacing w:after="0" w:line="240" w:lineRule="auto"/>
        <w:ind w:firstLine="709"/>
        <w:jc w:val="both"/>
        <w:rPr>
          <w:rFonts w:ascii="Times New Roman" w:eastAsia="Calibri" w:hAnsi="Times New Roman" w:cs="Times New Roman"/>
          <w:b/>
          <w:sz w:val="28"/>
          <w:szCs w:val="28"/>
        </w:rPr>
      </w:pPr>
      <w:r w:rsidRPr="00A06E4E">
        <w:rPr>
          <w:rFonts w:ascii="Times New Roman" w:eastAsia="Calibri" w:hAnsi="Times New Roman" w:cs="Times New Roman"/>
          <w:b/>
          <w:i/>
          <w:sz w:val="28"/>
          <w:szCs w:val="28"/>
        </w:rPr>
        <w:t xml:space="preserve">                                  </w:t>
      </w:r>
    </w:p>
    <w:p w:rsidR="00FD49F0" w:rsidRDefault="00FD49F0" w:rsidP="00FD49F0">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8E07AC">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Кому </w:t>
      </w:r>
      <w:r>
        <w:rPr>
          <w:rFonts w:ascii="Times New Roman" w:eastAsia="Calibri" w:hAnsi="Times New Roman" w:cs="Times New Roman"/>
          <w:sz w:val="24"/>
          <w:szCs w:val="28"/>
        </w:rPr>
        <w:tab/>
      </w:r>
    </w:p>
    <w:p w:rsidR="008E07AC" w:rsidRPr="008E07AC" w:rsidRDefault="008E07AC" w:rsidP="008E07AC">
      <w:pPr>
        <w:tabs>
          <w:tab w:val="right" w:leader="underscore" w:pos="9637"/>
        </w:tabs>
        <w:spacing w:after="0" w:line="240" w:lineRule="auto"/>
        <w:ind w:firstLine="709"/>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E07AC">
        <w:rPr>
          <w:rFonts w:ascii="Times New Roman" w:eastAsia="Calibri" w:hAnsi="Times New Roman" w:cs="Times New Roman"/>
          <w:sz w:val="16"/>
          <w:szCs w:val="16"/>
        </w:rPr>
        <w:t>(фамилия, имя, отчество (при наличии), адрес)</w:t>
      </w:r>
    </w:p>
    <w:p w:rsidR="00FD49F0" w:rsidRDefault="008E07AC" w:rsidP="00FD49F0">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FD49F0">
        <w:rPr>
          <w:rFonts w:ascii="Times New Roman" w:eastAsia="Calibri" w:hAnsi="Times New Roman" w:cs="Times New Roman"/>
          <w:sz w:val="24"/>
          <w:szCs w:val="28"/>
        </w:rPr>
        <w:t>________________________________</w:t>
      </w:r>
      <w:r>
        <w:rPr>
          <w:rFonts w:ascii="Times New Roman" w:eastAsia="Calibri" w:hAnsi="Times New Roman" w:cs="Times New Roman"/>
          <w:sz w:val="24"/>
          <w:szCs w:val="28"/>
        </w:rPr>
        <w:t>___</w:t>
      </w:r>
    </w:p>
    <w:p w:rsidR="008E07AC" w:rsidRPr="008E07AC" w:rsidRDefault="008E07AC" w:rsidP="008E07AC">
      <w:pPr>
        <w:tabs>
          <w:tab w:val="right" w:leader="underscore" w:pos="9637"/>
        </w:tabs>
        <w:spacing w:after="0" w:line="240" w:lineRule="auto"/>
        <w:ind w:firstLine="709"/>
        <w:jc w:val="right"/>
        <w:rPr>
          <w:rFonts w:ascii="Times New Roman" w:eastAsia="Calibri" w:hAnsi="Times New Roman" w:cs="Times New Roman"/>
          <w:sz w:val="16"/>
          <w:szCs w:val="16"/>
        </w:rPr>
      </w:pPr>
      <w:r w:rsidRPr="008E07AC">
        <w:rPr>
          <w:rFonts w:ascii="Times New Roman" w:eastAsia="Calibri" w:hAnsi="Times New Roman" w:cs="Times New Roman"/>
          <w:sz w:val="16"/>
          <w:szCs w:val="16"/>
        </w:rPr>
        <w:t xml:space="preserve">                         (адрес регистрации по месту жительства (месту пребывания)</w:t>
      </w:r>
    </w:p>
    <w:p w:rsidR="00FD49F0" w:rsidRDefault="00FD49F0" w:rsidP="008E07AC">
      <w:pPr>
        <w:tabs>
          <w:tab w:val="right" w:leader="underscore" w:pos="9637"/>
        </w:tabs>
        <w:spacing w:after="0" w:line="240" w:lineRule="auto"/>
        <w:ind w:firstLine="709"/>
        <w:jc w:val="right"/>
        <w:rPr>
          <w:rFonts w:ascii="Times New Roman" w:eastAsia="Calibri" w:hAnsi="Times New Roman" w:cs="Times New Roman"/>
          <w:sz w:val="24"/>
          <w:szCs w:val="28"/>
        </w:rPr>
      </w:pPr>
      <w:r>
        <w:rPr>
          <w:rFonts w:ascii="Times New Roman" w:eastAsia="Calibri" w:hAnsi="Times New Roman" w:cs="Times New Roman"/>
          <w:sz w:val="24"/>
          <w:szCs w:val="28"/>
        </w:rPr>
        <w:t>__________________________________</w:t>
      </w:r>
      <w:r w:rsidR="008E07AC">
        <w:rPr>
          <w:rFonts w:ascii="Times New Roman" w:eastAsia="Calibri" w:hAnsi="Times New Roman" w:cs="Times New Roman"/>
          <w:sz w:val="24"/>
          <w:szCs w:val="28"/>
        </w:rPr>
        <w:t>_</w:t>
      </w:r>
    </w:p>
    <w:p w:rsidR="00FD49F0" w:rsidRDefault="008E07AC" w:rsidP="008E07AC">
      <w:pPr>
        <w:tabs>
          <w:tab w:val="right" w:leader="underscore" w:pos="9637"/>
        </w:tabs>
        <w:spacing w:after="0" w:line="240" w:lineRule="auto"/>
        <w:ind w:firstLine="709"/>
        <w:jc w:val="right"/>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FD49F0">
        <w:rPr>
          <w:rFonts w:ascii="Times New Roman" w:eastAsia="Calibri" w:hAnsi="Times New Roman" w:cs="Times New Roman"/>
          <w:sz w:val="24"/>
          <w:szCs w:val="28"/>
        </w:rPr>
        <w:t>___________________________________</w:t>
      </w:r>
    </w:p>
    <w:p w:rsidR="00FD49F0" w:rsidRDefault="008E07AC" w:rsidP="008E07AC">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FD49F0">
        <w:rPr>
          <w:rFonts w:ascii="Times New Roman" w:eastAsia="Calibri" w:hAnsi="Times New Roman" w:cs="Times New Roman"/>
          <w:sz w:val="24"/>
          <w:szCs w:val="28"/>
        </w:rPr>
        <w:t xml:space="preserve">Контактные данные </w:t>
      </w:r>
      <w:r>
        <w:rPr>
          <w:rFonts w:ascii="Times New Roman" w:eastAsia="Calibri" w:hAnsi="Times New Roman" w:cs="Times New Roman"/>
          <w:sz w:val="24"/>
          <w:szCs w:val="28"/>
        </w:rPr>
        <w:t>_________________</w:t>
      </w:r>
      <w:r>
        <w:rPr>
          <w:rFonts w:ascii="Times New Roman" w:eastAsia="Calibri" w:hAnsi="Times New Roman" w:cs="Times New Roman"/>
          <w:sz w:val="24"/>
          <w:szCs w:val="28"/>
        </w:rPr>
        <w:tab/>
      </w:r>
    </w:p>
    <w:p w:rsidR="00FD49F0" w:rsidRPr="008E07AC" w:rsidRDefault="008E07AC" w:rsidP="008E07AC">
      <w:pPr>
        <w:spacing w:after="0" w:line="240" w:lineRule="auto"/>
        <w:ind w:firstLine="709"/>
        <w:jc w:val="right"/>
        <w:rPr>
          <w:rFonts w:ascii="Times New Roman" w:eastAsia="Calibri" w:hAnsi="Times New Roman" w:cs="Times New Roman"/>
          <w:sz w:val="16"/>
          <w:szCs w:val="16"/>
        </w:rPr>
      </w:pPr>
      <w:r w:rsidRPr="008E07AC">
        <w:rPr>
          <w:rFonts w:ascii="Times New Roman" w:eastAsia="Calibri" w:hAnsi="Times New Roman" w:cs="Times New Roman"/>
          <w:sz w:val="16"/>
          <w:szCs w:val="16"/>
        </w:rPr>
        <w:t>(телефон, электронная почта)</w:t>
      </w:r>
    </w:p>
    <w:p w:rsidR="00FD49F0" w:rsidRDefault="00FD49F0" w:rsidP="00A23502">
      <w:pPr>
        <w:spacing w:after="0" w:line="240" w:lineRule="auto"/>
        <w:ind w:firstLine="709"/>
        <w:rPr>
          <w:rFonts w:ascii="Times New Roman" w:eastAsia="Calibri" w:hAnsi="Times New Roman" w:cs="Times New Roman"/>
          <w:sz w:val="24"/>
          <w:szCs w:val="28"/>
        </w:rPr>
      </w:pPr>
    </w:p>
    <w:p w:rsidR="00FD49F0" w:rsidRDefault="00FD49F0" w:rsidP="00A23502">
      <w:pPr>
        <w:spacing w:after="0" w:line="240" w:lineRule="auto"/>
        <w:ind w:firstLine="709"/>
        <w:rPr>
          <w:rFonts w:ascii="Times New Roman" w:eastAsia="Calibri" w:hAnsi="Times New Roman" w:cs="Times New Roman"/>
          <w:sz w:val="24"/>
          <w:szCs w:val="28"/>
        </w:rPr>
      </w:pPr>
    </w:p>
    <w:p w:rsidR="008E07AC" w:rsidRDefault="008E07AC" w:rsidP="008A7AB5">
      <w:pPr>
        <w:spacing w:after="0" w:line="240" w:lineRule="auto"/>
        <w:ind w:firstLine="709"/>
        <w:jc w:val="center"/>
        <w:rPr>
          <w:rFonts w:ascii="Times New Roman" w:eastAsia="Calibri" w:hAnsi="Times New Roman" w:cs="Times New Roman"/>
          <w:sz w:val="24"/>
          <w:szCs w:val="28"/>
        </w:rPr>
      </w:pPr>
      <w:r>
        <w:rPr>
          <w:rFonts w:ascii="Times New Roman" w:eastAsia="Calibri" w:hAnsi="Times New Roman" w:cs="Times New Roman"/>
          <w:sz w:val="24"/>
          <w:szCs w:val="28"/>
        </w:rPr>
        <w:t>№ ________ от ____________________</w:t>
      </w:r>
    </w:p>
    <w:p w:rsidR="008A7AB5" w:rsidRDefault="008A7AB5" w:rsidP="008A7AB5">
      <w:pPr>
        <w:spacing w:after="0" w:line="240" w:lineRule="auto"/>
        <w:ind w:firstLine="709"/>
        <w:jc w:val="center"/>
        <w:rPr>
          <w:rFonts w:ascii="Times New Roman" w:eastAsia="Calibri" w:hAnsi="Times New Roman" w:cs="Times New Roman"/>
          <w:sz w:val="24"/>
          <w:szCs w:val="28"/>
        </w:rPr>
      </w:pPr>
    </w:p>
    <w:p w:rsidR="008E07AC" w:rsidRDefault="008E07AC" w:rsidP="00A23502">
      <w:pPr>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По результатам рассмотрения заявления о компенсации расходов на оплату жилого помещения и коммунальных услуг № _____________ от ____________ и прилагаемых к нему документов (сведений) принято решение о предоставлении компенсации расходов на оплату жилого помещения и коммунальных услуг гражданину (гражданке) __________________________________________________, дата рождения __________.</w:t>
      </w:r>
    </w:p>
    <w:p w:rsidR="008E07AC" w:rsidRDefault="008E07AC" w:rsidP="00A23502">
      <w:pPr>
        <w:spacing w:after="0" w:line="240" w:lineRule="auto"/>
        <w:ind w:firstLine="709"/>
        <w:rPr>
          <w:rFonts w:ascii="Times New Roman" w:eastAsia="Calibri" w:hAnsi="Times New Roman" w:cs="Times New Roman"/>
          <w:sz w:val="24"/>
          <w:szCs w:val="28"/>
        </w:rPr>
      </w:pPr>
    </w:p>
    <w:tbl>
      <w:tblPr>
        <w:tblStyle w:val="af4"/>
        <w:tblW w:w="0" w:type="auto"/>
        <w:tblLook w:val="04A0" w:firstRow="1" w:lastRow="0" w:firstColumn="1" w:lastColumn="0" w:noHBand="0" w:noVBand="1"/>
      </w:tblPr>
      <w:tblGrid>
        <w:gridCol w:w="1818"/>
        <w:gridCol w:w="1841"/>
        <w:gridCol w:w="1792"/>
        <w:gridCol w:w="2609"/>
        <w:gridCol w:w="1567"/>
      </w:tblGrid>
      <w:tr w:rsidR="008E07AC" w:rsidTr="008A7AB5">
        <w:tc>
          <w:tcPr>
            <w:tcW w:w="1885" w:type="dxa"/>
          </w:tcPr>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Категория</w:t>
            </w:r>
          </w:p>
        </w:tc>
        <w:tc>
          <w:tcPr>
            <w:tcW w:w="1894" w:type="dxa"/>
          </w:tcPr>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Мера социальной поддержки</w:t>
            </w:r>
          </w:p>
        </w:tc>
        <w:tc>
          <w:tcPr>
            <w:tcW w:w="1876" w:type="dxa"/>
          </w:tcPr>
          <w:p w:rsidR="008A7AB5"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Тип </w:t>
            </w:r>
          </w:p>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выплаты</w:t>
            </w:r>
          </w:p>
        </w:tc>
        <w:tc>
          <w:tcPr>
            <w:tcW w:w="2704" w:type="dxa"/>
          </w:tcPr>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Период предоставления меры социальной поддержки</w:t>
            </w:r>
          </w:p>
        </w:tc>
        <w:tc>
          <w:tcPr>
            <w:tcW w:w="1268" w:type="dxa"/>
          </w:tcPr>
          <w:p w:rsidR="008E07AC" w:rsidRDefault="008E07AC" w:rsidP="008E07AC">
            <w:pPr>
              <w:jc w:val="center"/>
              <w:rPr>
                <w:rFonts w:ascii="Times New Roman" w:eastAsia="Calibri" w:hAnsi="Times New Roman" w:cs="Times New Roman"/>
                <w:sz w:val="24"/>
                <w:szCs w:val="28"/>
              </w:rPr>
            </w:pPr>
            <w:r>
              <w:rPr>
                <w:rFonts w:ascii="Times New Roman" w:eastAsia="Calibri" w:hAnsi="Times New Roman" w:cs="Times New Roman"/>
                <w:sz w:val="24"/>
                <w:szCs w:val="28"/>
              </w:rPr>
              <w:t>Размер компенсации</w:t>
            </w:r>
          </w:p>
        </w:tc>
      </w:tr>
      <w:tr w:rsidR="008E07AC" w:rsidTr="008A7AB5">
        <w:tc>
          <w:tcPr>
            <w:tcW w:w="1885" w:type="dxa"/>
          </w:tcPr>
          <w:p w:rsidR="008E07AC" w:rsidRDefault="008E07AC" w:rsidP="00A23502">
            <w:pPr>
              <w:rPr>
                <w:rFonts w:ascii="Times New Roman" w:eastAsia="Calibri" w:hAnsi="Times New Roman" w:cs="Times New Roman"/>
                <w:sz w:val="24"/>
                <w:szCs w:val="28"/>
              </w:rPr>
            </w:pPr>
          </w:p>
        </w:tc>
        <w:tc>
          <w:tcPr>
            <w:tcW w:w="1894" w:type="dxa"/>
          </w:tcPr>
          <w:p w:rsidR="008E07AC" w:rsidRDefault="008E07AC" w:rsidP="00A23502">
            <w:pPr>
              <w:rPr>
                <w:rFonts w:ascii="Times New Roman" w:eastAsia="Calibri" w:hAnsi="Times New Roman" w:cs="Times New Roman"/>
                <w:sz w:val="24"/>
                <w:szCs w:val="28"/>
              </w:rPr>
            </w:pPr>
          </w:p>
        </w:tc>
        <w:tc>
          <w:tcPr>
            <w:tcW w:w="1876" w:type="dxa"/>
          </w:tcPr>
          <w:p w:rsidR="008E07AC" w:rsidRDefault="008E07AC" w:rsidP="00A23502">
            <w:pPr>
              <w:rPr>
                <w:rFonts w:ascii="Times New Roman" w:eastAsia="Calibri" w:hAnsi="Times New Roman" w:cs="Times New Roman"/>
                <w:sz w:val="24"/>
                <w:szCs w:val="28"/>
              </w:rPr>
            </w:pPr>
          </w:p>
        </w:tc>
        <w:tc>
          <w:tcPr>
            <w:tcW w:w="2704" w:type="dxa"/>
          </w:tcPr>
          <w:p w:rsidR="008E07AC" w:rsidRDefault="008E07AC" w:rsidP="00A23502">
            <w:pPr>
              <w:rPr>
                <w:rFonts w:ascii="Times New Roman" w:eastAsia="Calibri" w:hAnsi="Times New Roman" w:cs="Times New Roman"/>
                <w:sz w:val="24"/>
                <w:szCs w:val="28"/>
              </w:rPr>
            </w:pPr>
          </w:p>
        </w:tc>
        <w:tc>
          <w:tcPr>
            <w:tcW w:w="1268" w:type="dxa"/>
          </w:tcPr>
          <w:p w:rsidR="008E07AC" w:rsidRDefault="008E07AC" w:rsidP="00A23502">
            <w:pPr>
              <w:rPr>
                <w:rFonts w:ascii="Times New Roman" w:eastAsia="Calibri" w:hAnsi="Times New Roman" w:cs="Times New Roman"/>
                <w:sz w:val="24"/>
                <w:szCs w:val="28"/>
              </w:rPr>
            </w:pPr>
          </w:p>
        </w:tc>
      </w:tr>
    </w:tbl>
    <w:p w:rsidR="008E07AC" w:rsidRDefault="008E07AC" w:rsidP="00A23502">
      <w:pPr>
        <w:spacing w:after="0" w:line="240" w:lineRule="auto"/>
        <w:ind w:firstLine="709"/>
        <w:rPr>
          <w:rFonts w:ascii="Times New Roman" w:eastAsia="Calibri" w:hAnsi="Times New Roman" w:cs="Times New Roman"/>
          <w:sz w:val="24"/>
          <w:szCs w:val="28"/>
        </w:rPr>
      </w:pPr>
    </w:p>
    <w:p w:rsidR="008E07AC" w:rsidRDefault="008E07AC" w:rsidP="00A23502">
      <w:pPr>
        <w:spacing w:after="0" w:line="240" w:lineRule="auto"/>
        <w:ind w:firstLine="709"/>
        <w:rPr>
          <w:rFonts w:ascii="Times New Roman" w:eastAsia="Calibri" w:hAnsi="Times New Roman" w:cs="Times New Roman"/>
          <w:sz w:val="24"/>
          <w:szCs w:val="28"/>
        </w:rPr>
      </w:pPr>
    </w:p>
    <w:p w:rsidR="008A7AB5" w:rsidRDefault="008A7AB5" w:rsidP="00A23502">
      <w:pPr>
        <w:spacing w:after="0" w:line="240" w:lineRule="auto"/>
        <w:ind w:firstLine="709"/>
        <w:rPr>
          <w:rFonts w:ascii="Times New Roman" w:eastAsia="Calibri" w:hAnsi="Times New Roman" w:cs="Times New Roman"/>
          <w:sz w:val="24"/>
          <w:szCs w:val="28"/>
        </w:rPr>
      </w:pPr>
    </w:p>
    <w:p w:rsidR="008E07AC" w:rsidRDefault="008E07AC" w:rsidP="00A23502">
      <w:pPr>
        <w:spacing w:after="0" w:line="240" w:lineRule="auto"/>
        <w:ind w:firstLine="709"/>
        <w:rPr>
          <w:rFonts w:ascii="Times New Roman" w:eastAsia="Calibri" w:hAnsi="Times New Roman" w:cs="Times New Roman"/>
          <w:sz w:val="24"/>
          <w:szCs w:val="28"/>
        </w:rPr>
      </w:pPr>
    </w:p>
    <w:p w:rsidR="00DC2C18" w:rsidRPr="00445B17" w:rsidRDefault="00DC2C18" w:rsidP="00A23502">
      <w:pPr>
        <w:spacing w:after="0" w:line="240" w:lineRule="auto"/>
        <w:ind w:firstLine="709"/>
        <w:jc w:val="both"/>
        <w:rPr>
          <w:rFonts w:ascii="Times New Roman" w:eastAsia="Calibri" w:hAnsi="Times New Roman" w:cs="Times New Roman"/>
          <w:sz w:val="24"/>
          <w:szCs w:val="28"/>
        </w:rPr>
      </w:pPr>
    </w:p>
    <w:p w:rsidR="00DC2C18" w:rsidRPr="00445B17" w:rsidRDefault="00AF039C" w:rsidP="00A23502">
      <w:pPr>
        <w:spacing w:after="0" w:line="240" w:lineRule="auto"/>
        <w:ind w:firstLine="709"/>
        <w:jc w:val="both"/>
        <w:rPr>
          <w:rFonts w:ascii="Times New Roman" w:eastAsia="Calibri" w:hAnsi="Times New Roman" w:cs="Times New Roman"/>
          <w:sz w:val="24"/>
          <w:szCs w:val="28"/>
        </w:rPr>
      </w:pPr>
      <w:r w:rsidRPr="00445B17">
        <w:rPr>
          <w:rFonts w:ascii="Times New Roman" w:eastAsiaTheme="minorEastAsia" w:hAnsi="Times New Roman" w:cs="Times New Roman"/>
          <w:sz w:val="24"/>
          <w:szCs w:val="28"/>
          <w:lang w:eastAsia="ru-RU"/>
        </w:rPr>
        <w:t xml:space="preserve">Руководитель уполномоченного органа        </w:t>
      </w:r>
      <w:r w:rsidR="00DC2C18" w:rsidRPr="00445B17">
        <w:rPr>
          <w:rFonts w:ascii="Times New Roman" w:eastAsia="Calibri" w:hAnsi="Times New Roman" w:cs="Times New Roman"/>
          <w:sz w:val="24"/>
          <w:szCs w:val="28"/>
        </w:rPr>
        <w:t xml:space="preserve">________________________     </w:t>
      </w:r>
    </w:p>
    <w:p w:rsidR="00DC2C18" w:rsidRPr="00445B17" w:rsidRDefault="00DC2C18" w:rsidP="00A23502">
      <w:pPr>
        <w:spacing w:after="0" w:line="240" w:lineRule="auto"/>
        <w:ind w:firstLine="709"/>
        <w:jc w:val="both"/>
        <w:rPr>
          <w:rFonts w:ascii="Times New Roman" w:eastAsia="Calibri" w:hAnsi="Times New Roman" w:cs="Times New Roman"/>
          <w:sz w:val="24"/>
          <w:szCs w:val="28"/>
        </w:rPr>
      </w:pPr>
      <w:r w:rsidRPr="00445B17">
        <w:rPr>
          <w:rFonts w:ascii="Times New Roman" w:eastAsia="Calibri" w:hAnsi="Times New Roman" w:cs="Times New Roman"/>
          <w:sz w:val="24"/>
          <w:szCs w:val="28"/>
        </w:rPr>
        <w:t>М.П.</w:t>
      </w:r>
    </w:p>
    <w:p w:rsidR="009952EC" w:rsidRPr="00445B17" w:rsidRDefault="009952EC" w:rsidP="00A23502">
      <w:pPr>
        <w:spacing w:after="0" w:line="240" w:lineRule="auto"/>
        <w:ind w:firstLine="709"/>
        <w:jc w:val="both"/>
        <w:rPr>
          <w:rFonts w:ascii="Times New Roman" w:eastAsia="Calibri" w:hAnsi="Times New Roman" w:cs="Times New Roman"/>
          <w:sz w:val="24"/>
          <w:szCs w:val="28"/>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771612" w:rsidRDefault="0077161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1B3BC0" w:rsidRDefault="001B3BC0"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D03EDA" w:rsidRDefault="00D03EDA"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D03EDA" w:rsidRDefault="00D03EDA"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D03EDA" w:rsidRDefault="00D03EDA"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8A7AB5" w:rsidRPr="00D03EDA" w:rsidRDefault="008A7AB5"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0"/>
          <w:szCs w:val="20"/>
          <w:lang w:eastAsia="ru-RU"/>
        </w:rPr>
      </w:pPr>
    </w:p>
    <w:p w:rsidR="008A7AB5" w:rsidRPr="00D03EDA" w:rsidRDefault="008A7AB5" w:rsidP="008A7AB5">
      <w:pPr>
        <w:widowControl w:val="0"/>
        <w:autoSpaceDE w:val="0"/>
        <w:autoSpaceDN w:val="0"/>
        <w:adjustRightInd w:val="0"/>
        <w:spacing w:after="0" w:line="240" w:lineRule="auto"/>
        <w:ind w:left="5664"/>
        <w:jc w:val="both"/>
        <w:outlineLvl w:val="1"/>
        <w:rPr>
          <w:rFonts w:ascii="Times New Roman" w:eastAsia="Times New Roman" w:hAnsi="Times New Roman" w:cs="Times New Roman"/>
          <w:sz w:val="20"/>
          <w:szCs w:val="20"/>
          <w:lang w:eastAsia="ru-RU"/>
        </w:rPr>
      </w:pPr>
      <w:r w:rsidRPr="00D03EDA">
        <w:rPr>
          <w:rFonts w:ascii="Times New Roman" w:eastAsia="Times New Roman" w:hAnsi="Times New Roman" w:cs="Times New Roman"/>
          <w:sz w:val="20"/>
          <w:szCs w:val="20"/>
          <w:lang w:eastAsia="ru-RU"/>
        </w:rPr>
        <w:lastRenderedPageBreak/>
        <w:t>Приложение № 2</w:t>
      </w:r>
    </w:p>
    <w:p w:rsidR="008A7AB5" w:rsidRPr="00D03EDA" w:rsidRDefault="008A7AB5" w:rsidP="008A7AB5">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D03EDA">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D03EDA">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D03EDA">
        <w:rPr>
          <w:rFonts w:ascii="Times New Roman" w:eastAsia="Times New Roman" w:hAnsi="Times New Roman" w:cs="Times New Roman"/>
          <w:sz w:val="20"/>
          <w:szCs w:val="20"/>
          <w:lang w:eastAsia="ru-RU"/>
        </w:rPr>
        <w:t>»</w:t>
      </w:r>
    </w:p>
    <w:p w:rsidR="008A7AB5" w:rsidRPr="00A06E4E" w:rsidRDefault="008A7AB5" w:rsidP="008A7AB5">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A7AB5" w:rsidRPr="00A06E4E" w:rsidRDefault="008A7AB5" w:rsidP="008A7AB5">
      <w:pPr>
        <w:spacing w:after="0" w:line="240" w:lineRule="auto"/>
        <w:ind w:firstLine="709"/>
        <w:jc w:val="both"/>
        <w:rPr>
          <w:rFonts w:ascii="Times New Roman" w:eastAsia="Calibri" w:hAnsi="Times New Roman" w:cs="Times New Roman"/>
          <w:sz w:val="28"/>
          <w:szCs w:val="28"/>
        </w:rPr>
      </w:pPr>
    </w:p>
    <w:p w:rsidR="008A7AB5" w:rsidRPr="00A06E4E" w:rsidRDefault="008A7AB5" w:rsidP="008A7AB5">
      <w:pPr>
        <w:spacing w:after="0" w:line="240" w:lineRule="auto"/>
        <w:ind w:firstLine="709"/>
        <w:jc w:val="center"/>
        <w:rPr>
          <w:rFonts w:ascii="Times New Roman" w:eastAsia="Calibri" w:hAnsi="Times New Roman" w:cs="Times New Roman"/>
          <w:b/>
          <w:sz w:val="28"/>
          <w:szCs w:val="28"/>
        </w:rPr>
      </w:pPr>
      <w:r w:rsidRPr="00A06E4E">
        <w:rPr>
          <w:rFonts w:ascii="Times New Roman" w:eastAsia="Calibri" w:hAnsi="Times New Roman" w:cs="Times New Roman"/>
          <w:b/>
          <w:sz w:val="28"/>
          <w:szCs w:val="28"/>
        </w:rPr>
        <w:t>Решение № ___ от «</w:t>
      </w:r>
      <w:r w:rsidRPr="004C2D56">
        <w:rPr>
          <w:rFonts w:ascii="Times New Roman" w:eastAsia="Calibri" w:hAnsi="Times New Roman" w:cs="Times New Roman"/>
          <w:b/>
          <w:sz w:val="28"/>
          <w:szCs w:val="28"/>
          <w:u w:val="single"/>
        </w:rPr>
        <w:t>___</w:t>
      </w:r>
      <w:r w:rsidRPr="00A06E4E">
        <w:rPr>
          <w:rFonts w:ascii="Times New Roman" w:eastAsia="Calibri" w:hAnsi="Times New Roman" w:cs="Times New Roman"/>
          <w:b/>
          <w:sz w:val="28"/>
          <w:szCs w:val="28"/>
        </w:rPr>
        <w:t xml:space="preserve">» </w:t>
      </w:r>
      <w:r w:rsidRPr="004C2D56">
        <w:rPr>
          <w:rFonts w:ascii="Times New Roman" w:eastAsia="Calibri" w:hAnsi="Times New Roman" w:cs="Times New Roman"/>
          <w:b/>
          <w:sz w:val="28"/>
          <w:szCs w:val="28"/>
          <w:u w:val="single"/>
        </w:rPr>
        <w:t>________</w:t>
      </w:r>
      <w:r w:rsidRPr="00A06E4E">
        <w:rPr>
          <w:rFonts w:ascii="Times New Roman" w:eastAsia="Calibri" w:hAnsi="Times New Roman" w:cs="Times New Roman"/>
          <w:b/>
          <w:sz w:val="28"/>
          <w:szCs w:val="28"/>
        </w:rPr>
        <w:t>20</w:t>
      </w:r>
      <w:r w:rsidRPr="004C2D56">
        <w:rPr>
          <w:rFonts w:ascii="Times New Roman" w:eastAsia="Calibri" w:hAnsi="Times New Roman" w:cs="Times New Roman"/>
          <w:b/>
          <w:sz w:val="28"/>
          <w:szCs w:val="28"/>
          <w:u w:val="single"/>
        </w:rPr>
        <w:t>____</w:t>
      </w:r>
      <w:r w:rsidRPr="00A06E4E">
        <w:rPr>
          <w:rFonts w:ascii="Times New Roman" w:eastAsia="Calibri" w:hAnsi="Times New Roman" w:cs="Times New Roman"/>
          <w:b/>
          <w:sz w:val="28"/>
          <w:szCs w:val="28"/>
        </w:rPr>
        <w:t>_ г.</w:t>
      </w:r>
    </w:p>
    <w:p w:rsidR="008A7AB5" w:rsidRDefault="008A7AB5" w:rsidP="008A7AB5">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Calibri" w:hAnsi="Times New Roman" w:cs="Times New Roman"/>
          <w:b/>
          <w:sz w:val="28"/>
          <w:szCs w:val="28"/>
        </w:rPr>
        <w:t xml:space="preserve">об </w:t>
      </w:r>
      <w:r w:rsidRPr="00A06E4E">
        <w:rPr>
          <w:rFonts w:ascii="Times New Roman" w:eastAsia="Calibri" w:hAnsi="Times New Roman" w:cs="Times New Roman"/>
          <w:b/>
          <w:sz w:val="28"/>
          <w:szCs w:val="28"/>
        </w:rPr>
        <w:t>о</w:t>
      </w:r>
      <w:r>
        <w:rPr>
          <w:rFonts w:ascii="Times New Roman" w:eastAsia="Calibri" w:hAnsi="Times New Roman" w:cs="Times New Roman"/>
          <w:b/>
          <w:sz w:val="28"/>
          <w:szCs w:val="28"/>
        </w:rPr>
        <w:t>тказе в</w:t>
      </w:r>
      <w:r w:rsidRPr="00A06E4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предоставлении компенсации расходов на оплату жилого помещения и </w:t>
      </w:r>
      <w:r w:rsidRPr="00A06E4E">
        <w:rPr>
          <w:rFonts w:ascii="Times New Roman" w:eastAsiaTheme="minorEastAsia" w:hAnsi="Times New Roman" w:cs="Times New Roman"/>
          <w:b/>
          <w:sz w:val="28"/>
          <w:szCs w:val="28"/>
          <w:lang w:eastAsia="ru-RU"/>
        </w:rPr>
        <w:t>коммунальных услуг отдельным категориям граждан</w:t>
      </w:r>
    </w:p>
    <w:p w:rsidR="008A7AB5" w:rsidRDefault="008A7AB5" w:rsidP="008A7AB5">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_______________________________________________________________</w:t>
      </w:r>
    </w:p>
    <w:p w:rsidR="008A7AB5" w:rsidRPr="00FD49F0" w:rsidRDefault="008A7AB5" w:rsidP="008A7AB5">
      <w:pPr>
        <w:widowControl w:val="0"/>
        <w:autoSpaceDE w:val="0"/>
        <w:autoSpaceDN w:val="0"/>
        <w:adjustRightInd w:val="0"/>
        <w:spacing w:after="0" w:line="240" w:lineRule="auto"/>
        <w:ind w:firstLine="709"/>
        <w:jc w:val="center"/>
        <w:rPr>
          <w:rFonts w:ascii="Times New Roman" w:eastAsia="Calibri" w:hAnsi="Times New Roman" w:cs="Times New Roman"/>
          <w:i/>
          <w:sz w:val="20"/>
          <w:szCs w:val="20"/>
        </w:rPr>
      </w:pPr>
      <w:r w:rsidRPr="00FD49F0">
        <w:rPr>
          <w:rFonts w:ascii="Times New Roman" w:eastAsiaTheme="minorEastAsia" w:hAnsi="Times New Roman" w:cs="Times New Roman"/>
          <w:sz w:val="20"/>
          <w:szCs w:val="20"/>
          <w:lang w:eastAsia="ru-RU"/>
        </w:rPr>
        <w:t>(наименование органа, уполномоченного на принятие решения)</w:t>
      </w:r>
    </w:p>
    <w:p w:rsidR="008A7AB5" w:rsidRPr="00A06E4E" w:rsidRDefault="008A7AB5" w:rsidP="008A7AB5">
      <w:pPr>
        <w:spacing w:after="0" w:line="240" w:lineRule="auto"/>
        <w:ind w:firstLine="709"/>
        <w:jc w:val="both"/>
        <w:rPr>
          <w:rFonts w:ascii="Times New Roman" w:eastAsia="Calibri" w:hAnsi="Times New Roman" w:cs="Times New Roman"/>
          <w:b/>
          <w:sz w:val="28"/>
          <w:szCs w:val="28"/>
        </w:rPr>
      </w:pPr>
      <w:r w:rsidRPr="00A06E4E">
        <w:rPr>
          <w:rFonts w:ascii="Times New Roman" w:eastAsia="Calibri" w:hAnsi="Times New Roman" w:cs="Times New Roman"/>
          <w:b/>
          <w:i/>
          <w:sz w:val="28"/>
          <w:szCs w:val="28"/>
        </w:rPr>
        <w:t xml:space="preserve">                                  </w:t>
      </w:r>
    </w:p>
    <w:p w:rsidR="008A7AB5" w:rsidRDefault="008A7AB5" w:rsidP="008A7AB5">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Кому </w:t>
      </w:r>
      <w:r w:rsidRPr="004D55CB">
        <w:rPr>
          <w:rFonts w:ascii="Times New Roman" w:eastAsia="Calibri" w:hAnsi="Times New Roman" w:cs="Times New Roman"/>
          <w:sz w:val="24"/>
          <w:szCs w:val="28"/>
        </w:rPr>
        <w:tab/>
      </w:r>
    </w:p>
    <w:p w:rsidR="008A7AB5" w:rsidRPr="008E07AC" w:rsidRDefault="008A7AB5" w:rsidP="008A7AB5">
      <w:pPr>
        <w:tabs>
          <w:tab w:val="right" w:leader="underscore" w:pos="9637"/>
        </w:tabs>
        <w:spacing w:after="0" w:line="240" w:lineRule="auto"/>
        <w:ind w:firstLine="709"/>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Pr="008E07AC">
        <w:rPr>
          <w:rFonts w:ascii="Times New Roman" w:eastAsia="Calibri" w:hAnsi="Times New Roman" w:cs="Times New Roman"/>
          <w:sz w:val="16"/>
          <w:szCs w:val="16"/>
        </w:rPr>
        <w:t>(фамилия, имя, отчество (при наличии), адрес)</w:t>
      </w:r>
    </w:p>
    <w:p w:rsidR="008A7AB5" w:rsidRPr="004D55CB" w:rsidRDefault="008A7AB5" w:rsidP="008A7AB5">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Pr="004D55CB">
        <w:rPr>
          <w:rFonts w:ascii="Times New Roman" w:eastAsia="Calibri" w:hAnsi="Times New Roman" w:cs="Times New Roman"/>
          <w:sz w:val="24"/>
          <w:szCs w:val="28"/>
        </w:rPr>
        <w:t xml:space="preserve"> ___________________________________</w:t>
      </w:r>
    </w:p>
    <w:p w:rsidR="008A7AB5" w:rsidRPr="008E07AC" w:rsidRDefault="008A7AB5" w:rsidP="008A7AB5">
      <w:pPr>
        <w:tabs>
          <w:tab w:val="right" w:leader="underscore" w:pos="9637"/>
        </w:tabs>
        <w:spacing w:after="0" w:line="240" w:lineRule="auto"/>
        <w:ind w:firstLine="709"/>
        <w:jc w:val="right"/>
        <w:rPr>
          <w:rFonts w:ascii="Times New Roman" w:eastAsia="Calibri" w:hAnsi="Times New Roman" w:cs="Times New Roman"/>
          <w:sz w:val="16"/>
          <w:szCs w:val="16"/>
        </w:rPr>
      </w:pPr>
      <w:r w:rsidRPr="008E07AC">
        <w:rPr>
          <w:rFonts w:ascii="Times New Roman" w:eastAsia="Calibri" w:hAnsi="Times New Roman" w:cs="Times New Roman"/>
          <w:sz w:val="16"/>
          <w:szCs w:val="16"/>
        </w:rPr>
        <w:t xml:space="preserve">                         (адрес регистрации по месту жительства (месту пребывания)</w:t>
      </w:r>
    </w:p>
    <w:p w:rsidR="008A7AB5" w:rsidRDefault="008A7AB5" w:rsidP="008A7AB5">
      <w:pPr>
        <w:tabs>
          <w:tab w:val="right" w:leader="underscore" w:pos="9637"/>
        </w:tabs>
        <w:spacing w:after="0" w:line="240" w:lineRule="auto"/>
        <w:ind w:firstLine="709"/>
        <w:jc w:val="right"/>
        <w:rPr>
          <w:rFonts w:ascii="Times New Roman" w:eastAsia="Calibri" w:hAnsi="Times New Roman" w:cs="Times New Roman"/>
          <w:sz w:val="24"/>
          <w:szCs w:val="28"/>
        </w:rPr>
      </w:pPr>
      <w:r>
        <w:rPr>
          <w:rFonts w:ascii="Times New Roman" w:eastAsia="Calibri" w:hAnsi="Times New Roman" w:cs="Times New Roman"/>
          <w:sz w:val="24"/>
          <w:szCs w:val="28"/>
        </w:rPr>
        <w:t>___________________________________</w:t>
      </w:r>
    </w:p>
    <w:p w:rsidR="008A7AB5" w:rsidRDefault="008A7AB5" w:rsidP="008A7AB5">
      <w:pPr>
        <w:tabs>
          <w:tab w:val="right" w:leader="underscore" w:pos="9637"/>
        </w:tabs>
        <w:spacing w:after="0" w:line="240" w:lineRule="auto"/>
        <w:ind w:firstLine="709"/>
        <w:jc w:val="right"/>
        <w:rPr>
          <w:rFonts w:ascii="Times New Roman" w:eastAsia="Calibri" w:hAnsi="Times New Roman" w:cs="Times New Roman"/>
          <w:sz w:val="24"/>
          <w:szCs w:val="28"/>
        </w:rPr>
      </w:pPr>
      <w:r>
        <w:rPr>
          <w:rFonts w:ascii="Times New Roman" w:eastAsia="Calibri" w:hAnsi="Times New Roman" w:cs="Times New Roman"/>
          <w:sz w:val="24"/>
          <w:szCs w:val="28"/>
        </w:rPr>
        <w:t xml:space="preserve">       ___________________________________</w:t>
      </w:r>
    </w:p>
    <w:p w:rsidR="008A7AB5" w:rsidRDefault="008A7AB5" w:rsidP="008A7AB5">
      <w:pPr>
        <w:tabs>
          <w:tab w:val="right" w:leader="underscore" w:pos="9637"/>
        </w:tabs>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 xml:space="preserve">                                                                               Контактные данные _________________</w:t>
      </w:r>
      <w:r>
        <w:rPr>
          <w:rFonts w:ascii="Times New Roman" w:eastAsia="Calibri" w:hAnsi="Times New Roman" w:cs="Times New Roman"/>
          <w:sz w:val="24"/>
          <w:szCs w:val="28"/>
        </w:rPr>
        <w:tab/>
      </w:r>
    </w:p>
    <w:p w:rsidR="008A7AB5" w:rsidRPr="008E07AC" w:rsidRDefault="008A7AB5" w:rsidP="008A7AB5">
      <w:pPr>
        <w:spacing w:after="0" w:line="240" w:lineRule="auto"/>
        <w:ind w:firstLine="709"/>
        <w:jc w:val="right"/>
        <w:rPr>
          <w:rFonts w:ascii="Times New Roman" w:eastAsia="Calibri" w:hAnsi="Times New Roman" w:cs="Times New Roman"/>
          <w:sz w:val="16"/>
          <w:szCs w:val="16"/>
        </w:rPr>
      </w:pPr>
      <w:r w:rsidRPr="008E07AC">
        <w:rPr>
          <w:rFonts w:ascii="Times New Roman" w:eastAsia="Calibri" w:hAnsi="Times New Roman" w:cs="Times New Roman"/>
          <w:sz w:val="16"/>
          <w:szCs w:val="16"/>
        </w:rPr>
        <w:t>(телефон, электронная почта)</w:t>
      </w:r>
    </w:p>
    <w:p w:rsidR="008A7AB5" w:rsidRDefault="008A7AB5" w:rsidP="008A7AB5">
      <w:pPr>
        <w:spacing w:after="0" w:line="240" w:lineRule="auto"/>
        <w:ind w:firstLine="709"/>
        <w:rPr>
          <w:rFonts w:ascii="Times New Roman" w:eastAsia="Calibri" w:hAnsi="Times New Roman" w:cs="Times New Roman"/>
          <w:sz w:val="24"/>
          <w:szCs w:val="28"/>
        </w:rPr>
      </w:pPr>
    </w:p>
    <w:p w:rsidR="008A7AB5" w:rsidRDefault="008A7AB5" w:rsidP="008A7AB5">
      <w:pPr>
        <w:spacing w:after="0" w:line="240" w:lineRule="auto"/>
        <w:ind w:firstLine="709"/>
        <w:rPr>
          <w:rFonts w:ascii="Times New Roman" w:eastAsia="Calibri" w:hAnsi="Times New Roman" w:cs="Times New Roman"/>
          <w:sz w:val="24"/>
          <w:szCs w:val="28"/>
        </w:rPr>
      </w:pPr>
    </w:p>
    <w:p w:rsidR="008A7AB5" w:rsidRDefault="008A7AB5" w:rsidP="008A7AB5">
      <w:pPr>
        <w:spacing w:after="0" w:line="240" w:lineRule="auto"/>
        <w:ind w:firstLine="709"/>
        <w:jc w:val="center"/>
        <w:rPr>
          <w:rFonts w:ascii="Times New Roman" w:eastAsia="Calibri" w:hAnsi="Times New Roman" w:cs="Times New Roman"/>
          <w:sz w:val="24"/>
          <w:szCs w:val="28"/>
        </w:rPr>
      </w:pPr>
      <w:r>
        <w:rPr>
          <w:rFonts w:ascii="Times New Roman" w:eastAsia="Calibri" w:hAnsi="Times New Roman" w:cs="Times New Roman"/>
          <w:sz w:val="24"/>
          <w:szCs w:val="28"/>
        </w:rPr>
        <w:t>№ _________ от ____________________</w:t>
      </w:r>
    </w:p>
    <w:p w:rsidR="008A7AB5" w:rsidRDefault="008A7AB5" w:rsidP="008A7AB5">
      <w:pPr>
        <w:spacing w:after="0" w:line="240" w:lineRule="auto"/>
        <w:ind w:firstLine="709"/>
        <w:jc w:val="center"/>
        <w:rPr>
          <w:rFonts w:ascii="Times New Roman" w:eastAsia="Calibri" w:hAnsi="Times New Roman" w:cs="Times New Roman"/>
          <w:sz w:val="24"/>
          <w:szCs w:val="28"/>
        </w:rPr>
      </w:pPr>
    </w:p>
    <w:p w:rsidR="008A7AB5" w:rsidRDefault="008A7AB5" w:rsidP="008A7AB5">
      <w:pPr>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По результатам рассмотрения заявления о компенсации расходов на оплату жилого помещения и коммунальных услуг № _____________ от ____________ и прилагаемых к нему документов (сведений) принято решение об отказе в предоставлении компенсации расходов на оплату жилого помещения и коммунальных услуг по следующим основаниям _______________________________________________________________________________.</w:t>
      </w:r>
    </w:p>
    <w:p w:rsidR="008A7AB5" w:rsidRDefault="008A7AB5" w:rsidP="008A7AB5">
      <w:pPr>
        <w:spacing w:after="0" w:line="240" w:lineRule="auto"/>
        <w:ind w:firstLine="709"/>
        <w:rPr>
          <w:rFonts w:ascii="Times New Roman" w:eastAsia="Calibri" w:hAnsi="Times New Roman" w:cs="Times New Roman"/>
          <w:sz w:val="24"/>
          <w:szCs w:val="28"/>
        </w:rPr>
      </w:pPr>
    </w:p>
    <w:p w:rsidR="008A7AB5" w:rsidRDefault="008A7AB5" w:rsidP="008A7AB5">
      <w:pPr>
        <w:spacing w:after="0" w:line="240" w:lineRule="auto"/>
        <w:ind w:firstLine="709"/>
        <w:rPr>
          <w:rFonts w:ascii="Times New Roman" w:eastAsia="Calibri" w:hAnsi="Times New Roman" w:cs="Times New Roman"/>
          <w:sz w:val="24"/>
          <w:szCs w:val="28"/>
        </w:rPr>
      </w:pPr>
      <w:r>
        <w:rPr>
          <w:rFonts w:ascii="Times New Roman" w:eastAsia="Calibri" w:hAnsi="Times New Roman" w:cs="Times New Roman"/>
          <w:sz w:val="24"/>
          <w:szCs w:val="28"/>
        </w:rPr>
        <w:t>Разъяснение причин отказа</w:t>
      </w:r>
    </w:p>
    <w:p w:rsidR="008A7AB5" w:rsidRDefault="008A7AB5" w:rsidP="008A7AB5">
      <w:pPr>
        <w:spacing w:after="0" w:line="240" w:lineRule="auto"/>
        <w:ind w:firstLine="709"/>
        <w:rPr>
          <w:rFonts w:ascii="Times New Roman" w:eastAsia="Calibri" w:hAnsi="Times New Roman" w:cs="Times New Roman"/>
          <w:sz w:val="24"/>
          <w:szCs w:val="28"/>
        </w:rPr>
      </w:pPr>
    </w:p>
    <w:p w:rsidR="008A7AB5" w:rsidRPr="008A7AB5" w:rsidRDefault="008A7AB5" w:rsidP="008A7AB5">
      <w:pPr>
        <w:spacing w:after="0" w:line="240" w:lineRule="auto"/>
        <w:rPr>
          <w:rFonts w:ascii="Times New Roman" w:eastAsia="Calibri" w:hAnsi="Times New Roman" w:cs="Times New Roman"/>
          <w:sz w:val="24"/>
          <w:szCs w:val="28"/>
          <w:u w:val="single"/>
        </w:rPr>
      </w:pP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r>
        <w:rPr>
          <w:rFonts w:ascii="Times New Roman" w:eastAsia="Calibri" w:hAnsi="Times New Roman" w:cs="Times New Roman"/>
          <w:sz w:val="24"/>
          <w:szCs w:val="28"/>
          <w:u w:val="single"/>
        </w:rPr>
        <w:tab/>
      </w:r>
    </w:p>
    <w:p w:rsidR="008A7AB5" w:rsidRDefault="008A7AB5" w:rsidP="008A7AB5">
      <w:pPr>
        <w:spacing w:after="0" w:line="240" w:lineRule="auto"/>
        <w:ind w:firstLine="709"/>
        <w:rPr>
          <w:rFonts w:ascii="Times New Roman" w:eastAsia="Calibri" w:hAnsi="Times New Roman" w:cs="Times New Roman"/>
          <w:sz w:val="24"/>
          <w:szCs w:val="28"/>
        </w:rPr>
      </w:pPr>
    </w:p>
    <w:p w:rsidR="008A7AB5" w:rsidRPr="008A7AB5" w:rsidRDefault="008A7AB5" w:rsidP="008A7AB5">
      <w:pPr>
        <w:pStyle w:val="af3"/>
        <w:ind w:firstLine="567"/>
        <w:jc w:val="both"/>
        <w:rPr>
          <w:rFonts w:ascii="Times New Roman" w:hAnsi="Times New Roman" w:cs="Times New Roman"/>
          <w:sz w:val="24"/>
          <w:szCs w:val="24"/>
        </w:rPr>
      </w:pPr>
      <w:r w:rsidRPr="008A7AB5">
        <w:rPr>
          <w:rFonts w:ascii="Times New Roman" w:hAnsi="Times New Roman" w:cs="Times New Roman"/>
          <w:sz w:val="24"/>
          <w:szCs w:val="24"/>
        </w:rPr>
        <w:t>Вы вправе повторно обратиться в уполномоченный орган с заявлением о компенсации расходов на оплату жилого помещения и коммунальных услуг после устранения указанных нарушений.</w:t>
      </w:r>
    </w:p>
    <w:p w:rsidR="008A7AB5" w:rsidRPr="008A7AB5" w:rsidRDefault="008A7AB5" w:rsidP="008A7AB5">
      <w:pPr>
        <w:pStyle w:val="af3"/>
        <w:ind w:firstLine="567"/>
        <w:jc w:val="both"/>
        <w:rPr>
          <w:rFonts w:ascii="Times New Roman" w:hAnsi="Times New Roman" w:cs="Times New Roman"/>
          <w:sz w:val="24"/>
          <w:szCs w:val="24"/>
        </w:rPr>
      </w:pPr>
      <w:r w:rsidRPr="008A7AB5">
        <w:rPr>
          <w:rFonts w:ascii="Times New Roman" w:hAnsi="Times New Roman" w:cs="Times New Roman"/>
          <w:sz w:val="24"/>
          <w:szCs w:val="24"/>
        </w:rPr>
        <w:t>Такой отказ может быть обжалован в досудебном порядке путем направления жалобы в уполномоченный орган, а также в судебном порядке.</w:t>
      </w:r>
    </w:p>
    <w:p w:rsidR="008A7AB5" w:rsidRPr="00445B17" w:rsidRDefault="008A7AB5" w:rsidP="008A7AB5">
      <w:pPr>
        <w:spacing w:after="0" w:line="240" w:lineRule="auto"/>
        <w:ind w:firstLine="709"/>
        <w:jc w:val="both"/>
        <w:rPr>
          <w:rFonts w:ascii="Times New Roman" w:eastAsia="Calibri" w:hAnsi="Times New Roman" w:cs="Times New Roman"/>
          <w:sz w:val="24"/>
          <w:szCs w:val="28"/>
        </w:rPr>
      </w:pPr>
    </w:p>
    <w:p w:rsidR="008A7AB5" w:rsidRPr="00445B17" w:rsidRDefault="008A7AB5" w:rsidP="008A7AB5">
      <w:pPr>
        <w:spacing w:after="0" w:line="240" w:lineRule="auto"/>
        <w:ind w:firstLine="709"/>
        <w:jc w:val="both"/>
        <w:rPr>
          <w:rFonts w:ascii="Times New Roman" w:eastAsia="Calibri" w:hAnsi="Times New Roman" w:cs="Times New Roman"/>
          <w:sz w:val="24"/>
          <w:szCs w:val="28"/>
        </w:rPr>
      </w:pPr>
      <w:r w:rsidRPr="00445B17">
        <w:rPr>
          <w:rFonts w:ascii="Times New Roman" w:eastAsiaTheme="minorEastAsia" w:hAnsi="Times New Roman" w:cs="Times New Roman"/>
          <w:sz w:val="24"/>
          <w:szCs w:val="28"/>
          <w:lang w:eastAsia="ru-RU"/>
        </w:rPr>
        <w:t xml:space="preserve">Руководитель уполномоченного органа        </w:t>
      </w:r>
      <w:r w:rsidRPr="00445B17">
        <w:rPr>
          <w:rFonts w:ascii="Times New Roman" w:eastAsia="Calibri" w:hAnsi="Times New Roman" w:cs="Times New Roman"/>
          <w:sz w:val="24"/>
          <w:szCs w:val="28"/>
        </w:rPr>
        <w:t xml:space="preserve">________________________     </w:t>
      </w:r>
    </w:p>
    <w:p w:rsidR="008A7AB5" w:rsidRPr="00445B17" w:rsidRDefault="008A7AB5" w:rsidP="008A7AB5">
      <w:pPr>
        <w:spacing w:after="0" w:line="240" w:lineRule="auto"/>
        <w:ind w:firstLine="709"/>
        <w:jc w:val="both"/>
        <w:rPr>
          <w:rFonts w:ascii="Times New Roman" w:eastAsia="Calibri" w:hAnsi="Times New Roman" w:cs="Times New Roman"/>
          <w:sz w:val="24"/>
          <w:szCs w:val="28"/>
        </w:rPr>
      </w:pPr>
      <w:r w:rsidRPr="00445B17">
        <w:rPr>
          <w:rFonts w:ascii="Times New Roman" w:eastAsia="Calibri" w:hAnsi="Times New Roman" w:cs="Times New Roman"/>
          <w:sz w:val="24"/>
          <w:szCs w:val="28"/>
        </w:rPr>
        <w:t>М.П.</w:t>
      </w:r>
    </w:p>
    <w:p w:rsidR="008A7AB5" w:rsidRPr="00445B17" w:rsidRDefault="008A7AB5" w:rsidP="008A7AB5">
      <w:pPr>
        <w:spacing w:after="0" w:line="240" w:lineRule="auto"/>
        <w:ind w:firstLine="709"/>
        <w:jc w:val="both"/>
        <w:rPr>
          <w:rFonts w:ascii="Times New Roman" w:eastAsia="Calibri" w:hAnsi="Times New Roman" w:cs="Times New Roman"/>
          <w:sz w:val="24"/>
          <w:szCs w:val="28"/>
        </w:rPr>
      </w:pPr>
    </w:p>
    <w:p w:rsidR="00980D3C"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p>
    <w:p w:rsidR="00980D3C" w:rsidRDefault="00980D3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80D3C" w:rsidRDefault="00980D3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80D3C" w:rsidRDefault="00980D3C"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A23502" w:rsidRDefault="00A23502"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9952EC" w:rsidRPr="00D03EDA" w:rsidRDefault="009952EC" w:rsidP="004D55CB">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D03EDA">
        <w:rPr>
          <w:rFonts w:ascii="Times New Roman" w:eastAsia="Times New Roman" w:hAnsi="Times New Roman" w:cs="Times New Roman"/>
          <w:sz w:val="20"/>
          <w:szCs w:val="20"/>
          <w:lang w:eastAsia="ru-RU"/>
        </w:rPr>
        <w:lastRenderedPageBreak/>
        <w:t>Приложение №3</w:t>
      </w:r>
    </w:p>
    <w:p w:rsidR="004C2D56" w:rsidRPr="00D03EDA" w:rsidRDefault="004C2D56" w:rsidP="004C2D56">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D03EDA">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D03EDA">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D03EDA">
        <w:rPr>
          <w:rFonts w:ascii="Times New Roman" w:eastAsia="Times New Roman" w:hAnsi="Times New Roman" w:cs="Times New Roman"/>
          <w:sz w:val="20"/>
          <w:szCs w:val="20"/>
          <w:lang w:eastAsia="ru-RU"/>
        </w:rPr>
        <w:t>»</w:t>
      </w:r>
    </w:p>
    <w:p w:rsidR="009952EC" w:rsidRPr="00A06E4E" w:rsidRDefault="009952E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ЗАЯВЛЕНИЕ</w:t>
      </w: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о компенсации расходов</w:t>
      </w:r>
      <w:r w:rsidR="003A279F">
        <w:rPr>
          <w:rFonts w:ascii="Times New Roman" w:eastAsia="Times New Roman" w:hAnsi="Times New Roman" w:cs="Times New Roman"/>
          <w:b/>
          <w:bCs/>
          <w:color w:val="26282F"/>
          <w:sz w:val="24"/>
          <w:szCs w:val="28"/>
          <w:lang w:eastAsia="ru-RU"/>
        </w:rPr>
        <w:t xml:space="preserve"> </w:t>
      </w:r>
      <w:r w:rsidRPr="00445B17">
        <w:rPr>
          <w:rFonts w:ascii="Times New Roman" w:eastAsia="Times New Roman" w:hAnsi="Times New Roman" w:cs="Times New Roman"/>
          <w:b/>
          <w:bCs/>
          <w:color w:val="26282F"/>
          <w:sz w:val="24"/>
          <w:szCs w:val="28"/>
          <w:lang w:eastAsia="ru-RU"/>
        </w:rPr>
        <w:t>на оплату жилого помещения и коммунальных услуг</w:t>
      </w:r>
      <w:r w:rsidR="003A279F">
        <w:rPr>
          <w:rFonts w:ascii="Times New Roman" w:eastAsia="Times New Roman" w:hAnsi="Times New Roman" w:cs="Times New Roman"/>
          <w:b/>
          <w:bCs/>
          <w:color w:val="26282F"/>
          <w:sz w:val="24"/>
          <w:szCs w:val="28"/>
          <w:lang w:eastAsia="ru-RU"/>
        </w:rPr>
        <w:t xml:space="preserve"> отдельным категориям граждан</w:t>
      </w:r>
    </w:p>
    <w:p w:rsidR="004D55CB" w:rsidRDefault="003A279F" w:rsidP="003A279F">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_______________________________________________________________</w:t>
      </w:r>
    </w:p>
    <w:p w:rsidR="003A279F" w:rsidRPr="00FD49F0" w:rsidRDefault="003A279F" w:rsidP="003A279F">
      <w:pPr>
        <w:widowControl w:val="0"/>
        <w:autoSpaceDE w:val="0"/>
        <w:autoSpaceDN w:val="0"/>
        <w:adjustRightInd w:val="0"/>
        <w:spacing w:after="0" w:line="240" w:lineRule="auto"/>
        <w:ind w:firstLine="709"/>
        <w:jc w:val="center"/>
        <w:rPr>
          <w:rFonts w:ascii="Times New Roman" w:eastAsia="Calibri" w:hAnsi="Times New Roman" w:cs="Times New Roman"/>
          <w:i/>
          <w:sz w:val="20"/>
          <w:szCs w:val="20"/>
        </w:rPr>
      </w:pPr>
      <w:r w:rsidRPr="00FD49F0">
        <w:rPr>
          <w:rFonts w:ascii="Times New Roman" w:eastAsiaTheme="minorEastAsia" w:hAnsi="Times New Roman" w:cs="Times New Roman"/>
          <w:sz w:val="20"/>
          <w:szCs w:val="20"/>
          <w:lang w:eastAsia="ru-RU"/>
        </w:rPr>
        <w:t xml:space="preserve">(наименование органа, </w:t>
      </w:r>
      <w:r>
        <w:rPr>
          <w:rFonts w:ascii="Times New Roman" w:eastAsiaTheme="minorEastAsia" w:hAnsi="Times New Roman" w:cs="Times New Roman"/>
          <w:sz w:val="20"/>
          <w:szCs w:val="20"/>
          <w:lang w:eastAsia="ru-RU"/>
        </w:rPr>
        <w:t>предоставляющего услугу</w:t>
      </w:r>
      <w:r w:rsidRPr="00FD49F0">
        <w:rPr>
          <w:rFonts w:ascii="Times New Roman" w:eastAsiaTheme="minorEastAsia" w:hAnsi="Times New Roman" w:cs="Times New Roman"/>
          <w:sz w:val="20"/>
          <w:szCs w:val="20"/>
          <w:lang w:eastAsia="ru-RU"/>
        </w:rPr>
        <w:t>)</w:t>
      </w:r>
    </w:p>
    <w:p w:rsidR="009F2846" w:rsidRPr="00445B17"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p>
    <w:p w:rsidR="003A279F" w:rsidRPr="00445B17" w:rsidRDefault="003A279F" w:rsidP="003A27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p>
    <w:p w:rsidR="003A279F" w:rsidRPr="00445B17" w:rsidRDefault="003A279F" w:rsidP="003A27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Заявитель</w:t>
      </w:r>
      <w:r w:rsidRPr="00445B17">
        <w:rPr>
          <w:rFonts w:ascii="Times New Roman" w:eastAsia="Times New Roman" w:hAnsi="Times New Roman" w:cs="Times New Roman"/>
          <w:sz w:val="24"/>
          <w:szCs w:val="28"/>
          <w:lang w:eastAsia="ru-RU"/>
        </w:rPr>
        <w:t xml:space="preserve"> ________________________________</w:t>
      </w:r>
    </w:p>
    <w:p w:rsidR="003A279F" w:rsidRPr="003A279F" w:rsidRDefault="003A279F" w:rsidP="003A279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A279F">
        <w:rPr>
          <w:rFonts w:ascii="Times New Roman" w:eastAsia="Times New Roman" w:hAnsi="Times New Roman" w:cs="Times New Roman"/>
          <w:sz w:val="20"/>
          <w:szCs w:val="20"/>
          <w:lang w:eastAsia="ru-RU"/>
        </w:rPr>
        <w:t>(фамилия, имя, отчество)</w:t>
      </w:r>
    </w:p>
    <w:p w:rsidR="003A279F" w:rsidRPr="00445B17" w:rsidRDefault="003A279F" w:rsidP="003A279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Представитель </w:t>
      </w:r>
      <w:r w:rsidRPr="00445B17">
        <w:rPr>
          <w:rFonts w:ascii="Times New Roman" w:eastAsia="Times New Roman" w:hAnsi="Times New Roman" w:cs="Times New Roman"/>
          <w:sz w:val="24"/>
          <w:szCs w:val="28"/>
          <w:lang w:eastAsia="ru-RU"/>
        </w:rPr>
        <w:t>____________________________</w:t>
      </w:r>
    </w:p>
    <w:p w:rsidR="003A279F" w:rsidRPr="003A279F" w:rsidRDefault="003A279F" w:rsidP="003A279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A279F">
        <w:rPr>
          <w:rFonts w:ascii="Times New Roman" w:eastAsia="Times New Roman" w:hAnsi="Times New Roman" w:cs="Times New Roman"/>
          <w:sz w:val="20"/>
          <w:szCs w:val="20"/>
          <w:lang w:eastAsia="ru-RU"/>
        </w:rPr>
        <w:t>(фамилия, имя, отчество)</w:t>
      </w:r>
    </w:p>
    <w:p w:rsidR="003A279F" w:rsidRPr="00445B17" w:rsidRDefault="003A279F" w:rsidP="003A279F">
      <w:pPr>
        <w:widowControl w:val="0"/>
        <w:autoSpaceDE w:val="0"/>
        <w:autoSpaceDN w:val="0"/>
        <w:adjustRightInd w:val="0"/>
        <w:spacing w:after="0" w:line="240" w:lineRule="auto"/>
        <w:ind w:left="4254"/>
        <w:rPr>
          <w:rFonts w:ascii="Times New Roman" w:eastAsia="Times New Roman" w:hAnsi="Times New Roman" w:cs="Times New Roman"/>
          <w:sz w:val="24"/>
          <w:szCs w:val="28"/>
          <w:lang w:eastAsia="ru-RU"/>
        </w:rPr>
      </w:pPr>
    </w:p>
    <w:p w:rsidR="00445B17" w:rsidRDefault="003A279F" w:rsidP="00FB6E03">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FB6E03">
        <w:rPr>
          <w:rFonts w:ascii="Times New Roman" w:eastAsia="Times New Roman" w:hAnsi="Times New Roman" w:cs="Times New Roman"/>
          <w:sz w:val="24"/>
          <w:szCs w:val="28"/>
          <w:lang w:eastAsia="ru-RU"/>
        </w:rPr>
        <w:t>________________</w:t>
      </w:r>
      <w:r>
        <w:rPr>
          <w:rFonts w:ascii="Times New Roman" w:eastAsia="Times New Roman" w:hAnsi="Times New Roman" w:cs="Times New Roman"/>
          <w:sz w:val="24"/>
          <w:szCs w:val="28"/>
          <w:lang w:eastAsia="ru-RU"/>
        </w:rPr>
        <w:t xml:space="preserve"> от</w:t>
      </w:r>
      <w:r w:rsidR="00FB6E03">
        <w:rPr>
          <w:rFonts w:ascii="Times New Roman" w:eastAsia="Times New Roman" w:hAnsi="Times New Roman" w:cs="Times New Roman"/>
          <w:sz w:val="24"/>
          <w:szCs w:val="28"/>
          <w:lang w:eastAsia="ru-RU"/>
        </w:rPr>
        <w:t xml:space="preserve">   ________________</w:t>
      </w:r>
      <w:r>
        <w:rPr>
          <w:rFonts w:ascii="Times New Roman" w:eastAsia="Times New Roman" w:hAnsi="Times New Roman" w:cs="Times New Roman"/>
          <w:sz w:val="24"/>
          <w:szCs w:val="28"/>
          <w:lang w:eastAsia="ru-RU"/>
        </w:rPr>
        <w:t xml:space="preserve"> </w:t>
      </w:r>
    </w:p>
    <w:p w:rsidR="003A279F" w:rsidRDefault="003A279F"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3A279F" w:rsidRPr="003A279F" w:rsidRDefault="00D03EDA" w:rsidP="003A279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w:t>
      </w:r>
      <w:r w:rsidR="003A279F" w:rsidRPr="003A279F">
        <w:rPr>
          <w:rFonts w:ascii="Times New Roman" w:eastAsia="Times New Roman" w:hAnsi="Times New Roman" w:cs="Times New Roman"/>
          <w:sz w:val="20"/>
          <w:szCs w:val="20"/>
          <w:lang w:eastAsia="ru-RU"/>
        </w:rPr>
        <w:t>(фамилия, имя, отчество</w:t>
      </w:r>
      <w:r w:rsidR="003A279F">
        <w:rPr>
          <w:rFonts w:ascii="Times New Roman" w:eastAsia="Times New Roman" w:hAnsi="Times New Roman" w:cs="Times New Roman"/>
          <w:sz w:val="20"/>
          <w:szCs w:val="20"/>
          <w:lang w:eastAsia="ru-RU"/>
        </w:rPr>
        <w:t xml:space="preserve"> (при наличии</w:t>
      </w:r>
      <w:r w:rsidR="003A279F" w:rsidRPr="003A279F">
        <w:rPr>
          <w:rFonts w:ascii="Times New Roman" w:eastAsia="Times New Roman" w:hAnsi="Times New Roman" w:cs="Times New Roman"/>
          <w:sz w:val="20"/>
          <w:szCs w:val="20"/>
          <w:lang w:eastAsia="ru-RU"/>
        </w:rPr>
        <w:t>)</w:t>
      </w:r>
      <w:r w:rsidR="003A279F">
        <w:rPr>
          <w:rFonts w:ascii="Times New Roman" w:eastAsia="Times New Roman" w:hAnsi="Times New Roman" w:cs="Times New Roman"/>
          <w:sz w:val="20"/>
          <w:szCs w:val="20"/>
          <w:lang w:eastAsia="ru-RU"/>
        </w:rPr>
        <w:t xml:space="preserve"> заявителя)</w:t>
      </w:r>
    </w:p>
    <w:p w:rsidR="00445B17" w:rsidRPr="00A7008B" w:rsidRDefault="003A279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Дата рождения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3A279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СНИЛС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3A279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Тел.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3A279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Адрес электронной почты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9F2846" w:rsidRPr="00445B17"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8"/>
        <w:gridCol w:w="2693"/>
        <w:gridCol w:w="1984"/>
        <w:gridCol w:w="1843"/>
      </w:tblGrid>
      <w:tr w:rsidR="003A279F" w:rsidRPr="00445B17" w:rsidTr="00A7008B">
        <w:tc>
          <w:tcPr>
            <w:tcW w:w="3148" w:type="dxa"/>
            <w:tcBorders>
              <w:top w:val="single" w:sz="4" w:space="0" w:color="auto"/>
              <w:left w:val="single" w:sz="4" w:space="0" w:color="auto"/>
              <w:bottom w:val="single" w:sz="4" w:space="0" w:color="auto"/>
              <w:right w:val="single" w:sz="4" w:space="0" w:color="auto"/>
            </w:tcBorders>
          </w:tcPr>
          <w:p w:rsidR="003A279F" w:rsidRPr="00445B17" w:rsidRDefault="003A279F" w:rsidP="003A279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Наименование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A279F" w:rsidRPr="00445B17"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выдачи</w:t>
            </w:r>
          </w:p>
        </w:tc>
        <w:tc>
          <w:tcPr>
            <w:tcW w:w="184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3A279F" w:rsidRPr="00445B17" w:rsidTr="00A7008B">
        <w:tc>
          <w:tcPr>
            <w:tcW w:w="3148" w:type="dxa"/>
            <w:tcBorders>
              <w:top w:val="single" w:sz="4" w:space="0" w:color="auto"/>
              <w:left w:val="single" w:sz="4" w:space="0" w:color="auto"/>
              <w:bottom w:val="single" w:sz="4" w:space="0" w:color="auto"/>
              <w:right w:val="single" w:sz="4" w:space="0" w:color="auto"/>
            </w:tcBorders>
          </w:tcPr>
          <w:p w:rsidR="003A279F" w:rsidRPr="00445B17" w:rsidRDefault="003A279F" w:rsidP="003A279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Серия и номер документа</w:t>
            </w:r>
          </w:p>
        </w:tc>
        <w:tc>
          <w:tcPr>
            <w:tcW w:w="269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A279F" w:rsidRPr="00445B17"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рождения</w:t>
            </w:r>
          </w:p>
        </w:tc>
        <w:tc>
          <w:tcPr>
            <w:tcW w:w="184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3A279F" w:rsidRPr="00445B17" w:rsidTr="00A7008B">
        <w:tc>
          <w:tcPr>
            <w:tcW w:w="3148" w:type="dxa"/>
            <w:tcBorders>
              <w:top w:val="single" w:sz="4" w:space="0" w:color="auto"/>
              <w:left w:val="single" w:sz="4" w:space="0" w:color="auto"/>
              <w:bottom w:val="single" w:sz="4" w:space="0" w:color="auto"/>
              <w:right w:val="single" w:sz="4" w:space="0" w:color="auto"/>
            </w:tcBorders>
          </w:tcPr>
          <w:p w:rsidR="003A279F" w:rsidRPr="00445B17" w:rsidRDefault="003A279F" w:rsidP="003A279F">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Кем выдан</w:t>
            </w:r>
          </w:p>
        </w:tc>
        <w:tc>
          <w:tcPr>
            <w:tcW w:w="2693" w:type="dxa"/>
            <w:tcBorders>
              <w:top w:val="single" w:sz="4" w:space="0" w:color="auto"/>
              <w:left w:val="single" w:sz="4" w:space="0" w:color="auto"/>
              <w:bottom w:val="single" w:sz="4" w:space="0" w:color="auto"/>
              <w:right w:val="single" w:sz="4" w:space="0" w:color="auto"/>
            </w:tcBorders>
          </w:tcPr>
          <w:p w:rsidR="003A279F"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A279F" w:rsidRPr="00445B17"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Место рождения</w:t>
            </w:r>
          </w:p>
        </w:tc>
        <w:tc>
          <w:tcPr>
            <w:tcW w:w="1843" w:type="dxa"/>
            <w:tcBorders>
              <w:top w:val="single" w:sz="4" w:space="0" w:color="auto"/>
              <w:left w:val="single" w:sz="4" w:space="0" w:color="auto"/>
              <w:bottom w:val="single" w:sz="4" w:space="0" w:color="auto"/>
              <w:right w:val="single" w:sz="4" w:space="0" w:color="auto"/>
            </w:tcBorders>
          </w:tcPr>
          <w:p w:rsidR="003A279F" w:rsidRPr="00445B17" w:rsidRDefault="003A279F"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A7008B" w:rsidRDefault="00A7008B" w:rsidP="00A7008B">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A7008B"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Адрес регистрации по месту жительства на территории субъекта Российской Федерации </w:t>
      </w:r>
    </w:p>
    <w:p w:rsidR="00A7008B" w:rsidRDefault="00A7008B" w:rsidP="00A7008B">
      <w:pPr>
        <w:widowControl w:val="0"/>
        <w:autoSpaceDE w:val="0"/>
        <w:autoSpaceDN w:val="0"/>
        <w:adjustRightInd w:val="0"/>
        <w:spacing w:after="0" w:line="240" w:lineRule="auto"/>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p>
    <w:p w:rsidR="00A7008B" w:rsidRDefault="00A7008B" w:rsidP="00A7008B">
      <w:pPr>
        <w:widowControl w:val="0"/>
        <w:autoSpaceDE w:val="0"/>
        <w:autoSpaceDN w:val="0"/>
        <w:adjustRightInd w:val="0"/>
        <w:spacing w:after="0" w:line="240" w:lineRule="auto"/>
        <w:jc w:val="both"/>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lang w:eastAsia="ru-RU"/>
        </w:rPr>
        <w:t xml:space="preserve">Адрес регистрации по месту пребывания на территории субъекта Российской Федерации (в случае отсутствия регистрации по месту жительства на территории субъекта Российской Федерации)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p>
    <w:p w:rsidR="00A7008B" w:rsidRDefault="00A7008B" w:rsidP="00A7008B">
      <w:pPr>
        <w:widowControl w:val="0"/>
        <w:autoSpaceDE w:val="0"/>
        <w:autoSpaceDN w:val="0"/>
        <w:adjustRightInd w:val="0"/>
        <w:spacing w:after="0" w:line="240" w:lineRule="auto"/>
        <w:jc w:val="both"/>
        <w:rPr>
          <w:rFonts w:ascii="Times New Roman" w:eastAsia="Times New Roman" w:hAnsi="Times New Roman" w:cs="Times New Roman"/>
          <w:sz w:val="24"/>
          <w:szCs w:val="28"/>
          <w:u w:val="single"/>
          <w:lang w:eastAsia="ru-RU"/>
        </w:rPr>
      </w:pPr>
    </w:p>
    <w:p w:rsidR="00A7008B" w:rsidRDefault="00A7008B" w:rsidP="00A7008B">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A7008B">
        <w:rPr>
          <w:rFonts w:ascii="Times New Roman" w:eastAsia="Times New Roman" w:hAnsi="Times New Roman" w:cs="Times New Roman"/>
          <w:sz w:val="24"/>
          <w:szCs w:val="28"/>
          <w:lang w:eastAsia="ru-RU"/>
        </w:rPr>
        <w:t>Сведения о представителе</w:t>
      </w:r>
    </w:p>
    <w:p w:rsidR="006773EF" w:rsidRDefault="006773EF" w:rsidP="00A7008B">
      <w:pPr>
        <w:widowControl w:val="0"/>
        <w:autoSpaceDE w:val="0"/>
        <w:autoSpaceDN w:val="0"/>
        <w:adjustRightInd w:val="0"/>
        <w:spacing w:after="0" w:line="240" w:lineRule="auto"/>
        <w:rPr>
          <w:rFonts w:ascii="Times New Roman" w:eastAsia="Times New Roman" w:hAnsi="Times New Roman" w:cs="Times New Roman"/>
          <w:sz w:val="24"/>
          <w:szCs w:val="28"/>
          <w:u w:val="single"/>
          <w:lang w:eastAsia="ru-RU"/>
        </w:rPr>
      </w:pPr>
      <w:r>
        <w:rPr>
          <w:rFonts w:ascii="Times New Roman" w:eastAsia="Times New Roman" w:hAnsi="Times New Roman" w:cs="Times New Roman"/>
          <w:sz w:val="24"/>
          <w:szCs w:val="28"/>
          <w:lang w:eastAsia="ru-RU"/>
        </w:rPr>
        <w:t xml:space="preserve">Вид представителя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r>
        <w:rPr>
          <w:rFonts w:ascii="Times New Roman" w:eastAsia="Times New Roman" w:hAnsi="Times New Roman" w:cs="Times New Roman"/>
          <w:sz w:val="24"/>
          <w:szCs w:val="28"/>
          <w:u w:val="single"/>
          <w:lang w:eastAsia="ru-RU"/>
        </w:rPr>
        <w:t xml:space="preserve">                </w:t>
      </w:r>
    </w:p>
    <w:p w:rsidR="00A7008B" w:rsidRPr="00A7008B" w:rsidRDefault="006773EF"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sidRPr="006773EF">
        <w:rPr>
          <w:rFonts w:ascii="Times New Roman" w:eastAsia="Times New Roman" w:hAnsi="Times New Roman" w:cs="Times New Roman"/>
          <w:sz w:val="24"/>
          <w:szCs w:val="28"/>
          <w:lang w:eastAsia="ru-RU"/>
        </w:rPr>
        <w:t>Фамилия, имя, отчество (при наличии)</w:t>
      </w:r>
      <w:r>
        <w:rPr>
          <w:rFonts w:ascii="Times New Roman" w:eastAsia="Times New Roman" w:hAnsi="Times New Roman" w:cs="Times New Roman"/>
          <w:sz w:val="24"/>
          <w:szCs w:val="28"/>
          <w:u w:val="single"/>
          <w:lang w:eastAsia="ru-RU"/>
        </w:rPr>
        <w:t xml:space="preserve">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r>
        <w:rPr>
          <w:rFonts w:ascii="Times New Roman" w:eastAsia="Times New Roman" w:hAnsi="Times New Roman" w:cs="Times New Roman"/>
          <w:sz w:val="24"/>
          <w:szCs w:val="28"/>
          <w:u w:val="single"/>
          <w:lang w:eastAsia="ru-RU"/>
        </w:rPr>
        <w:t xml:space="preserve">                </w:t>
      </w:r>
      <w:r w:rsidR="00A7008B">
        <w:rPr>
          <w:rFonts w:ascii="Times New Roman" w:eastAsia="Times New Roman" w:hAnsi="Times New Roman" w:cs="Times New Roman"/>
          <w:sz w:val="24"/>
          <w:szCs w:val="28"/>
          <w:lang w:eastAsia="ru-RU"/>
        </w:rPr>
        <w:t xml:space="preserve">Дата рождения </w:t>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r>
      <w:r w:rsidR="00A7008B">
        <w:rPr>
          <w:rFonts w:ascii="Times New Roman" w:eastAsia="Times New Roman" w:hAnsi="Times New Roman" w:cs="Times New Roman"/>
          <w:sz w:val="24"/>
          <w:szCs w:val="28"/>
          <w:u w:val="single"/>
          <w:lang w:eastAsia="ru-RU"/>
        </w:rPr>
        <w:tab/>
        <w:t xml:space="preserve">                </w:t>
      </w:r>
      <w:r w:rsidR="00A7008B"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A7008B"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СНИЛС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A7008B"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Тел.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A7008B" w:rsidRPr="00A7008B" w:rsidRDefault="00A7008B" w:rsidP="00A7008B">
      <w:pPr>
        <w:widowControl w:val="0"/>
        <w:autoSpaceDE w:val="0"/>
        <w:autoSpaceDN w:val="0"/>
        <w:adjustRightInd w:val="0"/>
        <w:spacing w:after="0" w:line="240" w:lineRule="auto"/>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 xml:space="preserve">Адрес электронной почты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A7008B" w:rsidRPr="00445B17" w:rsidRDefault="00A7008B" w:rsidP="00A700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8"/>
        <w:gridCol w:w="2693"/>
        <w:gridCol w:w="1984"/>
        <w:gridCol w:w="1843"/>
      </w:tblGrid>
      <w:tr w:rsidR="00A7008B" w:rsidRPr="00445B17" w:rsidTr="00FB6E03">
        <w:tc>
          <w:tcPr>
            <w:tcW w:w="3148"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Наименование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выдачи</w:t>
            </w:r>
          </w:p>
        </w:tc>
        <w:tc>
          <w:tcPr>
            <w:tcW w:w="184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A7008B" w:rsidRPr="00445B17" w:rsidTr="00FB6E03">
        <w:tc>
          <w:tcPr>
            <w:tcW w:w="3148"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Серия и номер документа</w:t>
            </w:r>
          </w:p>
        </w:tc>
        <w:tc>
          <w:tcPr>
            <w:tcW w:w="269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Дата рождения</w:t>
            </w:r>
          </w:p>
        </w:tc>
        <w:tc>
          <w:tcPr>
            <w:tcW w:w="184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A7008B" w:rsidRPr="00445B17" w:rsidTr="00FB6E03">
        <w:tc>
          <w:tcPr>
            <w:tcW w:w="3148"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Кем выдан</w:t>
            </w:r>
          </w:p>
        </w:tc>
        <w:tc>
          <w:tcPr>
            <w:tcW w:w="2693" w:type="dxa"/>
            <w:tcBorders>
              <w:top w:val="single" w:sz="4" w:space="0" w:color="auto"/>
              <w:left w:val="single" w:sz="4" w:space="0" w:color="auto"/>
              <w:bottom w:val="single" w:sz="4" w:space="0" w:color="auto"/>
              <w:right w:val="single" w:sz="4" w:space="0" w:color="auto"/>
            </w:tcBorders>
          </w:tcPr>
          <w:p w:rsidR="00A7008B"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Место рождения</w:t>
            </w:r>
          </w:p>
        </w:tc>
        <w:tc>
          <w:tcPr>
            <w:tcW w:w="1843" w:type="dxa"/>
            <w:tcBorders>
              <w:top w:val="single" w:sz="4" w:space="0" w:color="auto"/>
              <w:left w:val="single" w:sz="4" w:space="0" w:color="auto"/>
              <w:bottom w:val="single" w:sz="4" w:space="0" w:color="auto"/>
              <w:right w:val="single" w:sz="4" w:space="0" w:color="auto"/>
            </w:tcBorders>
          </w:tcPr>
          <w:p w:rsidR="00A7008B" w:rsidRPr="00445B17" w:rsidRDefault="00A7008B" w:rsidP="00FB6E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A7008B" w:rsidRDefault="00A7008B" w:rsidP="00A7008B">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9F2846" w:rsidRDefault="006773EF" w:rsidP="00A7008B">
      <w:pPr>
        <w:widowControl w:val="0"/>
        <w:autoSpaceDE w:val="0"/>
        <w:autoSpaceDN w:val="0"/>
        <w:adjustRightInd w:val="0"/>
        <w:spacing w:after="0" w:line="240" w:lineRule="auto"/>
        <w:ind w:hanging="142"/>
        <w:jc w:val="both"/>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sz w:val="24"/>
          <w:szCs w:val="28"/>
          <w:lang w:eastAsia="ru-RU"/>
        </w:rPr>
        <w:t>Причина отнесения заявителя к отдельным категориям граждан</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9F2846" w:rsidRDefault="006773EF" w:rsidP="006773EF">
      <w:pPr>
        <w:widowControl w:val="0"/>
        <w:autoSpaceDE w:val="0"/>
        <w:autoSpaceDN w:val="0"/>
        <w:adjustRightInd w:val="0"/>
        <w:spacing w:after="0" w:line="240" w:lineRule="auto"/>
        <w:ind w:hanging="142"/>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r>
      <w:r>
        <w:rPr>
          <w:rFonts w:ascii="Times New Roman" w:eastAsia="Times New Roman" w:hAnsi="Times New Roman" w:cs="Times New Roman"/>
          <w:color w:val="FFFFFF" w:themeColor="background1"/>
          <w:sz w:val="24"/>
          <w:szCs w:val="28"/>
          <w:lang w:eastAsia="ru-RU"/>
        </w:rPr>
        <w:tab/>
        <w:t xml:space="preserve">         </w:t>
      </w:r>
      <w:r w:rsidRPr="006773EF">
        <w:rPr>
          <w:rFonts w:ascii="Times New Roman" w:eastAsia="Times New Roman" w:hAnsi="Times New Roman" w:cs="Times New Roman"/>
          <w:color w:val="000000" w:themeColor="text1"/>
          <w:sz w:val="16"/>
          <w:szCs w:val="16"/>
          <w:lang w:eastAsia="ru-RU"/>
        </w:rPr>
        <w:t>(указать льготную категорию)</w:t>
      </w:r>
    </w:p>
    <w:p w:rsidR="006773EF" w:rsidRPr="006773EF" w:rsidRDefault="005B1CEE" w:rsidP="006773EF">
      <w:pPr>
        <w:widowControl w:val="0"/>
        <w:autoSpaceDE w:val="0"/>
        <w:autoSpaceDN w:val="0"/>
        <w:adjustRightInd w:val="0"/>
        <w:spacing w:after="0" w:line="240" w:lineRule="auto"/>
        <w:ind w:hanging="142"/>
        <w:jc w:val="both"/>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_________________________________________________________________________________</w:t>
      </w:r>
      <w:r w:rsidR="006773EF">
        <w:rPr>
          <w:rFonts w:ascii="Times New Roman" w:eastAsia="Times New Roman" w:hAnsi="Times New Roman" w:cs="Times New Roman"/>
          <w:color w:val="000000" w:themeColor="text1"/>
          <w:sz w:val="24"/>
          <w:szCs w:val="24"/>
          <w:lang w:eastAsia="ru-RU"/>
        </w:rPr>
        <w:t xml:space="preserve">Номер и дата выдачи документа, подтверждающего льготную категорию </w:t>
      </w:r>
      <w:r w:rsidR="006773EF">
        <w:rPr>
          <w:rFonts w:ascii="Times New Roman" w:eastAsia="Times New Roman" w:hAnsi="Times New Roman" w:cs="Times New Roman"/>
          <w:color w:val="000000" w:themeColor="text1"/>
          <w:sz w:val="24"/>
          <w:szCs w:val="24"/>
          <w:u w:val="single"/>
          <w:lang w:eastAsia="ru-RU"/>
        </w:rPr>
        <w:tab/>
      </w:r>
      <w:r w:rsidR="006773EF">
        <w:rPr>
          <w:rFonts w:ascii="Times New Roman" w:eastAsia="Times New Roman" w:hAnsi="Times New Roman" w:cs="Times New Roman"/>
          <w:color w:val="000000" w:themeColor="text1"/>
          <w:sz w:val="24"/>
          <w:szCs w:val="24"/>
          <w:u w:val="single"/>
          <w:lang w:eastAsia="ru-RU"/>
        </w:rPr>
        <w:tab/>
      </w:r>
      <w:r w:rsidR="006773EF">
        <w:rPr>
          <w:rFonts w:ascii="Times New Roman" w:eastAsia="Times New Roman" w:hAnsi="Times New Roman" w:cs="Times New Roman"/>
          <w:sz w:val="24"/>
          <w:szCs w:val="28"/>
          <w:u w:val="single"/>
          <w:lang w:eastAsia="ru-RU"/>
        </w:rPr>
        <w:t xml:space="preserve">                </w:t>
      </w:r>
      <w:r w:rsidR="006773EF" w:rsidRPr="00A7008B">
        <w:rPr>
          <w:rFonts w:ascii="Times New Roman" w:eastAsia="Times New Roman" w:hAnsi="Times New Roman" w:cs="Times New Roman"/>
          <w:color w:val="FFFFFF" w:themeColor="background1"/>
          <w:sz w:val="24"/>
          <w:szCs w:val="28"/>
          <w:u w:val="single"/>
          <w:lang w:eastAsia="ru-RU"/>
        </w:rPr>
        <w:t>0</w:t>
      </w:r>
    </w:p>
    <w:p w:rsidR="006773EF" w:rsidRDefault="006773EF" w:rsidP="006773EF">
      <w:pPr>
        <w:widowControl w:val="0"/>
        <w:autoSpaceDE w:val="0"/>
        <w:autoSpaceDN w:val="0"/>
        <w:adjustRightInd w:val="0"/>
        <w:spacing w:after="0" w:line="240" w:lineRule="auto"/>
        <w:ind w:hanging="142"/>
        <w:jc w:val="both"/>
        <w:rPr>
          <w:rFonts w:ascii="Times New Roman" w:eastAsia="Times New Roman" w:hAnsi="Times New Roman" w:cs="Times New Roman"/>
          <w:color w:val="FFFFFF" w:themeColor="background1"/>
          <w:sz w:val="24"/>
          <w:szCs w:val="28"/>
          <w:u w:val="single"/>
          <w:lang w:eastAsia="ru-RU"/>
        </w:rPr>
      </w:pP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color w:val="000000" w:themeColor="text1"/>
          <w:sz w:val="24"/>
          <w:szCs w:val="24"/>
          <w:u w:val="single"/>
          <w:lang w:eastAsia="ru-RU"/>
        </w:rPr>
        <w:tab/>
      </w:r>
      <w:r>
        <w:rPr>
          <w:rFonts w:ascii="Times New Roman" w:eastAsia="Times New Roman" w:hAnsi="Times New Roman" w:cs="Times New Roman"/>
          <w:sz w:val="24"/>
          <w:szCs w:val="28"/>
          <w:u w:val="single"/>
          <w:lang w:eastAsia="ru-RU"/>
        </w:rPr>
        <w:t xml:space="preserve">                </w:t>
      </w:r>
      <w:r w:rsidRPr="00A7008B">
        <w:rPr>
          <w:rFonts w:ascii="Times New Roman" w:eastAsia="Times New Roman" w:hAnsi="Times New Roman" w:cs="Times New Roman"/>
          <w:color w:val="FFFFFF" w:themeColor="background1"/>
          <w:sz w:val="24"/>
          <w:szCs w:val="28"/>
          <w:u w:val="single"/>
          <w:lang w:eastAsia="ru-RU"/>
        </w:rPr>
        <w:t>0</w:t>
      </w:r>
    </w:p>
    <w:p w:rsidR="009F2846" w:rsidRDefault="006773EF" w:rsidP="006773EF">
      <w:pPr>
        <w:widowControl w:val="0"/>
        <w:autoSpaceDE w:val="0"/>
        <w:autoSpaceDN w:val="0"/>
        <w:adjustRightInd w:val="0"/>
        <w:spacing w:after="0" w:line="240" w:lineRule="auto"/>
        <w:ind w:hanging="142"/>
        <w:jc w:val="both"/>
        <w:rPr>
          <w:rFonts w:ascii="Times New Roman" w:eastAsia="Times New Roman" w:hAnsi="Times New Roman" w:cs="Times New Roman"/>
          <w:sz w:val="24"/>
          <w:szCs w:val="24"/>
          <w:u w:val="single"/>
          <w:lang w:eastAsia="ru-RU"/>
        </w:rPr>
      </w:pPr>
      <w:r w:rsidRPr="006773EF">
        <w:rPr>
          <w:rFonts w:ascii="Times New Roman" w:eastAsia="Times New Roman" w:hAnsi="Times New Roman" w:cs="Times New Roman"/>
          <w:sz w:val="24"/>
          <w:szCs w:val="28"/>
          <w:lang w:eastAsia="ru-RU"/>
        </w:rPr>
        <w:t>Срок действия льготной категории</w:t>
      </w:r>
      <w:r>
        <w:rPr>
          <w:rFonts w:ascii="Times New Roman" w:eastAsia="Times New Roman" w:hAnsi="Times New Roman" w:cs="Times New Roman"/>
          <w:sz w:val="24"/>
          <w:szCs w:val="28"/>
          <w:u w:val="single"/>
          <w:lang w:eastAsia="ru-RU"/>
        </w:rPr>
        <w:t xml:space="preserve"> </w:t>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r>
      <w:r>
        <w:rPr>
          <w:rFonts w:ascii="Times New Roman" w:eastAsia="Times New Roman" w:hAnsi="Times New Roman" w:cs="Times New Roman"/>
          <w:sz w:val="24"/>
          <w:szCs w:val="28"/>
          <w:u w:val="single"/>
          <w:lang w:eastAsia="ru-RU"/>
        </w:rPr>
        <w:tab/>
        <w:t xml:space="preserve">                </w:t>
      </w:r>
      <w:r w:rsidRPr="00A7008B">
        <w:rPr>
          <w:rFonts w:ascii="Times New Roman" w:eastAsia="Times New Roman" w:hAnsi="Times New Roman" w:cs="Times New Roman"/>
          <w:color w:val="FFFFFF" w:themeColor="background1"/>
          <w:sz w:val="24"/>
          <w:szCs w:val="28"/>
          <w:u w:val="single"/>
          <w:lang w:eastAsia="ru-RU"/>
        </w:rPr>
        <w:t>0</w:t>
      </w:r>
    </w:p>
    <w:p w:rsidR="006773EF" w:rsidRDefault="006773EF" w:rsidP="00677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3EF" w:rsidRDefault="006773EF" w:rsidP="006773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6773EF">
        <w:rPr>
          <w:rFonts w:ascii="Times New Roman" w:eastAsia="Times New Roman" w:hAnsi="Times New Roman" w:cs="Times New Roman"/>
          <w:sz w:val="24"/>
          <w:szCs w:val="24"/>
          <w:lang w:eastAsia="ru-RU"/>
        </w:rPr>
        <w:t>Сведения о жилом помещении, в котором заявитель зарегистрирован по месту жительства (месту пребывания) и в</w:t>
      </w:r>
      <w:r w:rsidR="00FB6E03">
        <w:rPr>
          <w:rFonts w:ascii="Times New Roman" w:eastAsia="Times New Roman" w:hAnsi="Times New Roman" w:cs="Times New Roman"/>
          <w:sz w:val="24"/>
          <w:szCs w:val="24"/>
          <w:lang w:eastAsia="ru-RU"/>
        </w:rPr>
        <w:t xml:space="preserve"> </w:t>
      </w:r>
      <w:r w:rsidRPr="006773EF">
        <w:rPr>
          <w:rFonts w:ascii="Times New Roman" w:eastAsia="Times New Roman" w:hAnsi="Times New Roman" w:cs="Times New Roman"/>
          <w:sz w:val="24"/>
          <w:szCs w:val="24"/>
          <w:lang w:eastAsia="ru-RU"/>
        </w:rPr>
        <w:t xml:space="preserve">отношении которого будет получать компенсацию расходов на оплату жилого помещения и коммунальных услуг </w:t>
      </w:r>
    </w:p>
    <w:p w:rsidR="00FB6E03" w:rsidRDefault="00FB6E03" w:rsidP="006773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Style w:val="af4"/>
        <w:tblW w:w="0" w:type="auto"/>
        <w:tblInd w:w="-142" w:type="dxa"/>
        <w:tblLook w:val="04A0" w:firstRow="1" w:lastRow="0" w:firstColumn="1" w:lastColumn="0" w:noHBand="0" w:noVBand="1"/>
      </w:tblPr>
      <w:tblGrid>
        <w:gridCol w:w="4813"/>
        <w:gridCol w:w="4814"/>
      </w:tblGrid>
      <w:tr w:rsidR="00FB6E03" w:rsidTr="00FB6E03">
        <w:tc>
          <w:tcPr>
            <w:tcW w:w="4813" w:type="dxa"/>
          </w:tcPr>
          <w:p w:rsidR="00FB6E03" w:rsidRPr="00D03EDA" w:rsidRDefault="00FB6E03" w:rsidP="00FB6E03">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Вид жилого помещения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 xml:space="preserve">Номер лицевого счета </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FB6E03">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 xml:space="preserve">Кем является заявитель </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Сведения о правообладателе жилого помещения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Фамилия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Имя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Отчество (при наличии)</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Если есть</w:t>
            </w:r>
          </w:p>
        </w:tc>
      </w:tr>
      <w:tr w:rsidR="00FB6E03" w:rsidTr="00FB6E03">
        <w:tc>
          <w:tcPr>
            <w:tcW w:w="4813" w:type="dxa"/>
          </w:tcPr>
          <w:p w:rsidR="00FB6E03" w:rsidRPr="00D03EDA" w:rsidRDefault="00FB6E03" w:rsidP="00FB6E03">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Дата рождения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Если есть</w:t>
            </w: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СНИЛС</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Кем является правообладатель жилого помещения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Кадастровый номер жилого помещения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9627" w:type="dxa"/>
            <w:gridSpan w:val="2"/>
          </w:tcPr>
          <w:p w:rsidR="00FB6E03" w:rsidRPr="00D03EDA" w:rsidRDefault="00FB6E03" w:rsidP="00FB6E03">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Сведения о договоре найма (поднайма) жилого помещения</w:t>
            </w: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Наименование документа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Номер документа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FB6E03">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Дата выдачи документа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Фамилия, имя, отчество физического лица, с которым заключен договор найма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Дата рождения физического лица, с которым заключен договор найма</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p>
        </w:tc>
      </w:tr>
      <w:tr w:rsidR="00FB6E03" w:rsidTr="00FB6E03">
        <w:tc>
          <w:tcPr>
            <w:tcW w:w="4813"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Вид отопления</w:t>
            </w:r>
          </w:p>
        </w:tc>
        <w:tc>
          <w:tcPr>
            <w:tcW w:w="4814" w:type="dxa"/>
          </w:tcPr>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вид отопления</w:t>
            </w:r>
            <w:r w:rsidR="005B1CEE">
              <w:rPr>
                <w:rFonts w:ascii="Times New Roman" w:eastAsia="Times New Roman" w:hAnsi="Times New Roman" w:cs="Times New Roman"/>
                <w:lang w:eastAsia="ru-RU"/>
              </w:rPr>
              <w:t xml:space="preserve"> ____________________________</w:t>
            </w:r>
          </w:p>
          <w:p w:rsidR="00FB6E03" w:rsidRPr="00D03EDA" w:rsidRDefault="00FB6E03"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подвид (если есть)</w:t>
            </w:r>
          </w:p>
        </w:tc>
      </w:tr>
    </w:tbl>
    <w:p w:rsidR="00FB6E03" w:rsidRDefault="00FB6E03" w:rsidP="006773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C50A76" w:rsidRDefault="00FB6E03" w:rsidP="006773EF">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оплату жилого помещения и коммунальных услуг</w:t>
      </w:r>
    </w:p>
    <w:tbl>
      <w:tblPr>
        <w:tblStyle w:val="af4"/>
        <w:tblW w:w="10060" w:type="dxa"/>
        <w:tblInd w:w="-142" w:type="dxa"/>
        <w:tblLook w:val="04A0" w:firstRow="1" w:lastRow="0" w:firstColumn="1" w:lastColumn="0" w:noHBand="0" w:noVBand="1"/>
      </w:tblPr>
      <w:tblGrid>
        <w:gridCol w:w="513"/>
        <w:gridCol w:w="1324"/>
        <w:gridCol w:w="1325"/>
        <w:gridCol w:w="977"/>
        <w:gridCol w:w="1323"/>
        <w:gridCol w:w="1834"/>
        <w:gridCol w:w="2764"/>
      </w:tblGrid>
      <w:tr w:rsidR="00C50A76" w:rsidTr="00D03EDA">
        <w:tc>
          <w:tcPr>
            <w:tcW w:w="513"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 xml:space="preserve">№ </w:t>
            </w:r>
          </w:p>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п/п</w:t>
            </w:r>
          </w:p>
        </w:tc>
        <w:tc>
          <w:tcPr>
            <w:tcW w:w="1324"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Фамилия, имя, отчество (при наличии)</w:t>
            </w:r>
          </w:p>
        </w:tc>
        <w:tc>
          <w:tcPr>
            <w:tcW w:w="1325"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Дата рождения</w:t>
            </w:r>
          </w:p>
        </w:tc>
        <w:tc>
          <w:tcPr>
            <w:tcW w:w="977"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СНИЛС</w:t>
            </w:r>
          </w:p>
        </w:tc>
        <w:tc>
          <w:tcPr>
            <w:tcW w:w="1323"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Степень родства</w:t>
            </w:r>
          </w:p>
        </w:tc>
        <w:tc>
          <w:tcPr>
            <w:tcW w:w="1834"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Документ, удостоверяющий личность (серия, номер, кем и когда выдан, код подразделения)</w:t>
            </w:r>
          </w:p>
        </w:tc>
        <w:tc>
          <w:tcPr>
            <w:tcW w:w="2764"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C50A76" w:rsidTr="00D03EDA">
        <w:tc>
          <w:tcPr>
            <w:tcW w:w="513"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1</w:t>
            </w:r>
          </w:p>
        </w:tc>
        <w:tc>
          <w:tcPr>
            <w:tcW w:w="132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заявитель</w:t>
            </w:r>
          </w:p>
        </w:tc>
        <w:tc>
          <w:tcPr>
            <w:tcW w:w="183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r>
      <w:tr w:rsidR="00C50A76" w:rsidTr="00D03EDA">
        <w:tc>
          <w:tcPr>
            <w:tcW w:w="513"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2</w:t>
            </w:r>
          </w:p>
        </w:tc>
        <w:tc>
          <w:tcPr>
            <w:tcW w:w="132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C50A76" w:rsidRPr="00D03EDA" w:rsidRDefault="00C50A76" w:rsidP="006773EF">
            <w:pPr>
              <w:widowControl w:val="0"/>
              <w:autoSpaceDE w:val="0"/>
              <w:autoSpaceDN w:val="0"/>
              <w:adjustRightInd w:val="0"/>
              <w:jc w:val="both"/>
              <w:rPr>
                <w:rFonts w:ascii="Times New Roman" w:eastAsia="Times New Roman" w:hAnsi="Times New Roman" w:cs="Times New Roman"/>
                <w:lang w:eastAsia="ru-RU"/>
              </w:rPr>
            </w:pPr>
          </w:p>
        </w:tc>
      </w:tr>
      <w:tr w:rsidR="005B1CEE" w:rsidTr="00D03EDA">
        <w:tc>
          <w:tcPr>
            <w:tcW w:w="513"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1324"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5B1CEE" w:rsidRPr="00D03EDA" w:rsidRDefault="005B1CEE" w:rsidP="006773EF">
            <w:pPr>
              <w:widowControl w:val="0"/>
              <w:autoSpaceDE w:val="0"/>
              <w:autoSpaceDN w:val="0"/>
              <w:adjustRightInd w:val="0"/>
              <w:jc w:val="both"/>
              <w:rPr>
                <w:rFonts w:ascii="Times New Roman" w:eastAsia="Times New Roman" w:hAnsi="Times New Roman" w:cs="Times New Roman"/>
                <w:lang w:eastAsia="ru-RU"/>
              </w:rPr>
            </w:pPr>
          </w:p>
        </w:tc>
      </w:tr>
      <w:tr w:rsidR="005E20A6" w:rsidTr="00D03EDA">
        <w:tc>
          <w:tcPr>
            <w:tcW w:w="51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r>
      <w:tr w:rsidR="005E20A6" w:rsidTr="00D03EDA">
        <w:tc>
          <w:tcPr>
            <w:tcW w:w="51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r>
      <w:tr w:rsidR="005E20A6" w:rsidTr="00D03EDA">
        <w:tc>
          <w:tcPr>
            <w:tcW w:w="51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5"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977"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323"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183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c>
          <w:tcPr>
            <w:tcW w:w="2764" w:type="dxa"/>
          </w:tcPr>
          <w:p w:rsidR="005E20A6" w:rsidRPr="00D03EDA" w:rsidRDefault="005E20A6" w:rsidP="006773EF">
            <w:pPr>
              <w:widowControl w:val="0"/>
              <w:autoSpaceDE w:val="0"/>
              <w:autoSpaceDN w:val="0"/>
              <w:adjustRightInd w:val="0"/>
              <w:jc w:val="both"/>
              <w:rPr>
                <w:rFonts w:ascii="Times New Roman" w:eastAsia="Times New Roman" w:hAnsi="Times New Roman" w:cs="Times New Roman"/>
                <w:lang w:eastAsia="ru-RU"/>
              </w:rPr>
            </w:pPr>
          </w:p>
        </w:tc>
      </w:tr>
    </w:tbl>
    <w:p w:rsidR="001B3BC0" w:rsidRPr="00D03EDA" w:rsidRDefault="00C50A76" w:rsidP="006773EF">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lastRenderedPageBreak/>
        <w:t xml:space="preserve">Компенсацию прошу направить </w:t>
      </w:r>
    </w:p>
    <w:p w:rsidR="00C50A76" w:rsidRDefault="00C50A76" w:rsidP="006773EF">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bl>
      <w:tblPr>
        <w:tblStyle w:val="af4"/>
        <w:tblW w:w="0" w:type="auto"/>
        <w:tblInd w:w="-142" w:type="dxa"/>
        <w:tblLook w:val="04A0" w:firstRow="1" w:lastRow="0" w:firstColumn="1" w:lastColumn="0" w:noHBand="0" w:noVBand="1"/>
      </w:tblPr>
      <w:tblGrid>
        <w:gridCol w:w="1393"/>
        <w:gridCol w:w="8376"/>
      </w:tblGrid>
      <w:tr w:rsidR="00C50A76" w:rsidTr="00C50A76">
        <w:tc>
          <w:tcPr>
            <w:tcW w:w="1413" w:type="dxa"/>
          </w:tcPr>
          <w:p w:rsidR="00C50A76" w:rsidRPr="00D03EDA" w:rsidRDefault="00C50A76" w:rsidP="006773E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C50A76" w:rsidRPr="00D03EDA" w:rsidRDefault="00C50A76" w:rsidP="00C50A76">
            <w:pPr>
              <w:widowControl w:val="0"/>
              <w:autoSpaceDE w:val="0"/>
              <w:autoSpaceDN w:val="0"/>
              <w:adjustRightInd w:val="0"/>
              <w:jc w:val="center"/>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Реквизиты</w:t>
            </w:r>
          </w:p>
        </w:tc>
      </w:tr>
      <w:tr w:rsidR="00C50A76" w:rsidTr="00C50A76">
        <w:tc>
          <w:tcPr>
            <w:tcW w:w="1413" w:type="dxa"/>
          </w:tcPr>
          <w:p w:rsidR="00C50A76"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Почта</w:t>
            </w: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D03EDA" w:rsidRPr="00D03EDA" w:rsidRDefault="00D03EDA" w:rsidP="00D03EDA">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адрес получателя</w:t>
            </w:r>
          </w:p>
        </w:tc>
      </w:tr>
      <w:tr w:rsidR="00D03EDA" w:rsidTr="00C50A76">
        <w:tc>
          <w:tcPr>
            <w:tcW w:w="1413" w:type="dxa"/>
            <w:vMerge w:val="restart"/>
          </w:tcPr>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 xml:space="preserve">Банк </w:t>
            </w: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данные получателя средств</w:t>
            </w:r>
          </w:p>
        </w:tc>
      </w:tr>
      <w:tr w:rsidR="00D03EDA" w:rsidTr="00C50A76">
        <w:tc>
          <w:tcPr>
            <w:tcW w:w="1413" w:type="dxa"/>
            <w:vMerge/>
          </w:tcPr>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БИК или наименование банка</w:t>
            </w:r>
          </w:p>
        </w:tc>
      </w:tr>
      <w:tr w:rsidR="00D03EDA" w:rsidTr="00C50A76">
        <w:tc>
          <w:tcPr>
            <w:tcW w:w="1413" w:type="dxa"/>
            <w:vMerge/>
          </w:tcPr>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корреспондентский счет</w:t>
            </w:r>
          </w:p>
        </w:tc>
      </w:tr>
      <w:tr w:rsidR="00D03EDA" w:rsidTr="00C50A76">
        <w:tc>
          <w:tcPr>
            <w:tcW w:w="1413" w:type="dxa"/>
            <w:vMerge/>
          </w:tcPr>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D03EDA" w:rsidRDefault="005E20A6" w:rsidP="006773EF">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D03EDA" w:rsidRPr="00D03EDA" w:rsidRDefault="00D03EDA" w:rsidP="006773EF">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номер счета заявителя</w:t>
            </w:r>
          </w:p>
        </w:tc>
      </w:tr>
    </w:tbl>
    <w:p w:rsidR="00C50A76" w:rsidRPr="006773EF" w:rsidRDefault="00C50A76" w:rsidP="006773EF">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p w:rsidR="001B3BC0" w:rsidRPr="00100F17" w:rsidRDefault="00D03EDA" w:rsidP="00D03E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Результат предоставления услуги хочу получить (</w:t>
      </w:r>
      <w:r w:rsidR="00F006D4">
        <w:rPr>
          <w:rStyle w:val="afa"/>
          <w:rFonts w:ascii="Times New Roman" w:eastAsia="Times New Roman" w:hAnsi="Times New Roman" w:cs="Times New Roman"/>
          <w:sz w:val="24"/>
          <w:szCs w:val="24"/>
          <w:lang w:eastAsia="ru-RU"/>
        </w:rPr>
        <w:footnoteReference w:id="1"/>
      </w:r>
      <w:r w:rsidR="00F006D4">
        <w:rPr>
          <w:rFonts w:ascii="Times New Roman" w:eastAsia="Times New Roman" w:hAnsi="Times New Roman" w:cs="Times New Roman"/>
          <w:sz w:val="24"/>
          <w:szCs w:val="24"/>
          <w:lang w:eastAsia="ru-RU"/>
        </w:rPr>
        <w:t>)</w:t>
      </w:r>
    </w:p>
    <w:p w:rsidR="00D03EDA" w:rsidRPr="00100F17" w:rsidRDefault="00D03EDA" w:rsidP="00D03E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В бумажном виде</w:t>
      </w:r>
    </w:p>
    <w:tbl>
      <w:tblPr>
        <w:tblStyle w:val="af4"/>
        <w:tblW w:w="0" w:type="auto"/>
        <w:tblLook w:val="04A0" w:firstRow="1" w:lastRow="0" w:firstColumn="1" w:lastColumn="0" w:noHBand="0" w:noVBand="1"/>
      </w:tblPr>
      <w:tblGrid>
        <w:gridCol w:w="1555"/>
        <w:gridCol w:w="3969"/>
        <w:gridCol w:w="3827"/>
      </w:tblGrid>
      <w:tr w:rsidR="00001F13" w:rsidTr="00100F17">
        <w:tc>
          <w:tcPr>
            <w:tcW w:w="1555" w:type="dxa"/>
            <w:vMerge w:val="restart"/>
            <w:tcBorders>
              <w:right w:val="single" w:sz="4" w:space="0" w:color="auto"/>
            </w:tcBorders>
          </w:tcPr>
          <w:p w:rsidR="00001F13" w:rsidRDefault="00001F13" w:rsidP="00D03EDA">
            <w:pPr>
              <w:widowControl w:val="0"/>
              <w:autoSpaceDE w:val="0"/>
              <w:autoSpaceDN w:val="0"/>
              <w:adjustRightInd w:val="0"/>
              <w:jc w:val="both"/>
              <w:rPr>
                <w:rFonts w:ascii="Times New Roman" w:eastAsia="Times New Roman" w:hAnsi="Times New Roman" w:cs="Times New Roman"/>
                <w:sz w:val="28"/>
                <w:szCs w:val="28"/>
                <w:lang w:eastAsia="ru-RU"/>
              </w:rPr>
            </w:pPr>
          </w:p>
        </w:tc>
        <w:tc>
          <w:tcPr>
            <w:tcW w:w="3969" w:type="dxa"/>
            <w:vMerge w:val="restart"/>
            <w:tcBorders>
              <w:top w:val="nil"/>
              <w:left w:val="single" w:sz="4" w:space="0" w:color="auto"/>
              <w:bottom w:val="nil"/>
              <w:right w:val="nil"/>
            </w:tcBorders>
          </w:tcPr>
          <w:p w:rsidR="00001F13" w:rsidRPr="00100F17" w:rsidRDefault="00001F13" w:rsidP="00D03EDA">
            <w:pPr>
              <w:widowControl w:val="0"/>
              <w:autoSpaceDE w:val="0"/>
              <w:autoSpaceDN w:val="0"/>
              <w:adjustRightInd w:val="0"/>
              <w:jc w:val="both"/>
              <w:rPr>
                <w:rFonts w:ascii="Times New Roman" w:eastAsia="Times New Roman" w:hAnsi="Times New Roman" w:cs="Times New Roman"/>
                <w:sz w:val="20"/>
                <w:szCs w:val="20"/>
                <w:lang w:eastAsia="ru-RU"/>
              </w:rPr>
            </w:pPr>
            <w:r w:rsidRPr="00100F17">
              <w:rPr>
                <w:rFonts w:ascii="Times New Roman" w:eastAsia="Times New Roman" w:hAnsi="Times New Roman" w:cs="Times New Roman"/>
                <w:sz w:val="20"/>
                <w:szCs w:val="20"/>
                <w:lang w:eastAsia="ru-RU"/>
              </w:rPr>
              <w:t>в многофункциональном центре</w:t>
            </w:r>
          </w:p>
        </w:tc>
        <w:tc>
          <w:tcPr>
            <w:tcW w:w="3827" w:type="dxa"/>
            <w:tcBorders>
              <w:top w:val="nil"/>
              <w:left w:val="nil"/>
              <w:bottom w:val="single" w:sz="4" w:space="0" w:color="auto"/>
              <w:right w:val="nil"/>
            </w:tcBorders>
          </w:tcPr>
          <w:p w:rsidR="00001F13" w:rsidRDefault="00001F13" w:rsidP="00D03EDA">
            <w:pPr>
              <w:widowControl w:val="0"/>
              <w:autoSpaceDE w:val="0"/>
              <w:autoSpaceDN w:val="0"/>
              <w:adjustRightInd w:val="0"/>
              <w:jc w:val="both"/>
              <w:rPr>
                <w:rFonts w:ascii="Times New Roman" w:eastAsia="Times New Roman" w:hAnsi="Times New Roman" w:cs="Times New Roman"/>
                <w:sz w:val="28"/>
                <w:szCs w:val="28"/>
                <w:lang w:eastAsia="ru-RU"/>
              </w:rPr>
            </w:pPr>
          </w:p>
        </w:tc>
      </w:tr>
      <w:tr w:rsidR="00001F13" w:rsidTr="00100F17">
        <w:tc>
          <w:tcPr>
            <w:tcW w:w="1555" w:type="dxa"/>
            <w:vMerge/>
            <w:tcBorders>
              <w:bottom w:val="single" w:sz="4" w:space="0" w:color="auto"/>
              <w:right w:val="single" w:sz="4" w:space="0" w:color="auto"/>
            </w:tcBorders>
          </w:tcPr>
          <w:p w:rsidR="00001F13" w:rsidRDefault="00001F13" w:rsidP="00D03EDA">
            <w:pPr>
              <w:widowControl w:val="0"/>
              <w:autoSpaceDE w:val="0"/>
              <w:autoSpaceDN w:val="0"/>
              <w:adjustRightInd w:val="0"/>
              <w:jc w:val="both"/>
              <w:rPr>
                <w:rFonts w:ascii="Times New Roman" w:eastAsia="Times New Roman" w:hAnsi="Times New Roman" w:cs="Times New Roman"/>
                <w:sz w:val="28"/>
                <w:szCs w:val="28"/>
                <w:lang w:eastAsia="ru-RU"/>
              </w:rPr>
            </w:pPr>
          </w:p>
        </w:tc>
        <w:tc>
          <w:tcPr>
            <w:tcW w:w="3969" w:type="dxa"/>
            <w:vMerge/>
            <w:tcBorders>
              <w:top w:val="nil"/>
              <w:left w:val="single" w:sz="4" w:space="0" w:color="auto"/>
              <w:bottom w:val="nil"/>
              <w:right w:val="nil"/>
            </w:tcBorders>
          </w:tcPr>
          <w:p w:rsidR="00001F13" w:rsidRPr="00100F17" w:rsidRDefault="00001F13" w:rsidP="00D03EDA">
            <w:pPr>
              <w:widowControl w:val="0"/>
              <w:autoSpaceDE w:val="0"/>
              <w:autoSpaceDN w:val="0"/>
              <w:adjustRightInd w:val="0"/>
              <w:jc w:val="both"/>
              <w:rPr>
                <w:rFonts w:ascii="Times New Roman" w:eastAsia="Times New Roman" w:hAnsi="Times New Roman" w:cs="Times New Roman"/>
                <w:sz w:val="20"/>
                <w:szCs w:val="20"/>
                <w:lang w:eastAsia="ru-RU"/>
              </w:rPr>
            </w:pPr>
          </w:p>
        </w:tc>
        <w:tc>
          <w:tcPr>
            <w:tcW w:w="3827" w:type="dxa"/>
            <w:tcBorders>
              <w:top w:val="single" w:sz="4" w:space="0" w:color="auto"/>
              <w:left w:val="nil"/>
              <w:bottom w:val="nil"/>
              <w:right w:val="nil"/>
            </w:tcBorders>
          </w:tcPr>
          <w:p w:rsidR="00001F13" w:rsidRPr="00001F13" w:rsidRDefault="00001F13" w:rsidP="00001F13">
            <w:pPr>
              <w:widowControl w:val="0"/>
              <w:autoSpaceDE w:val="0"/>
              <w:autoSpaceDN w:val="0"/>
              <w:adjustRightInd w:val="0"/>
              <w:jc w:val="center"/>
              <w:rPr>
                <w:rFonts w:ascii="Times New Roman" w:eastAsia="Times New Roman" w:hAnsi="Times New Roman" w:cs="Times New Roman"/>
                <w:sz w:val="20"/>
                <w:szCs w:val="20"/>
                <w:lang w:eastAsia="ru-RU"/>
              </w:rPr>
            </w:pPr>
            <w:r w:rsidRPr="00001F13">
              <w:rPr>
                <w:rFonts w:ascii="Times New Roman" w:eastAsia="Times New Roman" w:hAnsi="Times New Roman" w:cs="Times New Roman"/>
                <w:sz w:val="20"/>
                <w:szCs w:val="20"/>
                <w:lang w:eastAsia="ru-RU"/>
              </w:rPr>
              <w:t>(указать адрес)</w:t>
            </w:r>
          </w:p>
        </w:tc>
      </w:tr>
      <w:tr w:rsidR="00D03EDA" w:rsidTr="00100F17">
        <w:tc>
          <w:tcPr>
            <w:tcW w:w="1555" w:type="dxa"/>
            <w:tcBorders>
              <w:right w:val="single" w:sz="4" w:space="0" w:color="auto"/>
            </w:tcBorders>
          </w:tcPr>
          <w:p w:rsidR="00D03EDA" w:rsidRDefault="00D03EDA" w:rsidP="00D03EDA">
            <w:pPr>
              <w:widowControl w:val="0"/>
              <w:autoSpaceDE w:val="0"/>
              <w:autoSpaceDN w:val="0"/>
              <w:adjustRightInd w:val="0"/>
              <w:jc w:val="both"/>
              <w:rPr>
                <w:rFonts w:ascii="Times New Roman" w:eastAsia="Times New Roman" w:hAnsi="Times New Roman" w:cs="Times New Roman"/>
                <w:sz w:val="28"/>
                <w:szCs w:val="28"/>
                <w:lang w:eastAsia="ru-RU"/>
              </w:rPr>
            </w:pPr>
          </w:p>
        </w:tc>
        <w:tc>
          <w:tcPr>
            <w:tcW w:w="3969" w:type="dxa"/>
            <w:tcBorders>
              <w:top w:val="nil"/>
              <w:left w:val="single" w:sz="4" w:space="0" w:color="auto"/>
              <w:bottom w:val="single" w:sz="4" w:space="0" w:color="auto"/>
              <w:right w:val="nil"/>
            </w:tcBorders>
          </w:tcPr>
          <w:p w:rsidR="00D03EDA" w:rsidRPr="00100F17" w:rsidRDefault="00100F17" w:rsidP="00D03EDA">
            <w:pPr>
              <w:widowControl w:val="0"/>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100F17">
              <w:rPr>
                <w:rFonts w:ascii="Times New Roman" w:eastAsia="Times New Roman" w:hAnsi="Times New Roman" w:cs="Times New Roman"/>
                <w:sz w:val="20"/>
                <w:szCs w:val="20"/>
                <w:lang w:eastAsia="ru-RU"/>
              </w:rPr>
              <w:t xml:space="preserve"> органе, принимающем решение</w:t>
            </w:r>
          </w:p>
        </w:tc>
        <w:tc>
          <w:tcPr>
            <w:tcW w:w="3827" w:type="dxa"/>
            <w:tcBorders>
              <w:top w:val="nil"/>
              <w:left w:val="nil"/>
              <w:bottom w:val="single" w:sz="4" w:space="0" w:color="auto"/>
              <w:right w:val="nil"/>
            </w:tcBorders>
          </w:tcPr>
          <w:p w:rsidR="00D03EDA" w:rsidRDefault="00D03EDA" w:rsidP="00D03EDA">
            <w:pPr>
              <w:widowControl w:val="0"/>
              <w:autoSpaceDE w:val="0"/>
              <w:autoSpaceDN w:val="0"/>
              <w:adjustRightInd w:val="0"/>
              <w:jc w:val="both"/>
              <w:rPr>
                <w:rFonts w:ascii="Times New Roman" w:eastAsia="Times New Roman" w:hAnsi="Times New Roman" w:cs="Times New Roman"/>
                <w:sz w:val="28"/>
                <w:szCs w:val="28"/>
                <w:lang w:eastAsia="ru-RU"/>
              </w:rPr>
            </w:pPr>
          </w:p>
        </w:tc>
      </w:tr>
    </w:tbl>
    <w:p w:rsidR="00D03EDA" w:rsidRDefault="00D03EDA" w:rsidP="00D03E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0F17" w:rsidRDefault="00100F17" w:rsidP="00D03E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В электронном виде</w:t>
      </w:r>
    </w:p>
    <w:tbl>
      <w:tblPr>
        <w:tblStyle w:val="af4"/>
        <w:tblW w:w="0" w:type="auto"/>
        <w:tblLook w:val="04A0" w:firstRow="1" w:lastRow="0" w:firstColumn="1" w:lastColumn="0" w:noHBand="0" w:noVBand="1"/>
      </w:tblPr>
      <w:tblGrid>
        <w:gridCol w:w="2689"/>
        <w:gridCol w:w="6804"/>
      </w:tblGrid>
      <w:tr w:rsidR="00100F17" w:rsidTr="00100F17">
        <w:tc>
          <w:tcPr>
            <w:tcW w:w="2689" w:type="dxa"/>
          </w:tcPr>
          <w:p w:rsidR="00100F17" w:rsidRDefault="00100F17" w:rsidP="00D03EDA">
            <w:pPr>
              <w:widowControl w:val="0"/>
              <w:autoSpaceDE w:val="0"/>
              <w:autoSpaceDN w:val="0"/>
              <w:adjustRightInd w:val="0"/>
              <w:jc w:val="both"/>
              <w:rPr>
                <w:rFonts w:ascii="Times New Roman" w:eastAsia="Times New Roman" w:hAnsi="Times New Roman" w:cs="Times New Roman"/>
                <w:sz w:val="24"/>
                <w:szCs w:val="24"/>
                <w:lang w:eastAsia="ru-RU"/>
              </w:rPr>
            </w:pPr>
          </w:p>
        </w:tc>
        <w:tc>
          <w:tcPr>
            <w:tcW w:w="6804" w:type="dxa"/>
          </w:tcPr>
          <w:p w:rsidR="00100F17" w:rsidRPr="00100F17" w:rsidRDefault="00100F17" w:rsidP="00D03EDA">
            <w:pPr>
              <w:widowControl w:val="0"/>
              <w:autoSpaceDE w:val="0"/>
              <w:autoSpaceDN w:val="0"/>
              <w:adjustRightInd w:val="0"/>
              <w:jc w:val="both"/>
              <w:rPr>
                <w:rFonts w:ascii="Times New Roman" w:eastAsia="Times New Roman" w:hAnsi="Times New Roman" w:cs="Times New Roman"/>
                <w:sz w:val="20"/>
                <w:szCs w:val="20"/>
                <w:lang w:eastAsia="ru-RU"/>
              </w:rPr>
            </w:pPr>
            <w:r w:rsidRPr="00100F17">
              <w:rPr>
                <w:rFonts w:ascii="Times New Roman" w:eastAsia="Times New Roman" w:hAnsi="Times New Roman" w:cs="Times New Roman"/>
                <w:sz w:val="20"/>
                <w:szCs w:val="20"/>
                <w:lang w:eastAsia="ru-RU"/>
              </w:rPr>
              <w:t>в личном кабинете единого портала</w:t>
            </w:r>
          </w:p>
        </w:tc>
      </w:tr>
    </w:tbl>
    <w:p w:rsidR="00100F17" w:rsidRDefault="00100F17" w:rsidP="00100F17">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100F17" w:rsidRDefault="00100F17" w:rsidP="00100F17">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 заявлению прилагаю следующие документы</w:t>
      </w:r>
      <w:r w:rsidR="00910C41" w:rsidRPr="00A06E4E">
        <w:rPr>
          <w:rFonts w:ascii="Times New Roman" w:eastAsia="Times New Roman" w:hAnsi="Times New Roman" w:cs="Times New Roman"/>
          <w:sz w:val="28"/>
          <w:szCs w:val="28"/>
          <w:lang w:eastAsia="ru-RU"/>
        </w:rPr>
        <w:t xml:space="preserve">       </w:t>
      </w:r>
    </w:p>
    <w:tbl>
      <w:tblPr>
        <w:tblStyle w:val="af4"/>
        <w:tblW w:w="0" w:type="auto"/>
        <w:tblLook w:val="04A0" w:firstRow="1" w:lastRow="0" w:firstColumn="1" w:lastColumn="0" w:noHBand="0" w:noVBand="1"/>
      </w:tblPr>
      <w:tblGrid>
        <w:gridCol w:w="562"/>
        <w:gridCol w:w="9065"/>
      </w:tblGrid>
      <w:tr w:rsidR="00100F17" w:rsidTr="00A77FBC">
        <w:tc>
          <w:tcPr>
            <w:tcW w:w="562" w:type="dxa"/>
          </w:tcPr>
          <w:p w:rsidR="00100F17" w:rsidRPr="00100F17" w:rsidRDefault="00100F17" w:rsidP="00100F17">
            <w:pPr>
              <w:widowControl w:val="0"/>
              <w:autoSpaceDE w:val="0"/>
              <w:autoSpaceDN w:val="0"/>
              <w:adjustRightInd w:val="0"/>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 xml:space="preserve">№ </w:t>
            </w:r>
          </w:p>
          <w:p w:rsidR="00100F17" w:rsidRPr="00100F17" w:rsidRDefault="00100F17" w:rsidP="00100F17">
            <w:pPr>
              <w:widowControl w:val="0"/>
              <w:autoSpaceDE w:val="0"/>
              <w:autoSpaceDN w:val="0"/>
              <w:adjustRightInd w:val="0"/>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п/п</w:t>
            </w:r>
          </w:p>
        </w:tc>
        <w:tc>
          <w:tcPr>
            <w:tcW w:w="9065" w:type="dxa"/>
          </w:tcPr>
          <w:p w:rsidR="00100F17" w:rsidRPr="00100F17" w:rsidRDefault="00100F17" w:rsidP="00100F17">
            <w:pPr>
              <w:widowControl w:val="0"/>
              <w:autoSpaceDE w:val="0"/>
              <w:autoSpaceDN w:val="0"/>
              <w:adjustRightInd w:val="0"/>
              <w:jc w:val="center"/>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Наименование документов</w:t>
            </w: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100F17" w:rsidTr="00A77FBC">
        <w:tc>
          <w:tcPr>
            <w:tcW w:w="562"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100F17" w:rsidRDefault="00100F17" w:rsidP="00100F17">
            <w:pPr>
              <w:widowControl w:val="0"/>
              <w:autoSpaceDE w:val="0"/>
              <w:autoSpaceDN w:val="0"/>
              <w:adjustRightInd w:val="0"/>
              <w:outlineLvl w:val="1"/>
              <w:rPr>
                <w:rFonts w:ascii="Times New Roman" w:eastAsia="Times New Roman" w:hAnsi="Times New Roman" w:cs="Times New Roman"/>
                <w:sz w:val="28"/>
                <w:szCs w:val="28"/>
                <w:lang w:eastAsia="ru-RU"/>
              </w:rPr>
            </w:pPr>
          </w:p>
        </w:tc>
      </w:tr>
    </w:tbl>
    <w:p w:rsidR="00100F17" w:rsidRPr="00F006D4" w:rsidRDefault="00100F17"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Об ответственности за достоверность представленных сведений</w:t>
      </w:r>
      <w:r w:rsidR="00910C41" w:rsidRPr="00F006D4">
        <w:rPr>
          <w:rFonts w:ascii="Times New Roman" w:eastAsia="Times New Roman" w:hAnsi="Times New Roman" w:cs="Times New Roman"/>
          <w:lang w:eastAsia="ru-RU"/>
        </w:rPr>
        <w:t xml:space="preserve"> </w:t>
      </w:r>
      <w:r w:rsidRPr="00F006D4">
        <w:rPr>
          <w:rFonts w:ascii="Times New Roman" w:eastAsia="Times New Roman" w:hAnsi="Times New Roman" w:cs="Times New Roman"/>
          <w:lang w:eastAsia="ru-RU"/>
        </w:rPr>
        <w:t>предупрежден(на).</w:t>
      </w:r>
    </w:p>
    <w:p w:rsidR="00F006D4" w:rsidRDefault="00100F17"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 xml:space="preserve">Даю согласие на получение, </w:t>
      </w:r>
      <w:r w:rsidR="007A4DAF" w:rsidRPr="00F006D4">
        <w:rPr>
          <w:rFonts w:ascii="Times New Roman" w:eastAsia="Times New Roman" w:hAnsi="Times New Roman" w:cs="Times New Roman"/>
          <w:lang w:eastAsia="ru-RU"/>
        </w:rPr>
        <w:t>обработку и передачу моих персональных данных в соответствии с Федеральным законом «Об информации, информационных технологиях и о защите информации» и Федеральным законом «О персональных данных».</w:t>
      </w:r>
      <w:r w:rsidR="00910C41" w:rsidRPr="00F006D4">
        <w:rPr>
          <w:rFonts w:ascii="Times New Roman" w:eastAsia="Times New Roman" w:hAnsi="Times New Roman" w:cs="Times New Roman"/>
          <w:lang w:eastAsia="ru-RU"/>
        </w:rPr>
        <w:t xml:space="preserve"> </w:t>
      </w:r>
    </w:p>
    <w:p w:rsidR="005E20A6" w:rsidRDefault="005E20A6"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5E20A6" w:rsidRDefault="005E20A6"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hAnsi="Times New Roman" w:cs="Times New Roman"/>
        </w:rPr>
        <w:t>д</w:t>
      </w:r>
      <w:r w:rsidRPr="005B1CEE">
        <w:rPr>
          <w:rFonts w:ascii="Times New Roman" w:hAnsi="Times New Roman" w:cs="Times New Roman"/>
        </w:rPr>
        <w:t>ата</w:t>
      </w:r>
      <w:r>
        <w:t>______________</w:t>
      </w:r>
      <w:r>
        <w:tab/>
      </w:r>
      <w:r>
        <w:tab/>
      </w:r>
      <w:r>
        <w:tab/>
      </w:r>
      <w:r>
        <w:tab/>
      </w:r>
      <w:r w:rsidRPr="005B1CEE">
        <w:rPr>
          <w:rFonts w:ascii="Times New Roman" w:hAnsi="Times New Roman" w:cs="Times New Roman"/>
        </w:rPr>
        <w:t>подпись заявителя</w:t>
      </w:r>
      <w:r>
        <w:t xml:space="preserve"> ______________________</w:t>
      </w:r>
    </w:p>
    <w:p w:rsidR="005E20A6" w:rsidRPr="00F006D4" w:rsidRDefault="005E20A6"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F006D4" w:rsidRDefault="00910C41" w:rsidP="00F006D4">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 xml:space="preserve">  </w:t>
      </w:r>
    </w:p>
    <w:p w:rsidR="00D23BFA" w:rsidRPr="005F001F" w:rsidRDefault="00910C41" w:rsidP="00A77FBC">
      <w:pPr>
        <w:widowControl w:val="0"/>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A06E4E">
        <w:rPr>
          <w:rFonts w:ascii="Times New Roman" w:eastAsia="Times New Roman" w:hAnsi="Times New Roman" w:cs="Times New Roman"/>
          <w:sz w:val="28"/>
          <w:szCs w:val="28"/>
          <w:lang w:eastAsia="ru-RU"/>
        </w:rPr>
        <w:lastRenderedPageBreak/>
        <w:t xml:space="preserve">                        </w:t>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A77FBC">
        <w:rPr>
          <w:rFonts w:ascii="Times New Roman" w:eastAsia="Times New Roman" w:hAnsi="Times New Roman" w:cs="Times New Roman"/>
          <w:sz w:val="28"/>
          <w:szCs w:val="28"/>
          <w:lang w:eastAsia="ru-RU"/>
        </w:rPr>
        <w:tab/>
      </w:r>
      <w:r w:rsidR="00D23BFA" w:rsidRPr="005F001F">
        <w:rPr>
          <w:rFonts w:ascii="Times New Roman" w:eastAsia="Times New Roman" w:hAnsi="Times New Roman" w:cs="Times New Roman"/>
          <w:sz w:val="20"/>
          <w:szCs w:val="20"/>
          <w:lang w:eastAsia="ru-RU"/>
        </w:rPr>
        <w:t>Приложение № 4</w:t>
      </w:r>
    </w:p>
    <w:p w:rsidR="00D23BFA" w:rsidRPr="005F001F" w:rsidRDefault="00D23BFA" w:rsidP="00D23BFA">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5F001F">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5F001F">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5F001F">
        <w:rPr>
          <w:rFonts w:ascii="Times New Roman" w:eastAsia="Times New Roman" w:hAnsi="Times New Roman" w:cs="Times New Roman"/>
          <w:sz w:val="20"/>
          <w:szCs w:val="20"/>
          <w:lang w:eastAsia="ru-RU"/>
        </w:rPr>
        <w:t>»</w:t>
      </w:r>
    </w:p>
    <w:p w:rsidR="009F2846" w:rsidRPr="005F001F"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В _________________________________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                                          (наименование органа</w:t>
      </w:r>
      <w:r w:rsidR="00D23BFA" w:rsidRPr="005F001F">
        <w:rPr>
          <w:rFonts w:ascii="Times New Roman" w:eastAsia="Times New Roman" w:hAnsi="Times New Roman" w:cs="Times New Roman"/>
          <w:sz w:val="20"/>
          <w:szCs w:val="20"/>
          <w:lang w:eastAsia="ru-RU"/>
        </w:rPr>
        <w:t>,</w:t>
      </w:r>
    </w:p>
    <w:p w:rsidR="009F2846" w:rsidRPr="005F001F" w:rsidRDefault="00D23BFA"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________________</w:t>
      </w:r>
      <w:r w:rsidR="009F2846" w:rsidRPr="005F001F">
        <w:rPr>
          <w:rFonts w:ascii="Times New Roman" w:eastAsia="Times New Roman" w:hAnsi="Times New Roman" w:cs="Times New Roman"/>
          <w:sz w:val="24"/>
          <w:szCs w:val="24"/>
          <w:lang w:eastAsia="ru-RU"/>
        </w:rPr>
        <w:t>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                                              </w:t>
      </w:r>
      <w:r w:rsidR="00D23BFA" w:rsidRPr="005F001F">
        <w:rPr>
          <w:rFonts w:ascii="Times New Roman" w:eastAsia="Times New Roman" w:hAnsi="Times New Roman" w:cs="Times New Roman"/>
          <w:sz w:val="20"/>
          <w:szCs w:val="20"/>
          <w:lang w:eastAsia="ru-RU"/>
        </w:rPr>
        <w:t>предоставляющего услугу</w:t>
      </w:r>
      <w:r w:rsidRPr="005F001F">
        <w:rPr>
          <w:rFonts w:ascii="Times New Roman" w:eastAsia="Times New Roman" w:hAnsi="Times New Roman" w:cs="Times New Roman"/>
          <w:sz w:val="20"/>
          <w:szCs w:val="20"/>
          <w:lang w:eastAsia="ru-RU"/>
        </w:rPr>
        <w:t>)</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от ________________________________</w:t>
      </w:r>
    </w:p>
    <w:p w:rsidR="00D23BFA" w:rsidRPr="005F001F" w:rsidRDefault="009F2846" w:rsidP="00D23BFA">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4"/>
          <w:szCs w:val="24"/>
          <w:lang w:eastAsia="ru-RU"/>
        </w:rPr>
        <w:t xml:space="preserve">                                      </w:t>
      </w:r>
      <w:r w:rsidRPr="005F001F">
        <w:rPr>
          <w:rFonts w:ascii="Times New Roman" w:eastAsia="Times New Roman" w:hAnsi="Times New Roman" w:cs="Times New Roman"/>
          <w:sz w:val="20"/>
          <w:szCs w:val="20"/>
          <w:lang w:eastAsia="ru-RU"/>
        </w:rPr>
        <w:t xml:space="preserve"> (фа</w:t>
      </w:r>
      <w:r w:rsidR="00D23BFA" w:rsidRPr="005F001F">
        <w:rPr>
          <w:rFonts w:ascii="Times New Roman" w:eastAsia="Times New Roman" w:hAnsi="Times New Roman" w:cs="Times New Roman"/>
          <w:sz w:val="20"/>
          <w:szCs w:val="20"/>
          <w:lang w:eastAsia="ru-RU"/>
        </w:rPr>
        <w:t>милия, имя, отчество заявителя)</w:t>
      </w:r>
    </w:p>
    <w:p w:rsidR="009F2846" w:rsidRPr="005F001F" w:rsidRDefault="00D23BFA" w:rsidP="00D23BFA">
      <w:pPr>
        <w:widowControl w:val="0"/>
        <w:autoSpaceDE w:val="0"/>
        <w:autoSpaceDN w:val="0"/>
        <w:adjustRightInd w:val="0"/>
        <w:spacing w:after="0" w:line="240" w:lineRule="auto"/>
        <w:ind w:left="4963"/>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4"/>
          <w:szCs w:val="24"/>
          <w:lang w:eastAsia="ru-RU"/>
        </w:rPr>
        <w:t xml:space="preserve">         А</w:t>
      </w:r>
      <w:r w:rsidR="009F2846" w:rsidRPr="005F001F">
        <w:rPr>
          <w:rFonts w:ascii="Times New Roman" w:eastAsia="Times New Roman" w:hAnsi="Times New Roman" w:cs="Times New Roman"/>
          <w:sz w:val="24"/>
          <w:szCs w:val="24"/>
          <w:lang w:eastAsia="ru-RU"/>
        </w:rPr>
        <w:t xml:space="preserve">дрес регистрации: </w:t>
      </w:r>
      <w:r w:rsidR="00A54AD7" w:rsidRPr="005F001F">
        <w:rPr>
          <w:rFonts w:ascii="Times New Roman" w:eastAsia="Times New Roman" w:hAnsi="Times New Roman" w:cs="Times New Roman"/>
          <w:sz w:val="24"/>
          <w:szCs w:val="24"/>
          <w:lang w:eastAsia="ru-RU"/>
        </w:rPr>
        <w:t>_______</w:t>
      </w:r>
      <w:r w:rsidR="009F2846" w:rsidRPr="005F001F">
        <w:rPr>
          <w:rFonts w:ascii="Times New Roman" w:eastAsia="Times New Roman" w:hAnsi="Times New Roman" w:cs="Times New Roman"/>
          <w:sz w:val="24"/>
          <w:szCs w:val="24"/>
          <w:lang w:eastAsia="ru-RU"/>
        </w:rPr>
        <w:t>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___________________________________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Телефон ___________________________</w:t>
      </w:r>
    </w:p>
    <w:p w:rsidR="009F2846" w:rsidRPr="005F001F" w:rsidRDefault="00A54AD7" w:rsidP="00A54AD7">
      <w:pPr>
        <w:widowControl w:val="0"/>
        <w:autoSpaceDE w:val="0"/>
        <w:autoSpaceDN w:val="0"/>
        <w:adjustRightInd w:val="0"/>
        <w:spacing w:after="0" w:line="240" w:lineRule="auto"/>
        <w:ind w:left="4963"/>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w:t>
      </w:r>
      <w:r w:rsidR="009F2846" w:rsidRPr="005F001F">
        <w:rPr>
          <w:rFonts w:ascii="Times New Roman" w:eastAsia="Times New Roman" w:hAnsi="Times New Roman" w:cs="Times New Roman"/>
          <w:sz w:val="24"/>
          <w:szCs w:val="24"/>
          <w:lang w:eastAsia="ru-RU"/>
        </w:rPr>
        <w:t>Паспорт: серия ________ N 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Выдан _____________________________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(дата выдачи)</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Кем выдан _________________________</w:t>
      </w:r>
    </w:p>
    <w:p w:rsidR="009F2846" w:rsidRPr="005F001F" w:rsidRDefault="009F284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Дата рождения _____________________</w:t>
      </w:r>
    </w:p>
    <w:p w:rsidR="009F2846" w:rsidRPr="005F001F" w:rsidRDefault="004131E6"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СНИЛС_____________________</w:t>
      </w:r>
      <w:r w:rsidR="009F2846" w:rsidRPr="005F001F">
        <w:rPr>
          <w:rFonts w:ascii="Times New Roman" w:eastAsia="Times New Roman" w:hAnsi="Times New Roman" w:cs="Times New Roman"/>
          <w:sz w:val="24"/>
          <w:szCs w:val="24"/>
          <w:lang w:eastAsia="ru-RU"/>
        </w:rPr>
        <w:t>_______</w:t>
      </w:r>
    </w:p>
    <w:p w:rsidR="009F2846" w:rsidRPr="005F001F"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ЗАЯВЛЕНИЕ</w:t>
      </w:r>
    </w:p>
    <w:p w:rsidR="009F2846" w:rsidRPr="00950336" w:rsidRDefault="009F2846" w:rsidP="004131E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о компенсации</w:t>
      </w:r>
      <w:r w:rsidR="004131E6">
        <w:rPr>
          <w:rFonts w:ascii="Times New Roman" w:eastAsia="Times New Roman" w:hAnsi="Times New Roman" w:cs="Times New Roman"/>
          <w:b/>
          <w:bCs/>
          <w:color w:val="26282F"/>
          <w:sz w:val="24"/>
          <w:szCs w:val="24"/>
          <w:lang w:eastAsia="ru-RU"/>
        </w:rPr>
        <w:t xml:space="preserve"> </w:t>
      </w:r>
      <w:r w:rsidRPr="00950336">
        <w:rPr>
          <w:rFonts w:ascii="Times New Roman" w:eastAsia="Times New Roman" w:hAnsi="Times New Roman" w:cs="Times New Roman"/>
          <w:b/>
          <w:bCs/>
          <w:color w:val="26282F"/>
          <w:sz w:val="24"/>
          <w:szCs w:val="24"/>
          <w:lang w:eastAsia="ru-RU"/>
        </w:rPr>
        <w:t>расходов на уплату взноса на капитальный ремонт общего имущества</w:t>
      </w:r>
      <w:r w:rsidR="004131E6">
        <w:rPr>
          <w:rFonts w:ascii="Times New Roman" w:eastAsia="Times New Roman" w:hAnsi="Times New Roman" w:cs="Times New Roman"/>
          <w:b/>
          <w:bCs/>
          <w:color w:val="26282F"/>
          <w:sz w:val="24"/>
          <w:szCs w:val="24"/>
          <w:lang w:eastAsia="ru-RU"/>
        </w:rPr>
        <w:t xml:space="preserve"> </w:t>
      </w:r>
      <w:r w:rsidRPr="00950336">
        <w:rPr>
          <w:rFonts w:ascii="Times New Roman" w:eastAsia="Times New Roman" w:hAnsi="Times New Roman" w:cs="Times New Roman"/>
          <w:b/>
          <w:bCs/>
          <w:color w:val="26282F"/>
          <w:sz w:val="24"/>
          <w:szCs w:val="24"/>
          <w:lang w:eastAsia="ru-RU"/>
        </w:rPr>
        <w:t>в многоквартирном доме</w:t>
      </w:r>
    </w:p>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4131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Прошу  назначить  компенсацию расходов на уплату взноса на капитальный</w:t>
      </w:r>
      <w:r w:rsidR="004131E6">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ремонт  общего  имущества  в  многоквартирном доме (нужное подчеркнуть) в</w:t>
      </w:r>
      <w:r w:rsidR="004131E6">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соответствии ____________________________________________________________________________________________________________________________________</w:t>
      </w:r>
      <w:r w:rsidR="004131E6">
        <w:rPr>
          <w:rFonts w:ascii="Times New Roman" w:eastAsia="Times New Roman" w:hAnsi="Times New Roman" w:cs="Times New Roman"/>
          <w:sz w:val="24"/>
          <w:szCs w:val="24"/>
          <w:lang w:eastAsia="ru-RU"/>
        </w:rPr>
        <w:t>____________________________</w:t>
      </w:r>
    </w:p>
    <w:p w:rsidR="009F2846" w:rsidRPr="004131E6" w:rsidRDefault="009F2846" w:rsidP="004131E6">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4131E6">
        <w:rPr>
          <w:rFonts w:ascii="Times New Roman" w:eastAsia="Times New Roman" w:hAnsi="Times New Roman" w:cs="Times New Roman"/>
          <w:sz w:val="18"/>
          <w:szCs w:val="18"/>
          <w:lang w:eastAsia="ru-RU"/>
        </w:rPr>
        <w:t>(указать нормативный правовой акт, в соответствии с которым гражданину</w:t>
      </w:r>
      <w:r w:rsidR="004131E6">
        <w:rPr>
          <w:rFonts w:ascii="Times New Roman" w:eastAsia="Times New Roman" w:hAnsi="Times New Roman" w:cs="Times New Roman"/>
          <w:sz w:val="18"/>
          <w:szCs w:val="18"/>
          <w:lang w:eastAsia="ru-RU"/>
        </w:rPr>
        <w:t xml:space="preserve"> </w:t>
      </w:r>
      <w:r w:rsidRPr="004131E6">
        <w:rPr>
          <w:rFonts w:ascii="Times New Roman" w:eastAsia="Times New Roman" w:hAnsi="Times New Roman" w:cs="Times New Roman"/>
          <w:sz w:val="18"/>
          <w:szCs w:val="18"/>
          <w:lang w:eastAsia="ru-RU"/>
        </w:rPr>
        <w:t>установлена мера социальной поддержки по компенсации расходов на оплату</w:t>
      </w:r>
      <w:r w:rsidR="004131E6">
        <w:rPr>
          <w:rFonts w:ascii="Times New Roman" w:eastAsia="Times New Roman" w:hAnsi="Times New Roman" w:cs="Times New Roman"/>
          <w:sz w:val="18"/>
          <w:szCs w:val="18"/>
          <w:lang w:eastAsia="ru-RU"/>
        </w:rPr>
        <w:t xml:space="preserve"> </w:t>
      </w:r>
      <w:r w:rsidRPr="004131E6">
        <w:rPr>
          <w:rFonts w:ascii="Times New Roman" w:eastAsia="Times New Roman" w:hAnsi="Times New Roman" w:cs="Times New Roman"/>
          <w:sz w:val="18"/>
          <w:szCs w:val="18"/>
          <w:lang w:eastAsia="ru-RU"/>
        </w:rPr>
        <w:t>жилого помещения и коммунальных услуг либо уплату взноса на капитальный</w:t>
      </w:r>
      <w:r w:rsidR="004131E6">
        <w:rPr>
          <w:rFonts w:ascii="Times New Roman" w:eastAsia="Times New Roman" w:hAnsi="Times New Roman" w:cs="Times New Roman"/>
          <w:sz w:val="18"/>
          <w:szCs w:val="18"/>
          <w:lang w:eastAsia="ru-RU"/>
        </w:rPr>
        <w:t xml:space="preserve"> </w:t>
      </w:r>
      <w:r w:rsidRPr="004131E6">
        <w:rPr>
          <w:rFonts w:ascii="Times New Roman" w:eastAsia="Times New Roman" w:hAnsi="Times New Roman" w:cs="Times New Roman"/>
          <w:sz w:val="18"/>
          <w:szCs w:val="18"/>
          <w:lang w:eastAsia="ru-RU"/>
        </w:rPr>
        <w:t>ремонт общего имущества в многоквартирном доме)</w:t>
      </w:r>
    </w:p>
    <w:p w:rsidR="009F2846" w:rsidRPr="00950336" w:rsidRDefault="009F2846" w:rsidP="004131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по адрес</w:t>
      </w:r>
      <w:r w:rsidR="004131E6">
        <w:rPr>
          <w:rFonts w:ascii="Times New Roman" w:eastAsia="Times New Roman" w:hAnsi="Times New Roman" w:cs="Times New Roman"/>
          <w:sz w:val="24"/>
          <w:szCs w:val="24"/>
          <w:lang w:eastAsia="ru-RU"/>
        </w:rPr>
        <w:t xml:space="preserve">у: </w:t>
      </w:r>
      <w:r w:rsidR="004131E6">
        <w:rPr>
          <w:rFonts w:ascii="Times New Roman" w:eastAsia="Times New Roman" w:hAnsi="Times New Roman" w:cs="Times New Roman"/>
          <w:sz w:val="24"/>
          <w:szCs w:val="24"/>
          <w:u w:val="single"/>
          <w:lang w:eastAsia="ru-RU"/>
        </w:rPr>
        <w:t xml:space="preserve">                                                                                                                                         </w:t>
      </w:r>
      <w:r w:rsidRPr="00950336">
        <w:rPr>
          <w:rFonts w:ascii="Times New Roman" w:eastAsia="Times New Roman" w:hAnsi="Times New Roman" w:cs="Times New Roman"/>
          <w:sz w:val="24"/>
          <w:szCs w:val="24"/>
          <w:lang w:eastAsia="ru-RU"/>
        </w:rPr>
        <w:t>.</w:t>
      </w:r>
    </w:p>
    <w:p w:rsidR="009F2846" w:rsidRPr="00950336" w:rsidRDefault="004131E6" w:rsidP="004131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Являюсь </w:t>
      </w:r>
      <w:r>
        <w:rPr>
          <w:rFonts w:ascii="Times New Roman" w:eastAsia="Times New Roman" w:hAnsi="Times New Roman" w:cs="Times New Roman"/>
          <w:sz w:val="24"/>
          <w:szCs w:val="24"/>
          <w:u w:val="single"/>
          <w:lang w:eastAsia="ru-RU"/>
        </w:rPr>
        <w:t xml:space="preserve">                                                                                                                                            </w:t>
      </w:r>
      <w:r w:rsidR="009F2846" w:rsidRPr="00950336">
        <w:rPr>
          <w:rFonts w:ascii="Times New Roman" w:eastAsia="Times New Roman" w:hAnsi="Times New Roman" w:cs="Times New Roman"/>
          <w:sz w:val="24"/>
          <w:szCs w:val="24"/>
          <w:lang w:eastAsia="ru-RU"/>
        </w:rPr>
        <w:t>.</w:t>
      </w:r>
    </w:p>
    <w:p w:rsidR="00A77FBC" w:rsidRDefault="009F2846" w:rsidP="00A77FBC">
      <w:pPr>
        <w:widowControl w:val="0"/>
        <w:autoSpaceDE w:val="0"/>
        <w:autoSpaceDN w:val="0"/>
        <w:adjustRightInd w:val="0"/>
        <w:spacing w:after="0" w:line="240" w:lineRule="auto"/>
        <w:ind w:firstLine="709"/>
        <w:jc w:val="center"/>
        <w:rPr>
          <w:rFonts w:ascii="Times New Roman" w:eastAsia="Times New Roman" w:hAnsi="Times New Roman" w:cs="Times New Roman"/>
          <w:sz w:val="18"/>
          <w:szCs w:val="18"/>
          <w:lang w:eastAsia="ru-RU"/>
        </w:rPr>
      </w:pPr>
      <w:r w:rsidRPr="004131E6">
        <w:rPr>
          <w:rFonts w:ascii="Times New Roman" w:eastAsia="Times New Roman" w:hAnsi="Times New Roman" w:cs="Times New Roman"/>
          <w:sz w:val="18"/>
          <w:szCs w:val="18"/>
          <w:lang w:eastAsia="ru-RU"/>
        </w:rPr>
        <w:t>(указать льготную категорию)</w:t>
      </w:r>
    </w:p>
    <w:p w:rsidR="00A77FBC" w:rsidRDefault="00A77FBC" w:rsidP="00A77FBC">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гражданах, зарегистрированных по месту жительства (пребывания) с заявителем по адресу объекта, в отношении которого подается заявление о предоставлении компенсации расходов на оплату жилого помещения и коммунальных услуг</w:t>
      </w:r>
    </w:p>
    <w:tbl>
      <w:tblPr>
        <w:tblStyle w:val="af4"/>
        <w:tblW w:w="9635" w:type="dxa"/>
        <w:tblInd w:w="-142" w:type="dxa"/>
        <w:tblLook w:val="04A0" w:firstRow="1" w:lastRow="0" w:firstColumn="1" w:lastColumn="0" w:noHBand="0" w:noVBand="1"/>
      </w:tblPr>
      <w:tblGrid>
        <w:gridCol w:w="512"/>
        <w:gridCol w:w="1610"/>
        <w:gridCol w:w="1051"/>
        <w:gridCol w:w="974"/>
        <w:gridCol w:w="920"/>
        <w:gridCol w:w="1826"/>
        <w:gridCol w:w="2742"/>
      </w:tblGrid>
      <w:tr w:rsidR="00A77FBC" w:rsidTr="00A77FBC">
        <w:tc>
          <w:tcPr>
            <w:tcW w:w="512" w:type="dxa"/>
          </w:tcPr>
          <w:p w:rsidR="00A77FBC" w:rsidRPr="00A77FBC" w:rsidRDefault="00A77FBC" w:rsidP="00AA4597">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 xml:space="preserve">№ </w:t>
            </w:r>
          </w:p>
          <w:p w:rsidR="00A77FBC" w:rsidRPr="00A77FBC" w:rsidRDefault="00A77FBC" w:rsidP="00AA4597">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п/п</w:t>
            </w:r>
          </w:p>
        </w:tc>
        <w:tc>
          <w:tcPr>
            <w:tcW w:w="1610" w:type="dxa"/>
          </w:tcPr>
          <w:p w:rsidR="00A77FBC" w:rsidRPr="00A77FBC" w:rsidRDefault="00A77FBC" w:rsidP="00AA4597">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Фамилия, имя, отчество (при наличии)</w:t>
            </w:r>
          </w:p>
        </w:tc>
        <w:tc>
          <w:tcPr>
            <w:tcW w:w="1051" w:type="dxa"/>
          </w:tcPr>
          <w:p w:rsidR="00A77FBC" w:rsidRPr="00A77FBC" w:rsidRDefault="00A77FBC" w:rsidP="00AA4597">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Дата рождения</w:t>
            </w:r>
          </w:p>
        </w:tc>
        <w:tc>
          <w:tcPr>
            <w:tcW w:w="974" w:type="dxa"/>
          </w:tcPr>
          <w:p w:rsidR="00A77FBC" w:rsidRPr="00A77FBC" w:rsidRDefault="00A77FBC" w:rsidP="00AA4597">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СНИЛС</w:t>
            </w:r>
          </w:p>
        </w:tc>
        <w:tc>
          <w:tcPr>
            <w:tcW w:w="920" w:type="dxa"/>
          </w:tcPr>
          <w:p w:rsidR="00A77FBC" w:rsidRPr="00A77FBC" w:rsidRDefault="00A77FBC" w:rsidP="00AA4597">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Степень родства</w:t>
            </w:r>
          </w:p>
        </w:tc>
        <w:tc>
          <w:tcPr>
            <w:tcW w:w="1826" w:type="dxa"/>
          </w:tcPr>
          <w:p w:rsidR="00A77FBC" w:rsidRPr="00A77FBC" w:rsidRDefault="00A77FBC" w:rsidP="00AA4597">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Документ, удостоверяющий личность (серия, номер, кем и когда выдан, код подразделения)</w:t>
            </w:r>
          </w:p>
        </w:tc>
        <w:tc>
          <w:tcPr>
            <w:tcW w:w="2742" w:type="dxa"/>
          </w:tcPr>
          <w:p w:rsidR="00A77FBC" w:rsidRPr="00A77FBC" w:rsidRDefault="00A77FBC" w:rsidP="00AA4597">
            <w:pPr>
              <w:widowControl w:val="0"/>
              <w:autoSpaceDE w:val="0"/>
              <w:autoSpaceDN w:val="0"/>
              <w:adjustRightInd w:val="0"/>
              <w:jc w:val="center"/>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Документ, подтверждающий родство с заявителем (реквизиты записи акта о заключении брака, о рождении детей – номер записи, дата записи, наименование органа, которым осуществлена государственная регистрация акта гражданского состояния)</w:t>
            </w:r>
          </w:p>
        </w:tc>
      </w:tr>
      <w:tr w:rsidR="00A77FBC" w:rsidTr="00A77FBC">
        <w:tc>
          <w:tcPr>
            <w:tcW w:w="512"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1</w:t>
            </w:r>
          </w:p>
        </w:tc>
        <w:tc>
          <w:tcPr>
            <w:tcW w:w="1610" w:type="dxa"/>
          </w:tcPr>
          <w:p w:rsidR="00A77FBC" w:rsidRDefault="00A77FBC" w:rsidP="00AA4597">
            <w:pPr>
              <w:widowControl w:val="0"/>
              <w:autoSpaceDE w:val="0"/>
              <w:autoSpaceDN w:val="0"/>
              <w:adjustRightInd w:val="0"/>
              <w:jc w:val="both"/>
              <w:rPr>
                <w:rFonts w:ascii="Times New Roman" w:eastAsia="Times New Roman" w:hAnsi="Times New Roman" w:cs="Times New Roman"/>
                <w:lang w:eastAsia="ru-RU"/>
              </w:rPr>
            </w:pPr>
          </w:p>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1051"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974"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920"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1826"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2742"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r>
      <w:tr w:rsidR="00A77FBC" w:rsidTr="00A77FBC">
        <w:tc>
          <w:tcPr>
            <w:tcW w:w="512"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r w:rsidRPr="00D03EDA">
              <w:rPr>
                <w:rFonts w:ascii="Times New Roman" w:eastAsia="Times New Roman" w:hAnsi="Times New Roman" w:cs="Times New Roman"/>
                <w:lang w:eastAsia="ru-RU"/>
              </w:rPr>
              <w:t>2</w:t>
            </w:r>
          </w:p>
        </w:tc>
        <w:tc>
          <w:tcPr>
            <w:tcW w:w="1610" w:type="dxa"/>
          </w:tcPr>
          <w:p w:rsidR="00A77FBC" w:rsidRDefault="00A77FBC" w:rsidP="00AA4597">
            <w:pPr>
              <w:widowControl w:val="0"/>
              <w:autoSpaceDE w:val="0"/>
              <w:autoSpaceDN w:val="0"/>
              <w:adjustRightInd w:val="0"/>
              <w:jc w:val="both"/>
              <w:rPr>
                <w:rFonts w:ascii="Times New Roman" w:eastAsia="Times New Roman" w:hAnsi="Times New Roman" w:cs="Times New Roman"/>
                <w:lang w:eastAsia="ru-RU"/>
              </w:rPr>
            </w:pPr>
          </w:p>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1051"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974"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920"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1826"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2742"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r>
      <w:tr w:rsidR="00A77FBC" w:rsidTr="00A77FBC">
        <w:tc>
          <w:tcPr>
            <w:tcW w:w="512"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1610" w:type="dxa"/>
          </w:tcPr>
          <w:p w:rsidR="00A77FBC" w:rsidRDefault="00A77FBC" w:rsidP="00AA4597">
            <w:pPr>
              <w:widowControl w:val="0"/>
              <w:autoSpaceDE w:val="0"/>
              <w:autoSpaceDN w:val="0"/>
              <w:adjustRightInd w:val="0"/>
              <w:jc w:val="both"/>
              <w:rPr>
                <w:rFonts w:ascii="Times New Roman" w:eastAsia="Times New Roman" w:hAnsi="Times New Roman" w:cs="Times New Roman"/>
                <w:lang w:eastAsia="ru-RU"/>
              </w:rPr>
            </w:pPr>
          </w:p>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1051"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974"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920"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1826"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2742"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r>
      <w:tr w:rsidR="00A77FBC" w:rsidTr="00A77FBC">
        <w:tc>
          <w:tcPr>
            <w:tcW w:w="512"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1610" w:type="dxa"/>
          </w:tcPr>
          <w:p w:rsidR="00A77FBC" w:rsidRDefault="00A77FBC" w:rsidP="00AA4597">
            <w:pPr>
              <w:widowControl w:val="0"/>
              <w:autoSpaceDE w:val="0"/>
              <w:autoSpaceDN w:val="0"/>
              <w:adjustRightInd w:val="0"/>
              <w:jc w:val="both"/>
              <w:rPr>
                <w:rFonts w:ascii="Times New Roman" w:eastAsia="Times New Roman" w:hAnsi="Times New Roman" w:cs="Times New Roman"/>
                <w:lang w:eastAsia="ru-RU"/>
              </w:rPr>
            </w:pPr>
          </w:p>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1051"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974"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920"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1826"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c>
          <w:tcPr>
            <w:tcW w:w="2742" w:type="dxa"/>
          </w:tcPr>
          <w:p w:rsidR="00A77FBC" w:rsidRPr="00D03EDA" w:rsidRDefault="00A77FBC" w:rsidP="00AA4597">
            <w:pPr>
              <w:widowControl w:val="0"/>
              <w:autoSpaceDE w:val="0"/>
              <w:autoSpaceDN w:val="0"/>
              <w:adjustRightInd w:val="0"/>
              <w:jc w:val="both"/>
              <w:rPr>
                <w:rFonts w:ascii="Times New Roman" w:eastAsia="Times New Roman" w:hAnsi="Times New Roman" w:cs="Times New Roman"/>
                <w:lang w:eastAsia="ru-RU"/>
              </w:rPr>
            </w:pPr>
          </w:p>
        </w:tc>
      </w:tr>
    </w:tbl>
    <w:p w:rsidR="009F2846" w:rsidRPr="00950336" w:rsidRDefault="009F2846" w:rsidP="00A77FB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Организацией,   начисляющей   мне   платежи   за  жилое  помещение и</w:t>
      </w:r>
      <w:r w:rsidR="00A77FBC">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коммунальные  услуги  либо взнос на капитальный ремонт общего имущества в</w:t>
      </w:r>
      <w:r w:rsidR="00A77FBC">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многоквартирном доме, является _______________________________________________________________________</w:t>
      </w:r>
    </w:p>
    <w:p w:rsidR="009F2846" w:rsidRPr="00A77FBC"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A77FBC">
        <w:rPr>
          <w:rFonts w:ascii="Times New Roman" w:eastAsia="Times New Roman" w:hAnsi="Times New Roman" w:cs="Times New Roman"/>
          <w:sz w:val="20"/>
          <w:szCs w:val="20"/>
          <w:lang w:eastAsia="ru-RU"/>
        </w:rPr>
        <w:t xml:space="preserve">               (наименование организации, адрес)</w:t>
      </w:r>
    </w:p>
    <w:p w:rsidR="009F2846" w:rsidRPr="00950336" w:rsidRDefault="009F2846"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_________________________________________________________________________</w:t>
      </w:r>
    </w:p>
    <w:p w:rsidR="00A77FBC" w:rsidRPr="00D03EDA" w:rsidRDefault="00A77FBC" w:rsidP="00A77FBC">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 xml:space="preserve">Компенсацию прошу направить </w:t>
      </w:r>
    </w:p>
    <w:p w:rsidR="00A77FBC" w:rsidRDefault="00A77FBC" w:rsidP="00A77FB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bl>
      <w:tblPr>
        <w:tblStyle w:val="af4"/>
        <w:tblW w:w="0" w:type="auto"/>
        <w:tblInd w:w="-142" w:type="dxa"/>
        <w:tblLook w:val="04A0" w:firstRow="1" w:lastRow="0" w:firstColumn="1" w:lastColumn="0" w:noHBand="0" w:noVBand="1"/>
      </w:tblPr>
      <w:tblGrid>
        <w:gridCol w:w="1393"/>
        <w:gridCol w:w="8376"/>
      </w:tblGrid>
      <w:tr w:rsidR="00A77FBC" w:rsidTr="00AA4597">
        <w:tc>
          <w:tcPr>
            <w:tcW w:w="1413" w:type="dxa"/>
          </w:tcPr>
          <w:p w:rsidR="00A77FBC" w:rsidRPr="00D03EDA" w:rsidRDefault="00A77FBC" w:rsidP="00AA4597">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A77FBC" w:rsidRPr="00D03EDA" w:rsidRDefault="00A77FBC" w:rsidP="00AA4597">
            <w:pPr>
              <w:widowControl w:val="0"/>
              <w:autoSpaceDE w:val="0"/>
              <w:autoSpaceDN w:val="0"/>
              <w:adjustRightInd w:val="0"/>
              <w:jc w:val="center"/>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Реквизиты</w:t>
            </w:r>
          </w:p>
        </w:tc>
      </w:tr>
      <w:tr w:rsidR="00A77FBC" w:rsidTr="00AA4597">
        <w:tc>
          <w:tcPr>
            <w:tcW w:w="1413" w:type="dxa"/>
          </w:tcPr>
          <w:p w:rsidR="00A77FBC" w:rsidRPr="00D03EDA" w:rsidRDefault="00A77FBC" w:rsidP="00AA4597">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Почта</w:t>
            </w:r>
          </w:p>
        </w:tc>
        <w:tc>
          <w:tcPr>
            <w:tcW w:w="8214" w:type="dxa"/>
          </w:tcPr>
          <w:p w:rsidR="00A77FBC" w:rsidRDefault="00A77FBC" w:rsidP="00AA4597">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A77FBC" w:rsidRPr="00D03EDA" w:rsidRDefault="00A77FBC" w:rsidP="00AA4597">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адрес получателя</w:t>
            </w:r>
          </w:p>
        </w:tc>
      </w:tr>
      <w:tr w:rsidR="00A77FBC" w:rsidTr="00AA4597">
        <w:tc>
          <w:tcPr>
            <w:tcW w:w="1413" w:type="dxa"/>
            <w:vMerge w:val="restart"/>
          </w:tcPr>
          <w:p w:rsidR="00A77FBC" w:rsidRPr="00D03EDA" w:rsidRDefault="00A77FBC" w:rsidP="00AA4597">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 xml:space="preserve">Банк </w:t>
            </w:r>
          </w:p>
        </w:tc>
        <w:tc>
          <w:tcPr>
            <w:tcW w:w="8214" w:type="dxa"/>
          </w:tcPr>
          <w:p w:rsidR="00A77FBC" w:rsidRDefault="00A77FBC" w:rsidP="00AA4597">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A77FBC" w:rsidRPr="00D03EDA" w:rsidRDefault="00A77FBC" w:rsidP="00AA4597">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данные получателя средств</w:t>
            </w:r>
          </w:p>
        </w:tc>
      </w:tr>
      <w:tr w:rsidR="00A77FBC" w:rsidTr="00AA4597">
        <w:tc>
          <w:tcPr>
            <w:tcW w:w="1413" w:type="dxa"/>
            <w:vMerge/>
          </w:tcPr>
          <w:p w:rsidR="00A77FBC" w:rsidRPr="00D03EDA" w:rsidRDefault="00A77FBC" w:rsidP="00AA4597">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A77FBC" w:rsidRDefault="00A77FBC" w:rsidP="00AA4597">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A77FBC" w:rsidRPr="00D03EDA" w:rsidRDefault="00A77FBC" w:rsidP="00AA4597">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БИК или наименование банка</w:t>
            </w:r>
          </w:p>
        </w:tc>
      </w:tr>
      <w:tr w:rsidR="00A77FBC" w:rsidTr="00AA4597">
        <w:tc>
          <w:tcPr>
            <w:tcW w:w="1413" w:type="dxa"/>
            <w:vMerge/>
          </w:tcPr>
          <w:p w:rsidR="00A77FBC" w:rsidRPr="00D03EDA" w:rsidRDefault="00A77FBC" w:rsidP="00AA4597">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A77FBC" w:rsidRDefault="00A77FBC" w:rsidP="00AA4597">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A77FBC" w:rsidRPr="00D03EDA" w:rsidRDefault="00A77FBC" w:rsidP="00AA4597">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корреспондентский счет</w:t>
            </w:r>
          </w:p>
        </w:tc>
      </w:tr>
      <w:tr w:rsidR="00A77FBC" w:rsidTr="00AA4597">
        <w:tc>
          <w:tcPr>
            <w:tcW w:w="1413" w:type="dxa"/>
            <w:vMerge/>
          </w:tcPr>
          <w:p w:rsidR="00A77FBC" w:rsidRPr="00D03EDA" w:rsidRDefault="00A77FBC" w:rsidP="00AA4597">
            <w:pPr>
              <w:widowControl w:val="0"/>
              <w:autoSpaceDE w:val="0"/>
              <w:autoSpaceDN w:val="0"/>
              <w:adjustRightInd w:val="0"/>
              <w:rPr>
                <w:rFonts w:ascii="Times New Roman" w:eastAsia="Times New Roman" w:hAnsi="Times New Roman" w:cs="Times New Roman"/>
                <w:sz w:val="24"/>
                <w:szCs w:val="24"/>
                <w:lang w:eastAsia="ru-RU"/>
              </w:rPr>
            </w:pPr>
          </w:p>
        </w:tc>
        <w:tc>
          <w:tcPr>
            <w:tcW w:w="8214" w:type="dxa"/>
          </w:tcPr>
          <w:p w:rsidR="00A77FBC" w:rsidRDefault="00A77FBC" w:rsidP="00AA4597">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w:t>
            </w:r>
          </w:p>
          <w:p w:rsidR="00A77FBC" w:rsidRPr="00D03EDA" w:rsidRDefault="00A77FBC" w:rsidP="00AA4597">
            <w:pPr>
              <w:widowControl w:val="0"/>
              <w:autoSpaceDE w:val="0"/>
              <w:autoSpaceDN w:val="0"/>
              <w:adjustRightInd w:val="0"/>
              <w:rPr>
                <w:rFonts w:ascii="Times New Roman" w:eastAsia="Times New Roman" w:hAnsi="Times New Roman" w:cs="Times New Roman"/>
                <w:sz w:val="24"/>
                <w:szCs w:val="24"/>
                <w:lang w:eastAsia="ru-RU"/>
              </w:rPr>
            </w:pPr>
            <w:r w:rsidRPr="00D03EDA">
              <w:rPr>
                <w:rFonts w:ascii="Times New Roman" w:eastAsia="Times New Roman" w:hAnsi="Times New Roman" w:cs="Times New Roman"/>
                <w:sz w:val="24"/>
                <w:szCs w:val="24"/>
                <w:lang w:eastAsia="ru-RU"/>
              </w:rPr>
              <w:t>номер счета заявителя</w:t>
            </w:r>
          </w:p>
        </w:tc>
      </w:tr>
    </w:tbl>
    <w:p w:rsidR="009F2846" w:rsidRPr="00950336" w:rsidRDefault="009F2846"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7FBC" w:rsidRDefault="00A77FBC" w:rsidP="00A77FBC">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К заявлению прилагаю следующие документы</w:t>
      </w:r>
      <w:r w:rsidRPr="00A06E4E">
        <w:rPr>
          <w:rFonts w:ascii="Times New Roman" w:eastAsia="Times New Roman" w:hAnsi="Times New Roman" w:cs="Times New Roman"/>
          <w:sz w:val="28"/>
          <w:szCs w:val="28"/>
          <w:lang w:eastAsia="ru-RU"/>
        </w:rPr>
        <w:t xml:space="preserve">       </w:t>
      </w:r>
    </w:p>
    <w:tbl>
      <w:tblPr>
        <w:tblStyle w:val="af4"/>
        <w:tblW w:w="0" w:type="auto"/>
        <w:tblLook w:val="04A0" w:firstRow="1" w:lastRow="0" w:firstColumn="1" w:lastColumn="0" w:noHBand="0" w:noVBand="1"/>
      </w:tblPr>
      <w:tblGrid>
        <w:gridCol w:w="562"/>
        <w:gridCol w:w="9065"/>
      </w:tblGrid>
      <w:tr w:rsidR="00A77FBC" w:rsidTr="00AA4597">
        <w:tc>
          <w:tcPr>
            <w:tcW w:w="562" w:type="dxa"/>
          </w:tcPr>
          <w:p w:rsidR="00A77FBC" w:rsidRPr="00100F17" w:rsidRDefault="00A77FBC" w:rsidP="00AA4597">
            <w:pPr>
              <w:widowControl w:val="0"/>
              <w:autoSpaceDE w:val="0"/>
              <w:autoSpaceDN w:val="0"/>
              <w:adjustRightInd w:val="0"/>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 xml:space="preserve">№ </w:t>
            </w:r>
          </w:p>
          <w:p w:rsidR="00A77FBC" w:rsidRPr="00100F17" w:rsidRDefault="00A77FBC" w:rsidP="00AA4597">
            <w:pPr>
              <w:widowControl w:val="0"/>
              <w:autoSpaceDE w:val="0"/>
              <w:autoSpaceDN w:val="0"/>
              <w:adjustRightInd w:val="0"/>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п/п</w:t>
            </w:r>
          </w:p>
        </w:tc>
        <w:tc>
          <w:tcPr>
            <w:tcW w:w="9065" w:type="dxa"/>
          </w:tcPr>
          <w:p w:rsidR="00A77FBC" w:rsidRPr="00100F17" w:rsidRDefault="00A77FBC" w:rsidP="00AA4597">
            <w:pPr>
              <w:widowControl w:val="0"/>
              <w:autoSpaceDE w:val="0"/>
              <w:autoSpaceDN w:val="0"/>
              <w:adjustRightInd w:val="0"/>
              <w:jc w:val="center"/>
              <w:outlineLvl w:val="1"/>
              <w:rPr>
                <w:rFonts w:ascii="Times New Roman" w:eastAsia="Times New Roman" w:hAnsi="Times New Roman" w:cs="Times New Roman"/>
                <w:sz w:val="24"/>
                <w:szCs w:val="24"/>
                <w:lang w:eastAsia="ru-RU"/>
              </w:rPr>
            </w:pPr>
            <w:r w:rsidRPr="00100F17">
              <w:rPr>
                <w:rFonts w:ascii="Times New Roman" w:eastAsia="Times New Roman" w:hAnsi="Times New Roman" w:cs="Times New Roman"/>
                <w:sz w:val="24"/>
                <w:szCs w:val="24"/>
                <w:lang w:eastAsia="ru-RU"/>
              </w:rPr>
              <w:t>Наименование документов</w:t>
            </w:r>
          </w:p>
        </w:tc>
      </w:tr>
      <w:tr w:rsidR="00A77FBC" w:rsidTr="00AA4597">
        <w:tc>
          <w:tcPr>
            <w:tcW w:w="562" w:type="dxa"/>
          </w:tcPr>
          <w:p w:rsidR="00A77FBC" w:rsidRDefault="00A77FBC" w:rsidP="00AA459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AA459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A77FBC" w:rsidTr="00AA4597">
        <w:tc>
          <w:tcPr>
            <w:tcW w:w="562" w:type="dxa"/>
          </w:tcPr>
          <w:p w:rsidR="00A77FBC" w:rsidRDefault="00A77FBC" w:rsidP="00AA459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AA459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A77FBC" w:rsidTr="00AA4597">
        <w:tc>
          <w:tcPr>
            <w:tcW w:w="562" w:type="dxa"/>
          </w:tcPr>
          <w:p w:rsidR="00A77FBC" w:rsidRDefault="00A77FBC" w:rsidP="00AA459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AA459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A77FBC" w:rsidTr="00AA4597">
        <w:tc>
          <w:tcPr>
            <w:tcW w:w="562" w:type="dxa"/>
          </w:tcPr>
          <w:p w:rsidR="00A77FBC" w:rsidRDefault="00A77FBC" w:rsidP="00AA459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AA4597">
            <w:pPr>
              <w:widowControl w:val="0"/>
              <w:autoSpaceDE w:val="0"/>
              <w:autoSpaceDN w:val="0"/>
              <w:adjustRightInd w:val="0"/>
              <w:outlineLvl w:val="1"/>
              <w:rPr>
                <w:rFonts w:ascii="Times New Roman" w:eastAsia="Times New Roman" w:hAnsi="Times New Roman" w:cs="Times New Roman"/>
                <w:sz w:val="28"/>
                <w:szCs w:val="28"/>
                <w:lang w:eastAsia="ru-RU"/>
              </w:rPr>
            </w:pPr>
          </w:p>
        </w:tc>
      </w:tr>
      <w:tr w:rsidR="00A77FBC" w:rsidTr="00AA4597">
        <w:tc>
          <w:tcPr>
            <w:tcW w:w="562" w:type="dxa"/>
          </w:tcPr>
          <w:p w:rsidR="00A77FBC" w:rsidRDefault="00A77FBC" w:rsidP="00AA4597">
            <w:pPr>
              <w:widowControl w:val="0"/>
              <w:autoSpaceDE w:val="0"/>
              <w:autoSpaceDN w:val="0"/>
              <w:adjustRightInd w:val="0"/>
              <w:outlineLvl w:val="1"/>
              <w:rPr>
                <w:rFonts w:ascii="Times New Roman" w:eastAsia="Times New Roman" w:hAnsi="Times New Roman" w:cs="Times New Roman"/>
                <w:sz w:val="28"/>
                <w:szCs w:val="28"/>
                <w:lang w:eastAsia="ru-RU"/>
              </w:rPr>
            </w:pPr>
          </w:p>
        </w:tc>
        <w:tc>
          <w:tcPr>
            <w:tcW w:w="9065" w:type="dxa"/>
          </w:tcPr>
          <w:p w:rsidR="00A77FBC" w:rsidRDefault="00A77FBC" w:rsidP="00AA4597">
            <w:pPr>
              <w:widowControl w:val="0"/>
              <w:autoSpaceDE w:val="0"/>
              <w:autoSpaceDN w:val="0"/>
              <w:adjustRightInd w:val="0"/>
              <w:outlineLvl w:val="1"/>
              <w:rPr>
                <w:rFonts w:ascii="Times New Roman" w:eastAsia="Times New Roman" w:hAnsi="Times New Roman" w:cs="Times New Roman"/>
                <w:sz w:val="28"/>
                <w:szCs w:val="28"/>
                <w:lang w:eastAsia="ru-RU"/>
              </w:rPr>
            </w:pPr>
          </w:p>
        </w:tc>
      </w:tr>
    </w:tbl>
    <w:p w:rsidR="00A77FBC" w:rsidRPr="00F006D4"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Об ответственности за достоверность представленных сведений предупрежден(на).</w:t>
      </w:r>
    </w:p>
    <w:p w:rsidR="00A77FBC"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F006D4">
        <w:rPr>
          <w:rFonts w:ascii="Times New Roman" w:eastAsia="Times New Roman" w:hAnsi="Times New Roman" w:cs="Times New Roman"/>
          <w:lang w:eastAsia="ru-RU"/>
        </w:rPr>
        <w:t xml:space="preserve">Даю согласие на получение, обработку и передачу моих персональных данных в соответствии с Федеральным законом «Об информации, информационных технологиях и о защите информации» и Федеральным законом «О персональных данных». </w:t>
      </w:r>
    </w:p>
    <w:p w:rsidR="00A77FBC"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A77FBC"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hAnsi="Times New Roman" w:cs="Times New Roman"/>
        </w:rPr>
        <w:t>д</w:t>
      </w:r>
      <w:r w:rsidRPr="005B1CEE">
        <w:rPr>
          <w:rFonts w:ascii="Times New Roman" w:hAnsi="Times New Roman" w:cs="Times New Roman"/>
        </w:rPr>
        <w:t>ата</w:t>
      </w:r>
      <w:r>
        <w:t>______________</w:t>
      </w:r>
      <w:r>
        <w:tab/>
      </w:r>
      <w:r>
        <w:tab/>
      </w:r>
      <w:r>
        <w:tab/>
      </w:r>
      <w:r>
        <w:tab/>
      </w:r>
      <w:r w:rsidRPr="005B1CEE">
        <w:rPr>
          <w:rFonts w:ascii="Times New Roman" w:hAnsi="Times New Roman" w:cs="Times New Roman"/>
        </w:rPr>
        <w:t>подпись заявителя</w:t>
      </w:r>
      <w:r>
        <w:t xml:space="preserve"> ______________________</w:t>
      </w:r>
    </w:p>
    <w:p w:rsidR="00A77FBC" w:rsidRPr="00F006D4" w:rsidRDefault="00A77FBC" w:rsidP="00A77FBC">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1B3BC0" w:rsidRDefault="001B3BC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71612" w:rsidRDefault="00771612"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A77FBC" w:rsidRDefault="00A77FBC"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771612" w:rsidRDefault="00771612" w:rsidP="00A23502">
      <w:pPr>
        <w:widowControl w:val="0"/>
        <w:autoSpaceDE w:val="0"/>
        <w:autoSpaceDN w:val="0"/>
        <w:adjustRightInd w:val="0"/>
        <w:spacing w:before="75" w:after="0" w:line="24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4155A6" w:rsidRDefault="004155A6" w:rsidP="00A2350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F039C" w:rsidRDefault="00AF039C"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A77FBC" w:rsidRPr="00D03EDA" w:rsidRDefault="00A77FBC" w:rsidP="00A77FBC">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D03EDA">
        <w:rPr>
          <w:rFonts w:ascii="Times New Roman" w:eastAsia="Times New Roman" w:hAnsi="Times New Roman" w:cs="Times New Roman"/>
          <w:sz w:val="20"/>
          <w:szCs w:val="20"/>
          <w:lang w:eastAsia="ru-RU"/>
        </w:rPr>
        <w:lastRenderedPageBreak/>
        <w:t>Приложение №</w:t>
      </w:r>
      <w:r>
        <w:rPr>
          <w:rFonts w:ascii="Times New Roman" w:eastAsia="Times New Roman" w:hAnsi="Times New Roman" w:cs="Times New Roman"/>
          <w:sz w:val="20"/>
          <w:szCs w:val="20"/>
          <w:lang w:eastAsia="ru-RU"/>
        </w:rPr>
        <w:t xml:space="preserve"> 5</w:t>
      </w:r>
    </w:p>
    <w:p w:rsidR="00A77FBC" w:rsidRPr="00D03EDA" w:rsidRDefault="00A77FBC" w:rsidP="00A77FBC">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D03EDA">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D03EDA">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D03EDA">
        <w:rPr>
          <w:rFonts w:ascii="Times New Roman" w:eastAsia="Times New Roman" w:hAnsi="Times New Roman" w:cs="Times New Roman"/>
          <w:sz w:val="20"/>
          <w:szCs w:val="20"/>
          <w:lang w:eastAsia="ru-RU"/>
        </w:rPr>
        <w:t>»</w:t>
      </w:r>
    </w:p>
    <w:p w:rsidR="00A77FBC" w:rsidRDefault="00A77FBC"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2846" w:rsidRPr="00A77FBC"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4"/>
          <w:szCs w:val="24"/>
          <w:lang w:eastAsia="ru-RU"/>
        </w:rPr>
      </w:pPr>
      <w:r w:rsidRPr="00A77FBC">
        <w:rPr>
          <w:rFonts w:ascii="Times New Roman" w:eastAsiaTheme="minorEastAsia" w:hAnsi="Times New Roman" w:cs="Times New Roman"/>
          <w:b/>
          <w:bCs/>
          <w:color w:val="26282F"/>
          <w:sz w:val="24"/>
          <w:szCs w:val="24"/>
          <w:lang w:eastAsia="ru-RU"/>
        </w:rPr>
        <w:t>РЕШЕНИЕ</w:t>
      </w:r>
    </w:p>
    <w:p w:rsidR="009F2846" w:rsidRPr="00A77FBC"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A77FBC">
        <w:rPr>
          <w:rFonts w:ascii="Times New Roman" w:eastAsiaTheme="minorEastAsia" w:hAnsi="Times New Roman" w:cs="Times New Roman"/>
          <w:b/>
          <w:bCs/>
          <w:color w:val="26282F"/>
          <w:sz w:val="24"/>
          <w:szCs w:val="24"/>
          <w:lang w:eastAsia="ru-RU"/>
        </w:rPr>
        <w:t xml:space="preserve">о проведении перерасчета </w:t>
      </w:r>
      <w:r w:rsidRPr="00A77FBC">
        <w:rPr>
          <w:rFonts w:ascii="Times New Roman" w:eastAsiaTheme="minorEastAsia" w:hAnsi="Times New Roman" w:cs="Times New Roman"/>
          <w:b/>
          <w:sz w:val="24"/>
          <w:szCs w:val="24"/>
          <w:lang w:eastAsia="ru-RU"/>
        </w:rPr>
        <w:t>компенсации расходов на оплату</w:t>
      </w:r>
    </w:p>
    <w:p w:rsidR="009F2846" w:rsidRPr="00A77FBC" w:rsidRDefault="009F2846" w:rsidP="00A23502">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A77FBC">
        <w:rPr>
          <w:rFonts w:ascii="Times New Roman" w:eastAsiaTheme="minorEastAsia" w:hAnsi="Times New Roman" w:cs="Times New Roman"/>
          <w:b/>
          <w:sz w:val="24"/>
          <w:szCs w:val="24"/>
          <w:lang w:eastAsia="ru-RU"/>
        </w:rPr>
        <w:t>жилого помещения, в том числе на оплату взноса</w:t>
      </w:r>
      <w:r w:rsidR="00A77FBC" w:rsidRPr="00A77FBC">
        <w:rPr>
          <w:rFonts w:ascii="Times New Roman" w:eastAsiaTheme="minorEastAsia" w:hAnsi="Times New Roman" w:cs="Times New Roman"/>
          <w:b/>
          <w:sz w:val="24"/>
          <w:szCs w:val="24"/>
          <w:lang w:eastAsia="ru-RU"/>
        </w:rPr>
        <w:t xml:space="preserve"> </w:t>
      </w:r>
      <w:r w:rsidRPr="00A77FBC">
        <w:rPr>
          <w:rFonts w:ascii="Times New Roman" w:eastAsiaTheme="minorEastAsia" w:hAnsi="Times New Roman" w:cs="Times New Roman"/>
          <w:b/>
          <w:sz w:val="24"/>
          <w:szCs w:val="24"/>
          <w:lang w:eastAsia="ru-RU"/>
        </w:rPr>
        <w:t>на капитальный ремонт общего имущества в</w:t>
      </w:r>
      <w:r w:rsidR="00A77FBC" w:rsidRPr="00A77FBC">
        <w:rPr>
          <w:rFonts w:ascii="Times New Roman" w:eastAsiaTheme="minorEastAsia" w:hAnsi="Times New Roman" w:cs="Times New Roman"/>
          <w:b/>
          <w:sz w:val="24"/>
          <w:szCs w:val="24"/>
          <w:lang w:eastAsia="ru-RU"/>
        </w:rPr>
        <w:t xml:space="preserve"> </w:t>
      </w:r>
      <w:r w:rsidRPr="00A77FBC">
        <w:rPr>
          <w:rFonts w:ascii="Times New Roman" w:eastAsiaTheme="minorEastAsia" w:hAnsi="Times New Roman" w:cs="Times New Roman"/>
          <w:b/>
          <w:sz w:val="24"/>
          <w:szCs w:val="24"/>
          <w:lang w:eastAsia="ru-RU"/>
        </w:rPr>
        <w:t>многоквартирном доме, коммунальных и других</w:t>
      </w:r>
      <w:r w:rsidR="00A77FBC" w:rsidRPr="00A77FBC">
        <w:rPr>
          <w:rFonts w:ascii="Times New Roman" w:eastAsiaTheme="minorEastAsia" w:hAnsi="Times New Roman" w:cs="Times New Roman"/>
          <w:b/>
          <w:sz w:val="24"/>
          <w:szCs w:val="24"/>
          <w:lang w:eastAsia="ru-RU"/>
        </w:rPr>
        <w:t xml:space="preserve"> </w:t>
      </w:r>
      <w:r w:rsidRPr="00A77FBC">
        <w:rPr>
          <w:rFonts w:ascii="Times New Roman" w:eastAsiaTheme="minorEastAsia" w:hAnsi="Times New Roman" w:cs="Times New Roman"/>
          <w:b/>
          <w:sz w:val="24"/>
          <w:szCs w:val="24"/>
          <w:lang w:eastAsia="ru-RU"/>
        </w:rPr>
        <w:t>видов услуг отдельным категориям граждан</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F001F"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Рассмотрев заявление с приложенными к нему документами, принято решение</w:t>
      </w:r>
      <w:r w:rsidR="00A77FBC">
        <w:rPr>
          <w:rFonts w:ascii="Times New Roman" w:eastAsiaTheme="minorEastAsia" w:hAnsi="Times New Roman" w:cs="Times New Roman"/>
          <w:sz w:val="24"/>
          <w:szCs w:val="28"/>
          <w:lang w:eastAsia="ru-RU"/>
        </w:rPr>
        <w:t xml:space="preserve"> </w:t>
      </w:r>
      <w:r w:rsidRPr="004155A6">
        <w:rPr>
          <w:rFonts w:ascii="Times New Roman" w:eastAsiaTheme="minorEastAsia" w:hAnsi="Times New Roman" w:cs="Times New Roman"/>
          <w:sz w:val="24"/>
          <w:szCs w:val="28"/>
          <w:lang w:eastAsia="ru-RU"/>
        </w:rPr>
        <w:t xml:space="preserve">произвести перерасчет согласно постановления </w:t>
      </w:r>
      <w:r w:rsidR="005F001F">
        <w:rPr>
          <w:rFonts w:ascii="Times New Roman" w:eastAsiaTheme="minorEastAsia" w:hAnsi="Times New Roman" w:cs="Times New Roman"/>
          <w:sz w:val="24"/>
          <w:szCs w:val="28"/>
          <w:lang w:eastAsia="ru-RU"/>
        </w:rPr>
        <w:t>Правительства Свердловской области от _____________ № ________________</w:t>
      </w:r>
    </w:p>
    <w:p w:rsidR="005F001F" w:rsidRDefault="005F001F"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гр. __________________________________________________</w:t>
      </w:r>
      <w:r w:rsidR="00771612">
        <w:rPr>
          <w:rFonts w:ascii="Times New Roman" w:eastAsiaTheme="minorEastAsia" w:hAnsi="Times New Roman" w:cs="Times New Roman"/>
          <w:sz w:val="24"/>
          <w:szCs w:val="28"/>
          <w:lang w:eastAsia="ru-RU"/>
        </w:rPr>
        <w:t>_____________________________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по категории ___________________________</w:t>
      </w:r>
      <w:r w:rsidR="00771612">
        <w:rPr>
          <w:rFonts w:ascii="Times New Roman" w:eastAsiaTheme="minorEastAsia" w:hAnsi="Times New Roman" w:cs="Times New Roman"/>
          <w:sz w:val="24"/>
          <w:szCs w:val="28"/>
          <w:lang w:eastAsia="ru-RU"/>
        </w:rPr>
        <w:t>_______</w:t>
      </w:r>
      <w:r w:rsidRPr="004155A6">
        <w:rPr>
          <w:rFonts w:ascii="Times New Roman" w:eastAsiaTheme="minorEastAsia" w:hAnsi="Times New Roman" w:cs="Times New Roman"/>
          <w:sz w:val="24"/>
          <w:szCs w:val="28"/>
          <w:lang w:eastAsia="ru-RU"/>
        </w:rPr>
        <w:t>_____________________________________________,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проживающему по адресу: ___________________________________________________</w:t>
      </w:r>
      <w:r w:rsidR="00771612">
        <w:rPr>
          <w:rFonts w:ascii="Times New Roman" w:eastAsiaTheme="minorEastAsia" w:hAnsi="Times New Roman" w:cs="Times New Roman"/>
          <w:sz w:val="24"/>
          <w:szCs w:val="28"/>
          <w:lang w:eastAsia="ru-RU"/>
        </w:rPr>
        <w:t>__________________</w:t>
      </w:r>
      <w:r w:rsidRPr="004155A6">
        <w:rPr>
          <w:rFonts w:ascii="Times New Roman" w:eastAsiaTheme="minorEastAsia" w:hAnsi="Times New Roman" w:cs="Times New Roman"/>
          <w:sz w:val="24"/>
          <w:szCs w:val="28"/>
          <w:lang w:eastAsia="ru-RU"/>
        </w:rPr>
        <w:t>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перерасчет от "_____"_______________ 20___ г. на сумму _____________________</w:t>
      </w:r>
      <w:r w:rsidR="00771612">
        <w:rPr>
          <w:rFonts w:ascii="Times New Roman" w:eastAsiaTheme="minorEastAsia" w:hAnsi="Times New Roman" w:cs="Times New Roman"/>
          <w:sz w:val="24"/>
          <w:szCs w:val="28"/>
          <w:lang w:eastAsia="ru-RU"/>
        </w:rPr>
        <w:t>______________________________________________</w:t>
      </w:r>
      <w:r w:rsidRPr="004155A6">
        <w:rPr>
          <w:rFonts w:ascii="Times New Roman" w:eastAsiaTheme="minorEastAsia" w:hAnsi="Times New Roman" w:cs="Times New Roman"/>
          <w:sz w:val="24"/>
          <w:szCs w:val="28"/>
          <w:lang w:eastAsia="ru-RU"/>
        </w:rPr>
        <w:t>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Руководитель уполномоченного органа    _________________    </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М.П.                                              </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Специалист                                                  _________________</w:t>
      </w: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A23502">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596DDC" w:rsidRPr="004155A6" w:rsidRDefault="00596DDC" w:rsidP="00A23502">
      <w:pPr>
        <w:shd w:val="clear" w:color="auto" w:fill="FFFFFF"/>
        <w:spacing w:after="0" w:line="240" w:lineRule="auto"/>
        <w:ind w:firstLine="709"/>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Default="00596DDC"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A23502" w:rsidRPr="004155A6" w:rsidRDefault="00A23502" w:rsidP="00A2350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A23502">
      <w:pPr>
        <w:widowControl w:val="0"/>
        <w:autoSpaceDE w:val="0"/>
        <w:autoSpaceDN w:val="0"/>
        <w:adjustRightInd w:val="0"/>
        <w:spacing w:after="0" w:line="240" w:lineRule="auto"/>
        <w:ind w:left="170" w:firstLine="709"/>
        <w:jc w:val="both"/>
        <w:rPr>
          <w:rFonts w:ascii="Times New Roman" w:eastAsia="Times New Roman" w:hAnsi="Times New Roman" w:cs="Times New Roman"/>
          <w:i/>
          <w:iCs/>
          <w:color w:val="353842"/>
          <w:sz w:val="24"/>
          <w:szCs w:val="24"/>
          <w:shd w:val="clear" w:color="auto" w:fill="F0F0F0"/>
          <w:lang w:eastAsia="ru-RU"/>
        </w:rPr>
      </w:pPr>
    </w:p>
    <w:p w:rsidR="001A7F70" w:rsidRPr="004155A6" w:rsidRDefault="001A7F70" w:rsidP="00A23502">
      <w:pPr>
        <w:widowControl w:val="0"/>
        <w:autoSpaceDE w:val="0"/>
        <w:autoSpaceDN w:val="0"/>
        <w:adjustRightInd w:val="0"/>
        <w:spacing w:after="0" w:line="240" w:lineRule="auto"/>
        <w:ind w:left="170" w:firstLine="709"/>
        <w:jc w:val="both"/>
        <w:rPr>
          <w:rFonts w:ascii="Times New Roman" w:eastAsia="Times New Roman" w:hAnsi="Times New Roman" w:cs="Times New Roman"/>
          <w:i/>
          <w:iCs/>
          <w:color w:val="353842"/>
          <w:sz w:val="24"/>
          <w:szCs w:val="24"/>
          <w:shd w:val="clear" w:color="auto" w:fill="F0F0F0"/>
          <w:lang w:eastAsia="ru-RU"/>
        </w:rPr>
      </w:pPr>
    </w:p>
    <w:p w:rsidR="001A7F70" w:rsidRPr="00A06E4E" w:rsidRDefault="001A7F70"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1A7F70" w:rsidRPr="00A06E4E" w:rsidRDefault="001A7F70"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771612"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lastRenderedPageBreak/>
        <w:t xml:space="preserve">                                                              </w:t>
      </w:r>
    </w:p>
    <w:p w:rsidR="005F001F" w:rsidRPr="005F001F" w:rsidRDefault="005F001F" w:rsidP="005F001F">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6</w:t>
      </w:r>
    </w:p>
    <w:p w:rsidR="005F001F" w:rsidRPr="005F001F" w:rsidRDefault="005F001F" w:rsidP="005F001F">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5F001F">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5F001F">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5F001F">
        <w:rPr>
          <w:rFonts w:ascii="Times New Roman" w:eastAsia="Times New Roman" w:hAnsi="Times New Roman" w:cs="Times New Roman"/>
          <w:sz w:val="20"/>
          <w:szCs w:val="20"/>
          <w:lang w:eastAsia="ru-RU"/>
        </w:rPr>
        <w:t>»</w:t>
      </w:r>
    </w:p>
    <w:p w:rsidR="005F001F" w:rsidRPr="005F001F" w:rsidRDefault="005F001F" w:rsidP="005F00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В _________________________________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                                          (наименование органа,</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___________________________________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t xml:space="preserve">                                              предоставляющего услугу)</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от ________________________________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4"/>
          <w:szCs w:val="24"/>
          <w:lang w:eastAsia="ru-RU"/>
        </w:rPr>
        <w:t xml:space="preserve">                                      </w:t>
      </w:r>
      <w:r w:rsidRPr="005F001F">
        <w:rPr>
          <w:rFonts w:ascii="Times New Roman" w:eastAsia="Times New Roman" w:hAnsi="Times New Roman" w:cs="Times New Roman"/>
          <w:sz w:val="20"/>
          <w:szCs w:val="20"/>
          <w:lang w:eastAsia="ru-RU"/>
        </w:rPr>
        <w:t xml:space="preserve"> (фамилия, имя, отчество заявителя)</w:t>
      </w:r>
    </w:p>
    <w:p w:rsidR="005F001F" w:rsidRPr="005F001F" w:rsidRDefault="005F001F" w:rsidP="005F001F">
      <w:pPr>
        <w:widowControl w:val="0"/>
        <w:autoSpaceDE w:val="0"/>
        <w:autoSpaceDN w:val="0"/>
        <w:adjustRightInd w:val="0"/>
        <w:spacing w:after="0" w:line="240" w:lineRule="auto"/>
        <w:ind w:left="4963"/>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4"/>
          <w:szCs w:val="24"/>
          <w:lang w:eastAsia="ru-RU"/>
        </w:rPr>
        <w:t xml:space="preserve">         Адрес регистрации: 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___________________________________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Телефон ___________________________</w:t>
      </w:r>
    </w:p>
    <w:p w:rsidR="005F001F" w:rsidRPr="005F001F" w:rsidRDefault="005F001F" w:rsidP="005F001F">
      <w:pPr>
        <w:widowControl w:val="0"/>
        <w:autoSpaceDE w:val="0"/>
        <w:autoSpaceDN w:val="0"/>
        <w:adjustRightInd w:val="0"/>
        <w:spacing w:after="0" w:line="240" w:lineRule="auto"/>
        <w:ind w:left="4963"/>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Паспорт: серия ________ N 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Выдан _____________________________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(дата выдачи)</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Кем выдан _________________________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 xml:space="preserve">                                      Дата рождения _____________________</w:t>
      </w:r>
    </w:p>
    <w:p w:rsidR="005F001F" w:rsidRPr="005F001F" w:rsidRDefault="005F001F" w:rsidP="005F001F">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F001F">
        <w:rPr>
          <w:rFonts w:ascii="Times New Roman" w:eastAsia="Times New Roman" w:hAnsi="Times New Roman" w:cs="Times New Roman"/>
          <w:sz w:val="24"/>
          <w:szCs w:val="24"/>
          <w:lang w:eastAsia="ru-RU"/>
        </w:rPr>
        <w:t>СНИЛС____________________________</w:t>
      </w:r>
    </w:p>
    <w:p w:rsidR="005F001F" w:rsidRPr="005F001F" w:rsidRDefault="005F001F" w:rsidP="005F00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ЗАЯВЛЕНИЕ</w:t>
      </w: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о наступлении обстоятельств, влекущих перерасчет либо</w:t>
      </w: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прекращение выплаты компенсации расходов на оплату жилого</w:t>
      </w: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помещения и коммунальных услуг, компенсации расходов на уплату</w:t>
      </w:r>
    </w:p>
    <w:p w:rsidR="001A7F70" w:rsidRPr="005F001F" w:rsidRDefault="001A7F70"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001F">
        <w:rPr>
          <w:rFonts w:ascii="Times New Roman" w:eastAsia="Times New Roman" w:hAnsi="Times New Roman" w:cs="Times New Roman"/>
          <w:b/>
          <w:bCs/>
          <w:color w:val="26282F"/>
          <w:sz w:val="24"/>
          <w:szCs w:val="24"/>
          <w:lang w:eastAsia="ru-RU"/>
        </w:rPr>
        <w:t>взноса на капитальный ремонт общего имущества в многоквартирном доме</w:t>
      </w: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Прошу  пересчитать  размер,  прекратить выплату (нужное подчеркнуть)</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компенсации  расходов  на  оплату  жилого помещения и коммунальных услуг,</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компенсации  расходов  на  уплату  взноса  на  капитальный  ремонт общего</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имущества в многоквартирном доме (нужное подчеркнуть) в связи с 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(указать причину перерасчета размера либо прекращения выплаты</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компенсации расходов)</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По адресу: 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BF1C7D"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Являюсь 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(указать льготную категорию)</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Организацией,    начисляющей   мне  платежи  за  жилое  помещение  и</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коммунальные  услуги  либо взнос на капитальный ремонт общего имущества в</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многоквартирном доме (нужное подчеркнуть), является 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(наименование организации, адрес)</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Компенсацию  расходов  на  оплату  жилого  помещения  и коммунальных</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услуг,    уплату    взноса  на  капитальный  ремонт  общего  имущества  в</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многоквартирном доме я получаю через (отметить в первом столбце):</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660"/>
      </w:tblGrid>
      <w:tr w:rsidR="001A7F70" w:rsidRPr="004155A6" w:rsidTr="001A7F70">
        <w:tc>
          <w:tcPr>
            <w:tcW w:w="5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191" w:name="sub_1507"/>
            <w:r w:rsidRPr="004155A6">
              <w:rPr>
                <w:rFonts w:ascii="Times New Roman" w:eastAsia="Times New Roman" w:hAnsi="Times New Roman" w:cs="Times New Roman"/>
                <w:sz w:val="24"/>
                <w:szCs w:val="28"/>
                <w:lang w:eastAsia="ru-RU"/>
              </w:rPr>
              <w:t>Кредитную организацию с использованием Единой социальной карты:</w:t>
            </w:r>
            <w:bookmarkEnd w:id="191"/>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w:t>
            </w:r>
            <w:r w:rsidR="00771612">
              <w:rPr>
                <w:rFonts w:ascii="Times New Roman" w:eastAsia="Times New Roman" w:hAnsi="Times New Roman" w:cs="Times New Roman"/>
                <w:sz w:val="24"/>
                <w:szCs w:val="28"/>
                <w:lang w:eastAsia="ru-RU"/>
              </w:rPr>
              <w:t>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кредитной организации и номер счета)</w:t>
            </w:r>
          </w:p>
        </w:tc>
      </w:tr>
      <w:tr w:rsidR="001A7F70" w:rsidRPr="004155A6" w:rsidTr="001A7F70">
        <w:tc>
          <w:tcPr>
            <w:tcW w:w="5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Организацию почтовой связи по адресу регистрации:</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w:t>
            </w:r>
            <w:r w:rsidR="00771612">
              <w:rPr>
                <w:rFonts w:ascii="Times New Roman" w:eastAsia="Times New Roman" w:hAnsi="Times New Roman" w:cs="Times New Roman"/>
                <w:sz w:val="24"/>
                <w:szCs w:val="28"/>
                <w:lang w:eastAsia="ru-RU"/>
              </w:rPr>
              <w:t>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(номер отделения почтовой связи)</w:t>
            </w: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 заявлению прилагаю следующие документы:</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0"/>
        <w:gridCol w:w="9541"/>
      </w:tblGrid>
      <w:tr w:rsidR="001A7F70" w:rsidRPr="004155A6" w:rsidTr="001A7F70">
        <w:tc>
          <w:tcPr>
            <w:tcW w:w="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N п/п</w:t>
            </w:r>
          </w:p>
        </w:tc>
        <w:tc>
          <w:tcPr>
            <w:tcW w:w="9541"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документов</w:t>
            </w: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 __________ ____ г.                       __________________________</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(дата)                                      (подпись заявителя)</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Заявление принял:</w:t>
      </w:r>
    </w:p>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380"/>
        <w:gridCol w:w="4060"/>
      </w:tblGrid>
      <w:tr w:rsidR="001A7F70" w:rsidRPr="004155A6" w:rsidTr="001A7F70">
        <w:tc>
          <w:tcPr>
            <w:tcW w:w="378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Регистрационный номер заявления</w:t>
            </w:r>
          </w:p>
        </w:tc>
        <w:tc>
          <w:tcPr>
            <w:tcW w:w="238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приема заявления</w:t>
            </w:r>
          </w:p>
        </w:tc>
        <w:tc>
          <w:tcPr>
            <w:tcW w:w="40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подпись специалиста</w:t>
            </w:r>
          </w:p>
        </w:tc>
      </w:tr>
      <w:tr w:rsidR="001A7F70" w:rsidRPr="004155A6" w:rsidTr="001A7F70">
        <w:tc>
          <w:tcPr>
            <w:tcW w:w="378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060" w:type="dxa"/>
            <w:tcBorders>
              <w:top w:val="single" w:sz="4" w:space="0" w:color="auto"/>
              <w:left w:val="single" w:sz="4" w:space="0" w:color="auto"/>
              <w:bottom w:val="single" w:sz="4" w:space="0" w:color="auto"/>
              <w:right w:val="single" w:sz="4" w:space="0" w:color="auto"/>
            </w:tcBorders>
          </w:tcPr>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4155A6"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1A7F70" w:rsidRPr="00A06E4E" w:rsidRDefault="001A7F70"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910C41"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A23502" w:rsidRDefault="00A23502"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BF1C7D" w:rsidRDefault="00BF1C7D"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BF1C7D" w:rsidRPr="00A06E4E" w:rsidRDefault="00BF1C7D" w:rsidP="00A23502">
      <w:pPr>
        <w:widowControl w:val="0"/>
        <w:autoSpaceDE w:val="0"/>
        <w:autoSpaceDN w:val="0"/>
        <w:adjustRightInd w:val="0"/>
        <w:spacing w:after="0" w:line="240" w:lineRule="auto"/>
        <w:ind w:firstLine="709"/>
        <w:jc w:val="both"/>
        <w:rPr>
          <w:rFonts w:ascii="Times New Roman" w:eastAsia="Times New Roman" w:hAnsi="Times New Roman" w:cs="Times New Roman"/>
          <w:b/>
          <w:bCs/>
          <w:color w:val="26282F"/>
          <w:sz w:val="28"/>
          <w:szCs w:val="28"/>
          <w:lang w:eastAsia="ru-RU"/>
        </w:rPr>
      </w:pPr>
    </w:p>
    <w:p w:rsidR="005F001F" w:rsidRDefault="00910C41"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5F001F" w:rsidRDefault="005F001F" w:rsidP="00A23502">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2E431E" w:rsidRPr="005F001F" w:rsidRDefault="002E431E" w:rsidP="002E431E">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7</w:t>
      </w:r>
    </w:p>
    <w:p w:rsidR="002E431E" w:rsidRPr="005F001F" w:rsidRDefault="002E431E" w:rsidP="002E431E">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5F001F">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5F001F">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5F001F">
        <w:rPr>
          <w:rFonts w:ascii="Times New Roman" w:eastAsia="Times New Roman" w:hAnsi="Times New Roman" w:cs="Times New Roman"/>
          <w:sz w:val="20"/>
          <w:szCs w:val="20"/>
          <w:lang w:eastAsia="ru-RU"/>
        </w:rPr>
        <w:t>»</w:t>
      </w:r>
    </w:p>
    <w:p w:rsidR="002E431E" w:rsidRPr="005F001F" w:rsidRDefault="002E431E" w:rsidP="002E43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0C41" w:rsidRPr="00BF31BA" w:rsidRDefault="00910C41" w:rsidP="002E431E">
      <w:pPr>
        <w:widowControl w:val="0"/>
        <w:tabs>
          <w:tab w:val="left" w:pos="6450"/>
        </w:tabs>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right"/>
        <w:outlineLvl w:val="0"/>
        <w:rPr>
          <w:rFonts w:ascii="Times New Roman" w:eastAsiaTheme="minorEastAsia" w:hAnsi="Times New Roman" w:cs="Times New Roman"/>
          <w:b/>
          <w:bCs/>
          <w:color w:val="26282F"/>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___________________________________</w:t>
      </w:r>
    </w:p>
    <w:p w:rsidR="00910C41" w:rsidRPr="00BF31BA" w:rsidRDefault="00BF31BA"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10C41" w:rsidRPr="00BF31BA">
        <w:rPr>
          <w:rFonts w:ascii="Times New Roman" w:eastAsia="Times New Roman" w:hAnsi="Times New Roman" w:cs="Times New Roman"/>
          <w:sz w:val="24"/>
          <w:szCs w:val="28"/>
          <w:lang w:eastAsia="ru-RU"/>
        </w:rPr>
        <w:t>(адрес)</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___________________________________</w:t>
      </w:r>
    </w:p>
    <w:p w:rsid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r w:rsidR="00BF31BA">
        <w:rPr>
          <w:rFonts w:ascii="Times New Roman" w:eastAsia="Times New Roman" w:hAnsi="Times New Roman" w:cs="Times New Roman"/>
          <w:sz w:val="24"/>
          <w:szCs w:val="28"/>
          <w:lang w:eastAsia="ru-RU"/>
        </w:rPr>
        <w:t xml:space="preserve">      </w:t>
      </w:r>
    </w:p>
    <w:p w:rsidR="00910C41" w:rsidRPr="00BF31BA" w:rsidRDefault="00BF31BA" w:rsidP="00A23502">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10C41" w:rsidRPr="00BF31BA">
        <w:rPr>
          <w:rFonts w:ascii="Times New Roman" w:eastAsia="Times New Roman" w:hAnsi="Times New Roman" w:cs="Times New Roman"/>
          <w:sz w:val="24"/>
          <w:szCs w:val="28"/>
          <w:lang w:eastAsia="ru-RU"/>
        </w:rPr>
        <w:t xml:space="preserve"> (фамилия, имя, отчество)</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_________________________________________________________________________</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органа местного самоуправления муниципального образования,</w:t>
      </w:r>
    </w:p>
    <w:p w:rsidR="00910C41" w:rsidRPr="00BF31BA" w:rsidRDefault="00910C41" w:rsidP="00A2350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расположенного на территории Свердловской области)</w:t>
      </w: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0C41" w:rsidRPr="00A06E4E" w:rsidRDefault="00910C41" w:rsidP="00A2350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УВЕДОМЛЕНИЕ</w:t>
      </w:r>
    </w:p>
    <w:p w:rsidR="00910C41" w:rsidRPr="00A06E4E"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Уважаемый (ая) ____________________________________________________!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Информирую,    что   по  сведениям,  полученным  из  государственной</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информационной  системы  жилищно-коммунального  хозяйства,  у Вас имеется</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подтвержденная  вступившим  в  законную  силу судебным актом непогашенная</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задолженность  по  оплате  жилого помещения и коммунальных услуг, которая</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образовалась за период с ___________ по _____________.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Уведомляю,    что    выплата    компенсации  расходов  прекращена  с</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w:t>
      </w:r>
      <w:r w:rsidR="00771612">
        <w:rPr>
          <w:rFonts w:ascii="Times New Roman" w:eastAsia="Times New Roman" w:hAnsi="Times New Roman" w:cs="Times New Roman"/>
          <w:sz w:val="24"/>
          <w:szCs w:val="28"/>
          <w:lang w:eastAsia="ru-RU"/>
        </w:rPr>
        <w:t>___________________________________________________________</w:t>
      </w:r>
      <w:r w:rsidRPr="00BF31BA">
        <w:rPr>
          <w:rFonts w:ascii="Times New Roman" w:eastAsia="Times New Roman" w:hAnsi="Times New Roman" w:cs="Times New Roman"/>
          <w:sz w:val="24"/>
          <w:szCs w:val="28"/>
          <w:lang w:eastAsia="ru-RU"/>
        </w:rPr>
        <w:t>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Руководитель органа местного самоуправления _________ ___________________</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r w:rsidR="00771612">
        <w:rPr>
          <w:rFonts w:ascii="Times New Roman" w:eastAsia="Times New Roman" w:hAnsi="Times New Roman" w:cs="Times New Roman"/>
          <w:sz w:val="24"/>
          <w:szCs w:val="28"/>
          <w:lang w:eastAsia="ru-RU"/>
        </w:rPr>
        <w:t xml:space="preserve">                                           </w:t>
      </w:r>
      <w:r w:rsidRPr="00BF31BA">
        <w:rPr>
          <w:rFonts w:ascii="Times New Roman" w:eastAsia="Times New Roman" w:hAnsi="Times New Roman" w:cs="Times New Roman"/>
          <w:sz w:val="24"/>
          <w:szCs w:val="28"/>
          <w:lang w:eastAsia="ru-RU"/>
        </w:rPr>
        <w:t xml:space="preserve">   (подпись) (расшифровка подписи)</w:t>
      </w:r>
    </w:p>
    <w:p w:rsidR="00910C41" w:rsidRPr="00BF31BA" w:rsidRDefault="00910C41" w:rsidP="00A2350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10C41" w:rsidRPr="00A06E4E"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910C41" w:rsidRPr="00A06E4E"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910C41" w:rsidRDefault="00910C41"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2E431E" w:rsidRDefault="002E431E"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2E431E" w:rsidRDefault="002E431E"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A23502" w:rsidRPr="00A06E4E" w:rsidRDefault="00A23502" w:rsidP="00A23502">
      <w:pPr>
        <w:widowControl w:val="0"/>
        <w:autoSpaceDE w:val="0"/>
        <w:autoSpaceDN w:val="0"/>
        <w:adjustRightInd w:val="0"/>
        <w:spacing w:before="75" w:after="0" w:line="24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2E431E" w:rsidRPr="005F001F" w:rsidRDefault="002E431E" w:rsidP="002E431E">
      <w:pPr>
        <w:widowControl w:val="0"/>
        <w:autoSpaceDE w:val="0"/>
        <w:autoSpaceDN w:val="0"/>
        <w:adjustRightInd w:val="0"/>
        <w:spacing w:after="0" w:line="240" w:lineRule="auto"/>
        <w:ind w:left="4955" w:firstLine="709"/>
        <w:outlineLvl w:val="1"/>
        <w:rPr>
          <w:rFonts w:ascii="Times New Roman" w:eastAsia="Times New Roman" w:hAnsi="Times New Roman" w:cs="Times New Roman"/>
          <w:sz w:val="20"/>
          <w:szCs w:val="20"/>
          <w:lang w:eastAsia="ru-RU"/>
        </w:rPr>
      </w:pPr>
      <w:r w:rsidRPr="005F001F">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8</w:t>
      </w:r>
    </w:p>
    <w:p w:rsidR="002E431E" w:rsidRPr="005F001F" w:rsidRDefault="002E431E" w:rsidP="002E431E">
      <w:pPr>
        <w:widowControl w:val="0"/>
        <w:autoSpaceDE w:val="0"/>
        <w:autoSpaceDN w:val="0"/>
        <w:adjustRightInd w:val="0"/>
        <w:spacing w:after="0" w:line="240" w:lineRule="auto"/>
        <w:ind w:left="5664"/>
        <w:jc w:val="both"/>
        <w:rPr>
          <w:rFonts w:ascii="Times New Roman" w:eastAsiaTheme="minorEastAsia" w:hAnsi="Times New Roman" w:cs="Times New Roman"/>
          <w:bCs/>
          <w:color w:val="26282F"/>
          <w:sz w:val="20"/>
          <w:szCs w:val="20"/>
          <w:lang w:eastAsia="ru-RU"/>
        </w:rPr>
      </w:pPr>
      <w:r w:rsidRPr="005F001F">
        <w:rPr>
          <w:rFonts w:ascii="Times New Roman" w:eastAsia="Times New Roman" w:hAnsi="Times New Roman" w:cs="Times New Roman"/>
          <w:sz w:val="20"/>
          <w:szCs w:val="20"/>
          <w:lang w:eastAsia="ru-RU"/>
        </w:rPr>
        <w:t xml:space="preserve">к Административному регламенту по предоставлению государственной услуги «Предоставление </w:t>
      </w:r>
      <w:r w:rsidRPr="005F001F">
        <w:rPr>
          <w:rFonts w:ascii="Times New Roman" w:eastAsiaTheme="minorEastAsia" w:hAnsi="Times New Roman" w:cs="Times New Roman"/>
          <w:bCs/>
          <w:color w:val="26282F"/>
          <w:sz w:val="20"/>
          <w:szCs w:val="20"/>
          <w:lang w:eastAsia="ru-RU"/>
        </w:rPr>
        <w:t>компенсации расходов на оплату жилого помещения и коммунальных услуг отдельным категориям граждан</w:t>
      </w:r>
      <w:r w:rsidRPr="005F001F">
        <w:rPr>
          <w:rFonts w:ascii="Times New Roman" w:eastAsia="Times New Roman" w:hAnsi="Times New Roman" w:cs="Times New Roman"/>
          <w:sz w:val="20"/>
          <w:szCs w:val="20"/>
          <w:lang w:eastAsia="ru-RU"/>
        </w:rPr>
        <w:t>»</w:t>
      </w:r>
    </w:p>
    <w:p w:rsidR="002E431E" w:rsidRPr="005F001F" w:rsidRDefault="002E431E" w:rsidP="002E43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Административные процедуры</w:t>
      </w:r>
      <w:r w:rsidRPr="00A06E4E">
        <w:rPr>
          <w:rFonts w:ascii="Times New Roman" w:eastAsiaTheme="minorEastAsia" w:hAnsi="Times New Roman" w:cs="Times New Roman"/>
          <w:b/>
          <w:bCs/>
          <w:color w:val="26282F"/>
          <w:sz w:val="28"/>
          <w:szCs w:val="28"/>
          <w:lang w:eastAsia="ru-RU"/>
        </w:rPr>
        <w:br/>
        <w:t>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2" w:name="sub_1601"/>
      <w:r w:rsidRPr="00A06E4E">
        <w:rPr>
          <w:rFonts w:ascii="Times New Roman" w:eastAsiaTheme="minorEastAsia" w:hAnsi="Times New Roman" w:cs="Times New Roman"/>
          <w:sz w:val="28"/>
          <w:szCs w:val="28"/>
          <w:lang w:eastAsia="ru-RU"/>
        </w:rPr>
        <w:t>1. Проверка документов и регистрация заявления.</w:t>
      </w:r>
    </w:p>
    <w:bookmarkEnd w:id="192"/>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случае их предоставлении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Заявителем), в Уполномоченный орган почтовым отправлением, из МФЦ (в том числе в электронной форме при интеграции информационных систем), в электронной форме.</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состав административной процедуры входят следующие административные действия: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3" w:name="sub_16011"/>
      <w:r w:rsidRPr="00A06E4E">
        <w:rPr>
          <w:rFonts w:ascii="Times New Roman" w:eastAsiaTheme="minorEastAsia" w:hAnsi="Times New Roman" w:cs="Times New Roman"/>
          <w:sz w:val="28"/>
          <w:szCs w:val="28"/>
          <w:lang w:eastAsia="ru-RU"/>
        </w:rPr>
        <w:t>1) проверка документов и регистрация заявления;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4" w:name="sub_16012"/>
      <w:bookmarkEnd w:id="193"/>
      <w:r w:rsidRPr="00A06E4E">
        <w:rPr>
          <w:rFonts w:ascii="Times New Roman" w:eastAsiaTheme="minorEastAsia" w:hAnsi="Times New Roman" w:cs="Times New Roman"/>
          <w:sz w:val="28"/>
          <w:szCs w:val="28"/>
          <w:lang w:eastAsia="ru-RU"/>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bookmarkEnd w:id="194"/>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Ответственным за выполнение административного действия "Проверка документов и регистрация заявления" является должностное лицо Уполномоченного органа, которое определяется в соответствии с должностным регламентом.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w:t>
      </w:r>
    </w:p>
    <w:p w:rsidR="00BF1C7D"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5" w:name="sub_160101"/>
      <w:r w:rsidRPr="00A06E4E">
        <w:rPr>
          <w:rFonts w:ascii="Times New Roman" w:eastAsiaTheme="minorEastAsia" w:hAnsi="Times New Roman" w:cs="Times New Roman"/>
          <w:sz w:val="28"/>
          <w:szCs w:val="28"/>
          <w:lang w:eastAsia="ru-RU"/>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либо устанавливает личность Заявителя посредством идентификации и аутентификации с использованием информационных технологий, предусмотренных </w:t>
      </w:r>
      <w:hyperlink r:id="rId79" w:history="1">
        <w:r w:rsidRPr="00A06E4E">
          <w:rPr>
            <w:rFonts w:ascii="Times New Roman" w:eastAsiaTheme="minorEastAsia" w:hAnsi="Times New Roman" w:cs="Times New Roman"/>
            <w:color w:val="106BBE"/>
            <w:sz w:val="28"/>
            <w:szCs w:val="28"/>
            <w:lang w:eastAsia="ru-RU"/>
          </w:rPr>
          <w:t>частью 18 статьи 14.1</w:t>
        </w:r>
      </w:hyperlink>
      <w:r w:rsidRPr="00A06E4E">
        <w:rPr>
          <w:rFonts w:ascii="Times New Roman" w:eastAsiaTheme="minorEastAsia" w:hAnsi="Times New Roman" w:cs="Times New Roman"/>
          <w:sz w:val="28"/>
          <w:szCs w:val="28"/>
          <w:lang w:eastAsia="ru-RU"/>
        </w:rPr>
        <w:t xml:space="preserve"> Федерального закона от 27.07.2006 N 149-ФЗ "Об информации, информационных технологиях и о защите информации".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w:t>
      </w:r>
      <w:r w:rsidR="00BF1C7D" w:rsidRPr="00A06E4E">
        <w:rPr>
          <w:rFonts w:ascii="Times New Roman" w:eastAsiaTheme="minorEastAsia" w:hAnsi="Times New Roman" w:cs="Times New Roman"/>
          <w:sz w:val="28"/>
          <w:szCs w:val="28"/>
          <w:lang w:eastAsia="ru-RU"/>
        </w:rPr>
        <w:t>представления заявления</w:t>
      </w:r>
      <w:r w:rsidR="00BF1C7D">
        <w:rPr>
          <w:rFonts w:ascii="Times New Roman" w:eastAsiaTheme="minorEastAsia" w:hAnsi="Times New Roman" w:cs="Times New Roman"/>
          <w:sz w:val="28"/>
          <w:szCs w:val="28"/>
          <w:lang w:eastAsia="ru-RU"/>
        </w:rPr>
        <w:t>;</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6" w:name="sub_160102"/>
      <w:bookmarkEnd w:id="195"/>
      <w:r w:rsidRPr="00A06E4E">
        <w:rPr>
          <w:rFonts w:ascii="Times New Roman" w:eastAsiaTheme="minorEastAsia" w:hAnsi="Times New Roman" w:cs="Times New Roman"/>
          <w:sz w:val="28"/>
          <w:szCs w:val="28"/>
          <w:lang w:eastAsia="ru-RU"/>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7" w:name="sub_160103"/>
      <w:bookmarkEnd w:id="196"/>
      <w:r w:rsidRPr="00A06E4E">
        <w:rPr>
          <w:rFonts w:ascii="Times New Roman" w:eastAsiaTheme="minorEastAsia" w:hAnsi="Times New Roman" w:cs="Times New Roman"/>
          <w:sz w:val="28"/>
          <w:szCs w:val="28"/>
          <w:lang w:eastAsia="ru-RU"/>
        </w:rPr>
        <w:lastRenderedPageBreak/>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bookmarkEnd w:id="197"/>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составляет 10 минут.</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8" w:name="sub_160111"/>
      <w:r w:rsidRPr="00A06E4E">
        <w:rPr>
          <w:rFonts w:ascii="Times New Roman" w:eastAsiaTheme="minorEastAsia" w:hAnsi="Times New Roman" w:cs="Times New Roman"/>
          <w:sz w:val="28"/>
          <w:szCs w:val="28"/>
          <w:lang w:eastAsia="ru-RU"/>
        </w:rPr>
        <w:t xml:space="preserve">1) при наличии оснований для отказа в приеме заявления и документов, необходимых для предоставления государственной услуги, указанных в </w:t>
      </w:r>
      <w:hyperlink w:anchor="sub_216" w:history="1">
        <w:r w:rsidRPr="00A06E4E">
          <w:rPr>
            <w:rFonts w:ascii="Times New Roman" w:eastAsiaTheme="minorEastAsia" w:hAnsi="Times New Roman" w:cs="Times New Roman"/>
            <w:color w:val="106BBE"/>
            <w:sz w:val="28"/>
            <w:szCs w:val="28"/>
            <w:lang w:eastAsia="ru-RU"/>
          </w:rPr>
          <w:t>пункте 2.16</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отказывает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9" w:name="sub_160112"/>
      <w:bookmarkEnd w:id="198"/>
      <w:r w:rsidRPr="00A06E4E">
        <w:rPr>
          <w:rFonts w:ascii="Times New Roman" w:eastAsiaTheme="minorEastAsia" w:hAnsi="Times New Roman" w:cs="Times New Roman"/>
          <w:sz w:val="28"/>
          <w:szCs w:val="28"/>
          <w:lang w:eastAsia="ru-RU"/>
        </w:rPr>
        <w:t xml:space="preserve">2) при отсутствии оснований для отказа в приеме заявления и документов, необходимых для предоставления государственной услуги, указанных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 - телекоммуникационных технологий;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0" w:name="sub_160113"/>
      <w:bookmarkEnd w:id="199"/>
      <w:r w:rsidRPr="00A06E4E">
        <w:rPr>
          <w:rFonts w:ascii="Times New Roman" w:eastAsiaTheme="minorEastAsia" w:hAnsi="Times New Roman" w:cs="Times New Roman"/>
          <w:sz w:val="28"/>
          <w:szCs w:val="28"/>
          <w:lang w:eastAsia="ru-RU"/>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bookmarkEnd w:id="200"/>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w:t>
      </w:r>
      <w:r w:rsidR="00BF1C7D">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Максимальный срок выполнения административного действия "Отказ в приеме заявления и документов, необходимых для предоставления </w:t>
      </w:r>
      <w:r w:rsidRPr="00A06E4E">
        <w:rPr>
          <w:rFonts w:ascii="Times New Roman" w:eastAsiaTheme="minorEastAsia" w:hAnsi="Times New Roman" w:cs="Times New Roman"/>
          <w:sz w:val="28"/>
          <w:szCs w:val="28"/>
          <w:lang w:eastAsia="ru-RU"/>
        </w:rPr>
        <w:lastRenderedPageBreak/>
        <w:t>государственной услуги, либо регистрация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1" w:name="sub_160121"/>
      <w:r w:rsidRPr="00A06E4E">
        <w:rPr>
          <w:rFonts w:ascii="Times New Roman" w:eastAsiaTheme="minorEastAsia" w:hAnsi="Times New Roman" w:cs="Times New Roman"/>
          <w:sz w:val="28"/>
          <w:szCs w:val="28"/>
          <w:lang w:eastAsia="ru-RU"/>
        </w:rPr>
        <w:t>1) в случае личного обращения Заявителя не может превышать 5 минут;</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2" w:name="sub_160122"/>
      <w:bookmarkEnd w:id="201"/>
      <w:r w:rsidRPr="00A06E4E">
        <w:rPr>
          <w:rFonts w:ascii="Times New Roman" w:eastAsiaTheme="minorEastAsia" w:hAnsi="Times New Roman" w:cs="Times New Roman"/>
          <w:sz w:val="28"/>
          <w:szCs w:val="28"/>
          <w:lang w:eastAsia="ru-RU"/>
        </w:rPr>
        <w:t>2) в случае подачи заявления и документов, необходимых для предоставления государственной услуги, через МФЦ, организации почтовой связи - не позднее дня поступления заявления и документов, необходимых для предоставления государственной услуги, в Уполномоченный орган;</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3" w:name="sub_160123"/>
      <w:bookmarkEnd w:id="202"/>
      <w:r w:rsidRPr="00A06E4E">
        <w:rPr>
          <w:rFonts w:ascii="Times New Roman" w:eastAsiaTheme="minorEastAsia" w:hAnsi="Times New Roman" w:cs="Times New Roman"/>
          <w:sz w:val="28"/>
          <w:szCs w:val="28"/>
          <w:lang w:eastAsia="ru-RU"/>
        </w:rPr>
        <w:t>3) в случае подачи заявления и документов, необходимых для предоставления государственной услуги, направленных в форме электронных документов -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bookmarkEnd w:id="203"/>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596DDC" w:rsidRPr="002E431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w:t>
      </w:r>
      <w:r w:rsidRPr="002E431E">
        <w:rPr>
          <w:rFonts w:ascii="Times New Roman" w:eastAsiaTheme="minorEastAsia" w:hAnsi="Times New Roman" w:cs="Times New Roman"/>
          <w:sz w:val="28"/>
          <w:szCs w:val="28"/>
          <w:lang w:eastAsia="ru-RU"/>
        </w:rPr>
        <w:t>В случае отказа в приеме заявления и документов, необходимых для предоставления государственной услуги,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Работник МФЦ:</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4" w:name="sub_160131"/>
      <w:r w:rsidRPr="00A06E4E">
        <w:rPr>
          <w:rFonts w:ascii="Times New Roman" w:eastAsiaTheme="minorEastAsia" w:hAnsi="Times New Roman" w:cs="Times New Roman"/>
          <w:sz w:val="28"/>
          <w:szCs w:val="28"/>
          <w:lang w:eastAsia="ru-RU"/>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 отказывает в приеме заявления и документов, необходимых для предоставления государственной </w:t>
      </w:r>
      <w:r w:rsidRPr="00A06E4E">
        <w:rPr>
          <w:rFonts w:ascii="Times New Roman" w:eastAsiaTheme="minorEastAsia" w:hAnsi="Times New Roman" w:cs="Times New Roman"/>
          <w:sz w:val="28"/>
          <w:szCs w:val="28"/>
          <w:lang w:eastAsia="ru-RU"/>
        </w:rPr>
        <w:lastRenderedPageBreak/>
        <w:t>услуги, и возвращает Заявителю заявление и документы;</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5" w:name="sub_160132"/>
      <w:bookmarkEnd w:id="204"/>
      <w:r w:rsidRPr="00A06E4E">
        <w:rPr>
          <w:rFonts w:ascii="Times New Roman" w:eastAsiaTheme="minorEastAsia" w:hAnsi="Times New Roman" w:cs="Times New Roman"/>
          <w:sz w:val="28"/>
          <w:szCs w:val="28"/>
          <w:lang w:eastAsia="ru-RU"/>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МФЦ;</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6" w:name="sub_160133"/>
      <w:bookmarkEnd w:id="205"/>
      <w:r w:rsidRPr="00A06E4E">
        <w:rPr>
          <w:rFonts w:ascii="Times New Roman" w:eastAsiaTheme="minorEastAsia" w:hAnsi="Times New Roman" w:cs="Times New Roman"/>
          <w:sz w:val="28"/>
          <w:szCs w:val="28"/>
          <w:lang w:eastAsia="ru-RU"/>
        </w:rPr>
        <w:t>3)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bookmarkEnd w:id="206"/>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административной процедуры составляет 10 минут.</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уполномоченный орган, либо отказ в приеме заявления и документов, необходимых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 а в части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7" w:name="sub_1602"/>
      <w:r w:rsidRPr="00A06E4E">
        <w:rPr>
          <w:rFonts w:ascii="Times New Roman" w:eastAsiaTheme="minorEastAsia" w:hAnsi="Times New Roman" w:cs="Times New Roman"/>
          <w:sz w:val="28"/>
          <w:szCs w:val="28"/>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bookmarkEnd w:id="207"/>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Уполномоченный орган формирует и направляет межведомственные запросы в органы (организации), участвующие в предоставлении государственной услуги, в том числе направление документов на бумажном носителе или в форме электронных документов о представлении документов и информации, необходимых для предоставления государственной услуги, направленные органом, предоставляющим государственную услугу, либо </w:t>
      </w:r>
      <w:r w:rsidRPr="00A06E4E">
        <w:rPr>
          <w:rFonts w:ascii="Times New Roman" w:eastAsiaTheme="minorEastAsia" w:hAnsi="Times New Roman" w:cs="Times New Roman"/>
          <w:sz w:val="28"/>
          <w:szCs w:val="28"/>
          <w:lang w:eastAsia="ru-RU"/>
        </w:rPr>
        <w:lastRenderedPageBreak/>
        <w:t xml:space="preserve">многофункциональным центром или направленные с использованием </w:t>
      </w:r>
      <w:hyperlink r:id="rId80" w:history="1">
        <w:r w:rsidRPr="00A06E4E">
          <w:rPr>
            <w:rFonts w:ascii="Times New Roman" w:eastAsiaTheme="minorEastAsia" w:hAnsi="Times New Roman" w:cs="Times New Roman"/>
            <w:color w:val="106BBE"/>
            <w:sz w:val="28"/>
            <w:szCs w:val="28"/>
            <w:lang w:eastAsia="ru-RU"/>
          </w:rPr>
          <w:t>Единого портала</w:t>
        </w:r>
      </w:hyperlink>
      <w:r w:rsidRPr="00A06E4E">
        <w:rPr>
          <w:rFonts w:ascii="Times New Roman" w:eastAsiaTheme="minorEastAsia" w:hAnsi="Times New Roman" w:cs="Times New Roman"/>
          <w:sz w:val="28"/>
          <w:szCs w:val="28"/>
          <w:lang w:eastAsia="ru-RU"/>
        </w:rPr>
        <w:t xml:space="preserve"> при заполнении Заявителем запроса о предоставлении государственной услуги в электронной форме (при наличии технической возможности)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о предоставлении государственной услуги или запроса о предоставлении двух и более государственных и (или) муниципальных услуг в МФЦ при однократном обращении Заявителя.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административной процедуры, определяется в соответствии с должностным регламентом.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8" w:name="sub_16021"/>
      <w:r w:rsidRPr="00A06E4E">
        <w:rPr>
          <w:rFonts w:ascii="Times New Roman" w:eastAsiaTheme="minorEastAsia" w:hAnsi="Times New Roman" w:cs="Times New Roman"/>
          <w:sz w:val="28"/>
          <w:szCs w:val="28"/>
          <w:lang w:eastAsia="ru-RU"/>
        </w:rPr>
        <w:t>1)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(Росреестр), военные комиссариаты, организации-работодатели, состоящие в трудовых отношениях с работниками бюджетной сферы в поселках городского типа и сельских населенных пунктах; бюро технической инвентаризации;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9" w:name="sub_16022"/>
      <w:bookmarkEnd w:id="208"/>
      <w:r w:rsidRPr="00A06E4E">
        <w:rPr>
          <w:rFonts w:ascii="Times New Roman" w:eastAsiaTheme="minorEastAsia" w:hAnsi="Times New Roman" w:cs="Times New Roman"/>
          <w:sz w:val="28"/>
          <w:szCs w:val="28"/>
          <w:lang w:eastAsia="ru-RU"/>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0" w:name="sub_16023"/>
      <w:bookmarkEnd w:id="209"/>
      <w:r w:rsidRPr="00A06E4E">
        <w:rPr>
          <w:rFonts w:ascii="Times New Roman" w:eastAsiaTheme="minorEastAsia" w:hAnsi="Times New Roman" w:cs="Times New Roman"/>
          <w:sz w:val="28"/>
          <w:szCs w:val="28"/>
          <w:lang w:eastAsia="ru-RU"/>
        </w:rPr>
        <w:t xml:space="preserve">3) о гражданах, зарегистрированных в установленном порядке в жилом </w:t>
      </w:r>
      <w:r w:rsidRPr="00A06E4E">
        <w:rPr>
          <w:rFonts w:ascii="Times New Roman" w:eastAsiaTheme="minorEastAsia" w:hAnsi="Times New Roman" w:cs="Times New Roman"/>
          <w:sz w:val="28"/>
          <w:szCs w:val="28"/>
          <w:lang w:eastAsia="ru-RU"/>
        </w:rPr>
        <w:lastRenderedPageBreak/>
        <w:t>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1" w:name="sub_16024"/>
      <w:bookmarkEnd w:id="210"/>
      <w:r w:rsidRPr="00A06E4E">
        <w:rPr>
          <w:rFonts w:ascii="Times New Roman" w:eastAsiaTheme="minorEastAsia" w:hAnsi="Times New Roman" w:cs="Times New Roman"/>
          <w:sz w:val="28"/>
          <w:szCs w:val="28"/>
          <w:lang w:eastAsia="ru-RU"/>
        </w:rPr>
        <w:t>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определенной в порядке, установленном федеральным законодательством, - в организации жилищно-коммунального хозяйства независимо от их организационно-правовой форм, начисляющие плату за жилое помещение и коммунальные услуги, из Государственной информационной системы жилищно-коммунального хозяйства;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2" w:name="sub_16025"/>
      <w:bookmarkEnd w:id="211"/>
      <w:r w:rsidRPr="00A06E4E">
        <w:rPr>
          <w:rFonts w:ascii="Times New Roman" w:eastAsiaTheme="minorEastAsia" w:hAnsi="Times New Roman" w:cs="Times New Roman"/>
          <w:sz w:val="28"/>
          <w:szCs w:val="28"/>
          <w:lang w:eastAsia="ru-RU"/>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3" w:name="sub_16026"/>
      <w:bookmarkEnd w:id="212"/>
      <w:r w:rsidRPr="00A06E4E">
        <w:rPr>
          <w:rFonts w:ascii="Times New Roman" w:eastAsiaTheme="minorEastAsia" w:hAnsi="Times New Roman" w:cs="Times New Roman"/>
          <w:sz w:val="28"/>
          <w:szCs w:val="28"/>
          <w:lang w:eastAsia="ru-RU"/>
        </w:rPr>
        <w:t>6) 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4" w:name="sub_16027"/>
      <w:bookmarkEnd w:id="213"/>
      <w:r w:rsidRPr="00A06E4E">
        <w:rPr>
          <w:rFonts w:ascii="Times New Roman" w:eastAsiaTheme="minorEastAsia" w:hAnsi="Times New Roman" w:cs="Times New Roman"/>
          <w:sz w:val="28"/>
          <w:szCs w:val="28"/>
          <w:lang w:eastAsia="ru-RU"/>
        </w:rPr>
        <w:t>7)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 в Уполномоченный орган по месту регистрации Заявителя.</w:t>
      </w:r>
    </w:p>
    <w:bookmarkEnd w:id="214"/>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Административная процедура выполняется в течение 2 рабочих дней со дня регистрации заявления.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административной процедуры не может превышать 2 рабочих дней со дня приема заявления.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w:t>
      </w:r>
      <w:r w:rsidRPr="00A06E4E">
        <w:rPr>
          <w:rFonts w:ascii="Times New Roman" w:eastAsiaTheme="minorEastAsia" w:hAnsi="Times New Roman" w:cs="Times New Roman"/>
          <w:sz w:val="28"/>
          <w:szCs w:val="28"/>
          <w:lang w:eastAsia="ru-RU"/>
        </w:rPr>
        <w:lastRenderedPageBreak/>
        <w:t>регламента.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5" w:name="sub_1603"/>
      <w:r w:rsidRPr="00A06E4E">
        <w:rPr>
          <w:rFonts w:ascii="Times New Roman" w:eastAsiaTheme="minorEastAsia" w:hAnsi="Times New Roman" w:cs="Times New Roman"/>
          <w:sz w:val="28"/>
          <w:szCs w:val="28"/>
          <w:lang w:eastAsia="ru-RU"/>
        </w:rPr>
        <w:t>3. Рассмотрение документов и сведений.</w:t>
      </w:r>
    </w:p>
    <w:bookmarkEnd w:id="215"/>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а также документы, полученные в порядке межведомственного взаимодействия.</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6B15">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6" w:name="sub_16031"/>
      <w:r w:rsidRPr="00686B15">
        <w:rPr>
          <w:rFonts w:ascii="Times New Roman" w:eastAsiaTheme="minorEastAsia" w:hAnsi="Times New Roman" w:cs="Times New Roman"/>
          <w:sz w:val="28"/>
          <w:szCs w:val="28"/>
          <w:lang w:eastAsia="ru-RU"/>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7" w:name="sub_16032"/>
      <w:bookmarkEnd w:id="216"/>
      <w:r w:rsidRPr="00686B15">
        <w:rPr>
          <w:rFonts w:ascii="Times New Roman" w:eastAsiaTheme="minorEastAsia" w:hAnsi="Times New Roman" w:cs="Times New Roman"/>
          <w:sz w:val="28"/>
          <w:szCs w:val="28"/>
          <w:lang w:eastAsia="ru-RU"/>
        </w:rPr>
        <w:t>2) готовит проект решения о предоставлении либо об отказе в предоставлении государственной услуги;</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8" w:name="sub_16033"/>
      <w:bookmarkEnd w:id="217"/>
      <w:r w:rsidRPr="00686B15">
        <w:rPr>
          <w:rFonts w:ascii="Times New Roman" w:eastAsiaTheme="minorEastAsia" w:hAnsi="Times New Roman" w:cs="Times New Roman"/>
          <w:sz w:val="28"/>
          <w:szCs w:val="28"/>
          <w:lang w:eastAsia="ru-RU"/>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9" w:name="sub_16034"/>
      <w:bookmarkEnd w:id="218"/>
      <w:r w:rsidRPr="00686B15">
        <w:rPr>
          <w:rFonts w:ascii="Times New Roman" w:eastAsiaTheme="minorEastAsia" w:hAnsi="Times New Roman" w:cs="Times New Roman"/>
          <w:sz w:val="28"/>
          <w:szCs w:val="28"/>
          <w:lang w:eastAsia="ru-RU"/>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bookmarkEnd w:id="219"/>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6B15">
        <w:rPr>
          <w:rFonts w:ascii="Times New Roman" w:eastAsiaTheme="minorEastAsia" w:hAnsi="Times New Roman" w:cs="Times New Roman"/>
          <w:sz w:val="28"/>
          <w:szCs w:val="28"/>
          <w:lang w:eastAsia="ru-RU"/>
        </w:rPr>
        <w:t>Административное действие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6B15">
        <w:rPr>
          <w:rFonts w:ascii="Times New Roman" w:eastAsiaTheme="minorEastAsia" w:hAnsi="Times New Roman" w:cs="Times New Roman"/>
          <w:sz w:val="28"/>
          <w:szCs w:val="28"/>
          <w:lang w:eastAsia="ru-RU"/>
        </w:rPr>
        <w:t>Критерием рассмотрения заявления и документов, необходимых для предоставления государственной услуги, является подтверждение условий предоставления государственной услуги сведениями, содержащимися в принятом заявлении и документах, необходимых для предоставления государственной услуги, прошедших первичную проверку и зарегистрированных в Журнале, а также документах, полученных в порядке межведомственного взаимодействия.</w:t>
      </w:r>
    </w:p>
    <w:p w:rsidR="00596DDC" w:rsidRPr="00686B15"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6B15">
        <w:rPr>
          <w:rFonts w:ascii="Times New Roman" w:eastAsiaTheme="minorEastAsia" w:hAnsi="Times New Roman" w:cs="Times New Roman"/>
          <w:sz w:val="28"/>
          <w:szCs w:val="28"/>
          <w:lang w:eastAsia="ru-RU"/>
        </w:rPr>
        <w:t>Результатом административной процедуры является подготовка проекта решения о предоставлении государственной услуги либо об отказе в предоставлении государственной услуги и передача его с приложением сформированного в отношении Заявителя дела на бумажном носителе или в электронном виде руководителю Уполномоченного органа.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0" w:name="sub_1604"/>
      <w:r w:rsidRPr="00A06E4E">
        <w:rPr>
          <w:rFonts w:ascii="Times New Roman" w:eastAsiaTheme="minorEastAsia" w:hAnsi="Times New Roman" w:cs="Times New Roman"/>
          <w:sz w:val="28"/>
          <w:szCs w:val="28"/>
          <w:lang w:eastAsia="ru-RU"/>
        </w:rPr>
        <w:t>4. Принятие решения.</w:t>
      </w:r>
    </w:p>
    <w:bookmarkEnd w:id="220"/>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w:t>
      </w:r>
      <w:r w:rsidRPr="00A06E4E">
        <w:rPr>
          <w:rFonts w:ascii="Times New Roman" w:eastAsiaTheme="minorEastAsia" w:hAnsi="Times New Roman" w:cs="Times New Roman"/>
          <w:sz w:val="28"/>
          <w:szCs w:val="28"/>
          <w:lang w:eastAsia="ru-RU"/>
        </w:rPr>
        <w:lastRenderedPageBreak/>
        <w:t>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личного дела Заявителя.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Руководитель уполномоченного органа:</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1" w:name="sub_16041"/>
      <w:r w:rsidRPr="00A06E4E">
        <w:rPr>
          <w:rFonts w:ascii="Times New Roman" w:eastAsiaTheme="minorEastAsia" w:hAnsi="Times New Roman" w:cs="Times New Roman"/>
          <w:sz w:val="28"/>
          <w:szCs w:val="28"/>
          <w:lang w:eastAsia="ru-RU"/>
        </w:rPr>
        <w:t>1) 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2" w:name="sub_16042"/>
      <w:bookmarkEnd w:id="221"/>
      <w:r w:rsidRPr="00A06E4E">
        <w:rPr>
          <w:rFonts w:ascii="Times New Roman" w:eastAsiaTheme="minorEastAsia" w:hAnsi="Times New Roman" w:cs="Times New Roman"/>
          <w:sz w:val="28"/>
          <w:szCs w:val="28"/>
          <w:lang w:eastAsia="ru-RU"/>
        </w:rPr>
        <w:t>2)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bookmarkEnd w:id="222"/>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- 1 рабочий день.</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внесение сведений о принятом решении в Журнал.</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3" w:name="sub_1605"/>
      <w:r w:rsidRPr="00A06E4E">
        <w:rPr>
          <w:rFonts w:ascii="Times New Roman" w:eastAsiaTheme="minorEastAsia" w:hAnsi="Times New Roman" w:cs="Times New Roman"/>
          <w:sz w:val="28"/>
          <w:szCs w:val="28"/>
          <w:lang w:eastAsia="ru-RU"/>
        </w:rPr>
        <w:t>5. Выдача результата.</w:t>
      </w:r>
    </w:p>
    <w:bookmarkEnd w:id="223"/>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 но не позднее следующего рабочего дня после истечения срока оказания государственной услуги способом, позволяющим подтвердить факт и дату направления.</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качестве результата предоставления государственной услуги Заявитель, по его выбору, вправе получить решение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или уполномоченным им лицом с использованием усиленной </w:t>
      </w:r>
      <w:hyperlink r:id="rId81" w:history="1">
        <w:r w:rsidRPr="00A06E4E">
          <w:rPr>
            <w:rFonts w:ascii="Times New Roman" w:eastAsiaTheme="minorEastAsia" w:hAnsi="Times New Roman" w:cs="Times New Roman"/>
            <w:color w:val="106BBE"/>
            <w:sz w:val="28"/>
            <w:szCs w:val="28"/>
            <w:lang w:eastAsia="ru-RU"/>
          </w:rPr>
          <w:t>квалифицированной электронной подписи</w:t>
        </w:r>
      </w:hyperlink>
      <w:r w:rsidRPr="00A06E4E">
        <w:rPr>
          <w:rFonts w:ascii="Times New Roman" w:eastAsiaTheme="minorEastAsia" w:hAnsi="Times New Roman" w:cs="Times New Roman"/>
          <w:sz w:val="28"/>
          <w:szCs w:val="28"/>
          <w:lang w:eastAsia="ru-RU"/>
        </w:rPr>
        <w:t xml:space="preserve"> (при наличии технической возможности).</w:t>
      </w:r>
    </w:p>
    <w:p w:rsidR="00BF1C7D"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Копия решения о предоставлении либо об отказе в предоставлении </w:t>
      </w:r>
    </w:p>
    <w:p w:rsidR="00BF1C7D" w:rsidRDefault="00BF1C7D"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xml:space="preserve">государственной услуги размещается в личном кабинете Заявителя на </w:t>
      </w:r>
      <w:hyperlink r:id="rId82" w:history="1">
        <w:r w:rsidRPr="00A06E4E">
          <w:rPr>
            <w:rFonts w:ascii="Times New Roman" w:eastAsiaTheme="minorEastAsia" w:hAnsi="Times New Roman" w:cs="Times New Roman"/>
            <w:color w:val="106BBE"/>
            <w:sz w:val="28"/>
            <w:szCs w:val="28"/>
            <w:lang w:eastAsia="ru-RU"/>
          </w:rPr>
          <w:t>Едином портале</w:t>
        </w:r>
      </w:hyperlink>
      <w:r w:rsidRPr="00A06E4E">
        <w:rPr>
          <w:rFonts w:ascii="Times New Roman" w:eastAsiaTheme="minorEastAsia" w:hAnsi="Times New Roman" w:cs="Times New Roman"/>
          <w:sz w:val="28"/>
          <w:szCs w:val="28"/>
          <w:lang w:eastAsia="ru-RU"/>
        </w:rPr>
        <w:t>.</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4" w:name="sub_1606"/>
      <w:r w:rsidRPr="00A06E4E">
        <w:rPr>
          <w:rFonts w:ascii="Times New Roman" w:eastAsiaTheme="minorEastAsia" w:hAnsi="Times New Roman" w:cs="Times New Roman"/>
          <w:sz w:val="28"/>
          <w:szCs w:val="28"/>
          <w:lang w:eastAsia="ru-RU"/>
        </w:rPr>
        <w:t>6. Внесение результата государственной услуги в реестр юридически значимых записей.</w:t>
      </w:r>
    </w:p>
    <w:bookmarkEnd w:id="224"/>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На основании принятого решения о назначении государственной услуги информация вносится в персонифицированную базу данных для включения Заявителя в выплатные документы.</w:t>
      </w:r>
    </w:p>
    <w:p w:rsidR="00596DDC" w:rsidRPr="00A06E4E" w:rsidRDefault="00596DDC"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A23502" w:rsidRDefault="00A23502"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2E431E" w:rsidRDefault="002E431E"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1C7D" w:rsidRDefault="00BF1C7D"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A23502">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9F2846" w:rsidRDefault="009F2846" w:rsidP="00A23502">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lastRenderedPageBreak/>
        <w:t>Нормативные правовые акты, регулирующие предоставление государственной услуги</w:t>
      </w:r>
    </w:p>
    <w:p w:rsidR="00686B15" w:rsidRPr="00686B15" w:rsidRDefault="00686B15" w:rsidP="00686B15">
      <w:pPr>
        <w:pStyle w:val="af3"/>
        <w:ind w:firstLine="567"/>
        <w:jc w:val="both"/>
        <w:rPr>
          <w:rFonts w:ascii="Times New Roman" w:hAnsi="Times New Roman" w:cs="Times New Roman"/>
          <w:sz w:val="28"/>
          <w:szCs w:val="28"/>
          <w:lang w:eastAsia="ru-RU"/>
        </w:rPr>
      </w:pPr>
      <w:r w:rsidRPr="00686B15">
        <w:rPr>
          <w:rFonts w:ascii="Times New Roman" w:hAnsi="Times New Roman" w:cs="Times New Roman"/>
          <w:sz w:val="28"/>
          <w:szCs w:val="28"/>
          <w:lang w:eastAsia="ru-RU"/>
        </w:rPr>
        <w:t xml:space="preserve">- Постановление Правительства Российской Федерации от 27.05.2023 г. </w:t>
      </w:r>
      <w:r w:rsidR="002E431E">
        <w:rPr>
          <w:rFonts w:ascii="Times New Roman" w:hAnsi="Times New Roman" w:cs="Times New Roman"/>
          <w:sz w:val="28"/>
          <w:szCs w:val="28"/>
          <w:lang w:eastAsia="ru-RU"/>
        </w:rPr>
        <w:t xml:space="preserve">№ </w:t>
      </w:r>
      <w:r w:rsidRPr="00686B15">
        <w:rPr>
          <w:rFonts w:ascii="Times New Roman" w:hAnsi="Times New Roman" w:cs="Times New Roman"/>
          <w:sz w:val="28"/>
          <w:szCs w:val="28"/>
          <w:lang w:eastAsia="ru-RU"/>
        </w:rPr>
        <w:t>835 «Об утверждении Единого стандарта предоставления компенсации расходов на оплату жилого помещения и коммунальных услу</w:t>
      </w:r>
      <w:r w:rsidR="002E431E">
        <w:rPr>
          <w:rFonts w:ascii="Times New Roman" w:hAnsi="Times New Roman" w:cs="Times New Roman"/>
          <w:sz w:val="28"/>
          <w:szCs w:val="28"/>
          <w:lang w:eastAsia="ru-RU"/>
        </w:rPr>
        <w:t>г отдельным категориям граждан»;</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24.04.2009 N 26-ОЗ</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28.03.2016 N 32-ОЗ</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компенсации расходов на уплату взноса на капитальный ремонт общего имущества в многоквартирном доме";</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09.10.2009 N 79-ОЗ</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19.11.2008 N 105-ОЗ</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(принят Областной Думой Законодательного Собрания Свердловской области 11.11.2008)</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(вместе с "Методикой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 "Методикой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14.03.2013 N 306-ПП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"Об утверждении Порядка назначения и выплаты компенсации расходов на оплату коммунальных услуг многодетным семьям Свердловской области";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688-ПП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689-ПП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Порядке назначения и выплаты компенсаций расходов на оплату</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lastRenderedPageBreak/>
        <w:t>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690-ПП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(вместе с "Перечнем должностей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которым предоставляется компенсация расходов на оплату жилого помещения и коммунальных услуг", "Перечнем должностей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"Перечнем должностей работников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"Перечнем должностей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29 октября 2009 года N 1556-ПП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 xml:space="preserve">«О нормах площади жилого помещения и нормативах </w:t>
      </w:r>
      <w:r w:rsidRPr="00A06E4E">
        <w:rPr>
          <w:rFonts w:ascii="Times New Roman" w:eastAsiaTheme="minorEastAsia" w:hAnsi="Times New Roman" w:cs="Times New Roman"/>
          <w:sz w:val="28"/>
          <w:szCs w:val="28"/>
          <w:lang w:eastAsia="ru-RU"/>
        </w:rPr>
        <w:lastRenderedPageBreak/>
        <w:t>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29.10.2009 N 1558-ПП</w:t>
      </w:r>
      <w:r w:rsidR="002E431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"Об утверждении норм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Федеральный закон от 12 января 1995 г. N 5-ФЗ "О ветеранах";</w:t>
      </w:r>
    </w:p>
    <w:p w:rsidR="009F2846" w:rsidRPr="00A06E4E" w:rsidRDefault="009F2846" w:rsidP="00A2350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Федеральный закон от 24 ноября 1995 г. N 181-ФЗ "О социальной защите инвалидов в Российской Федерации".</w:t>
      </w: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9F2846" w:rsidRPr="00A06E4E" w:rsidRDefault="009F2846" w:rsidP="00A23502">
      <w:pPr>
        <w:spacing w:line="240" w:lineRule="auto"/>
        <w:ind w:firstLine="709"/>
        <w:jc w:val="both"/>
        <w:rPr>
          <w:rFonts w:ascii="Times New Roman" w:hAnsi="Times New Roman" w:cs="Times New Roman"/>
          <w:sz w:val="28"/>
          <w:szCs w:val="28"/>
        </w:rPr>
      </w:pPr>
    </w:p>
    <w:p w:rsidR="009F2846" w:rsidRDefault="009F2846"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BF31BA" w:rsidRDefault="00BF31BA"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A23502" w:rsidRDefault="00A23502" w:rsidP="00A23502">
      <w:pPr>
        <w:spacing w:line="240" w:lineRule="auto"/>
        <w:ind w:firstLine="709"/>
        <w:jc w:val="both"/>
        <w:rPr>
          <w:rFonts w:ascii="Times New Roman" w:hAnsi="Times New Roman" w:cs="Times New Roman"/>
          <w:sz w:val="28"/>
          <w:szCs w:val="28"/>
        </w:rPr>
      </w:pPr>
    </w:p>
    <w:p w:rsidR="00400C0D" w:rsidRPr="00A06E4E" w:rsidRDefault="00400C0D" w:rsidP="00771612">
      <w:pPr>
        <w:spacing w:line="240" w:lineRule="auto"/>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p w:rsidR="00400C0D" w:rsidRPr="00A06E4E" w:rsidRDefault="00400C0D" w:rsidP="00A23502">
      <w:pPr>
        <w:spacing w:line="240" w:lineRule="auto"/>
        <w:ind w:firstLine="709"/>
        <w:jc w:val="both"/>
        <w:rPr>
          <w:rFonts w:ascii="Times New Roman" w:hAnsi="Times New Roman" w:cs="Times New Roman"/>
          <w:sz w:val="28"/>
          <w:szCs w:val="28"/>
        </w:rPr>
      </w:pPr>
    </w:p>
    <w:sectPr w:rsidR="00400C0D" w:rsidRPr="00A06E4E" w:rsidSect="00F006D4">
      <w:footerReference w:type="default" r:id="rId83"/>
      <w:footerReference w:type="first" r:id="rId8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89" w:rsidRDefault="004A4689" w:rsidP="00980D3C">
      <w:pPr>
        <w:spacing w:after="0" w:line="240" w:lineRule="auto"/>
      </w:pPr>
      <w:r>
        <w:separator/>
      </w:r>
    </w:p>
  </w:endnote>
  <w:endnote w:type="continuationSeparator" w:id="0">
    <w:p w:rsidR="004A4689" w:rsidRDefault="004A4689" w:rsidP="0098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93772"/>
      <w:docPartObj>
        <w:docPartGallery w:val="Page Numbers (Bottom of Page)"/>
        <w:docPartUnique/>
      </w:docPartObj>
    </w:sdtPr>
    <w:sdtEndPr/>
    <w:sdtContent>
      <w:p w:rsidR="00FB6E03" w:rsidRDefault="00FB6E03">
        <w:pPr>
          <w:pStyle w:val="ad"/>
          <w:jc w:val="center"/>
        </w:pPr>
        <w:r>
          <w:fldChar w:fldCharType="begin"/>
        </w:r>
        <w:r>
          <w:instrText>PAGE   \* MERGEFORMAT</w:instrText>
        </w:r>
        <w:r>
          <w:fldChar w:fldCharType="separate"/>
        </w:r>
        <w:r w:rsidR="001F0934">
          <w:rPr>
            <w:noProof/>
          </w:rPr>
          <w:t>37</w:t>
        </w:r>
        <w:r>
          <w:fldChar w:fldCharType="end"/>
        </w:r>
      </w:p>
    </w:sdtContent>
  </w:sdt>
  <w:p w:rsidR="00FB6E03" w:rsidRDefault="00FB6E0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261052"/>
      <w:docPartObj>
        <w:docPartGallery w:val="Page Numbers (Bottom of Page)"/>
        <w:docPartUnique/>
      </w:docPartObj>
    </w:sdtPr>
    <w:sdtEndPr/>
    <w:sdtContent>
      <w:p w:rsidR="00FB6E03" w:rsidRDefault="00FB6E03">
        <w:pPr>
          <w:pStyle w:val="ad"/>
          <w:jc w:val="center"/>
        </w:pPr>
        <w:r>
          <w:fldChar w:fldCharType="begin"/>
        </w:r>
        <w:r>
          <w:instrText>PAGE   \* MERGEFORMAT</w:instrText>
        </w:r>
        <w:r>
          <w:fldChar w:fldCharType="separate"/>
        </w:r>
        <w:r>
          <w:rPr>
            <w:noProof/>
          </w:rPr>
          <w:t>1</w:t>
        </w:r>
        <w:r>
          <w:fldChar w:fldCharType="end"/>
        </w:r>
      </w:p>
    </w:sdtContent>
  </w:sdt>
  <w:p w:rsidR="00FB6E03" w:rsidRDefault="00FB6E0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89" w:rsidRDefault="004A4689" w:rsidP="00980D3C">
      <w:pPr>
        <w:spacing w:after="0" w:line="240" w:lineRule="auto"/>
      </w:pPr>
      <w:r>
        <w:separator/>
      </w:r>
    </w:p>
  </w:footnote>
  <w:footnote w:type="continuationSeparator" w:id="0">
    <w:p w:rsidR="004A4689" w:rsidRDefault="004A4689" w:rsidP="00980D3C">
      <w:pPr>
        <w:spacing w:after="0" w:line="240" w:lineRule="auto"/>
      </w:pPr>
      <w:r>
        <w:continuationSeparator/>
      </w:r>
    </w:p>
  </w:footnote>
  <w:footnote w:id="1">
    <w:p w:rsidR="00F006D4" w:rsidRPr="00F006D4" w:rsidRDefault="00F006D4" w:rsidP="00F006D4">
      <w:pPr>
        <w:pStyle w:val="af5"/>
        <w:rPr>
          <w:rFonts w:ascii="Times New Roman" w:hAnsi="Times New Roman" w:cs="Times New Roman"/>
          <w:sz w:val="16"/>
          <w:szCs w:val="16"/>
        </w:rPr>
      </w:pPr>
      <w:r w:rsidRPr="00F006D4">
        <w:rPr>
          <w:rStyle w:val="afa"/>
          <w:sz w:val="16"/>
          <w:szCs w:val="16"/>
        </w:rPr>
        <w:footnoteRef/>
      </w:r>
      <w:r w:rsidRPr="00F006D4">
        <w:rPr>
          <w:sz w:val="16"/>
          <w:szCs w:val="16"/>
        </w:rPr>
        <w:t xml:space="preserve"> </w:t>
      </w:r>
      <w:r w:rsidRPr="00F006D4">
        <w:rPr>
          <w:rFonts w:ascii="Times New Roman" w:hAnsi="Times New Roman" w:cs="Times New Roman"/>
          <w:sz w:val="16"/>
          <w:szCs w:val="16"/>
        </w:rPr>
        <w:t>Одновременно можно выбрать как единственный способ получения результата, так и несколько – один из вариантов в бумажном виде совместно с электронным</w:t>
      </w:r>
    </w:p>
    <w:p w:rsidR="00F006D4" w:rsidRPr="00F006D4" w:rsidRDefault="00F006D4" w:rsidP="00F006D4">
      <w:pPr>
        <w:pStyle w:val="af5"/>
        <w:rPr>
          <w:rFonts w:ascii="Times New Roman" w:hAnsi="Times New Roman" w:cs="Times New Roman"/>
          <w:sz w:val="16"/>
          <w:szCs w:val="16"/>
        </w:rPr>
      </w:pPr>
    </w:p>
    <w:p w:rsidR="00F006D4" w:rsidRDefault="00F006D4">
      <w:pPr>
        <w:pStyle w:val="af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31A"/>
    <w:multiLevelType w:val="hybridMultilevel"/>
    <w:tmpl w:val="E0861ACC"/>
    <w:lvl w:ilvl="0" w:tplc="D910D5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A592A"/>
    <w:multiLevelType w:val="hybridMultilevel"/>
    <w:tmpl w:val="B1AE13FA"/>
    <w:lvl w:ilvl="0" w:tplc="C3C6370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7519FC"/>
    <w:multiLevelType w:val="hybridMultilevel"/>
    <w:tmpl w:val="8DEE5D02"/>
    <w:lvl w:ilvl="0" w:tplc="6862F6CC">
      <w:start w:val="1"/>
      <w:numFmt w:val="decimal"/>
      <w:lvlText w:val="%1)"/>
      <w:lvlJc w:val="left"/>
      <w:pPr>
        <w:ind w:left="1778"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B80350"/>
    <w:multiLevelType w:val="hybridMultilevel"/>
    <w:tmpl w:val="C0D8ACCE"/>
    <w:lvl w:ilvl="0" w:tplc="CC102C4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C2"/>
    <w:rsid w:val="00001F13"/>
    <w:rsid w:val="00003D66"/>
    <w:rsid w:val="00005397"/>
    <w:rsid w:val="00006146"/>
    <w:rsid w:val="000269F4"/>
    <w:rsid w:val="00040C50"/>
    <w:rsid w:val="00064161"/>
    <w:rsid w:val="0006528B"/>
    <w:rsid w:val="00067D25"/>
    <w:rsid w:val="000A08D9"/>
    <w:rsid w:val="000A2643"/>
    <w:rsid w:val="000B0F90"/>
    <w:rsid w:val="000C4082"/>
    <w:rsid w:val="000F67AC"/>
    <w:rsid w:val="00100F17"/>
    <w:rsid w:val="001267DA"/>
    <w:rsid w:val="001349F2"/>
    <w:rsid w:val="00142186"/>
    <w:rsid w:val="001467A1"/>
    <w:rsid w:val="00152C7B"/>
    <w:rsid w:val="00173773"/>
    <w:rsid w:val="00176D71"/>
    <w:rsid w:val="001A7F70"/>
    <w:rsid w:val="001B0A1A"/>
    <w:rsid w:val="001B11A8"/>
    <w:rsid w:val="001B3BC0"/>
    <w:rsid w:val="001E67B0"/>
    <w:rsid w:val="001F0934"/>
    <w:rsid w:val="00273208"/>
    <w:rsid w:val="002D4D9B"/>
    <w:rsid w:val="002E431E"/>
    <w:rsid w:val="0030026A"/>
    <w:rsid w:val="003105CA"/>
    <w:rsid w:val="00352763"/>
    <w:rsid w:val="00373C88"/>
    <w:rsid w:val="00373F81"/>
    <w:rsid w:val="00375375"/>
    <w:rsid w:val="003810D5"/>
    <w:rsid w:val="0039375E"/>
    <w:rsid w:val="003A1D9E"/>
    <w:rsid w:val="003A279F"/>
    <w:rsid w:val="003F38B1"/>
    <w:rsid w:val="00400C0D"/>
    <w:rsid w:val="00412039"/>
    <w:rsid w:val="004131E6"/>
    <w:rsid w:val="004155A6"/>
    <w:rsid w:val="0042799C"/>
    <w:rsid w:val="00437A33"/>
    <w:rsid w:val="00445B17"/>
    <w:rsid w:val="004907C9"/>
    <w:rsid w:val="004A4689"/>
    <w:rsid w:val="004C2D56"/>
    <w:rsid w:val="004C4B8E"/>
    <w:rsid w:val="004D55CB"/>
    <w:rsid w:val="004D7AE4"/>
    <w:rsid w:val="004E47B8"/>
    <w:rsid w:val="004F3F9A"/>
    <w:rsid w:val="00502E6F"/>
    <w:rsid w:val="00560BE4"/>
    <w:rsid w:val="00562DB8"/>
    <w:rsid w:val="00596DDC"/>
    <w:rsid w:val="005A7FC2"/>
    <w:rsid w:val="005B1CEE"/>
    <w:rsid w:val="005B2DD9"/>
    <w:rsid w:val="005E20A6"/>
    <w:rsid w:val="005F001F"/>
    <w:rsid w:val="00612576"/>
    <w:rsid w:val="006633C9"/>
    <w:rsid w:val="006773EF"/>
    <w:rsid w:val="00686B15"/>
    <w:rsid w:val="00691C01"/>
    <w:rsid w:val="006B33E2"/>
    <w:rsid w:val="006D636D"/>
    <w:rsid w:val="006E2A34"/>
    <w:rsid w:val="007175C5"/>
    <w:rsid w:val="00727F18"/>
    <w:rsid w:val="00771612"/>
    <w:rsid w:val="007944F0"/>
    <w:rsid w:val="007A4DAF"/>
    <w:rsid w:val="007B4862"/>
    <w:rsid w:val="007B607F"/>
    <w:rsid w:val="007D6773"/>
    <w:rsid w:val="007F68E1"/>
    <w:rsid w:val="00817B58"/>
    <w:rsid w:val="00836FAB"/>
    <w:rsid w:val="00880513"/>
    <w:rsid w:val="0089486B"/>
    <w:rsid w:val="008A06C1"/>
    <w:rsid w:val="008A2CBE"/>
    <w:rsid w:val="008A43B1"/>
    <w:rsid w:val="008A7AB5"/>
    <w:rsid w:val="008B4A20"/>
    <w:rsid w:val="008B7B77"/>
    <w:rsid w:val="008D177B"/>
    <w:rsid w:val="008D6795"/>
    <w:rsid w:val="008E07AC"/>
    <w:rsid w:val="00902531"/>
    <w:rsid w:val="009051DC"/>
    <w:rsid w:val="00910C41"/>
    <w:rsid w:val="00942549"/>
    <w:rsid w:val="00950336"/>
    <w:rsid w:val="00960988"/>
    <w:rsid w:val="00980D3C"/>
    <w:rsid w:val="009946AD"/>
    <w:rsid w:val="009952EC"/>
    <w:rsid w:val="009A3750"/>
    <w:rsid w:val="009B2113"/>
    <w:rsid w:val="009C65F3"/>
    <w:rsid w:val="009E709B"/>
    <w:rsid w:val="009F2846"/>
    <w:rsid w:val="009F7114"/>
    <w:rsid w:val="00A06E4E"/>
    <w:rsid w:val="00A23502"/>
    <w:rsid w:val="00A54AD7"/>
    <w:rsid w:val="00A65C4A"/>
    <w:rsid w:val="00A7008B"/>
    <w:rsid w:val="00A77FBC"/>
    <w:rsid w:val="00A96C51"/>
    <w:rsid w:val="00AA788F"/>
    <w:rsid w:val="00AC6025"/>
    <w:rsid w:val="00AD6B22"/>
    <w:rsid w:val="00AF039C"/>
    <w:rsid w:val="00AF2F10"/>
    <w:rsid w:val="00B06451"/>
    <w:rsid w:val="00B34D4E"/>
    <w:rsid w:val="00B7557A"/>
    <w:rsid w:val="00B9063B"/>
    <w:rsid w:val="00BD20FF"/>
    <w:rsid w:val="00BD6B1A"/>
    <w:rsid w:val="00BE20BA"/>
    <w:rsid w:val="00BF1C7D"/>
    <w:rsid w:val="00BF31BA"/>
    <w:rsid w:val="00C438E3"/>
    <w:rsid w:val="00C50A76"/>
    <w:rsid w:val="00C66F17"/>
    <w:rsid w:val="00C807FE"/>
    <w:rsid w:val="00C920A7"/>
    <w:rsid w:val="00CB669A"/>
    <w:rsid w:val="00CC4FF6"/>
    <w:rsid w:val="00D03EDA"/>
    <w:rsid w:val="00D14611"/>
    <w:rsid w:val="00D23222"/>
    <w:rsid w:val="00D23BFA"/>
    <w:rsid w:val="00DC2C18"/>
    <w:rsid w:val="00DC65DF"/>
    <w:rsid w:val="00E03C08"/>
    <w:rsid w:val="00E10375"/>
    <w:rsid w:val="00E511B9"/>
    <w:rsid w:val="00E62F1E"/>
    <w:rsid w:val="00E73423"/>
    <w:rsid w:val="00EB4863"/>
    <w:rsid w:val="00ED6992"/>
    <w:rsid w:val="00EE6E4E"/>
    <w:rsid w:val="00F006D4"/>
    <w:rsid w:val="00F1009A"/>
    <w:rsid w:val="00F17A39"/>
    <w:rsid w:val="00F27B5C"/>
    <w:rsid w:val="00F347D3"/>
    <w:rsid w:val="00F41D6E"/>
    <w:rsid w:val="00F44ED5"/>
    <w:rsid w:val="00F91262"/>
    <w:rsid w:val="00FB6E03"/>
    <w:rsid w:val="00FD49F0"/>
    <w:rsid w:val="00FE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80CAA"/>
  <w15:docId w15:val="{EB551B82-9341-414A-A347-786ACA84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A7FC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7FC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5A7FC2"/>
  </w:style>
  <w:style w:type="character" w:customStyle="1" w:styleId="a3">
    <w:name w:val="Цветовое выделение"/>
    <w:uiPriority w:val="99"/>
    <w:rsid w:val="005A7FC2"/>
    <w:rPr>
      <w:b/>
      <w:bCs/>
      <w:color w:val="26282F"/>
    </w:rPr>
  </w:style>
  <w:style w:type="character" w:customStyle="1" w:styleId="a4">
    <w:name w:val="Гипертекстовая ссылка"/>
    <w:basedOn w:val="a3"/>
    <w:uiPriority w:val="99"/>
    <w:rsid w:val="005A7FC2"/>
    <w:rPr>
      <w:b w:val="0"/>
      <w:bCs w:val="0"/>
      <w:color w:val="106BBE"/>
    </w:rPr>
  </w:style>
  <w:style w:type="paragraph" w:customStyle="1" w:styleId="a5">
    <w:name w:val="Текст (справка)"/>
    <w:basedOn w:val="a"/>
    <w:next w:val="a"/>
    <w:uiPriority w:val="99"/>
    <w:rsid w:val="005A7FC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5A7FC2"/>
    <w:pPr>
      <w:spacing w:before="75"/>
      <w:ind w:right="0"/>
      <w:jc w:val="both"/>
    </w:pPr>
    <w:rPr>
      <w:color w:val="353842"/>
    </w:rPr>
  </w:style>
  <w:style w:type="paragraph" w:customStyle="1" w:styleId="a7">
    <w:name w:val="Нормальный (таблица)"/>
    <w:basedOn w:val="a"/>
    <w:next w:val="a"/>
    <w:uiPriority w:val="99"/>
    <w:rsid w:val="005A7FC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5A7FC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5A7FC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5A7FC2"/>
    <w:rPr>
      <w:rFonts w:ascii="Times New Roman CYR" w:hAnsi="Times New Roman CYR" w:cs="Times New Roman CYR"/>
    </w:rPr>
  </w:style>
  <w:style w:type="paragraph" w:styleId="ab">
    <w:name w:val="header"/>
    <w:basedOn w:val="a"/>
    <w:link w:val="ac"/>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5A7FC2"/>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5A7FC2"/>
    <w:rPr>
      <w:rFonts w:ascii="Times New Roman CYR" w:eastAsiaTheme="minorEastAsia" w:hAnsi="Times New Roman CYR" w:cs="Times New Roman CYR"/>
      <w:sz w:val="24"/>
      <w:szCs w:val="24"/>
      <w:lang w:eastAsia="ru-RU"/>
    </w:rPr>
  </w:style>
  <w:style w:type="character" w:styleId="af">
    <w:name w:val="Hyperlink"/>
    <w:basedOn w:val="a0"/>
    <w:uiPriority w:val="99"/>
    <w:unhideWhenUsed/>
    <w:rsid w:val="005A7FC2"/>
    <w:rPr>
      <w:color w:val="0000FF" w:themeColor="hyperlink"/>
      <w:u w:val="single"/>
    </w:rPr>
  </w:style>
  <w:style w:type="paragraph" w:styleId="af0">
    <w:name w:val="List Paragraph"/>
    <w:basedOn w:val="a"/>
    <w:uiPriority w:val="34"/>
    <w:qFormat/>
    <w:rsid w:val="001267DA"/>
    <w:pPr>
      <w:ind w:left="720"/>
      <w:contextualSpacing/>
    </w:pPr>
  </w:style>
  <w:style w:type="paragraph" w:styleId="af1">
    <w:name w:val="Balloon Text"/>
    <w:basedOn w:val="a"/>
    <w:link w:val="af2"/>
    <w:uiPriority w:val="99"/>
    <w:semiHidden/>
    <w:unhideWhenUsed/>
    <w:rsid w:val="00596DD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96DDC"/>
    <w:rPr>
      <w:rFonts w:ascii="Tahoma" w:hAnsi="Tahoma" w:cs="Tahoma"/>
      <w:sz w:val="16"/>
      <w:szCs w:val="16"/>
    </w:rPr>
  </w:style>
  <w:style w:type="paragraph" w:customStyle="1" w:styleId="ConsPlusNormal">
    <w:name w:val="ConsPlusNormal"/>
    <w:rsid w:val="00C920A7"/>
    <w:pPr>
      <w:widowControl w:val="0"/>
      <w:autoSpaceDE w:val="0"/>
      <w:autoSpaceDN w:val="0"/>
      <w:spacing w:after="0" w:line="240" w:lineRule="auto"/>
    </w:pPr>
    <w:rPr>
      <w:rFonts w:ascii="Calibri" w:eastAsiaTheme="minorEastAsia" w:hAnsi="Calibri" w:cs="Calibri"/>
      <w:lang w:eastAsia="ru-RU"/>
    </w:rPr>
  </w:style>
  <w:style w:type="paragraph" w:styleId="af3">
    <w:name w:val="No Spacing"/>
    <w:uiPriority w:val="1"/>
    <w:qFormat/>
    <w:rsid w:val="00C920A7"/>
    <w:pPr>
      <w:spacing w:after="0" w:line="240" w:lineRule="auto"/>
    </w:pPr>
  </w:style>
  <w:style w:type="paragraph" w:customStyle="1" w:styleId="ConsPlusTitle">
    <w:name w:val="ConsPlusTitle"/>
    <w:rsid w:val="00686B15"/>
    <w:pPr>
      <w:widowControl w:val="0"/>
      <w:autoSpaceDE w:val="0"/>
      <w:autoSpaceDN w:val="0"/>
      <w:spacing w:after="0" w:line="240" w:lineRule="auto"/>
    </w:pPr>
    <w:rPr>
      <w:rFonts w:ascii="Calibri" w:eastAsiaTheme="minorEastAsia" w:hAnsi="Calibri" w:cs="Calibri"/>
      <w:b/>
      <w:lang w:eastAsia="ru-RU"/>
    </w:rPr>
  </w:style>
  <w:style w:type="table" w:styleId="af4">
    <w:name w:val="Table Grid"/>
    <w:basedOn w:val="a1"/>
    <w:uiPriority w:val="59"/>
    <w:rsid w:val="008E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semiHidden/>
    <w:unhideWhenUsed/>
    <w:rsid w:val="007A4DAF"/>
    <w:pPr>
      <w:spacing w:after="0" w:line="240" w:lineRule="auto"/>
    </w:pPr>
    <w:rPr>
      <w:sz w:val="20"/>
      <w:szCs w:val="20"/>
    </w:rPr>
  </w:style>
  <w:style w:type="character" w:customStyle="1" w:styleId="af6">
    <w:name w:val="Текст концевой сноски Знак"/>
    <w:basedOn w:val="a0"/>
    <w:link w:val="af5"/>
    <w:uiPriority w:val="99"/>
    <w:semiHidden/>
    <w:rsid w:val="007A4DAF"/>
    <w:rPr>
      <w:sz w:val="20"/>
      <w:szCs w:val="20"/>
    </w:rPr>
  </w:style>
  <w:style w:type="character" w:styleId="af7">
    <w:name w:val="endnote reference"/>
    <w:basedOn w:val="a0"/>
    <w:uiPriority w:val="99"/>
    <w:semiHidden/>
    <w:unhideWhenUsed/>
    <w:rsid w:val="007A4DAF"/>
    <w:rPr>
      <w:vertAlign w:val="superscript"/>
    </w:rPr>
  </w:style>
  <w:style w:type="paragraph" w:styleId="af8">
    <w:name w:val="footnote text"/>
    <w:basedOn w:val="a"/>
    <w:link w:val="af9"/>
    <w:uiPriority w:val="99"/>
    <w:semiHidden/>
    <w:unhideWhenUsed/>
    <w:rsid w:val="00F006D4"/>
    <w:pPr>
      <w:spacing w:after="0" w:line="240" w:lineRule="auto"/>
    </w:pPr>
    <w:rPr>
      <w:sz w:val="20"/>
      <w:szCs w:val="20"/>
    </w:rPr>
  </w:style>
  <w:style w:type="character" w:customStyle="1" w:styleId="af9">
    <w:name w:val="Текст сноски Знак"/>
    <w:basedOn w:val="a0"/>
    <w:link w:val="af8"/>
    <w:uiPriority w:val="99"/>
    <w:semiHidden/>
    <w:rsid w:val="00F006D4"/>
    <w:rPr>
      <w:sz w:val="20"/>
      <w:szCs w:val="20"/>
    </w:rPr>
  </w:style>
  <w:style w:type="character" w:styleId="afa">
    <w:name w:val="footnote reference"/>
    <w:basedOn w:val="a0"/>
    <w:uiPriority w:val="99"/>
    <w:semiHidden/>
    <w:unhideWhenUsed/>
    <w:rsid w:val="00F00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91208/1000" TargetMode="External"/><Relationship Id="rId21" Type="http://schemas.openxmlformats.org/officeDocument/2006/relationships/hyperlink" Target="http://internet.garant.ru/document/redirect/9323991/406" TargetMode="External"/><Relationship Id="rId42" Type="http://schemas.openxmlformats.org/officeDocument/2006/relationships/hyperlink" Target="http://internet.garant.ru/document/redirect/9323991/406" TargetMode="External"/><Relationship Id="rId47" Type="http://schemas.openxmlformats.org/officeDocument/2006/relationships/hyperlink" Target="http://internet.garant.ru/document/redirect/10164504/3" TargetMode="External"/><Relationship Id="rId63" Type="http://schemas.openxmlformats.org/officeDocument/2006/relationships/hyperlink" Target="http://internet.garant.ru/document/redirect/12184522/54" TargetMode="External"/><Relationship Id="rId68" Type="http://schemas.openxmlformats.org/officeDocument/2006/relationships/hyperlink" Target="http://internet.garant.ru/document/redirect/12177515/1102" TargetMode="External"/><Relationship Id="rId84" Type="http://schemas.openxmlformats.org/officeDocument/2006/relationships/footer" Target="footer2.xml"/><Relationship Id="rId16" Type="http://schemas.openxmlformats.org/officeDocument/2006/relationships/hyperlink" Target="http://internet.garant.ru/document/redirect/70552688/0" TargetMode="External"/><Relationship Id="rId11" Type="http://schemas.openxmlformats.org/officeDocument/2006/relationships/hyperlink" Target="http://internet.garant.ru/document/redirect/35154531/0" TargetMode="External"/><Relationship Id="rId32" Type="http://schemas.openxmlformats.org/officeDocument/2006/relationships/hyperlink" Target="http://internet.garant.ru/document/redirect/9323991/381" TargetMode="External"/><Relationship Id="rId37" Type="http://schemas.openxmlformats.org/officeDocument/2006/relationships/hyperlink" Target="http://internet.garant.ru/document/redirect/9323991/406" TargetMode="External"/><Relationship Id="rId53" Type="http://schemas.openxmlformats.org/officeDocument/2006/relationships/hyperlink" Target="http://internet.garant.ru/document/redirect/70193794/1000" TargetMode="External"/><Relationship Id="rId58" Type="http://schemas.openxmlformats.org/officeDocument/2006/relationships/hyperlink" Target="http://internet.garant.ru/document/redirect/9323991/406" TargetMode="External"/><Relationship Id="rId74" Type="http://schemas.openxmlformats.org/officeDocument/2006/relationships/hyperlink" Target="http://internet.garant.ru/document/redirect/20914169/0" TargetMode="External"/><Relationship Id="rId79" Type="http://schemas.openxmlformats.org/officeDocument/2006/relationships/hyperlink" Target="http://internet.garant.ru/document/redirect/12148555/140118" TargetMode="External"/><Relationship Id="rId5" Type="http://schemas.openxmlformats.org/officeDocument/2006/relationships/webSettings" Target="webSettings.xml"/><Relationship Id="rId19" Type="http://schemas.openxmlformats.org/officeDocument/2006/relationships/hyperlink" Target="http://internet.garant.ru/document/redirect/70552688/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9323991/381" TargetMode="External"/><Relationship Id="rId27" Type="http://schemas.openxmlformats.org/officeDocument/2006/relationships/hyperlink" Target="http://internet.garant.ru/document/redirect/12191208/0" TargetMode="External"/><Relationship Id="rId30" Type="http://schemas.openxmlformats.org/officeDocument/2006/relationships/hyperlink" Target="http://internet.garant.ru/document/redirect/9323991/406" TargetMode="External"/><Relationship Id="rId35" Type="http://schemas.openxmlformats.org/officeDocument/2006/relationships/hyperlink" Target="https://www.gosuslugi.ru/24439" TargetMode="External"/><Relationship Id="rId43" Type="http://schemas.openxmlformats.org/officeDocument/2006/relationships/hyperlink" Target="http://internet.garant.ru/document/redirect/12184522/54" TargetMode="External"/><Relationship Id="rId48" Type="http://schemas.openxmlformats.org/officeDocument/2006/relationships/hyperlink" Target="http://internet.garant.ru/document/redirect/9323991/406" TargetMode="External"/><Relationship Id="rId56" Type="http://schemas.openxmlformats.org/officeDocument/2006/relationships/hyperlink" Target="http://internet.garant.ru/document/redirect/12184522/54" TargetMode="External"/><Relationship Id="rId64" Type="http://schemas.openxmlformats.org/officeDocument/2006/relationships/hyperlink" Target="http://internet.garant.ru/document/redirect/9323991/406" TargetMode="External"/><Relationship Id="rId69" Type="http://schemas.openxmlformats.org/officeDocument/2006/relationships/hyperlink" Target="http://internet.garant.ru/document/redirect/70262414/0" TargetMode="External"/><Relationship Id="rId77" Type="http://schemas.openxmlformats.org/officeDocument/2006/relationships/hyperlink" Target="http://internet.garant.ru/document/redirect/55172242/0" TargetMode="External"/><Relationship Id="rId8" Type="http://schemas.openxmlformats.org/officeDocument/2006/relationships/image" Target="media/image1.jpeg"/><Relationship Id="rId51" Type="http://schemas.openxmlformats.org/officeDocument/2006/relationships/hyperlink" Target="http://internet.garant.ru/document/redirect/9323991/406" TargetMode="External"/><Relationship Id="rId72" Type="http://schemas.openxmlformats.org/officeDocument/2006/relationships/hyperlink" Target="http://internet.garant.ru/document/redirect/12177515/1101" TargetMode="External"/><Relationship Id="rId80" Type="http://schemas.openxmlformats.org/officeDocument/2006/relationships/hyperlink" Target="http://internet.garant.ru/document/redirect/9323991/406"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35142032/0" TargetMode="External"/><Relationship Id="rId17" Type="http://schemas.openxmlformats.org/officeDocument/2006/relationships/hyperlink" Target="http://internet.garant.ru/document/redirect/70552688/0" TargetMode="External"/><Relationship Id="rId25" Type="http://schemas.openxmlformats.org/officeDocument/2006/relationships/hyperlink" Target="http://internet.garant.ru/document/redirect/9323991/406" TargetMode="External"/><Relationship Id="rId33" Type="http://schemas.openxmlformats.org/officeDocument/2006/relationships/hyperlink" Target="http://www.admgari-sever.ru" TargetMode="External"/><Relationship Id="rId38" Type="http://schemas.openxmlformats.org/officeDocument/2006/relationships/hyperlink" Target="consultantplus://offline/ref=6C24918198B2B77C486ECD4BEC9F7520F80C4A8DDC75067365656824EE423D91CE2604DF50CF4F41D7FC84ACE9uFXDJ" TargetMode="External"/><Relationship Id="rId46" Type="http://schemas.openxmlformats.org/officeDocument/2006/relationships/hyperlink" Target="http://internet.garant.ru/document/redirect/12177515/16011" TargetMode="External"/><Relationship Id="rId59" Type="http://schemas.openxmlformats.org/officeDocument/2006/relationships/hyperlink" Target="http://internet.garant.ru/document/redirect/9323991/406" TargetMode="External"/><Relationship Id="rId67" Type="http://schemas.openxmlformats.org/officeDocument/2006/relationships/hyperlink" Target="http://internet.garant.ru/document/redirect/70282224/0" TargetMode="External"/><Relationship Id="rId20" Type="http://schemas.openxmlformats.org/officeDocument/2006/relationships/hyperlink" Target="http://internet.garant.ru/document/redirect/70552688/0" TargetMode="External"/><Relationship Id="rId41" Type="http://schemas.openxmlformats.org/officeDocument/2006/relationships/hyperlink" Target="http://internet.garant.ru/document/redirect/9323991/406" TargetMode="External"/><Relationship Id="rId54" Type="http://schemas.openxmlformats.org/officeDocument/2006/relationships/hyperlink" Target="http://internet.garant.ru/document/redirect/70193794/0" TargetMode="External"/><Relationship Id="rId62" Type="http://schemas.openxmlformats.org/officeDocument/2006/relationships/hyperlink" Target="http://internet.garant.ru/document/redirect/9323991/406" TargetMode="External"/><Relationship Id="rId70" Type="http://schemas.openxmlformats.org/officeDocument/2006/relationships/hyperlink" Target="http://internet.garant.ru/document/redirect/9323991/381" TargetMode="External"/><Relationship Id="rId75" Type="http://schemas.openxmlformats.org/officeDocument/2006/relationships/hyperlink" Target="http://internet.garant.ru/document/redirect/12177515/0"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0552688/0" TargetMode="External"/><Relationship Id="rId23" Type="http://schemas.openxmlformats.org/officeDocument/2006/relationships/hyperlink" Target="http://www.admgari-sever.ru" TargetMode="External"/><Relationship Id="rId28" Type="http://schemas.openxmlformats.org/officeDocument/2006/relationships/hyperlink" Target="http://internet.garant.ru/document/redirect/9323991/381" TargetMode="External"/><Relationship Id="rId36" Type="http://schemas.openxmlformats.org/officeDocument/2006/relationships/hyperlink" Target="http://internet.garant.ru/document/redirect/9323991/381" TargetMode="External"/><Relationship Id="rId49" Type="http://schemas.openxmlformats.org/officeDocument/2006/relationships/hyperlink" Target="http://internet.garant.ru/document/redirect/9323991/406" TargetMode="External"/><Relationship Id="rId57" Type="http://schemas.openxmlformats.org/officeDocument/2006/relationships/hyperlink" Target="http://internet.garant.ru/document/redirect/9323991/406" TargetMode="External"/><Relationship Id="rId10" Type="http://schemas.openxmlformats.org/officeDocument/2006/relationships/hyperlink" Target="http://internet.garant.ru/document/redirect/72761644/0" TargetMode="External"/><Relationship Id="rId31" Type="http://schemas.openxmlformats.org/officeDocument/2006/relationships/hyperlink" Target="consultantplus://offline/ref=6C24918198B2B77C486ECD4BEC9F7520F80C4587D57A067365656824EE423D91CE2604DF50CF4F41D7FC84ACE9uFXDJ" TargetMode="External"/><Relationship Id="rId44" Type="http://schemas.openxmlformats.org/officeDocument/2006/relationships/hyperlink" Target="http://internet.garant.ru/document/redirect/12177515/706" TargetMode="External"/><Relationship Id="rId52" Type="http://schemas.openxmlformats.org/officeDocument/2006/relationships/hyperlink" Target="http://internet.garant.ru/document/redirect/12184522/21" TargetMode="External"/><Relationship Id="rId60" Type="http://schemas.openxmlformats.org/officeDocument/2006/relationships/hyperlink" Target="http://internet.garant.ru/document/redirect/9323991/406" TargetMode="External"/><Relationship Id="rId65" Type="http://schemas.openxmlformats.org/officeDocument/2006/relationships/hyperlink" Target="http://internet.garant.ru/document/redirect/9323991/406" TargetMode="External"/><Relationship Id="rId73" Type="http://schemas.openxmlformats.org/officeDocument/2006/relationships/hyperlink" Target="http://internet.garant.ru/document/redirect/70262414/0" TargetMode="External"/><Relationship Id="rId78" Type="http://schemas.openxmlformats.org/officeDocument/2006/relationships/hyperlink" Target="http://internet.garant.ru/document/redirect/55172242/0" TargetMode="External"/><Relationship Id="rId81" Type="http://schemas.openxmlformats.org/officeDocument/2006/relationships/hyperlink" Target="http://internet.garant.ru/document/redirect/12184522/54"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46775446/0" TargetMode="External"/><Relationship Id="rId18" Type="http://schemas.openxmlformats.org/officeDocument/2006/relationships/hyperlink" Target="http://internet.garant.ru/document/redirect/70552688/0" TargetMode="External"/><Relationship Id="rId39" Type="http://schemas.openxmlformats.org/officeDocument/2006/relationships/hyperlink" Target="http://internet.garant.ru/document/redirect/12184522/21" TargetMode="External"/><Relationship Id="rId34" Type="http://schemas.openxmlformats.org/officeDocument/2006/relationships/hyperlink" Target="http://internet.garant.ru/document/redirect/9323991/406" TargetMode="External"/><Relationship Id="rId50" Type="http://schemas.openxmlformats.org/officeDocument/2006/relationships/hyperlink" Target="http://internet.garant.ru/document/redirect/9323991/406" TargetMode="External"/><Relationship Id="rId55" Type="http://schemas.openxmlformats.org/officeDocument/2006/relationships/hyperlink" Target="http://internet.garant.ru/document/redirect/9323991/406" TargetMode="External"/><Relationship Id="rId76" Type="http://schemas.openxmlformats.org/officeDocument/2006/relationships/hyperlink" Target="http://internet.garant.ru/document/redirect/12177515/16011" TargetMode="External"/><Relationship Id="rId7" Type="http://schemas.openxmlformats.org/officeDocument/2006/relationships/endnotes" Target="endnotes.xml"/><Relationship Id="rId71" Type="http://schemas.openxmlformats.org/officeDocument/2006/relationships/hyperlink" Target="http://internet.garant.ru/document/redirect/9323991/406" TargetMode="External"/><Relationship Id="rId2" Type="http://schemas.openxmlformats.org/officeDocument/2006/relationships/numbering" Target="numbering.xml"/><Relationship Id="rId29" Type="http://schemas.openxmlformats.org/officeDocument/2006/relationships/hyperlink" Target="http://internet.garant.ru/document/redirect/9323991/381" TargetMode="External"/><Relationship Id="rId24" Type="http://schemas.openxmlformats.org/officeDocument/2006/relationships/hyperlink" Target="http://internet.garant.ru/document/redirect/12146661/0" TargetMode="External"/><Relationship Id="rId40" Type="http://schemas.openxmlformats.org/officeDocument/2006/relationships/hyperlink" Target="http://internet.garant.ru/document/redirect/9323991/406" TargetMode="External"/><Relationship Id="rId45"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70282224/1000" TargetMode="External"/><Relationship Id="rId61" Type="http://schemas.openxmlformats.org/officeDocument/2006/relationships/hyperlink" Target="http://internet.garant.ru/document/redirect/9323991/406" TargetMode="External"/><Relationship Id="rId82" Type="http://schemas.openxmlformats.org/officeDocument/2006/relationships/hyperlink" Target="http://internet.garant.ru/document/redirect/9323991/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9210-B3B9-4F09-9CE0-328738AE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65</Pages>
  <Words>23515</Words>
  <Characters>134036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otdel_mku</cp:lastModifiedBy>
  <cp:revision>79</cp:revision>
  <cp:lastPrinted>2023-08-09T05:07:00Z</cp:lastPrinted>
  <dcterms:created xsi:type="dcterms:W3CDTF">2023-07-13T11:27:00Z</dcterms:created>
  <dcterms:modified xsi:type="dcterms:W3CDTF">2023-08-11T09:46:00Z</dcterms:modified>
</cp:coreProperties>
</file>