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CC" w:rsidRPr="00C543CC" w:rsidRDefault="00C543CC" w:rsidP="00C543CC">
      <w:pPr>
        <w:pStyle w:val="ConsPlusTitlePage"/>
        <w:jc w:val="right"/>
        <w:rPr>
          <w:rFonts w:ascii="Times New Roman" w:hAnsi="Times New Roman" w:cs="Times New Roman"/>
          <w:b/>
          <w:sz w:val="18"/>
          <w:szCs w:val="18"/>
        </w:rPr>
      </w:pPr>
      <w:r w:rsidRPr="00C543CC">
        <w:rPr>
          <w:rFonts w:ascii="Times New Roman" w:hAnsi="Times New Roman" w:cs="Times New Roman"/>
          <w:b/>
          <w:sz w:val="18"/>
          <w:szCs w:val="18"/>
        </w:rPr>
        <w:t>ПРОЕКТ</w:t>
      </w:r>
    </w:p>
    <w:p w:rsidR="002B7699" w:rsidRPr="00353507" w:rsidRDefault="002B7699" w:rsidP="00C543CC">
      <w:pPr>
        <w:pStyle w:val="ConsPlusTitlePage"/>
        <w:jc w:val="center"/>
        <w:rPr>
          <w:rFonts w:ascii="Times New Roman" w:hAnsi="Times New Roman" w:cs="Times New Roman"/>
          <w:sz w:val="28"/>
          <w:szCs w:val="28"/>
        </w:rPr>
      </w:pPr>
      <w:r w:rsidRPr="00353507">
        <w:rPr>
          <w:rFonts w:ascii="Times New Roman" w:hAnsi="Times New Roman" w:cs="Times New Roman"/>
          <w:noProof/>
          <w:sz w:val="28"/>
          <w:szCs w:val="28"/>
        </w:rPr>
        <w:drawing>
          <wp:inline distT="0" distB="0" distL="0" distR="0" wp14:anchorId="08B7C309" wp14:editId="0CC1EC11">
            <wp:extent cx="647700" cy="838200"/>
            <wp:effectExtent l="0" t="0" r="0" b="0"/>
            <wp:docPr id="2" name="Рисунок 2"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p w:rsidR="002B7699" w:rsidRPr="00AA63DC" w:rsidRDefault="002B7699" w:rsidP="002B7699">
      <w:pPr>
        <w:pStyle w:val="a4"/>
        <w:jc w:val="center"/>
        <w:rPr>
          <w:rFonts w:ascii="Times New Roman" w:hAnsi="Times New Roman"/>
          <w:b/>
          <w:sz w:val="28"/>
          <w:szCs w:val="28"/>
        </w:rPr>
      </w:pPr>
      <w:r w:rsidRPr="00AA63DC">
        <w:rPr>
          <w:rFonts w:ascii="Times New Roman" w:hAnsi="Times New Roman"/>
          <w:b/>
          <w:sz w:val="28"/>
          <w:szCs w:val="28"/>
        </w:rPr>
        <w:t>ПОСТАНОВЛЕНИЕ</w:t>
      </w:r>
    </w:p>
    <w:p w:rsidR="002B7699" w:rsidRPr="00AA63DC" w:rsidRDefault="002B7699" w:rsidP="002B7699">
      <w:pPr>
        <w:pStyle w:val="a4"/>
        <w:jc w:val="center"/>
        <w:rPr>
          <w:rFonts w:ascii="Times New Roman" w:hAnsi="Times New Roman"/>
          <w:b/>
          <w:sz w:val="28"/>
          <w:szCs w:val="28"/>
        </w:rPr>
      </w:pPr>
      <w:r w:rsidRPr="00AA63DC">
        <w:rPr>
          <w:rFonts w:ascii="Times New Roman" w:hAnsi="Times New Roman"/>
          <w:b/>
          <w:sz w:val="28"/>
          <w:szCs w:val="28"/>
        </w:rPr>
        <w:t>АДМИНИСТРАЦИИ ГАРИНСКОГО ГОРОДСКОГО ОКРУГА</w:t>
      </w:r>
    </w:p>
    <w:p w:rsidR="002B7699" w:rsidRPr="00353507" w:rsidRDefault="002B7699" w:rsidP="002B7699">
      <w:pPr>
        <w:rPr>
          <w:sz w:val="28"/>
          <w:szCs w:val="28"/>
        </w:rPr>
      </w:pPr>
      <w:r>
        <w:rPr>
          <w:sz w:val="28"/>
          <w:szCs w:val="28"/>
        </w:rPr>
        <w:t xml:space="preserve">        </w:t>
      </w:r>
    </w:p>
    <w:tbl>
      <w:tblPr>
        <w:tblpPr w:leftFromText="180" w:rightFromText="180" w:vertAnchor="text" w:tblpY="1"/>
        <w:tblOverlap w:val="never"/>
        <w:tblW w:w="9510" w:type="dxa"/>
        <w:tblInd w:w="-72" w:type="dxa"/>
        <w:tblLayout w:type="fixed"/>
        <w:tblCellMar>
          <w:left w:w="70" w:type="dxa"/>
          <w:right w:w="70" w:type="dxa"/>
        </w:tblCellMar>
        <w:tblLook w:val="0000" w:firstRow="0" w:lastRow="0" w:firstColumn="0" w:lastColumn="0" w:noHBand="0" w:noVBand="0"/>
      </w:tblPr>
      <w:tblGrid>
        <w:gridCol w:w="160"/>
        <w:gridCol w:w="1967"/>
        <w:gridCol w:w="575"/>
        <w:gridCol w:w="1579"/>
        <w:gridCol w:w="965"/>
        <w:gridCol w:w="2004"/>
        <w:gridCol w:w="700"/>
        <w:gridCol w:w="700"/>
        <w:gridCol w:w="700"/>
        <w:gridCol w:w="160"/>
      </w:tblGrid>
      <w:tr w:rsidR="002B7699" w:rsidRPr="00353507" w:rsidTr="007176DA">
        <w:trPr>
          <w:trHeight w:val="257"/>
        </w:trPr>
        <w:tc>
          <w:tcPr>
            <w:tcW w:w="160" w:type="dxa"/>
          </w:tcPr>
          <w:p w:rsidR="002B7699" w:rsidRPr="00353507" w:rsidRDefault="002B7699" w:rsidP="007176DA">
            <w:pPr>
              <w:ind w:right="-392"/>
              <w:rPr>
                <w:sz w:val="28"/>
                <w:szCs w:val="28"/>
              </w:rPr>
            </w:pPr>
          </w:p>
        </w:tc>
        <w:tc>
          <w:tcPr>
            <w:tcW w:w="1967" w:type="dxa"/>
          </w:tcPr>
          <w:p w:rsidR="002B7699" w:rsidRPr="00353507" w:rsidRDefault="002B7699" w:rsidP="007176DA">
            <w:pPr>
              <w:ind w:right="-456"/>
              <w:rPr>
                <w:sz w:val="28"/>
                <w:szCs w:val="28"/>
              </w:rPr>
            </w:pPr>
            <w:r w:rsidRPr="00353507">
              <w:rPr>
                <w:sz w:val="28"/>
                <w:szCs w:val="28"/>
              </w:rPr>
              <w:t xml:space="preserve">от </w:t>
            </w:r>
            <w:r w:rsidR="00C543CC">
              <w:rPr>
                <w:sz w:val="28"/>
                <w:szCs w:val="28"/>
              </w:rPr>
              <w:t>00.00</w:t>
            </w:r>
            <w:r w:rsidRPr="00353507">
              <w:rPr>
                <w:sz w:val="28"/>
                <w:szCs w:val="28"/>
              </w:rPr>
              <w:t>.2019 г.</w:t>
            </w:r>
          </w:p>
          <w:p w:rsidR="002B7699" w:rsidRPr="00353507" w:rsidRDefault="002B7699" w:rsidP="007176DA">
            <w:pPr>
              <w:ind w:left="-217" w:firstLine="217"/>
              <w:rPr>
                <w:sz w:val="28"/>
                <w:szCs w:val="28"/>
              </w:rPr>
            </w:pPr>
            <w:proofErr w:type="spellStart"/>
            <w:r w:rsidRPr="00353507">
              <w:rPr>
                <w:sz w:val="28"/>
                <w:szCs w:val="28"/>
              </w:rPr>
              <w:t>п.г.т</w:t>
            </w:r>
            <w:proofErr w:type="spellEnd"/>
            <w:r w:rsidRPr="00353507">
              <w:rPr>
                <w:sz w:val="28"/>
                <w:szCs w:val="28"/>
              </w:rPr>
              <w:t>. Гари</w:t>
            </w:r>
          </w:p>
        </w:tc>
        <w:tc>
          <w:tcPr>
            <w:tcW w:w="575" w:type="dxa"/>
          </w:tcPr>
          <w:p w:rsidR="002B7699" w:rsidRPr="00353507" w:rsidRDefault="002B7699" w:rsidP="007176DA">
            <w:pPr>
              <w:rPr>
                <w:sz w:val="28"/>
                <w:szCs w:val="28"/>
              </w:rPr>
            </w:pPr>
          </w:p>
        </w:tc>
        <w:tc>
          <w:tcPr>
            <w:tcW w:w="1579" w:type="dxa"/>
          </w:tcPr>
          <w:p w:rsidR="002B7699" w:rsidRPr="00353507" w:rsidRDefault="002B7699" w:rsidP="007176DA">
            <w:pPr>
              <w:jc w:val="right"/>
              <w:rPr>
                <w:sz w:val="28"/>
                <w:szCs w:val="28"/>
              </w:rPr>
            </w:pPr>
            <w:r w:rsidRPr="00353507">
              <w:rPr>
                <w:sz w:val="28"/>
                <w:szCs w:val="28"/>
              </w:rPr>
              <w:t xml:space="preserve">    </w:t>
            </w:r>
          </w:p>
        </w:tc>
        <w:tc>
          <w:tcPr>
            <w:tcW w:w="2969" w:type="dxa"/>
            <w:gridSpan w:val="2"/>
          </w:tcPr>
          <w:p w:rsidR="002B7699" w:rsidRPr="00353507" w:rsidRDefault="002B7699" w:rsidP="00C543CC">
            <w:pPr>
              <w:rPr>
                <w:sz w:val="28"/>
                <w:szCs w:val="28"/>
              </w:rPr>
            </w:pPr>
            <w:r w:rsidRPr="00353507">
              <w:rPr>
                <w:sz w:val="28"/>
                <w:szCs w:val="28"/>
              </w:rPr>
              <w:t xml:space="preserve">№ </w:t>
            </w:r>
            <w:r w:rsidR="00C543CC">
              <w:rPr>
                <w:sz w:val="28"/>
                <w:szCs w:val="28"/>
              </w:rPr>
              <w:t>00</w:t>
            </w:r>
          </w:p>
        </w:tc>
        <w:tc>
          <w:tcPr>
            <w:tcW w:w="700" w:type="dxa"/>
            <w:tcBorders>
              <w:left w:val="nil"/>
            </w:tcBorders>
          </w:tcPr>
          <w:p w:rsidR="002B7699" w:rsidRPr="00353507" w:rsidRDefault="002B7699" w:rsidP="007176DA">
            <w:pPr>
              <w:rPr>
                <w:b/>
                <w:sz w:val="28"/>
                <w:szCs w:val="28"/>
              </w:rPr>
            </w:pPr>
          </w:p>
        </w:tc>
        <w:tc>
          <w:tcPr>
            <w:tcW w:w="700" w:type="dxa"/>
          </w:tcPr>
          <w:p w:rsidR="002B7699" w:rsidRPr="00353507" w:rsidRDefault="002B7699" w:rsidP="007176DA">
            <w:pPr>
              <w:rPr>
                <w:b/>
                <w:sz w:val="28"/>
                <w:szCs w:val="28"/>
              </w:rPr>
            </w:pPr>
          </w:p>
        </w:tc>
        <w:tc>
          <w:tcPr>
            <w:tcW w:w="700" w:type="dxa"/>
          </w:tcPr>
          <w:p w:rsidR="002B7699" w:rsidRPr="00353507" w:rsidRDefault="002B7699" w:rsidP="007176DA">
            <w:pPr>
              <w:rPr>
                <w:b/>
                <w:sz w:val="28"/>
                <w:szCs w:val="28"/>
              </w:rPr>
            </w:pPr>
          </w:p>
        </w:tc>
        <w:tc>
          <w:tcPr>
            <w:tcW w:w="160" w:type="dxa"/>
          </w:tcPr>
          <w:p w:rsidR="002B7699" w:rsidRPr="00353507" w:rsidRDefault="002B7699" w:rsidP="007176DA">
            <w:pPr>
              <w:rPr>
                <w:b/>
                <w:sz w:val="28"/>
                <w:szCs w:val="28"/>
              </w:rPr>
            </w:pPr>
          </w:p>
        </w:tc>
      </w:tr>
      <w:tr w:rsidR="002B7699" w:rsidRPr="00353507" w:rsidTr="007176DA">
        <w:trPr>
          <w:gridAfter w:val="5"/>
          <w:wAfter w:w="4264" w:type="dxa"/>
          <w:trHeight w:val="2790"/>
        </w:trPr>
        <w:tc>
          <w:tcPr>
            <w:tcW w:w="5246" w:type="dxa"/>
            <w:gridSpan w:val="5"/>
          </w:tcPr>
          <w:p w:rsidR="002B7699" w:rsidRPr="00353507" w:rsidRDefault="002B7699" w:rsidP="00B649E4">
            <w:pPr>
              <w:spacing w:before="240"/>
              <w:jc w:val="both"/>
              <w:rPr>
                <w:i/>
                <w:sz w:val="28"/>
                <w:szCs w:val="28"/>
              </w:rPr>
            </w:pPr>
            <w:r w:rsidRPr="00353507">
              <w:rPr>
                <w:i/>
                <w:sz w:val="28"/>
                <w:szCs w:val="28"/>
              </w:rPr>
              <w:t>Об утверждении административного регламента предоставления муниципальной услуги «</w:t>
            </w:r>
            <w:r>
              <w:rPr>
                <w:i/>
                <w:sz w:val="28"/>
              </w:rPr>
              <w:t xml:space="preserve"> Подго</w:t>
            </w:r>
            <w:r w:rsidR="00B649E4">
              <w:rPr>
                <w:i/>
                <w:sz w:val="28"/>
              </w:rPr>
              <w:t>товка и выдача градостроительного плана земельного участка, расположенного</w:t>
            </w:r>
            <w:r>
              <w:rPr>
                <w:i/>
                <w:sz w:val="28"/>
              </w:rPr>
              <w:t xml:space="preserve"> на территории Гаринского городского округа</w:t>
            </w:r>
            <w:r w:rsidRPr="00353507">
              <w:rPr>
                <w:i/>
                <w:sz w:val="28"/>
                <w:szCs w:val="28"/>
              </w:rPr>
              <w:t>»</w:t>
            </w:r>
          </w:p>
        </w:tc>
      </w:tr>
    </w:tbl>
    <w:p w:rsidR="002B7699" w:rsidRPr="00353507" w:rsidRDefault="002B7699" w:rsidP="00AA213A">
      <w:pPr>
        <w:pStyle w:val="a4"/>
        <w:ind w:firstLine="426"/>
        <w:jc w:val="both"/>
        <w:rPr>
          <w:rFonts w:ascii="Times New Roman" w:hAnsi="Times New Roman"/>
          <w:sz w:val="28"/>
          <w:szCs w:val="28"/>
        </w:rPr>
      </w:pPr>
      <w:proofErr w:type="gramStart"/>
      <w:r w:rsidRPr="00353507">
        <w:rPr>
          <w:rFonts w:ascii="Times New Roman" w:hAnsi="Times New Roman"/>
          <w:sz w:val="28"/>
          <w:szCs w:val="28"/>
        </w:rPr>
        <w:t xml:space="preserve">В соответствии с Градостроительным </w:t>
      </w:r>
      <w:hyperlink r:id="rId9" w:history="1">
        <w:r w:rsidRPr="00353507">
          <w:rPr>
            <w:rFonts w:ascii="Times New Roman" w:hAnsi="Times New Roman"/>
            <w:sz w:val="28"/>
            <w:szCs w:val="28"/>
          </w:rPr>
          <w:t>кодексом</w:t>
        </w:r>
      </w:hyperlink>
      <w:r w:rsidRPr="00353507">
        <w:rPr>
          <w:rFonts w:ascii="Times New Roman" w:hAnsi="Times New Roman"/>
          <w:sz w:val="28"/>
          <w:szCs w:val="28"/>
        </w:rPr>
        <w:t xml:space="preserve"> Российской Федерации, Федеральным </w:t>
      </w:r>
      <w:hyperlink r:id="rId10" w:history="1">
        <w:r w:rsidRPr="00353507">
          <w:rPr>
            <w:rFonts w:ascii="Times New Roman" w:hAnsi="Times New Roman"/>
            <w:sz w:val="28"/>
            <w:szCs w:val="28"/>
          </w:rPr>
          <w:t>законом</w:t>
        </w:r>
      </w:hyperlink>
      <w:r>
        <w:rPr>
          <w:rFonts w:ascii="Times New Roman" w:hAnsi="Times New Roman"/>
          <w:sz w:val="28"/>
          <w:szCs w:val="28"/>
        </w:rPr>
        <w:t xml:space="preserve"> от 06.10.2003 № 131-ФЗ «</w:t>
      </w:r>
      <w:r w:rsidRPr="00353507">
        <w:rPr>
          <w:rFonts w:ascii="Times New Roman" w:hAnsi="Times New Roman"/>
          <w:sz w:val="28"/>
          <w:szCs w:val="28"/>
        </w:rPr>
        <w:t xml:space="preserve">Об общих принципах организации местного самоуправления в Российской </w:t>
      </w:r>
      <w:r>
        <w:rPr>
          <w:rFonts w:ascii="Times New Roman" w:hAnsi="Times New Roman"/>
          <w:sz w:val="28"/>
          <w:szCs w:val="28"/>
        </w:rPr>
        <w:t>Федерации»</w:t>
      </w:r>
      <w:r w:rsidRPr="00353507">
        <w:rPr>
          <w:rFonts w:ascii="Times New Roman" w:hAnsi="Times New Roman"/>
          <w:sz w:val="28"/>
          <w:szCs w:val="28"/>
        </w:rPr>
        <w:t xml:space="preserve">, Федеральным </w:t>
      </w:r>
      <w:hyperlink r:id="rId11" w:history="1">
        <w:r w:rsidRPr="00353507">
          <w:rPr>
            <w:rFonts w:ascii="Times New Roman" w:hAnsi="Times New Roman"/>
            <w:sz w:val="28"/>
            <w:szCs w:val="28"/>
          </w:rPr>
          <w:t>законом</w:t>
        </w:r>
      </w:hyperlink>
      <w:r>
        <w:rPr>
          <w:rFonts w:ascii="Times New Roman" w:hAnsi="Times New Roman"/>
          <w:sz w:val="28"/>
          <w:szCs w:val="28"/>
        </w:rPr>
        <w:t xml:space="preserve"> от 27.07.2010 № 210-ФЗ «</w:t>
      </w:r>
      <w:r w:rsidRPr="00353507">
        <w:rPr>
          <w:rFonts w:ascii="Times New Roman" w:hAnsi="Times New Roman"/>
          <w:sz w:val="28"/>
          <w:szCs w:val="28"/>
        </w:rPr>
        <w:t>Об организации предоставления государ</w:t>
      </w:r>
      <w:r>
        <w:rPr>
          <w:rFonts w:ascii="Times New Roman" w:hAnsi="Times New Roman"/>
          <w:sz w:val="28"/>
          <w:szCs w:val="28"/>
        </w:rPr>
        <w:t>ственных и муниципальных услуг»</w:t>
      </w:r>
      <w:r w:rsidRPr="00353507">
        <w:rPr>
          <w:rFonts w:ascii="Times New Roman" w:hAnsi="Times New Roman"/>
          <w:sz w:val="28"/>
          <w:szCs w:val="28"/>
        </w:rPr>
        <w:t>, постановлением главы Гаринского городского округа от 27.12.2018 № 253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Уставом Гаринского городского</w:t>
      </w:r>
      <w:proofErr w:type="gramEnd"/>
      <w:r w:rsidRPr="00353507">
        <w:rPr>
          <w:rFonts w:ascii="Times New Roman" w:hAnsi="Times New Roman"/>
          <w:sz w:val="28"/>
          <w:szCs w:val="28"/>
        </w:rPr>
        <w:t xml:space="preserve"> округа,</w:t>
      </w:r>
    </w:p>
    <w:p w:rsidR="007176DA" w:rsidRPr="00353507" w:rsidRDefault="002B7699" w:rsidP="00AA213A">
      <w:pPr>
        <w:pStyle w:val="a4"/>
        <w:jc w:val="both"/>
        <w:rPr>
          <w:rFonts w:ascii="Times New Roman" w:hAnsi="Times New Roman"/>
          <w:sz w:val="28"/>
          <w:szCs w:val="28"/>
        </w:rPr>
      </w:pPr>
      <w:r w:rsidRPr="00353507">
        <w:rPr>
          <w:rFonts w:ascii="Times New Roman" w:hAnsi="Times New Roman"/>
          <w:sz w:val="28"/>
          <w:szCs w:val="28"/>
        </w:rPr>
        <w:t>ПОСТАНОВЛЯЮ:</w:t>
      </w:r>
    </w:p>
    <w:p w:rsidR="002B7699" w:rsidRPr="00AA213A" w:rsidRDefault="002B7699" w:rsidP="00AA213A">
      <w:pPr>
        <w:pStyle w:val="a4"/>
        <w:ind w:firstLine="426"/>
        <w:jc w:val="both"/>
        <w:rPr>
          <w:rFonts w:ascii="Times New Roman" w:hAnsi="Times New Roman"/>
          <w:sz w:val="28"/>
          <w:szCs w:val="28"/>
        </w:rPr>
      </w:pPr>
      <w:r w:rsidRPr="00AA213A">
        <w:rPr>
          <w:rFonts w:ascii="Times New Roman" w:hAnsi="Times New Roman"/>
          <w:sz w:val="28"/>
          <w:szCs w:val="28"/>
        </w:rPr>
        <w:t xml:space="preserve">1. Утвердить административный </w:t>
      </w:r>
      <w:hyperlink w:anchor="P30" w:history="1">
        <w:r w:rsidRPr="00AA213A">
          <w:rPr>
            <w:rFonts w:ascii="Times New Roman" w:hAnsi="Times New Roman"/>
            <w:sz w:val="28"/>
            <w:szCs w:val="28"/>
          </w:rPr>
          <w:t>регламент</w:t>
        </w:r>
      </w:hyperlink>
      <w:r w:rsidRPr="00AA213A">
        <w:rPr>
          <w:rFonts w:ascii="Times New Roman" w:hAnsi="Times New Roman"/>
          <w:sz w:val="28"/>
          <w:szCs w:val="28"/>
        </w:rPr>
        <w:t xml:space="preserve"> предоставления муниципальной услуги «</w:t>
      </w:r>
      <w:r w:rsidR="00B649E4" w:rsidRPr="00AA213A">
        <w:rPr>
          <w:rFonts w:ascii="Times New Roman" w:hAnsi="Times New Roman"/>
          <w:sz w:val="28"/>
          <w:szCs w:val="28"/>
        </w:rPr>
        <w:t>Подготовка и в</w:t>
      </w:r>
      <w:r w:rsidRPr="00AA213A">
        <w:rPr>
          <w:rFonts w:ascii="Times New Roman" w:hAnsi="Times New Roman"/>
          <w:sz w:val="28"/>
          <w:szCs w:val="28"/>
        </w:rPr>
        <w:t xml:space="preserve">ыдача </w:t>
      </w:r>
      <w:r w:rsidR="00B649E4" w:rsidRPr="00AA213A">
        <w:rPr>
          <w:rFonts w:ascii="Times New Roman" w:hAnsi="Times New Roman"/>
          <w:sz w:val="28"/>
          <w:szCs w:val="28"/>
        </w:rPr>
        <w:t xml:space="preserve">градостроительного плана земельного участка, расположенного </w:t>
      </w:r>
      <w:r w:rsidRPr="00AA213A">
        <w:rPr>
          <w:rFonts w:ascii="Times New Roman" w:hAnsi="Times New Roman"/>
          <w:sz w:val="28"/>
          <w:szCs w:val="28"/>
        </w:rPr>
        <w:t xml:space="preserve">на территории Гаринского городского округа» (прилагается). </w:t>
      </w:r>
    </w:p>
    <w:p w:rsidR="00AA213A" w:rsidRPr="00AA213A" w:rsidRDefault="00AA213A" w:rsidP="00AA213A">
      <w:pPr>
        <w:pStyle w:val="a4"/>
        <w:ind w:firstLine="426"/>
        <w:jc w:val="both"/>
        <w:rPr>
          <w:rFonts w:ascii="Times New Roman" w:hAnsi="Times New Roman"/>
          <w:sz w:val="28"/>
          <w:szCs w:val="28"/>
        </w:rPr>
      </w:pPr>
      <w:r w:rsidRPr="00AA213A">
        <w:rPr>
          <w:rFonts w:ascii="Times New Roman" w:hAnsi="Times New Roman"/>
          <w:sz w:val="28"/>
          <w:szCs w:val="28"/>
        </w:rPr>
        <w:t>2. Постановление администрации Гаринского городского округа от 14.12.2018 № 223 «Об утверждении административного регламента предоставления муниципальной услуги «Подготовка и выдача градостроительных планов земельных участков, расположенных на территории Гаринского городского округа в виде отдельного документа» признать утратившим силу.</w:t>
      </w:r>
    </w:p>
    <w:p w:rsidR="002B7699" w:rsidRPr="00AA213A" w:rsidRDefault="00AA213A" w:rsidP="00AA213A">
      <w:pPr>
        <w:pStyle w:val="a4"/>
        <w:ind w:firstLine="426"/>
        <w:jc w:val="both"/>
        <w:rPr>
          <w:rFonts w:ascii="Times New Roman" w:hAnsi="Times New Roman"/>
          <w:sz w:val="28"/>
          <w:szCs w:val="28"/>
        </w:rPr>
      </w:pPr>
      <w:r w:rsidRPr="00AA213A">
        <w:rPr>
          <w:rFonts w:ascii="Times New Roman" w:hAnsi="Times New Roman"/>
          <w:sz w:val="28"/>
          <w:szCs w:val="28"/>
        </w:rPr>
        <w:t>3</w:t>
      </w:r>
      <w:r w:rsidR="002B7699" w:rsidRPr="00AA213A">
        <w:rPr>
          <w:rFonts w:ascii="Times New Roman" w:hAnsi="Times New Roman"/>
          <w:sz w:val="28"/>
          <w:szCs w:val="28"/>
        </w:rPr>
        <w:t xml:space="preserve">.  Настоящее постановление вступает в силу со дня его подписания и подлежит опубликованию на официальном сайте Гаринского городского округа в сети «Интернет».   </w:t>
      </w:r>
    </w:p>
    <w:p w:rsidR="002B7699" w:rsidRDefault="00AA213A" w:rsidP="00AA213A">
      <w:pPr>
        <w:pStyle w:val="a4"/>
        <w:ind w:firstLine="426"/>
        <w:jc w:val="both"/>
        <w:rPr>
          <w:rFonts w:ascii="Times New Roman" w:hAnsi="Times New Roman"/>
          <w:sz w:val="28"/>
          <w:szCs w:val="28"/>
        </w:rPr>
      </w:pPr>
      <w:r w:rsidRPr="00AA213A">
        <w:rPr>
          <w:rFonts w:ascii="Times New Roman" w:hAnsi="Times New Roman"/>
          <w:sz w:val="28"/>
          <w:szCs w:val="28"/>
        </w:rPr>
        <w:t>4</w:t>
      </w:r>
      <w:r w:rsidR="002B7699" w:rsidRPr="00AA213A">
        <w:rPr>
          <w:rFonts w:ascii="Times New Roman" w:hAnsi="Times New Roman"/>
          <w:sz w:val="28"/>
          <w:szCs w:val="28"/>
        </w:rPr>
        <w:t xml:space="preserve">. </w:t>
      </w:r>
      <w:proofErr w:type="gramStart"/>
      <w:r w:rsidR="002B7699" w:rsidRPr="00AA213A">
        <w:rPr>
          <w:rFonts w:ascii="Times New Roman" w:hAnsi="Times New Roman"/>
          <w:sz w:val="28"/>
          <w:szCs w:val="28"/>
        </w:rPr>
        <w:t>Контроль за</w:t>
      </w:r>
      <w:proofErr w:type="gramEnd"/>
      <w:r w:rsidR="002B7699" w:rsidRPr="00AA213A">
        <w:rPr>
          <w:rFonts w:ascii="Times New Roman" w:hAnsi="Times New Roman"/>
          <w:sz w:val="28"/>
          <w:szCs w:val="28"/>
        </w:rPr>
        <w:t xml:space="preserve">  исполнением настоящего постановления возложить </w:t>
      </w:r>
      <w:r w:rsidR="002B7699" w:rsidRPr="00AA213A">
        <w:rPr>
          <w:rFonts w:ascii="Times New Roman" w:hAnsi="Times New Roman"/>
          <w:sz w:val="28"/>
          <w:szCs w:val="28"/>
        </w:rPr>
        <w:br/>
        <w:t>на  заместителя главы администрации Гаринского городского округа Егорычева И.А</w:t>
      </w:r>
      <w:r w:rsidR="00B649E4" w:rsidRPr="00AA213A">
        <w:rPr>
          <w:rFonts w:ascii="Times New Roman" w:hAnsi="Times New Roman"/>
          <w:sz w:val="28"/>
          <w:szCs w:val="28"/>
        </w:rPr>
        <w:t>.</w:t>
      </w:r>
    </w:p>
    <w:p w:rsidR="002B7699" w:rsidRPr="00AA213A" w:rsidRDefault="002B7699" w:rsidP="007176DA">
      <w:pPr>
        <w:pStyle w:val="a4"/>
        <w:jc w:val="both"/>
        <w:rPr>
          <w:rFonts w:ascii="Times New Roman" w:hAnsi="Times New Roman"/>
          <w:sz w:val="28"/>
          <w:szCs w:val="28"/>
        </w:rPr>
      </w:pPr>
      <w:r w:rsidRPr="00AA213A">
        <w:rPr>
          <w:rFonts w:ascii="Times New Roman" w:hAnsi="Times New Roman"/>
          <w:bCs/>
          <w:sz w:val="28"/>
          <w:szCs w:val="28"/>
        </w:rPr>
        <w:t xml:space="preserve">Глава </w:t>
      </w:r>
    </w:p>
    <w:p w:rsidR="00C543CC" w:rsidRDefault="002B7699" w:rsidP="00315E7C">
      <w:pPr>
        <w:pStyle w:val="a4"/>
        <w:jc w:val="both"/>
        <w:rPr>
          <w:rFonts w:ascii="Times New Roman" w:hAnsi="Times New Roman"/>
          <w:bCs/>
          <w:sz w:val="28"/>
          <w:szCs w:val="28"/>
        </w:rPr>
      </w:pPr>
      <w:r w:rsidRPr="00AA213A">
        <w:rPr>
          <w:rFonts w:ascii="Times New Roman" w:hAnsi="Times New Roman"/>
          <w:bCs/>
          <w:sz w:val="28"/>
          <w:szCs w:val="28"/>
        </w:rPr>
        <w:t>Гаринского городского округа                                                     С.Е. Величко</w:t>
      </w:r>
      <w:r w:rsidR="00315E7C">
        <w:rPr>
          <w:rFonts w:ascii="Times New Roman" w:hAnsi="Times New Roman"/>
          <w:bCs/>
          <w:sz w:val="28"/>
          <w:szCs w:val="28"/>
        </w:rPr>
        <w:t xml:space="preserve"> </w:t>
      </w:r>
    </w:p>
    <w:p w:rsidR="007176DA" w:rsidRPr="00315E7C" w:rsidRDefault="00315E7C" w:rsidP="00315E7C">
      <w:pPr>
        <w:pStyle w:val="a4"/>
        <w:jc w:val="both"/>
        <w:rPr>
          <w:rFonts w:ascii="Times New Roman" w:hAnsi="Times New Roman"/>
          <w:bCs/>
          <w:sz w:val="28"/>
          <w:szCs w:val="28"/>
        </w:rPr>
      </w:pPr>
      <w:bookmarkStart w:id="0" w:name="_GoBack"/>
      <w:bookmarkEnd w:id="0"/>
      <w:r>
        <w:rPr>
          <w:rFonts w:ascii="Times New Roman" w:hAnsi="Times New Roman"/>
          <w:bCs/>
          <w:sz w:val="28"/>
          <w:szCs w:val="28"/>
        </w:rPr>
        <w:lastRenderedPageBreak/>
        <w:t xml:space="preserve">                      </w:t>
      </w:r>
    </w:p>
    <w:p w:rsidR="007E7621" w:rsidRPr="00B649E4" w:rsidRDefault="007E7621" w:rsidP="00EA6B8D">
      <w:pPr>
        <w:widowControl w:val="0"/>
        <w:ind w:firstLine="5954"/>
        <w:jc w:val="right"/>
        <w:rPr>
          <w:sz w:val="20"/>
          <w:szCs w:val="20"/>
        </w:rPr>
      </w:pPr>
      <w:r w:rsidRPr="00B649E4">
        <w:rPr>
          <w:sz w:val="20"/>
          <w:szCs w:val="20"/>
        </w:rPr>
        <w:t>Утвержден</w:t>
      </w:r>
    </w:p>
    <w:p w:rsidR="007E7621" w:rsidRPr="00B649E4" w:rsidRDefault="007E7621" w:rsidP="00EA6B8D">
      <w:pPr>
        <w:widowControl w:val="0"/>
        <w:ind w:firstLine="5954"/>
        <w:jc w:val="right"/>
        <w:rPr>
          <w:sz w:val="20"/>
          <w:szCs w:val="20"/>
        </w:rPr>
      </w:pPr>
      <w:r w:rsidRPr="00B649E4">
        <w:rPr>
          <w:sz w:val="20"/>
          <w:szCs w:val="20"/>
        </w:rPr>
        <w:t xml:space="preserve">постановлением администрации </w:t>
      </w:r>
    </w:p>
    <w:p w:rsidR="007E7621" w:rsidRPr="00B649E4" w:rsidRDefault="00B649E4" w:rsidP="00EA6B8D">
      <w:pPr>
        <w:widowControl w:val="0"/>
        <w:ind w:firstLine="5954"/>
        <w:jc w:val="right"/>
        <w:rPr>
          <w:sz w:val="20"/>
          <w:szCs w:val="20"/>
        </w:rPr>
      </w:pPr>
      <w:r w:rsidRPr="00B649E4">
        <w:rPr>
          <w:sz w:val="20"/>
          <w:szCs w:val="20"/>
        </w:rPr>
        <w:t>Гаринс</w:t>
      </w:r>
      <w:r w:rsidR="007E7621" w:rsidRPr="00B649E4">
        <w:rPr>
          <w:sz w:val="20"/>
          <w:szCs w:val="20"/>
        </w:rPr>
        <w:t xml:space="preserve">кого городского округа </w:t>
      </w:r>
    </w:p>
    <w:p w:rsidR="007E7621" w:rsidRPr="00315E7C" w:rsidRDefault="007E7621" w:rsidP="00315E7C">
      <w:pPr>
        <w:widowControl w:val="0"/>
        <w:ind w:firstLine="5954"/>
        <w:jc w:val="right"/>
        <w:rPr>
          <w:sz w:val="20"/>
          <w:szCs w:val="20"/>
        </w:rPr>
      </w:pPr>
      <w:r w:rsidRPr="00B649E4">
        <w:rPr>
          <w:sz w:val="20"/>
          <w:szCs w:val="20"/>
        </w:rPr>
        <w:t xml:space="preserve">от  </w:t>
      </w:r>
      <w:r w:rsidR="0023640F">
        <w:rPr>
          <w:sz w:val="20"/>
          <w:szCs w:val="20"/>
        </w:rPr>
        <w:t>31.07</w:t>
      </w:r>
      <w:r w:rsidR="00DB3521" w:rsidRPr="00B649E4">
        <w:rPr>
          <w:sz w:val="20"/>
          <w:szCs w:val="20"/>
        </w:rPr>
        <w:t xml:space="preserve">.2019 </w:t>
      </w:r>
      <w:r w:rsidRPr="00B649E4">
        <w:rPr>
          <w:sz w:val="20"/>
          <w:szCs w:val="20"/>
        </w:rPr>
        <w:t>№</w:t>
      </w:r>
      <w:r w:rsidR="0023640F">
        <w:rPr>
          <w:sz w:val="20"/>
          <w:szCs w:val="20"/>
        </w:rPr>
        <w:t xml:space="preserve"> 341</w:t>
      </w:r>
    </w:p>
    <w:p w:rsidR="00DB3521" w:rsidRPr="007E7621" w:rsidRDefault="00DB3521" w:rsidP="00B649E4">
      <w:pPr>
        <w:widowControl w:val="0"/>
        <w:jc w:val="both"/>
      </w:pPr>
    </w:p>
    <w:p w:rsidR="007E7621" w:rsidRPr="00B649E4" w:rsidRDefault="007E7621" w:rsidP="00DB3521">
      <w:pPr>
        <w:widowControl w:val="0"/>
        <w:jc w:val="center"/>
        <w:rPr>
          <w:b/>
          <w:bCs/>
        </w:rPr>
      </w:pPr>
      <w:r w:rsidRPr="00B649E4">
        <w:rPr>
          <w:b/>
          <w:bCs/>
          <w:sz w:val="28"/>
          <w:szCs w:val="28"/>
        </w:rPr>
        <w:t>Административный регламент</w:t>
      </w:r>
    </w:p>
    <w:p w:rsidR="007E7621" w:rsidRPr="00B649E4" w:rsidRDefault="007E7621" w:rsidP="00DB3521">
      <w:pPr>
        <w:widowControl w:val="0"/>
        <w:jc w:val="center"/>
        <w:rPr>
          <w:b/>
          <w:bCs/>
          <w:sz w:val="28"/>
          <w:szCs w:val="28"/>
        </w:rPr>
      </w:pPr>
      <w:r w:rsidRPr="00B649E4">
        <w:rPr>
          <w:b/>
          <w:bCs/>
          <w:sz w:val="28"/>
          <w:szCs w:val="28"/>
        </w:rPr>
        <w:t>предоставления муниципальной услуги «</w:t>
      </w:r>
      <w:r w:rsidR="00B649E4">
        <w:rPr>
          <w:b/>
          <w:bCs/>
          <w:sz w:val="28"/>
          <w:szCs w:val="28"/>
        </w:rPr>
        <w:t xml:space="preserve">Подготовка и выдача </w:t>
      </w:r>
      <w:r w:rsidRPr="00B649E4">
        <w:rPr>
          <w:b/>
          <w:bCs/>
          <w:sz w:val="28"/>
          <w:szCs w:val="28"/>
        </w:rPr>
        <w:t xml:space="preserve"> </w:t>
      </w:r>
    </w:p>
    <w:p w:rsidR="007E7621" w:rsidRPr="00B649E4" w:rsidRDefault="007E7621" w:rsidP="00DB3521">
      <w:pPr>
        <w:widowControl w:val="0"/>
        <w:jc w:val="center"/>
        <w:rPr>
          <w:b/>
        </w:rPr>
      </w:pPr>
      <w:r w:rsidRPr="00B649E4">
        <w:rPr>
          <w:b/>
          <w:bCs/>
          <w:sz w:val="28"/>
          <w:szCs w:val="28"/>
        </w:rPr>
        <w:t>градостроительного плана земельного участка</w:t>
      </w:r>
      <w:r w:rsidR="00B649E4">
        <w:rPr>
          <w:b/>
          <w:bCs/>
          <w:sz w:val="28"/>
          <w:szCs w:val="28"/>
        </w:rPr>
        <w:t>, расположенного на территории Гаринского городского округа</w:t>
      </w:r>
      <w:r w:rsidRPr="00B649E4">
        <w:rPr>
          <w:b/>
          <w:bCs/>
          <w:sz w:val="28"/>
          <w:szCs w:val="28"/>
        </w:rPr>
        <w:t xml:space="preserve">» </w:t>
      </w:r>
    </w:p>
    <w:p w:rsidR="007E7621" w:rsidRPr="007E7621" w:rsidRDefault="007E7621" w:rsidP="00DB3521">
      <w:pPr>
        <w:widowControl w:val="0"/>
        <w:autoSpaceDE w:val="0"/>
        <w:autoSpaceDN w:val="0"/>
        <w:adjustRightInd w:val="0"/>
        <w:jc w:val="center"/>
      </w:pPr>
    </w:p>
    <w:p w:rsidR="007E7621" w:rsidRPr="00B649E4" w:rsidRDefault="00B649E4" w:rsidP="00DB3521">
      <w:pPr>
        <w:widowControl w:val="0"/>
        <w:autoSpaceDE w:val="0"/>
        <w:autoSpaceDN w:val="0"/>
        <w:adjustRightInd w:val="0"/>
        <w:jc w:val="center"/>
        <w:rPr>
          <w:b/>
          <w:bCs/>
        </w:rPr>
      </w:pPr>
      <w:r>
        <w:rPr>
          <w:b/>
          <w:bCs/>
          <w:sz w:val="28"/>
          <w:szCs w:val="28"/>
        </w:rPr>
        <w:t xml:space="preserve">Раздел </w:t>
      </w:r>
      <w:r>
        <w:rPr>
          <w:b/>
          <w:bCs/>
          <w:sz w:val="28"/>
          <w:szCs w:val="28"/>
          <w:lang w:val="en-US"/>
        </w:rPr>
        <w:t>I</w:t>
      </w:r>
      <w:r>
        <w:rPr>
          <w:b/>
          <w:bCs/>
          <w:sz w:val="28"/>
          <w:szCs w:val="28"/>
        </w:rPr>
        <w:t xml:space="preserve">. </w:t>
      </w:r>
      <w:r w:rsidR="007E7621" w:rsidRPr="00B649E4">
        <w:rPr>
          <w:b/>
          <w:bCs/>
          <w:sz w:val="28"/>
          <w:szCs w:val="28"/>
        </w:rPr>
        <w:t>Общие положения</w:t>
      </w:r>
    </w:p>
    <w:p w:rsidR="00B649E4" w:rsidRDefault="00B649E4" w:rsidP="00B649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534874">
        <w:rPr>
          <w:rFonts w:ascii="Times New Roman" w:hAnsi="Times New Roman" w:cs="Times New Roman"/>
          <w:sz w:val="28"/>
          <w:szCs w:val="28"/>
        </w:rPr>
        <w:t xml:space="preserve">Административный регламент предоставления муниципальной услуги (далее - </w:t>
      </w:r>
      <w:r w:rsidRPr="00CF0ABA">
        <w:rPr>
          <w:rFonts w:ascii="Times New Roman" w:hAnsi="Times New Roman" w:cs="Times New Roman"/>
          <w:sz w:val="28"/>
          <w:szCs w:val="28"/>
        </w:rPr>
        <w:t xml:space="preserve">Административный </w:t>
      </w:r>
      <w:r w:rsidRPr="00534874">
        <w:rPr>
          <w:rFonts w:ascii="Times New Roman" w:hAnsi="Times New Roman" w:cs="Times New Roman"/>
          <w:sz w:val="28"/>
          <w:szCs w:val="28"/>
        </w:rPr>
        <w:t>регламент) «</w:t>
      </w:r>
      <w:r>
        <w:rPr>
          <w:rFonts w:ascii="Times New Roman" w:hAnsi="Times New Roman" w:cs="Times New Roman"/>
          <w:sz w:val="28"/>
          <w:szCs w:val="28"/>
        </w:rPr>
        <w:t>Подготовка и выдача</w:t>
      </w:r>
      <w:r w:rsidRPr="00534874">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плана з</w:t>
      </w:r>
      <w:r w:rsidR="00AA213A">
        <w:rPr>
          <w:rFonts w:ascii="Times New Roman" w:hAnsi="Times New Roman" w:cs="Times New Roman"/>
          <w:sz w:val="28"/>
          <w:szCs w:val="28"/>
        </w:rPr>
        <w:t xml:space="preserve">емельного участка, расположенного </w:t>
      </w:r>
      <w:r w:rsidRPr="00534874">
        <w:rPr>
          <w:rFonts w:ascii="Times New Roman" w:hAnsi="Times New Roman" w:cs="Times New Roman"/>
          <w:sz w:val="28"/>
          <w:szCs w:val="28"/>
        </w:rPr>
        <w:t xml:space="preserve">на территории </w:t>
      </w:r>
      <w:r>
        <w:rPr>
          <w:rFonts w:ascii="Times New Roman" w:hAnsi="Times New Roman" w:cs="Times New Roman"/>
          <w:sz w:val="28"/>
          <w:szCs w:val="28"/>
        </w:rPr>
        <w:t>Гарин</w:t>
      </w:r>
      <w:r w:rsidRPr="00534874">
        <w:rPr>
          <w:rFonts w:ascii="Times New Roman" w:hAnsi="Times New Roman" w:cs="Times New Roman"/>
          <w:sz w:val="28"/>
          <w:szCs w:val="28"/>
        </w:rPr>
        <w:t>ского городского округа» (далее -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roofErr w:type="gramEnd"/>
    </w:p>
    <w:p w:rsidR="00B649E4" w:rsidRDefault="00B649E4" w:rsidP="00B649E4">
      <w:pPr>
        <w:pStyle w:val="ConsPlusNormal"/>
        <w:ind w:firstLine="709"/>
        <w:jc w:val="both"/>
        <w:rPr>
          <w:rFonts w:ascii="Times New Roman" w:hAnsi="Times New Roman" w:cs="Times New Roman"/>
          <w:sz w:val="28"/>
          <w:szCs w:val="28"/>
        </w:rPr>
      </w:pPr>
    </w:p>
    <w:p w:rsidR="007E7621" w:rsidRPr="00B649E4" w:rsidRDefault="00B649E4" w:rsidP="00B649E4">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Круг заявителей</w:t>
      </w:r>
    </w:p>
    <w:p w:rsidR="007E7621" w:rsidRPr="007E7621" w:rsidRDefault="00B649E4" w:rsidP="00DB3521">
      <w:pPr>
        <w:widowControl w:val="0"/>
        <w:ind w:firstLine="709"/>
        <w:jc w:val="both"/>
      </w:pPr>
      <w:r>
        <w:rPr>
          <w:sz w:val="28"/>
          <w:szCs w:val="28"/>
        </w:rPr>
        <w:t>2.</w:t>
      </w:r>
      <w:r w:rsidR="00AA213A">
        <w:rPr>
          <w:sz w:val="28"/>
          <w:szCs w:val="28"/>
        </w:rPr>
        <w:t xml:space="preserve"> </w:t>
      </w:r>
      <w:r>
        <w:rPr>
          <w:sz w:val="28"/>
          <w:szCs w:val="28"/>
        </w:rPr>
        <w:t>Муниципальна</w:t>
      </w:r>
      <w:r w:rsidR="00AA213A">
        <w:rPr>
          <w:sz w:val="28"/>
          <w:szCs w:val="28"/>
        </w:rPr>
        <w:t>я</w:t>
      </w:r>
      <w:r>
        <w:rPr>
          <w:sz w:val="28"/>
          <w:szCs w:val="28"/>
        </w:rPr>
        <w:t xml:space="preserve"> услуга предоставляется лицу, который является  правообладателем земельного участка (далее – заявитель</w:t>
      </w:r>
      <w:r w:rsidR="007E7621" w:rsidRPr="007E7621">
        <w:rPr>
          <w:sz w:val="28"/>
          <w:szCs w:val="28"/>
        </w:rPr>
        <w:t>).</w:t>
      </w:r>
    </w:p>
    <w:p w:rsidR="007E7621" w:rsidRDefault="00B649E4" w:rsidP="00DB3521">
      <w:pPr>
        <w:widowControl w:val="0"/>
        <w:autoSpaceDE w:val="0"/>
        <w:autoSpaceDN w:val="0"/>
        <w:adjustRightInd w:val="0"/>
        <w:ind w:firstLine="709"/>
        <w:jc w:val="both"/>
        <w:rPr>
          <w:sz w:val="28"/>
          <w:szCs w:val="28"/>
        </w:rPr>
      </w:pPr>
      <w:r>
        <w:rPr>
          <w:sz w:val="28"/>
          <w:szCs w:val="28"/>
        </w:rPr>
        <w:t>От имени заявителя</w:t>
      </w:r>
      <w:r w:rsidR="007E7621" w:rsidRPr="007E7621">
        <w:rPr>
          <w:sz w:val="28"/>
          <w:szCs w:val="28"/>
        </w:rPr>
        <w:t xml:space="preserve"> заявление и иные документы (информацию, сведения, данные), предусмотренные </w:t>
      </w:r>
      <w:r w:rsidR="00DB3521" w:rsidRPr="007E7621">
        <w:rPr>
          <w:sz w:val="28"/>
          <w:szCs w:val="28"/>
        </w:rPr>
        <w:t>Административны</w:t>
      </w:r>
      <w:r w:rsidR="00DB3521">
        <w:rPr>
          <w:sz w:val="28"/>
          <w:szCs w:val="28"/>
        </w:rPr>
        <w:t>м р</w:t>
      </w:r>
      <w:r>
        <w:rPr>
          <w:sz w:val="28"/>
          <w:szCs w:val="28"/>
        </w:rPr>
        <w:t>егламентом, может подавать (представлять) лицо, уполномоченное</w:t>
      </w:r>
      <w:r w:rsidR="007E7621" w:rsidRPr="007E7621">
        <w:rPr>
          <w:sz w:val="28"/>
          <w:szCs w:val="28"/>
        </w:rPr>
        <w:t xml:space="preserve"> в соответствии с законодательством Российской Федерац</w:t>
      </w:r>
      <w:r>
        <w:rPr>
          <w:sz w:val="28"/>
          <w:szCs w:val="28"/>
        </w:rPr>
        <w:t>ии выступать от имени заявителя</w:t>
      </w:r>
      <w:r w:rsidR="007E7621" w:rsidRPr="007E7621">
        <w:rPr>
          <w:sz w:val="28"/>
          <w:szCs w:val="28"/>
        </w:rPr>
        <w:t xml:space="preserve"> при взаимодействии с государственными</w:t>
      </w:r>
      <w:r>
        <w:rPr>
          <w:sz w:val="28"/>
          <w:szCs w:val="28"/>
        </w:rPr>
        <w:t xml:space="preserve"> органами (далее – представитель</w:t>
      </w:r>
      <w:r w:rsidR="007E7621" w:rsidRPr="007E7621">
        <w:rPr>
          <w:sz w:val="28"/>
          <w:szCs w:val="28"/>
        </w:rPr>
        <w:t xml:space="preserve">). </w:t>
      </w:r>
    </w:p>
    <w:p w:rsidR="00F626F3" w:rsidRDefault="00F626F3" w:rsidP="00DB3521">
      <w:pPr>
        <w:widowControl w:val="0"/>
        <w:autoSpaceDE w:val="0"/>
        <w:autoSpaceDN w:val="0"/>
        <w:adjustRightInd w:val="0"/>
        <w:ind w:firstLine="709"/>
        <w:jc w:val="both"/>
        <w:rPr>
          <w:sz w:val="28"/>
          <w:szCs w:val="28"/>
        </w:rPr>
      </w:pPr>
    </w:p>
    <w:p w:rsidR="00B649E4" w:rsidRDefault="00F626F3" w:rsidP="00F626F3">
      <w:pPr>
        <w:pStyle w:val="ConsPlusTitle"/>
        <w:ind w:firstLine="709"/>
        <w:jc w:val="center"/>
        <w:outlineLvl w:val="2"/>
        <w:rPr>
          <w:rFonts w:ascii="Times New Roman" w:hAnsi="Times New Roman" w:cs="Times New Roman"/>
          <w:sz w:val="28"/>
          <w:szCs w:val="28"/>
        </w:rPr>
      </w:pPr>
      <w:r w:rsidRPr="009A0394">
        <w:rPr>
          <w:rFonts w:ascii="Times New Roman" w:hAnsi="Times New Roman" w:cs="Times New Roman"/>
          <w:sz w:val="28"/>
          <w:szCs w:val="28"/>
        </w:rPr>
        <w:t>Требования к порядку информирования о предоставлении муниципальной услуги</w:t>
      </w:r>
    </w:p>
    <w:p w:rsidR="00F626F3" w:rsidRPr="00534874" w:rsidRDefault="00F626F3" w:rsidP="00F626F3">
      <w:pPr>
        <w:pStyle w:val="ConsPlusTitle"/>
        <w:ind w:firstLine="709"/>
        <w:jc w:val="both"/>
        <w:outlineLvl w:val="2"/>
        <w:rPr>
          <w:rFonts w:ascii="Times New Roman" w:hAnsi="Times New Roman"/>
          <w:b w:val="0"/>
          <w:sz w:val="28"/>
          <w:szCs w:val="28"/>
        </w:rPr>
      </w:pPr>
      <w:r>
        <w:rPr>
          <w:rFonts w:ascii="Times New Roman" w:hAnsi="Times New Roman"/>
          <w:b w:val="0"/>
          <w:sz w:val="28"/>
          <w:szCs w:val="28"/>
        </w:rPr>
        <w:t xml:space="preserve">3. </w:t>
      </w:r>
      <w:r w:rsidRPr="00534874">
        <w:rPr>
          <w:rFonts w:ascii="Times New Roman" w:hAnsi="Times New Roman"/>
          <w:b w:val="0"/>
          <w:sz w:val="28"/>
          <w:szCs w:val="28"/>
        </w:rPr>
        <w:t>Информацию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можно получить:</w:t>
      </w:r>
    </w:p>
    <w:p w:rsidR="00F626F3" w:rsidRPr="00534874" w:rsidRDefault="00F626F3" w:rsidP="00F626F3">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1)непосредственно в</w:t>
      </w:r>
      <w:r>
        <w:rPr>
          <w:rFonts w:ascii="Times New Roman" w:hAnsi="Times New Roman"/>
          <w:b w:val="0"/>
          <w:sz w:val="28"/>
          <w:szCs w:val="28"/>
        </w:rPr>
        <w:t>едущими специалистом  отдела</w:t>
      </w:r>
      <w:r w:rsidRPr="00534874">
        <w:rPr>
          <w:rFonts w:ascii="Times New Roman" w:hAnsi="Times New Roman"/>
          <w:b w:val="0"/>
          <w:sz w:val="28"/>
          <w:szCs w:val="28"/>
        </w:rPr>
        <w:t xml:space="preserve"> </w:t>
      </w:r>
      <w:r>
        <w:rPr>
          <w:rFonts w:ascii="Times New Roman" w:hAnsi="Times New Roman"/>
          <w:b w:val="0"/>
          <w:sz w:val="28"/>
          <w:szCs w:val="28"/>
        </w:rPr>
        <w:t>по управлению имуществом, строительству, ЖКХ, землеустройству и энергетике</w:t>
      </w:r>
      <w:r w:rsidRPr="00534874">
        <w:rPr>
          <w:rFonts w:ascii="Times New Roman" w:hAnsi="Times New Roman"/>
          <w:b w:val="0"/>
          <w:sz w:val="28"/>
          <w:szCs w:val="28"/>
        </w:rPr>
        <w:t xml:space="preserve"> администрации </w:t>
      </w:r>
      <w:r>
        <w:rPr>
          <w:rFonts w:ascii="Times New Roman" w:hAnsi="Times New Roman"/>
          <w:b w:val="0"/>
          <w:sz w:val="28"/>
          <w:szCs w:val="28"/>
        </w:rPr>
        <w:t>Гарин</w:t>
      </w:r>
      <w:r w:rsidRPr="00534874">
        <w:rPr>
          <w:rFonts w:ascii="Times New Roman" w:hAnsi="Times New Roman"/>
          <w:b w:val="0"/>
          <w:sz w:val="28"/>
          <w:szCs w:val="28"/>
        </w:rPr>
        <w:t xml:space="preserve">ского городского </w:t>
      </w:r>
      <w:r w:rsidR="00AA213A">
        <w:rPr>
          <w:rFonts w:ascii="Times New Roman" w:hAnsi="Times New Roman"/>
          <w:b w:val="0"/>
          <w:sz w:val="28"/>
          <w:szCs w:val="28"/>
        </w:rPr>
        <w:t>округа</w:t>
      </w:r>
      <w:r w:rsidRPr="00534874">
        <w:rPr>
          <w:rFonts w:ascii="Times New Roman" w:hAnsi="Times New Roman"/>
          <w:b w:val="0"/>
          <w:sz w:val="28"/>
          <w:szCs w:val="28"/>
        </w:rPr>
        <w:t>:</w:t>
      </w:r>
    </w:p>
    <w:p w:rsidR="00F626F3" w:rsidRPr="00534874" w:rsidRDefault="00F626F3" w:rsidP="00F626F3">
      <w:pPr>
        <w:pStyle w:val="ConsPlusTitle"/>
        <w:tabs>
          <w:tab w:val="left" w:pos="6495"/>
        </w:tabs>
        <w:ind w:firstLine="709"/>
        <w:jc w:val="both"/>
        <w:outlineLvl w:val="2"/>
        <w:rPr>
          <w:rFonts w:ascii="Times New Roman" w:hAnsi="Times New Roman"/>
          <w:b w:val="0"/>
          <w:sz w:val="28"/>
          <w:szCs w:val="28"/>
        </w:rPr>
      </w:pPr>
      <w:r>
        <w:rPr>
          <w:rFonts w:ascii="Times New Roman" w:hAnsi="Times New Roman"/>
          <w:b w:val="0"/>
          <w:sz w:val="28"/>
          <w:szCs w:val="28"/>
        </w:rPr>
        <w:t>при личном обращении в отдел</w:t>
      </w:r>
      <w:r w:rsidRPr="00534874">
        <w:rPr>
          <w:rFonts w:ascii="Times New Roman" w:hAnsi="Times New Roman"/>
          <w:b w:val="0"/>
          <w:sz w:val="28"/>
          <w:szCs w:val="28"/>
        </w:rPr>
        <w:t>;</w:t>
      </w:r>
      <w:r>
        <w:rPr>
          <w:rFonts w:ascii="Times New Roman" w:hAnsi="Times New Roman"/>
          <w:b w:val="0"/>
          <w:sz w:val="28"/>
          <w:szCs w:val="28"/>
        </w:rPr>
        <w:tab/>
      </w:r>
    </w:p>
    <w:p w:rsidR="00F626F3" w:rsidRPr="00534874" w:rsidRDefault="00F626F3" w:rsidP="00F626F3">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по телефону в рабочее время с понедельника по пятницу;</w:t>
      </w:r>
    </w:p>
    <w:p w:rsidR="00F626F3" w:rsidRPr="00534874" w:rsidRDefault="00F626F3" w:rsidP="00F626F3">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направив запрос на адрес электронной почты отдела;</w:t>
      </w:r>
    </w:p>
    <w:p w:rsidR="00F626F3" w:rsidRPr="00534874" w:rsidRDefault="00F626F3" w:rsidP="00F626F3">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на информационном стенде, расположенном в месте предоставления муниципальной услуги;</w:t>
      </w:r>
    </w:p>
    <w:p w:rsidR="00F626F3" w:rsidRPr="00534874" w:rsidRDefault="00F626F3" w:rsidP="00F626F3">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 xml:space="preserve">2)на официальном сайте администрации </w:t>
      </w:r>
      <w:r>
        <w:rPr>
          <w:rFonts w:ascii="Times New Roman" w:hAnsi="Times New Roman"/>
          <w:b w:val="0"/>
          <w:sz w:val="28"/>
          <w:szCs w:val="28"/>
        </w:rPr>
        <w:t>Гаринс</w:t>
      </w:r>
      <w:r w:rsidRPr="00534874">
        <w:rPr>
          <w:rFonts w:ascii="Times New Roman" w:hAnsi="Times New Roman"/>
          <w:b w:val="0"/>
          <w:sz w:val="28"/>
          <w:szCs w:val="28"/>
        </w:rPr>
        <w:t>кого гор</w:t>
      </w:r>
      <w:r>
        <w:rPr>
          <w:rFonts w:ascii="Times New Roman" w:hAnsi="Times New Roman"/>
          <w:b w:val="0"/>
          <w:sz w:val="28"/>
          <w:szCs w:val="28"/>
        </w:rPr>
        <w:t xml:space="preserve">одского округа в сети Интернет </w:t>
      </w:r>
      <w:r w:rsidRPr="009A0394">
        <w:rPr>
          <w:rFonts w:ascii="Times New Roman" w:hAnsi="Times New Roman"/>
          <w:b w:val="0"/>
          <w:sz w:val="28"/>
          <w:szCs w:val="28"/>
        </w:rPr>
        <w:t xml:space="preserve">https://www.admgari-sever.ru </w:t>
      </w:r>
      <w:r w:rsidRPr="00534874">
        <w:rPr>
          <w:rFonts w:ascii="Times New Roman" w:hAnsi="Times New Roman"/>
          <w:b w:val="0"/>
          <w:sz w:val="28"/>
          <w:szCs w:val="28"/>
        </w:rPr>
        <w:t>(далее – официальный сайт);</w:t>
      </w:r>
    </w:p>
    <w:p w:rsidR="00F626F3" w:rsidRPr="00534874" w:rsidRDefault="00F626F3" w:rsidP="00F626F3">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3)на Едином портале государственных и</w:t>
      </w:r>
      <w:r>
        <w:rPr>
          <w:rFonts w:ascii="Times New Roman" w:hAnsi="Times New Roman"/>
          <w:b w:val="0"/>
          <w:sz w:val="28"/>
          <w:szCs w:val="28"/>
        </w:rPr>
        <w:t xml:space="preserve"> муниципальных услуг </w:t>
      </w:r>
      <w:r>
        <w:rPr>
          <w:rFonts w:ascii="Times New Roman" w:hAnsi="Times New Roman"/>
          <w:b w:val="0"/>
          <w:sz w:val="28"/>
          <w:szCs w:val="28"/>
        </w:rPr>
        <w:lastRenderedPageBreak/>
        <w:t>(функций): www.gosuslugi.ru</w:t>
      </w:r>
      <w:r w:rsidRPr="00534874">
        <w:rPr>
          <w:rFonts w:ascii="Times New Roman" w:hAnsi="Times New Roman"/>
          <w:b w:val="0"/>
          <w:sz w:val="28"/>
          <w:szCs w:val="28"/>
        </w:rPr>
        <w:t xml:space="preserve"> (далее - Единый портал);</w:t>
      </w:r>
    </w:p>
    <w:p w:rsidR="00F626F3" w:rsidRPr="00534874" w:rsidRDefault="00F626F3" w:rsidP="00F626F3">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4)с учас</w:t>
      </w:r>
      <w:r>
        <w:rPr>
          <w:rFonts w:ascii="Times New Roman" w:hAnsi="Times New Roman"/>
          <w:b w:val="0"/>
          <w:sz w:val="28"/>
          <w:szCs w:val="28"/>
        </w:rPr>
        <w:t>тием г</w:t>
      </w:r>
      <w:r w:rsidRPr="00534874">
        <w:rPr>
          <w:rFonts w:ascii="Times New Roman" w:hAnsi="Times New Roman"/>
          <w:b w:val="0"/>
          <w:sz w:val="28"/>
          <w:szCs w:val="28"/>
        </w:rPr>
        <w:t>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w:t>
      </w:r>
    </w:p>
    <w:p w:rsidR="00F626F3" w:rsidRPr="00534874" w:rsidRDefault="00F626F3" w:rsidP="00F626F3">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по адресу отделения МФЦ;</w:t>
      </w:r>
    </w:p>
    <w:p w:rsidR="00F626F3" w:rsidRPr="00534874" w:rsidRDefault="00F626F3" w:rsidP="00F626F3">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по телефону в рабочее время;</w:t>
      </w:r>
    </w:p>
    <w:p w:rsidR="00F626F3" w:rsidRPr="00534874" w:rsidRDefault="00F626F3" w:rsidP="00F626F3">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по электронной почте;</w:t>
      </w:r>
    </w:p>
    <w:p w:rsidR="00F626F3" w:rsidRDefault="00F626F3" w:rsidP="00F626F3">
      <w:pPr>
        <w:pStyle w:val="ConsPlusTitle"/>
        <w:ind w:firstLine="709"/>
        <w:jc w:val="both"/>
        <w:outlineLvl w:val="2"/>
        <w:rPr>
          <w:rFonts w:ascii="Times New Roman" w:hAnsi="Times New Roman"/>
          <w:b w:val="0"/>
          <w:sz w:val="28"/>
          <w:szCs w:val="28"/>
        </w:rPr>
      </w:pPr>
      <w:r w:rsidRPr="00534874">
        <w:rPr>
          <w:rFonts w:ascii="Times New Roman" w:hAnsi="Times New Roman"/>
          <w:b w:val="0"/>
          <w:sz w:val="28"/>
          <w:szCs w:val="28"/>
        </w:rPr>
        <w:t>на официальном сайте МФЦ.</w:t>
      </w:r>
    </w:p>
    <w:p w:rsidR="00F626F3" w:rsidRPr="00F33503" w:rsidRDefault="00F626F3" w:rsidP="00F626F3">
      <w:pPr>
        <w:ind w:firstLine="709"/>
        <w:jc w:val="both"/>
        <w:rPr>
          <w:bCs/>
          <w:iCs/>
          <w:sz w:val="28"/>
          <w:szCs w:val="28"/>
        </w:rPr>
      </w:pPr>
      <w:r>
        <w:rPr>
          <w:rFonts w:eastAsia="Calibri"/>
          <w:sz w:val="28"/>
          <w:szCs w:val="28"/>
        </w:rPr>
        <w:t>4</w:t>
      </w:r>
      <w:r w:rsidRPr="00F33503">
        <w:rPr>
          <w:rFonts w:eastAsia="Calibri"/>
          <w:sz w:val="28"/>
          <w:szCs w:val="28"/>
        </w:rPr>
        <w:t xml:space="preserve">. </w:t>
      </w:r>
      <w:proofErr w:type="gramStart"/>
      <w:r w:rsidRPr="00F33503">
        <w:rPr>
          <w:rFonts w:eastAsia="Calibri"/>
          <w:sz w:val="28"/>
          <w:szCs w:val="28"/>
        </w:rPr>
        <w:t>Информация о месте нахождения, графике (режиме) работы, номерах контактных телефонов, адресах электронной почты и официального  сайта Гаринского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w:t>
      </w:r>
      <w:r w:rsidRPr="00F33503">
        <w:rPr>
          <w:sz w:val="28"/>
          <w:szCs w:val="28"/>
        </w:rPr>
        <w:t xml:space="preserve"> </w:t>
      </w:r>
      <w:hyperlink r:id="rId12" w:history="1">
        <w:r w:rsidRPr="00F33503">
          <w:rPr>
            <w:rStyle w:val="ad"/>
            <w:sz w:val="28"/>
            <w:szCs w:val="28"/>
          </w:rPr>
          <w:t>http://</w:t>
        </w:r>
        <w:r w:rsidRPr="00F33503">
          <w:rPr>
            <w:rStyle w:val="ad"/>
            <w:sz w:val="28"/>
            <w:szCs w:val="28"/>
            <w:lang w:val="en-US"/>
          </w:rPr>
          <w:t>www</w:t>
        </w:r>
        <w:r w:rsidRPr="00F33503">
          <w:rPr>
            <w:rStyle w:val="ad"/>
            <w:sz w:val="28"/>
            <w:szCs w:val="28"/>
          </w:rPr>
          <w:t>.gosuslugi.ru</w:t>
        </w:r>
      </w:hyperlink>
      <w:r w:rsidRPr="00F33503">
        <w:rPr>
          <w:sz w:val="28"/>
          <w:szCs w:val="28"/>
        </w:rPr>
        <w:t xml:space="preserve">/, </w:t>
      </w:r>
      <w:r w:rsidRPr="00F33503">
        <w:rPr>
          <w:rFonts w:eastAsia="Calibri"/>
          <w:sz w:val="28"/>
          <w:szCs w:val="28"/>
        </w:rPr>
        <w:t xml:space="preserve"> на официальном</w:t>
      </w:r>
      <w:proofErr w:type="gramEnd"/>
      <w:r w:rsidRPr="00F33503">
        <w:rPr>
          <w:rFonts w:eastAsia="Calibri"/>
          <w:sz w:val="28"/>
          <w:szCs w:val="28"/>
        </w:rPr>
        <w:t xml:space="preserve"> </w:t>
      </w:r>
      <w:proofErr w:type="gramStart"/>
      <w:r w:rsidRPr="00F33503">
        <w:rPr>
          <w:rFonts w:eastAsia="Calibri"/>
          <w:sz w:val="28"/>
          <w:szCs w:val="28"/>
        </w:rPr>
        <w:t xml:space="preserve">сайте Гаринского городского округа  в сети Интернет по адресу </w:t>
      </w:r>
      <w:hyperlink r:id="rId13" w:history="1">
        <w:r w:rsidRPr="00F33503">
          <w:rPr>
            <w:rStyle w:val="ad"/>
            <w:rFonts w:eastAsia="Calibri"/>
            <w:sz w:val="28"/>
            <w:szCs w:val="28"/>
            <w:lang w:val="en-US"/>
          </w:rPr>
          <w:t>https</w:t>
        </w:r>
        <w:r w:rsidRPr="00F33503">
          <w:rPr>
            <w:rStyle w:val="ad"/>
            <w:rFonts w:eastAsia="Calibri"/>
            <w:sz w:val="28"/>
            <w:szCs w:val="28"/>
          </w:rPr>
          <w:t>://www.</w:t>
        </w:r>
        <w:r w:rsidRPr="00F33503">
          <w:rPr>
            <w:rStyle w:val="ad"/>
            <w:rFonts w:eastAsia="Calibri"/>
            <w:sz w:val="28"/>
            <w:szCs w:val="28"/>
            <w:lang w:val="en-US"/>
          </w:rPr>
          <w:t>adm</w:t>
        </w:r>
        <w:r w:rsidRPr="00F33503">
          <w:rPr>
            <w:rStyle w:val="ad"/>
            <w:sz w:val="28"/>
            <w:szCs w:val="28"/>
            <w:lang w:val="en-US"/>
          </w:rPr>
          <w:t>gari</w:t>
        </w:r>
        <w:r w:rsidRPr="00F33503">
          <w:rPr>
            <w:rStyle w:val="ad"/>
            <w:sz w:val="28"/>
            <w:szCs w:val="28"/>
          </w:rPr>
          <w:t>-</w:t>
        </w:r>
        <w:r w:rsidRPr="00F33503">
          <w:rPr>
            <w:rStyle w:val="ad"/>
            <w:sz w:val="28"/>
            <w:szCs w:val="28"/>
            <w:lang w:val="en-US"/>
          </w:rPr>
          <w:t>sever</w:t>
        </w:r>
        <w:r w:rsidRPr="00F33503">
          <w:rPr>
            <w:rStyle w:val="ad"/>
            <w:sz w:val="28"/>
            <w:szCs w:val="28"/>
          </w:rPr>
          <w:t>.</w:t>
        </w:r>
        <w:r w:rsidRPr="00F33503">
          <w:rPr>
            <w:rStyle w:val="ad"/>
            <w:sz w:val="28"/>
            <w:szCs w:val="28"/>
            <w:lang w:val="en-US"/>
          </w:rPr>
          <w:t>ru</w:t>
        </w:r>
        <w:r w:rsidRPr="00F33503">
          <w:rPr>
            <w:rStyle w:val="ad"/>
            <w:sz w:val="28"/>
            <w:szCs w:val="28"/>
          </w:rPr>
          <w:t>/</w:t>
        </w:r>
      </w:hyperlink>
      <w:r w:rsidRPr="00F33503">
        <w:rPr>
          <w:sz w:val="28"/>
          <w:szCs w:val="28"/>
        </w:rPr>
        <w:t xml:space="preserve"> и информационных стендах администрации Гаринского городского округа,</w:t>
      </w:r>
      <w:r w:rsidRPr="00F33503">
        <w:rPr>
          <w:rFonts w:eastAsia="Calibri"/>
          <w:sz w:val="28"/>
          <w:szCs w:val="28"/>
        </w:rPr>
        <w:t xml:space="preserve"> на официальном сайте многофункционального центра </w:t>
      </w:r>
      <w:r w:rsidRPr="00F33503">
        <w:rPr>
          <w:sz w:val="28"/>
          <w:szCs w:val="28"/>
        </w:rPr>
        <w:t>предоставления государственных и муниципальных услуг</w:t>
      </w:r>
      <w:r w:rsidRPr="00F33503">
        <w:rPr>
          <w:rFonts w:eastAsia="Calibri"/>
          <w:sz w:val="28"/>
          <w:szCs w:val="28"/>
        </w:rPr>
        <w:t xml:space="preserve"> (</w:t>
      </w:r>
      <w:r w:rsidRPr="00F33503">
        <w:rPr>
          <w:rFonts w:eastAsia="Calibri"/>
          <w:sz w:val="28"/>
          <w:szCs w:val="28"/>
          <w:lang w:val="en-US"/>
        </w:rPr>
        <w:t>www</w:t>
      </w:r>
      <w:r w:rsidRPr="00F33503">
        <w:rPr>
          <w:rFonts w:eastAsia="Calibri"/>
          <w:sz w:val="28"/>
          <w:szCs w:val="28"/>
        </w:rPr>
        <w:t>.</w:t>
      </w:r>
      <w:r w:rsidRPr="00F33503">
        <w:rPr>
          <w:rFonts w:eastAsia="Calibri"/>
          <w:sz w:val="28"/>
          <w:szCs w:val="28"/>
          <w:lang w:val="en-US"/>
        </w:rPr>
        <w:t>mfc</w:t>
      </w:r>
      <w:r w:rsidRPr="00F33503">
        <w:rPr>
          <w:rFonts w:eastAsia="Calibri"/>
          <w:sz w:val="28"/>
          <w:szCs w:val="28"/>
        </w:rPr>
        <w:t>66.</w:t>
      </w:r>
      <w:r w:rsidRPr="00F33503">
        <w:rPr>
          <w:rFonts w:eastAsia="Calibri"/>
          <w:sz w:val="28"/>
          <w:szCs w:val="28"/>
          <w:lang w:val="en-US"/>
        </w:rPr>
        <w:t>ru</w:t>
      </w:r>
      <w:r w:rsidRPr="00F33503">
        <w:rPr>
          <w:rFonts w:eastAsia="Calibri"/>
          <w:sz w:val="28"/>
          <w:szCs w:val="28"/>
        </w:rPr>
        <w:t xml:space="preserve">), </w:t>
      </w:r>
      <w:r w:rsidRPr="00F33503">
        <w:rPr>
          <w:bCs/>
          <w:iCs/>
          <w:sz w:val="28"/>
          <w:szCs w:val="28"/>
        </w:rPr>
        <w:t>а также предоставляется непосредственно специалистом администрации при личном приеме, а также по телефону.</w:t>
      </w:r>
      <w:proofErr w:type="gramEnd"/>
    </w:p>
    <w:p w:rsidR="00F626F3" w:rsidRPr="00F33503" w:rsidRDefault="00F626F3" w:rsidP="00F626F3">
      <w:pPr>
        <w:ind w:firstLine="709"/>
        <w:jc w:val="both"/>
        <w:outlineLvl w:val="3"/>
        <w:rPr>
          <w:sz w:val="28"/>
          <w:szCs w:val="28"/>
        </w:rPr>
      </w:pPr>
      <w:r>
        <w:rPr>
          <w:sz w:val="28"/>
          <w:szCs w:val="28"/>
        </w:rPr>
        <w:t>5</w:t>
      </w:r>
      <w:r w:rsidRPr="00F33503">
        <w:rPr>
          <w:sz w:val="28"/>
          <w:szCs w:val="28"/>
        </w:rPr>
        <w:t>.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F626F3" w:rsidRPr="00F33503" w:rsidRDefault="00F626F3" w:rsidP="00F626F3">
      <w:pPr>
        <w:ind w:firstLine="709"/>
        <w:jc w:val="both"/>
        <w:outlineLvl w:val="3"/>
        <w:rPr>
          <w:sz w:val="28"/>
          <w:szCs w:val="28"/>
        </w:rPr>
      </w:pPr>
      <w:r>
        <w:rPr>
          <w:sz w:val="28"/>
          <w:szCs w:val="28"/>
        </w:rPr>
        <w:t>6</w:t>
      </w:r>
      <w:r w:rsidRPr="00F33503">
        <w:rPr>
          <w:sz w:val="28"/>
          <w:szCs w:val="28"/>
        </w:rPr>
        <w:t>. При общении с гражданами (по телефону или лично) специалист администрации Гаринского городского округа</w:t>
      </w:r>
      <w:r w:rsidRPr="00F33503">
        <w:rPr>
          <w:rFonts w:eastAsia="Calibri"/>
          <w:sz w:val="28"/>
          <w:szCs w:val="28"/>
        </w:rPr>
        <w:t xml:space="preserve"> </w:t>
      </w:r>
      <w:r w:rsidRPr="00F33503">
        <w:rPr>
          <w:sz w:val="28"/>
          <w:szCs w:val="28"/>
        </w:rPr>
        <w:t xml:space="preserve">должен корректно </w:t>
      </w:r>
      <w:r w:rsidRPr="00F33503">
        <w:rPr>
          <w:sz w:val="28"/>
          <w:szCs w:val="28"/>
        </w:rPr>
        <w:br/>
        <w:t>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626F3" w:rsidRPr="00F33503" w:rsidRDefault="00F626F3" w:rsidP="00F626F3">
      <w:pPr>
        <w:pStyle w:val="ConsPlusTitle"/>
        <w:ind w:firstLine="709"/>
        <w:jc w:val="both"/>
        <w:outlineLvl w:val="2"/>
        <w:rPr>
          <w:rFonts w:ascii="Times New Roman" w:hAnsi="Times New Roman" w:cs="Times New Roman"/>
          <w:b w:val="0"/>
          <w:sz w:val="28"/>
          <w:szCs w:val="28"/>
        </w:rPr>
      </w:pPr>
    </w:p>
    <w:p w:rsidR="00F626F3" w:rsidRPr="009F4DE7" w:rsidRDefault="00F626F3" w:rsidP="00F626F3">
      <w:pPr>
        <w:pStyle w:val="ConsPlusTitle"/>
        <w:ind w:firstLine="709"/>
        <w:jc w:val="center"/>
        <w:outlineLvl w:val="2"/>
        <w:rPr>
          <w:rFonts w:ascii="Times New Roman" w:hAnsi="Times New Roman" w:cs="Times New Roman"/>
          <w:sz w:val="28"/>
          <w:szCs w:val="28"/>
        </w:rPr>
      </w:pPr>
      <w:r w:rsidRPr="009F4DE7">
        <w:rPr>
          <w:rFonts w:ascii="Times New Roman" w:hAnsi="Times New Roman" w:cs="Times New Roman"/>
          <w:sz w:val="28"/>
          <w:szCs w:val="28"/>
        </w:rPr>
        <w:t>Раздел</w:t>
      </w:r>
      <w:r w:rsidRPr="009A0394">
        <w:rPr>
          <w:rFonts w:ascii="Times New Roman" w:hAnsi="Times New Roman" w:cs="Times New Roman"/>
          <w:sz w:val="28"/>
          <w:szCs w:val="28"/>
        </w:rPr>
        <w:t xml:space="preserve"> </w:t>
      </w:r>
      <w:r>
        <w:rPr>
          <w:rFonts w:ascii="Times New Roman" w:hAnsi="Times New Roman" w:cs="Times New Roman"/>
          <w:sz w:val="28"/>
          <w:szCs w:val="28"/>
          <w:lang w:val="en-US"/>
        </w:rPr>
        <w:t>II</w:t>
      </w:r>
      <w:r w:rsidRPr="009F4DE7">
        <w:rPr>
          <w:rFonts w:ascii="Times New Roman" w:hAnsi="Times New Roman" w:cs="Times New Roman"/>
          <w:sz w:val="28"/>
          <w:szCs w:val="28"/>
        </w:rPr>
        <w:t>.</w:t>
      </w:r>
      <w:r w:rsidRPr="009A0394">
        <w:rPr>
          <w:rFonts w:ascii="Times New Roman" w:hAnsi="Times New Roman" w:cs="Times New Roman"/>
          <w:sz w:val="28"/>
          <w:szCs w:val="28"/>
        </w:rPr>
        <w:t xml:space="preserve"> </w:t>
      </w:r>
      <w:r w:rsidRPr="009F4DE7">
        <w:rPr>
          <w:rFonts w:ascii="Times New Roman" w:hAnsi="Times New Roman" w:cs="Times New Roman"/>
          <w:sz w:val="28"/>
          <w:szCs w:val="28"/>
        </w:rPr>
        <w:t>Стандарт предоставления муниципальной услуги</w:t>
      </w:r>
    </w:p>
    <w:p w:rsidR="00F626F3" w:rsidRPr="00534874" w:rsidRDefault="00F626F3" w:rsidP="00F626F3">
      <w:pPr>
        <w:pStyle w:val="ConsPlusTitle"/>
        <w:ind w:firstLine="709"/>
        <w:jc w:val="center"/>
        <w:outlineLvl w:val="2"/>
        <w:rPr>
          <w:rFonts w:ascii="Times New Roman" w:hAnsi="Times New Roman" w:cs="Times New Roman"/>
          <w:b w:val="0"/>
          <w:sz w:val="28"/>
          <w:szCs w:val="28"/>
        </w:rPr>
      </w:pPr>
    </w:p>
    <w:p w:rsidR="00F626F3" w:rsidRDefault="00F626F3" w:rsidP="00F626F3">
      <w:pPr>
        <w:pStyle w:val="ConsPlusNormal"/>
        <w:ind w:firstLine="709"/>
        <w:jc w:val="center"/>
        <w:rPr>
          <w:rFonts w:ascii="Times New Roman" w:hAnsi="Times New Roman" w:cs="Times New Roman"/>
          <w:b/>
          <w:sz w:val="28"/>
          <w:szCs w:val="28"/>
        </w:rPr>
      </w:pPr>
      <w:r w:rsidRPr="00F33503">
        <w:rPr>
          <w:rFonts w:ascii="Times New Roman" w:hAnsi="Times New Roman" w:cs="Times New Roman"/>
          <w:b/>
          <w:sz w:val="28"/>
          <w:szCs w:val="28"/>
        </w:rPr>
        <w:t>Наименование муниципальной услуги</w:t>
      </w:r>
    </w:p>
    <w:p w:rsidR="00F626F3" w:rsidRPr="00F626F3" w:rsidRDefault="00F626F3" w:rsidP="00F626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Подготовка и выдача градостроительного плана земельного участка, расположенного на территории Гаринского городского округа.</w:t>
      </w:r>
    </w:p>
    <w:p w:rsidR="00F626F3" w:rsidRDefault="00F626F3" w:rsidP="00F626F3">
      <w:pPr>
        <w:pStyle w:val="ConsPlusTitle"/>
        <w:ind w:firstLine="709"/>
        <w:jc w:val="center"/>
        <w:outlineLvl w:val="2"/>
        <w:rPr>
          <w:rFonts w:ascii="Times New Roman" w:hAnsi="Times New Roman" w:cs="Times New Roman"/>
          <w:sz w:val="28"/>
          <w:szCs w:val="28"/>
        </w:rPr>
      </w:pPr>
    </w:p>
    <w:p w:rsidR="00F626F3" w:rsidRPr="00F33503" w:rsidRDefault="00F626F3" w:rsidP="00F626F3">
      <w:pPr>
        <w:pStyle w:val="ConsPlusNormal"/>
        <w:ind w:firstLine="709"/>
        <w:jc w:val="both"/>
        <w:rPr>
          <w:rFonts w:ascii="Times New Roman" w:hAnsi="Times New Roman" w:cs="Times New Roman"/>
          <w:b/>
          <w:sz w:val="28"/>
          <w:szCs w:val="28"/>
        </w:rPr>
      </w:pPr>
      <w:r w:rsidRPr="00F33503">
        <w:rPr>
          <w:rFonts w:ascii="Times New Roman" w:hAnsi="Times New Roman" w:cs="Times New Roman"/>
          <w:b/>
          <w:sz w:val="28"/>
          <w:szCs w:val="28"/>
        </w:rPr>
        <w:t>Наименование органа, предоставляющего муниципальную услугу</w:t>
      </w:r>
    </w:p>
    <w:p w:rsidR="00F626F3" w:rsidRDefault="00F626F3" w:rsidP="00F626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534874">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 xml:space="preserve">администрацией Гаринского городского округа в лице ведущего специалиста отдела по управлению имуществом, строительству, </w:t>
      </w:r>
      <w:r w:rsidRPr="00F33503">
        <w:rPr>
          <w:rFonts w:ascii="Times New Roman" w:hAnsi="Times New Roman"/>
          <w:sz w:val="28"/>
          <w:szCs w:val="28"/>
        </w:rPr>
        <w:t xml:space="preserve">ЖКХ, землеустройству и энергетике администрации Гаринского городского округа (далее </w:t>
      </w:r>
      <w:r w:rsidR="00AA213A">
        <w:rPr>
          <w:rFonts w:ascii="Times New Roman" w:hAnsi="Times New Roman"/>
          <w:sz w:val="28"/>
          <w:szCs w:val="28"/>
        </w:rPr>
        <w:t>–</w:t>
      </w:r>
      <w:r w:rsidRPr="00F33503">
        <w:rPr>
          <w:rFonts w:ascii="Times New Roman" w:hAnsi="Times New Roman"/>
          <w:sz w:val="28"/>
          <w:szCs w:val="28"/>
        </w:rPr>
        <w:t xml:space="preserve"> </w:t>
      </w:r>
      <w:r w:rsidR="00AA213A">
        <w:rPr>
          <w:rFonts w:ascii="Times New Roman" w:hAnsi="Times New Roman"/>
          <w:sz w:val="28"/>
          <w:szCs w:val="28"/>
        </w:rPr>
        <w:t>ответственный исполнитель</w:t>
      </w:r>
      <w:r w:rsidRPr="00F33503">
        <w:rPr>
          <w:rFonts w:ascii="Times New Roman" w:hAnsi="Times New Roman"/>
          <w:sz w:val="28"/>
          <w:szCs w:val="28"/>
        </w:rPr>
        <w:t>)</w:t>
      </w:r>
      <w:r>
        <w:rPr>
          <w:rFonts w:ascii="Times New Roman" w:hAnsi="Times New Roman"/>
          <w:sz w:val="28"/>
          <w:szCs w:val="28"/>
        </w:rPr>
        <w:t>.</w:t>
      </w:r>
      <w:r w:rsidRPr="0053487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487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15E7C" w:rsidRDefault="00315E7C" w:rsidP="00F626F3">
      <w:pPr>
        <w:pStyle w:val="ConsPlusNormal"/>
        <w:ind w:firstLine="709"/>
        <w:jc w:val="both"/>
        <w:rPr>
          <w:rFonts w:ascii="Times New Roman" w:hAnsi="Times New Roman" w:cs="Times New Roman"/>
          <w:sz w:val="28"/>
          <w:szCs w:val="28"/>
        </w:rPr>
      </w:pPr>
    </w:p>
    <w:p w:rsidR="00F626F3" w:rsidRPr="00022D9B" w:rsidRDefault="00F626F3" w:rsidP="00F626F3">
      <w:pPr>
        <w:ind w:right="-711"/>
        <w:jc w:val="center"/>
        <w:outlineLvl w:val="2"/>
        <w:rPr>
          <w:b/>
          <w:sz w:val="28"/>
          <w:szCs w:val="28"/>
        </w:rPr>
      </w:pPr>
      <w:r w:rsidRPr="00022D9B">
        <w:rPr>
          <w:b/>
          <w:sz w:val="28"/>
          <w:szCs w:val="28"/>
        </w:rPr>
        <w:t>Наименование органов и организации, обращение в которые</w:t>
      </w:r>
    </w:p>
    <w:p w:rsidR="00F626F3" w:rsidRPr="00022D9B" w:rsidRDefault="00F626F3" w:rsidP="00F626F3">
      <w:pPr>
        <w:tabs>
          <w:tab w:val="center" w:pos="5032"/>
          <w:tab w:val="left" w:pos="9225"/>
        </w:tabs>
        <w:ind w:right="-711"/>
        <w:outlineLvl w:val="2"/>
        <w:rPr>
          <w:b/>
          <w:sz w:val="28"/>
          <w:szCs w:val="28"/>
        </w:rPr>
      </w:pPr>
      <w:r w:rsidRPr="00022D9B">
        <w:rPr>
          <w:b/>
          <w:sz w:val="28"/>
          <w:szCs w:val="28"/>
        </w:rPr>
        <w:tab/>
        <w:t>необходимо для предоставления муниципальной услуги</w:t>
      </w:r>
      <w:r w:rsidRPr="00022D9B">
        <w:rPr>
          <w:b/>
          <w:sz w:val="28"/>
          <w:szCs w:val="28"/>
        </w:rPr>
        <w:tab/>
      </w:r>
    </w:p>
    <w:p w:rsidR="00F626F3" w:rsidRPr="00022D9B" w:rsidRDefault="00F626F3" w:rsidP="00F626F3">
      <w:pPr>
        <w:ind w:firstLine="709"/>
        <w:jc w:val="both"/>
        <w:rPr>
          <w:rFonts w:eastAsia="Calibri"/>
          <w:sz w:val="28"/>
          <w:szCs w:val="28"/>
        </w:rPr>
      </w:pPr>
      <w:r>
        <w:rPr>
          <w:rFonts w:eastAsia="Calibri"/>
          <w:sz w:val="28"/>
          <w:szCs w:val="28"/>
        </w:rPr>
        <w:t>9</w:t>
      </w:r>
      <w:r w:rsidRPr="00022D9B">
        <w:rPr>
          <w:rFonts w:eastAsia="Calibri"/>
          <w:sz w:val="28"/>
          <w:szCs w:val="28"/>
        </w:rPr>
        <w:t xml:space="preserve">. </w:t>
      </w:r>
      <w:r w:rsidRPr="00022D9B">
        <w:rPr>
          <w:sz w:val="28"/>
          <w:szCs w:val="28"/>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w:t>
      </w:r>
      <w:r w:rsidRPr="00022D9B">
        <w:rPr>
          <w:rFonts w:eastAsia="Calibri"/>
          <w:sz w:val="28"/>
          <w:szCs w:val="28"/>
        </w:rPr>
        <w:t>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w:t>
      </w:r>
      <w:r w:rsidRPr="00022D9B">
        <w:rPr>
          <w:sz w:val="28"/>
          <w:szCs w:val="28"/>
        </w:rPr>
        <w:t>.</w:t>
      </w:r>
    </w:p>
    <w:p w:rsidR="00F626F3" w:rsidRPr="00022D9B" w:rsidRDefault="00F626F3" w:rsidP="00F626F3">
      <w:pPr>
        <w:ind w:firstLine="709"/>
        <w:jc w:val="both"/>
        <w:rPr>
          <w:rFonts w:eastAsia="Calibri"/>
          <w:sz w:val="28"/>
          <w:szCs w:val="28"/>
        </w:rPr>
      </w:pPr>
      <w:r>
        <w:rPr>
          <w:rFonts w:eastAsia="Calibri"/>
          <w:sz w:val="28"/>
          <w:szCs w:val="28"/>
        </w:rPr>
        <w:t>10</w:t>
      </w:r>
      <w:r w:rsidRPr="00022D9B">
        <w:rPr>
          <w:rFonts w:eastAsia="Calibri"/>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p>
    <w:p w:rsidR="00F626F3" w:rsidRDefault="00F626F3" w:rsidP="00F626F3">
      <w:pPr>
        <w:pStyle w:val="ConsPlusTitle"/>
        <w:ind w:firstLine="709"/>
        <w:jc w:val="center"/>
        <w:outlineLvl w:val="2"/>
        <w:rPr>
          <w:rFonts w:ascii="Times New Roman" w:hAnsi="Times New Roman" w:cs="Times New Roman"/>
          <w:sz w:val="28"/>
          <w:szCs w:val="28"/>
        </w:rPr>
      </w:pPr>
    </w:p>
    <w:p w:rsidR="00F626F3" w:rsidRPr="00F626F3" w:rsidRDefault="00F626F3" w:rsidP="00F626F3">
      <w:pPr>
        <w:pStyle w:val="ConsPlusTitle"/>
        <w:ind w:firstLine="709"/>
        <w:jc w:val="center"/>
        <w:outlineLvl w:val="2"/>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7E7621" w:rsidRPr="00652BB1" w:rsidRDefault="00652BB1" w:rsidP="00652BB1">
      <w:pPr>
        <w:widowControl w:val="0"/>
        <w:autoSpaceDE w:val="0"/>
        <w:autoSpaceDN w:val="0"/>
        <w:adjustRightInd w:val="0"/>
        <w:ind w:firstLine="709"/>
        <w:jc w:val="both"/>
      </w:pPr>
      <w:r>
        <w:rPr>
          <w:sz w:val="28"/>
          <w:szCs w:val="28"/>
        </w:rPr>
        <w:t>11</w:t>
      </w:r>
      <w:r w:rsidR="007E7621" w:rsidRPr="007E7621">
        <w:rPr>
          <w:sz w:val="28"/>
          <w:szCs w:val="28"/>
        </w:rPr>
        <w:t>.Результатами предоставления муниципальной услуги является:</w:t>
      </w:r>
    </w:p>
    <w:p w:rsidR="007E7621" w:rsidRDefault="00652BB1" w:rsidP="00DB3521">
      <w:pPr>
        <w:widowControl w:val="0"/>
        <w:ind w:firstLine="708"/>
        <w:jc w:val="both"/>
        <w:rPr>
          <w:sz w:val="28"/>
          <w:szCs w:val="28"/>
        </w:rPr>
      </w:pPr>
      <w:r>
        <w:rPr>
          <w:sz w:val="28"/>
          <w:szCs w:val="28"/>
        </w:rPr>
        <w:t xml:space="preserve">подготовка и выдача </w:t>
      </w:r>
      <w:r w:rsidR="007E7621" w:rsidRPr="007E7621">
        <w:rPr>
          <w:sz w:val="28"/>
          <w:szCs w:val="28"/>
        </w:rPr>
        <w:t xml:space="preserve"> градостроительного плана земельного участка</w:t>
      </w:r>
      <w:r w:rsidR="004D45F7">
        <w:rPr>
          <w:sz w:val="28"/>
          <w:szCs w:val="28"/>
        </w:rPr>
        <w:t>, расположенного на территории Гаринского городского округа</w:t>
      </w:r>
      <w:r w:rsidR="007E7621" w:rsidRPr="007E7621">
        <w:rPr>
          <w:sz w:val="28"/>
          <w:szCs w:val="28"/>
        </w:rPr>
        <w:t>;</w:t>
      </w:r>
    </w:p>
    <w:p w:rsidR="007E7621" w:rsidRDefault="0023640F" w:rsidP="00DB3521">
      <w:pPr>
        <w:widowControl w:val="0"/>
        <w:ind w:firstLine="708"/>
        <w:jc w:val="both"/>
        <w:rPr>
          <w:sz w:val="28"/>
          <w:szCs w:val="28"/>
        </w:rPr>
      </w:pPr>
      <w:r>
        <w:rPr>
          <w:sz w:val="28"/>
          <w:szCs w:val="28"/>
        </w:rPr>
        <w:t>выдача мотивированного отказ</w:t>
      </w:r>
      <w:r w:rsidR="004D45F7">
        <w:rPr>
          <w:sz w:val="28"/>
          <w:szCs w:val="28"/>
        </w:rPr>
        <w:t xml:space="preserve">а </w:t>
      </w:r>
      <w:r>
        <w:rPr>
          <w:sz w:val="28"/>
          <w:szCs w:val="28"/>
        </w:rPr>
        <w:t>в</w:t>
      </w:r>
      <w:r w:rsidR="004D45F7">
        <w:rPr>
          <w:sz w:val="28"/>
          <w:szCs w:val="28"/>
        </w:rPr>
        <w:t xml:space="preserve"> выдаче</w:t>
      </w:r>
      <w:r w:rsidR="007E7621" w:rsidRPr="007E7621">
        <w:rPr>
          <w:sz w:val="28"/>
          <w:szCs w:val="28"/>
        </w:rPr>
        <w:t xml:space="preserve"> градостроительного плана земельного участка</w:t>
      </w:r>
      <w:r w:rsidR="004D45F7">
        <w:rPr>
          <w:sz w:val="28"/>
          <w:szCs w:val="28"/>
        </w:rPr>
        <w:t>, расположенного на территории Гаринского городского округа</w:t>
      </w:r>
      <w:r w:rsidR="007E7621" w:rsidRPr="007E7621">
        <w:rPr>
          <w:sz w:val="28"/>
          <w:szCs w:val="28"/>
        </w:rPr>
        <w:t xml:space="preserve">. </w:t>
      </w:r>
    </w:p>
    <w:p w:rsidR="00652BB1" w:rsidRDefault="00652BB1" w:rsidP="00DB3521">
      <w:pPr>
        <w:widowControl w:val="0"/>
        <w:ind w:firstLine="708"/>
        <w:jc w:val="both"/>
        <w:rPr>
          <w:sz w:val="28"/>
          <w:szCs w:val="28"/>
        </w:rPr>
      </w:pPr>
    </w:p>
    <w:p w:rsidR="00652BB1" w:rsidRDefault="00652BB1" w:rsidP="00652BB1">
      <w:pPr>
        <w:jc w:val="center"/>
        <w:outlineLvl w:val="0"/>
        <w:rPr>
          <w:rFonts w:eastAsia="Calibri"/>
          <w:b/>
          <w:sz w:val="28"/>
          <w:szCs w:val="28"/>
        </w:rPr>
      </w:pPr>
      <w:r>
        <w:rPr>
          <w:sz w:val="28"/>
          <w:szCs w:val="28"/>
        </w:rPr>
        <w:tab/>
      </w:r>
      <w:r w:rsidRPr="00022D9B">
        <w:rPr>
          <w:rFonts w:eastAsia="Calibri"/>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w:t>
      </w:r>
    </w:p>
    <w:p w:rsidR="00652BB1" w:rsidRPr="00022D9B" w:rsidRDefault="00652BB1" w:rsidP="00652BB1">
      <w:pPr>
        <w:jc w:val="center"/>
        <w:outlineLvl w:val="0"/>
        <w:rPr>
          <w:rFonts w:eastAsia="Calibri"/>
          <w:b/>
          <w:sz w:val="28"/>
          <w:szCs w:val="28"/>
        </w:rPr>
      </w:pPr>
      <w:r w:rsidRPr="00022D9B">
        <w:rPr>
          <w:rFonts w:eastAsia="Calibri"/>
          <w:b/>
          <w:sz w:val="28"/>
          <w:szCs w:val="28"/>
        </w:rPr>
        <w:t>муниципальной услуги</w:t>
      </w:r>
    </w:p>
    <w:p w:rsidR="00652BB1" w:rsidRPr="00534874" w:rsidRDefault="00652BB1" w:rsidP="00652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534874">
        <w:rPr>
          <w:rFonts w:ascii="Times New Roman" w:hAnsi="Times New Roman" w:cs="Times New Roman"/>
          <w:sz w:val="28"/>
          <w:szCs w:val="28"/>
        </w:rPr>
        <w:t>.</w:t>
      </w:r>
      <w:r>
        <w:rPr>
          <w:rFonts w:ascii="Times New Roman" w:hAnsi="Times New Roman" w:cs="Times New Roman"/>
          <w:sz w:val="28"/>
          <w:szCs w:val="28"/>
        </w:rPr>
        <w:t xml:space="preserve"> </w:t>
      </w:r>
      <w:r w:rsidRPr="00534874">
        <w:rPr>
          <w:rFonts w:ascii="Times New Roman" w:hAnsi="Times New Roman" w:cs="Times New Roman"/>
          <w:sz w:val="28"/>
          <w:szCs w:val="28"/>
        </w:rPr>
        <w:t xml:space="preserve">Предоставление муниципальной услуги, предусмотренной настоящим Административным регламентом, осуществляется отделом в течение </w:t>
      </w:r>
      <w:r>
        <w:rPr>
          <w:rFonts w:ascii="Times New Roman" w:hAnsi="Times New Roman" w:cs="Times New Roman"/>
          <w:sz w:val="28"/>
          <w:szCs w:val="28"/>
        </w:rPr>
        <w:t>20</w:t>
      </w:r>
      <w:r w:rsidRPr="00534874">
        <w:rPr>
          <w:rFonts w:ascii="Times New Roman" w:hAnsi="Times New Roman" w:cs="Times New Roman"/>
          <w:sz w:val="28"/>
          <w:szCs w:val="28"/>
        </w:rPr>
        <w:t xml:space="preserve"> рабочих дней со дня поступления соответствующего заявления.</w:t>
      </w:r>
    </w:p>
    <w:p w:rsidR="00652BB1" w:rsidRPr="00534874" w:rsidRDefault="00652BB1" w:rsidP="00652BB1">
      <w:pPr>
        <w:pStyle w:val="ConsPlusNormal"/>
        <w:ind w:firstLine="709"/>
        <w:jc w:val="both"/>
        <w:rPr>
          <w:rFonts w:ascii="Times New Roman" w:hAnsi="Times New Roman" w:cs="Times New Roman"/>
          <w:sz w:val="28"/>
          <w:szCs w:val="28"/>
        </w:rPr>
      </w:pPr>
      <w:r w:rsidRPr="00534874">
        <w:rPr>
          <w:rFonts w:ascii="Times New Roman" w:hAnsi="Times New Roman" w:cs="Times New Roman"/>
          <w:sz w:val="28"/>
          <w:szCs w:val="28"/>
        </w:rPr>
        <w:t xml:space="preserve">Датой обращения за предоставлением муниципальной услуги считается дата регистрации заявления о </w:t>
      </w:r>
      <w:r>
        <w:rPr>
          <w:rFonts w:ascii="Times New Roman" w:hAnsi="Times New Roman" w:cs="Times New Roman"/>
          <w:sz w:val="28"/>
          <w:szCs w:val="28"/>
        </w:rPr>
        <w:t>подготовке и выдаче</w:t>
      </w:r>
      <w:r w:rsidRPr="00534874">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плана (прилагается</w:t>
      </w:r>
      <w:r w:rsidRPr="00534874">
        <w:rPr>
          <w:rFonts w:ascii="Times New Roman" w:hAnsi="Times New Roman" w:cs="Times New Roman"/>
          <w:sz w:val="28"/>
          <w:szCs w:val="28"/>
        </w:rPr>
        <w:t xml:space="preserve">) с пакетом документов, указанных в </w:t>
      </w:r>
      <w:r w:rsidRPr="00472EF7">
        <w:rPr>
          <w:rFonts w:ascii="Times New Roman" w:hAnsi="Times New Roman" w:cs="Times New Roman"/>
          <w:sz w:val="28"/>
          <w:szCs w:val="28"/>
        </w:rPr>
        <w:t>пункте 15</w:t>
      </w:r>
      <w:r>
        <w:t xml:space="preserve"> </w:t>
      </w:r>
      <w:r>
        <w:rPr>
          <w:rFonts w:ascii="Times New Roman" w:hAnsi="Times New Roman" w:cs="Times New Roman"/>
          <w:sz w:val="28"/>
          <w:szCs w:val="28"/>
        </w:rPr>
        <w:t>настоящего А</w:t>
      </w:r>
      <w:r w:rsidRPr="00534874">
        <w:rPr>
          <w:rFonts w:ascii="Times New Roman" w:hAnsi="Times New Roman" w:cs="Times New Roman"/>
          <w:sz w:val="28"/>
          <w:szCs w:val="28"/>
        </w:rPr>
        <w:t>дминистративного регламента.</w:t>
      </w:r>
    </w:p>
    <w:p w:rsidR="00652BB1" w:rsidRDefault="00652BB1" w:rsidP="00652BB1">
      <w:pPr>
        <w:pStyle w:val="ConsPlusNormal"/>
        <w:ind w:firstLine="709"/>
        <w:jc w:val="both"/>
        <w:rPr>
          <w:rFonts w:ascii="Times New Roman" w:hAnsi="Times New Roman" w:cs="Times New Roman"/>
          <w:sz w:val="28"/>
          <w:szCs w:val="28"/>
        </w:rPr>
      </w:pPr>
      <w:r w:rsidRPr="00534874">
        <w:rPr>
          <w:rFonts w:ascii="Times New Roman" w:hAnsi="Times New Roman" w:cs="Times New Roman"/>
          <w:sz w:val="28"/>
          <w:szCs w:val="28"/>
        </w:rPr>
        <w:t xml:space="preserve">При подаче документов, необходимых для получения муниципальной услуги, предусмотренной настоящим </w:t>
      </w:r>
      <w:r w:rsidRPr="00CF0ABA">
        <w:rPr>
          <w:rFonts w:ascii="Times New Roman" w:hAnsi="Times New Roman" w:cs="Times New Roman"/>
          <w:sz w:val="28"/>
          <w:szCs w:val="28"/>
        </w:rPr>
        <w:t>А</w:t>
      </w:r>
      <w:r>
        <w:rPr>
          <w:rFonts w:ascii="Times New Roman" w:hAnsi="Times New Roman" w:cs="Times New Roman"/>
          <w:sz w:val="28"/>
          <w:szCs w:val="28"/>
        </w:rPr>
        <w:t xml:space="preserve">дминистративным </w:t>
      </w:r>
      <w:r w:rsidRPr="00534874">
        <w:rPr>
          <w:rFonts w:ascii="Times New Roman" w:hAnsi="Times New Roman" w:cs="Times New Roman"/>
          <w:sz w:val="28"/>
          <w:szCs w:val="28"/>
        </w:rPr>
        <w:t>регламентом, через МФЦ срок оказания услуги исчисляется со дня передачи МФЦ таких документов в отдел. Срок доставки документов из МФЦ в отдел и обратно в срок оказания услуги не входит.</w:t>
      </w:r>
    </w:p>
    <w:p w:rsidR="00652BB1" w:rsidRDefault="00652BB1" w:rsidP="00652BB1">
      <w:pPr>
        <w:widowControl w:val="0"/>
        <w:tabs>
          <w:tab w:val="left" w:pos="1845"/>
        </w:tabs>
        <w:ind w:firstLine="708"/>
        <w:jc w:val="both"/>
        <w:rPr>
          <w:sz w:val="28"/>
          <w:szCs w:val="28"/>
        </w:rPr>
      </w:pPr>
    </w:p>
    <w:p w:rsidR="00315E7C" w:rsidRDefault="00315E7C" w:rsidP="00652BB1">
      <w:pPr>
        <w:widowControl w:val="0"/>
        <w:tabs>
          <w:tab w:val="left" w:pos="1845"/>
        </w:tabs>
        <w:ind w:firstLine="708"/>
        <w:jc w:val="both"/>
        <w:rPr>
          <w:sz w:val="28"/>
          <w:szCs w:val="28"/>
        </w:rPr>
      </w:pPr>
    </w:p>
    <w:p w:rsidR="00315E7C" w:rsidRDefault="00315E7C" w:rsidP="00652BB1">
      <w:pPr>
        <w:widowControl w:val="0"/>
        <w:tabs>
          <w:tab w:val="left" w:pos="1845"/>
        </w:tabs>
        <w:ind w:firstLine="708"/>
        <w:jc w:val="both"/>
        <w:rPr>
          <w:sz w:val="28"/>
          <w:szCs w:val="28"/>
        </w:rPr>
      </w:pPr>
    </w:p>
    <w:p w:rsidR="00315E7C" w:rsidRDefault="00315E7C" w:rsidP="00652BB1">
      <w:pPr>
        <w:widowControl w:val="0"/>
        <w:tabs>
          <w:tab w:val="left" w:pos="1845"/>
        </w:tabs>
        <w:ind w:firstLine="708"/>
        <w:jc w:val="both"/>
        <w:rPr>
          <w:sz w:val="28"/>
          <w:szCs w:val="28"/>
        </w:rPr>
      </w:pPr>
    </w:p>
    <w:p w:rsidR="00652BB1" w:rsidRDefault="00652BB1" w:rsidP="00652BB1">
      <w:pPr>
        <w:pStyle w:val="ConsPlusNormal"/>
        <w:ind w:firstLine="709"/>
        <w:jc w:val="center"/>
        <w:rPr>
          <w:rFonts w:ascii="Times New Roman" w:hAnsi="Times New Roman" w:cs="Times New Roman"/>
          <w:b/>
          <w:sz w:val="28"/>
          <w:szCs w:val="28"/>
        </w:rPr>
      </w:pPr>
      <w:r w:rsidRPr="00022D9B">
        <w:rPr>
          <w:rFonts w:ascii="Times New Roman" w:hAnsi="Times New Roman" w:cs="Times New Roman"/>
          <w:b/>
          <w:sz w:val="28"/>
          <w:szCs w:val="28"/>
        </w:rPr>
        <w:t xml:space="preserve">Нормативные акты, регулирующие предоставление </w:t>
      </w:r>
    </w:p>
    <w:p w:rsidR="00652BB1" w:rsidRPr="00022D9B" w:rsidRDefault="00652BB1" w:rsidP="00652BB1">
      <w:pPr>
        <w:pStyle w:val="ConsPlusNormal"/>
        <w:ind w:firstLine="709"/>
        <w:jc w:val="center"/>
        <w:rPr>
          <w:rFonts w:ascii="Times New Roman" w:hAnsi="Times New Roman" w:cs="Times New Roman"/>
          <w:b/>
          <w:sz w:val="28"/>
          <w:szCs w:val="28"/>
        </w:rPr>
      </w:pPr>
      <w:r w:rsidRPr="00022D9B">
        <w:rPr>
          <w:rFonts w:ascii="Times New Roman" w:hAnsi="Times New Roman" w:cs="Times New Roman"/>
          <w:b/>
          <w:sz w:val="28"/>
          <w:szCs w:val="28"/>
        </w:rPr>
        <w:t>муниципальной услуги</w:t>
      </w:r>
    </w:p>
    <w:p w:rsidR="00652BB1" w:rsidRPr="00022D9B" w:rsidRDefault="00652BB1" w:rsidP="00652BB1">
      <w:pPr>
        <w:ind w:firstLine="709"/>
        <w:jc w:val="both"/>
        <w:rPr>
          <w:sz w:val="28"/>
          <w:szCs w:val="28"/>
        </w:rPr>
      </w:pPr>
      <w:r>
        <w:rPr>
          <w:sz w:val="28"/>
          <w:szCs w:val="28"/>
        </w:rPr>
        <w:t>13</w:t>
      </w:r>
      <w:r w:rsidRPr="00534874">
        <w:rPr>
          <w:sz w:val="28"/>
          <w:szCs w:val="28"/>
        </w:rPr>
        <w:t>.</w:t>
      </w:r>
      <w:r>
        <w:rPr>
          <w:sz w:val="28"/>
          <w:szCs w:val="28"/>
        </w:rPr>
        <w:t xml:space="preserve"> </w:t>
      </w:r>
      <w:r w:rsidRPr="00022D9B">
        <w:rPr>
          <w:rFonts w:eastAsia="Calibri"/>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Гаринского городского округа  </w:t>
      </w:r>
      <w:hyperlink r:id="rId14" w:history="1">
        <w:r w:rsidRPr="00022D9B">
          <w:rPr>
            <w:rStyle w:val="ad"/>
            <w:rFonts w:eastAsia="Calibri"/>
            <w:sz w:val="28"/>
            <w:szCs w:val="28"/>
            <w:lang w:val="en-US"/>
          </w:rPr>
          <w:t>https</w:t>
        </w:r>
        <w:r w:rsidRPr="00022D9B">
          <w:rPr>
            <w:rStyle w:val="ad"/>
            <w:rFonts w:eastAsia="Calibri"/>
            <w:sz w:val="28"/>
            <w:szCs w:val="28"/>
          </w:rPr>
          <w:t>://www.</w:t>
        </w:r>
        <w:r w:rsidRPr="00022D9B">
          <w:rPr>
            <w:rStyle w:val="ad"/>
            <w:rFonts w:eastAsia="Calibri"/>
            <w:sz w:val="28"/>
            <w:szCs w:val="28"/>
            <w:lang w:val="en-US"/>
          </w:rPr>
          <w:t>adm</w:t>
        </w:r>
        <w:r w:rsidRPr="00022D9B">
          <w:rPr>
            <w:rStyle w:val="ad"/>
            <w:sz w:val="28"/>
            <w:szCs w:val="28"/>
            <w:lang w:val="en-US"/>
          </w:rPr>
          <w:t>gari</w:t>
        </w:r>
        <w:r w:rsidRPr="00022D9B">
          <w:rPr>
            <w:rStyle w:val="ad"/>
            <w:sz w:val="28"/>
            <w:szCs w:val="28"/>
          </w:rPr>
          <w:t>-</w:t>
        </w:r>
        <w:r w:rsidRPr="00022D9B">
          <w:rPr>
            <w:rStyle w:val="ad"/>
            <w:sz w:val="28"/>
            <w:szCs w:val="28"/>
            <w:lang w:val="en-US"/>
          </w:rPr>
          <w:t>sever</w:t>
        </w:r>
        <w:r w:rsidRPr="00022D9B">
          <w:rPr>
            <w:rStyle w:val="ad"/>
            <w:sz w:val="28"/>
            <w:szCs w:val="28"/>
          </w:rPr>
          <w:t>.</w:t>
        </w:r>
        <w:r w:rsidRPr="00022D9B">
          <w:rPr>
            <w:rStyle w:val="ad"/>
            <w:sz w:val="28"/>
            <w:szCs w:val="28"/>
            <w:lang w:val="en-US"/>
          </w:rPr>
          <w:t>ru</w:t>
        </w:r>
        <w:r w:rsidRPr="00022D9B">
          <w:rPr>
            <w:rStyle w:val="ad"/>
            <w:sz w:val="28"/>
            <w:szCs w:val="28"/>
          </w:rPr>
          <w:t>/</w:t>
        </w:r>
      </w:hyperlink>
      <w:r w:rsidRPr="00022D9B">
        <w:rPr>
          <w:rFonts w:eastAsia="Calibri"/>
          <w:sz w:val="28"/>
          <w:szCs w:val="28"/>
        </w:rPr>
        <w:t xml:space="preserve">в сети «Интернет» </w:t>
      </w:r>
      <w:r w:rsidRPr="00022D9B">
        <w:rPr>
          <w:sz w:val="28"/>
          <w:szCs w:val="28"/>
        </w:rPr>
        <w:t xml:space="preserve">и на Едином портале </w:t>
      </w:r>
      <w:hyperlink r:id="rId15" w:history="1">
        <w:r w:rsidRPr="00022D9B">
          <w:rPr>
            <w:rStyle w:val="ad"/>
            <w:sz w:val="28"/>
            <w:szCs w:val="28"/>
          </w:rPr>
          <w:t>http://gosuslugi.ru</w:t>
        </w:r>
      </w:hyperlink>
      <w:r w:rsidRPr="00022D9B">
        <w:rPr>
          <w:sz w:val="28"/>
          <w:szCs w:val="28"/>
        </w:rPr>
        <w:t xml:space="preserve">. </w:t>
      </w:r>
    </w:p>
    <w:p w:rsidR="00652BB1" w:rsidRDefault="00652BB1" w:rsidP="00652BB1">
      <w:pPr>
        <w:ind w:firstLine="709"/>
        <w:jc w:val="both"/>
        <w:rPr>
          <w:sz w:val="28"/>
          <w:szCs w:val="28"/>
        </w:rPr>
      </w:pPr>
      <w:r w:rsidRPr="00022D9B">
        <w:rPr>
          <w:sz w:val="28"/>
          <w:szCs w:val="28"/>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652BB1" w:rsidRDefault="00652BB1" w:rsidP="00652BB1">
      <w:pPr>
        <w:widowControl w:val="0"/>
        <w:tabs>
          <w:tab w:val="left" w:pos="1845"/>
        </w:tabs>
        <w:ind w:firstLine="708"/>
        <w:jc w:val="both"/>
        <w:rPr>
          <w:sz w:val="28"/>
          <w:szCs w:val="28"/>
        </w:rPr>
      </w:pPr>
    </w:p>
    <w:p w:rsidR="00652BB1" w:rsidRPr="00472EF7" w:rsidRDefault="00652BB1" w:rsidP="00652BB1">
      <w:pPr>
        <w:jc w:val="center"/>
        <w:rPr>
          <w:rFonts w:eastAsia="Calibri"/>
          <w:b/>
          <w:sz w:val="28"/>
          <w:szCs w:val="28"/>
        </w:rPr>
      </w:pPr>
      <w:r w:rsidRPr="00472EF7">
        <w:rPr>
          <w:rFonts w:eastAsia="Calibri"/>
          <w:b/>
          <w:sz w:val="28"/>
          <w:szCs w:val="28"/>
        </w:rPr>
        <w:t xml:space="preserve">Исчерпывающий перечень документов, необходимых в соответствии </w:t>
      </w:r>
      <w:r w:rsidRPr="00472EF7">
        <w:rPr>
          <w:rFonts w:eastAsia="Calibri"/>
          <w:b/>
          <w:sz w:val="28"/>
          <w:szCs w:val="28"/>
        </w:rPr>
        <w:br/>
        <w:t>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652BB1" w:rsidRDefault="00652BB1" w:rsidP="00652BB1">
      <w:pPr>
        <w:pStyle w:val="ConsPlusNormal"/>
        <w:ind w:firstLine="709"/>
        <w:jc w:val="both"/>
        <w:rPr>
          <w:rFonts w:ascii="Times New Roman" w:hAnsi="Times New Roman" w:cs="Times New Roman"/>
          <w:sz w:val="28"/>
          <w:szCs w:val="28"/>
        </w:rPr>
      </w:pPr>
      <w:bookmarkStart w:id="1" w:name="P94"/>
      <w:bookmarkStart w:id="2" w:name="P95"/>
      <w:bookmarkEnd w:id="1"/>
      <w:bookmarkEnd w:id="2"/>
      <w:r>
        <w:rPr>
          <w:rFonts w:ascii="Times New Roman" w:hAnsi="Times New Roman" w:cs="Times New Roman"/>
          <w:sz w:val="28"/>
          <w:szCs w:val="28"/>
        </w:rPr>
        <w:t>14</w:t>
      </w:r>
      <w:r w:rsidRPr="00534874">
        <w:rPr>
          <w:rFonts w:ascii="Times New Roman" w:hAnsi="Times New Roman" w:cs="Times New Roman"/>
          <w:sz w:val="28"/>
          <w:szCs w:val="28"/>
        </w:rPr>
        <w:t xml:space="preserve">.Для </w:t>
      </w:r>
      <w:r>
        <w:rPr>
          <w:rFonts w:ascii="Times New Roman" w:hAnsi="Times New Roman" w:cs="Times New Roman"/>
          <w:sz w:val="28"/>
          <w:szCs w:val="28"/>
        </w:rPr>
        <w:t>получения муниципальной услуги з</w:t>
      </w:r>
      <w:r w:rsidRPr="00534874">
        <w:rPr>
          <w:rFonts w:ascii="Times New Roman" w:hAnsi="Times New Roman" w:cs="Times New Roman"/>
          <w:sz w:val="28"/>
          <w:szCs w:val="28"/>
        </w:rPr>
        <w:t xml:space="preserve">аявитель предоставляет в </w:t>
      </w:r>
      <w:r w:rsidR="00893AE2">
        <w:rPr>
          <w:rFonts w:ascii="Times New Roman" w:hAnsi="Times New Roman" w:cs="Times New Roman"/>
          <w:sz w:val="28"/>
          <w:szCs w:val="28"/>
        </w:rPr>
        <w:t>администрацию Гаринского городского округа</w:t>
      </w:r>
      <w:r w:rsidRPr="00534874">
        <w:rPr>
          <w:rFonts w:ascii="Times New Roman" w:hAnsi="Times New Roman" w:cs="Times New Roman"/>
          <w:sz w:val="28"/>
          <w:szCs w:val="28"/>
        </w:rPr>
        <w:t xml:space="preserve"> или МФЦ заявление о </w:t>
      </w:r>
      <w:r w:rsidR="00893AE2">
        <w:rPr>
          <w:rFonts w:ascii="Times New Roman" w:hAnsi="Times New Roman" w:cs="Times New Roman"/>
          <w:sz w:val="28"/>
          <w:szCs w:val="28"/>
        </w:rPr>
        <w:t xml:space="preserve">подготовке и </w:t>
      </w:r>
      <w:r>
        <w:rPr>
          <w:rFonts w:ascii="Times New Roman" w:hAnsi="Times New Roman" w:cs="Times New Roman"/>
          <w:sz w:val="28"/>
          <w:szCs w:val="28"/>
        </w:rPr>
        <w:t>выдаче</w:t>
      </w:r>
      <w:r w:rsidRPr="00534874">
        <w:rPr>
          <w:rFonts w:ascii="Times New Roman" w:hAnsi="Times New Roman" w:cs="Times New Roman"/>
          <w:sz w:val="28"/>
          <w:szCs w:val="28"/>
        </w:rPr>
        <w:t xml:space="preserve"> </w:t>
      </w:r>
      <w:r w:rsidR="00893AE2">
        <w:rPr>
          <w:rFonts w:ascii="Times New Roman" w:hAnsi="Times New Roman" w:cs="Times New Roman"/>
          <w:sz w:val="28"/>
          <w:szCs w:val="28"/>
        </w:rPr>
        <w:t xml:space="preserve">градостроительного плана земельного участка, расположенного на территории Гаринского городского округа </w:t>
      </w:r>
      <w:r w:rsidRPr="00534874">
        <w:rPr>
          <w:rFonts w:ascii="Times New Roman" w:hAnsi="Times New Roman" w:cs="Times New Roman"/>
          <w:sz w:val="28"/>
          <w:szCs w:val="28"/>
        </w:rPr>
        <w:t xml:space="preserve"> (далее - заявление</w:t>
      </w:r>
      <w:r>
        <w:rPr>
          <w:rFonts w:ascii="Times New Roman" w:hAnsi="Times New Roman" w:cs="Times New Roman"/>
          <w:sz w:val="28"/>
          <w:szCs w:val="28"/>
        </w:rPr>
        <w:t>)</w:t>
      </w:r>
      <w:r w:rsidRPr="00534874">
        <w:rPr>
          <w:rFonts w:ascii="Times New Roman" w:hAnsi="Times New Roman" w:cs="Times New Roman"/>
          <w:sz w:val="28"/>
          <w:szCs w:val="28"/>
        </w:rPr>
        <w:t xml:space="preserve">, либо направляет в указанные органы посредством почтового отправления с уведомлением о вручении или Единого портала. </w:t>
      </w:r>
    </w:p>
    <w:p w:rsidR="007E7621" w:rsidRPr="00893AE2" w:rsidRDefault="00893AE2" w:rsidP="00893A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К заявлению </w:t>
      </w:r>
      <w:r w:rsidR="00C97106">
        <w:rPr>
          <w:rFonts w:ascii="Times New Roman" w:hAnsi="Times New Roman" w:cs="Times New Roman"/>
          <w:sz w:val="28"/>
          <w:szCs w:val="28"/>
        </w:rPr>
        <w:t xml:space="preserve">подписанное заявителем, </w:t>
      </w:r>
      <w:r>
        <w:rPr>
          <w:rFonts w:ascii="Times New Roman" w:hAnsi="Times New Roman" w:cs="Times New Roman"/>
          <w:sz w:val="28"/>
          <w:szCs w:val="28"/>
        </w:rPr>
        <w:t>(приложение № 1</w:t>
      </w:r>
      <w:r w:rsidR="00D90F01">
        <w:rPr>
          <w:rFonts w:ascii="Times New Roman" w:hAnsi="Times New Roman" w:cs="Times New Roman"/>
          <w:sz w:val="28"/>
          <w:szCs w:val="28"/>
        </w:rPr>
        <w:t>,2</w:t>
      </w:r>
      <w:r>
        <w:rPr>
          <w:rFonts w:ascii="Times New Roman" w:hAnsi="Times New Roman" w:cs="Times New Roman"/>
          <w:sz w:val="28"/>
          <w:szCs w:val="28"/>
        </w:rPr>
        <w:t>) настоящего Административного регламента прилагаются следующие документы:</w:t>
      </w:r>
      <w:r>
        <w:rPr>
          <w:rFonts w:ascii="Times New Roman" w:hAnsi="Times New Roman"/>
          <w:sz w:val="28"/>
          <w:szCs w:val="28"/>
        </w:rPr>
        <w:t xml:space="preserve"> </w:t>
      </w:r>
    </w:p>
    <w:p w:rsidR="007E7621" w:rsidRPr="007E7621" w:rsidRDefault="00893AE2" w:rsidP="00DB3521">
      <w:pPr>
        <w:pStyle w:val="a4"/>
        <w:widowControl w:val="0"/>
        <w:ind w:firstLine="709"/>
        <w:jc w:val="both"/>
        <w:rPr>
          <w:rFonts w:ascii="Times New Roman" w:hAnsi="Times New Roman"/>
          <w:sz w:val="28"/>
          <w:szCs w:val="28"/>
        </w:rPr>
      </w:pPr>
      <w:r>
        <w:rPr>
          <w:rFonts w:ascii="Times New Roman" w:hAnsi="Times New Roman"/>
          <w:sz w:val="28"/>
          <w:szCs w:val="28"/>
        </w:rPr>
        <w:t>1</w:t>
      </w:r>
      <w:r w:rsidR="00C97106">
        <w:rPr>
          <w:rFonts w:ascii="Times New Roman" w:hAnsi="Times New Roman"/>
          <w:sz w:val="28"/>
          <w:szCs w:val="28"/>
        </w:rPr>
        <w:t>)документ</w:t>
      </w:r>
      <w:r w:rsidR="007E7621" w:rsidRPr="007E7621">
        <w:rPr>
          <w:rFonts w:ascii="Times New Roman" w:hAnsi="Times New Roman"/>
          <w:sz w:val="28"/>
          <w:szCs w:val="28"/>
        </w:rPr>
        <w:t>, уд</w:t>
      </w:r>
      <w:r w:rsidR="00C97106">
        <w:rPr>
          <w:rFonts w:ascii="Times New Roman" w:hAnsi="Times New Roman"/>
          <w:sz w:val="28"/>
          <w:szCs w:val="28"/>
        </w:rPr>
        <w:t>остоверяющий личность заявителя;</w:t>
      </w:r>
      <w:r w:rsidR="007E7621" w:rsidRPr="007E7621">
        <w:rPr>
          <w:rFonts w:ascii="Times New Roman" w:hAnsi="Times New Roman"/>
          <w:sz w:val="28"/>
          <w:szCs w:val="28"/>
        </w:rPr>
        <w:t xml:space="preserve"> </w:t>
      </w:r>
      <w:r w:rsidR="00C97106">
        <w:rPr>
          <w:rFonts w:ascii="Times New Roman" w:hAnsi="Times New Roman"/>
          <w:sz w:val="28"/>
          <w:szCs w:val="28"/>
        </w:rPr>
        <w:t xml:space="preserve"> </w:t>
      </w:r>
    </w:p>
    <w:p w:rsidR="00C97106" w:rsidRDefault="00893AE2" w:rsidP="00C97106">
      <w:pPr>
        <w:autoSpaceDE w:val="0"/>
        <w:autoSpaceDN w:val="0"/>
        <w:adjustRightInd w:val="0"/>
        <w:ind w:right="-2" w:firstLine="708"/>
        <w:jc w:val="both"/>
        <w:rPr>
          <w:rFonts w:eastAsiaTheme="minorHAnsi"/>
          <w:sz w:val="28"/>
          <w:szCs w:val="28"/>
          <w:lang w:eastAsia="en-US"/>
        </w:rPr>
      </w:pPr>
      <w:r>
        <w:rPr>
          <w:sz w:val="28"/>
          <w:szCs w:val="28"/>
        </w:rPr>
        <w:t>2</w:t>
      </w:r>
      <w:r w:rsidR="007E7621" w:rsidRPr="007E7621">
        <w:rPr>
          <w:sz w:val="28"/>
          <w:szCs w:val="28"/>
        </w:rPr>
        <w:t>)</w:t>
      </w:r>
      <w:r w:rsidR="00C97106">
        <w:rPr>
          <w:rFonts w:eastAsiaTheme="minorHAnsi"/>
          <w:sz w:val="28"/>
          <w:szCs w:val="28"/>
          <w:lang w:eastAsia="en-US"/>
        </w:rPr>
        <w:t xml:space="preserve">документ, подтверждающий полномочия представителя заявителя, оформленный и выданный в порядке, предусмотренном законодательством Российской Федерации; </w:t>
      </w:r>
    </w:p>
    <w:p w:rsidR="007E7621" w:rsidRPr="00C97106" w:rsidRDefault="00C97106" w:rsidP="00DB3521">
      <w:pPr>
        <w:pStyle w:val="a4"/>
        <w:widowControl w:val="0"/>
        <w:ind w:firstLine="709"/>
        <w:jc w:val="both"/>
        <w:rPr>
          <w:rFonts w:ascii="Times New Roman" w:hAnsi="Times New Roman"/>
          <w:sz w:val="28"/>
          <w:szCs w:val="28"/>
        </w:rPr>
      </w:pPr>
      <w:r w:rsidRPr="00C97106">
        <w:rPr>
          <w:rFonts w:ascii="Times New Roman" w:eastAsiaTheme="minorHAnsi" w:hAnsi="Times New Roman"/>
          <w:sz w:val="28"/>
          <w:szCs w:val="28"/>
        </w:rPr>
        <w:t>3)документы, удостоверяющие (устанавливающие) права на земельный участок, если право на данный земельный участок не зарегистрировано в Едином государственном реестре недвижимости</w:t>
      </w:r>
      <w:r w:rsidRPr="00C97106">
        <w:rPr>
          <w:rFonts w:ascii="Times New Roman" w:hAnsi="Times New Roman"/>
          <w:sz w:val="28"/>
          <w:szCs w:val="28"/>
        </w:rPr>
        <w:t>.</w:t>
      </w:r>
    </w:p>
    <w:p w:rsidR="00C97106" w:rsidRPr="006F5C53" w:rsidRDefault="00C97106" w:rsidP="00C97106">
      <w:pPr>
        <w:autoSpaceDE w:val="0"/>
        <w:autoSpaceDN w:val="0"/>
        <w:adjustRightInd w:val="0"/>
        <w:ind w:right="-2" w:firstLine="709"/>
        <w:jc w:val="both"/>
        <w:rPr>
          <w:rFonts w:eastAsiaTheme="minorHAnsi"/>
          <w:sz w:val="28"/>
          <w:szCs w:val="28"/>
          <w:lang w:eastAsia="en-US"/>
        </w:rPr>
      </w:pPr>
      <w:r w:rsidRPr="006F5C53">
        <w:rPr>
          <w:rFonts w:eastAsiaTheme="minorHAnsi"/>
          <w:sz w:val="28"/>
          <w:szCs w:val="28"/>
          <w:lang w:eastAsia="en-US"/>
        </w:rPr>
        <w:t>1</w:t>
      </w:r>
      <w:r>
        <w:rPr>
          <w:rFonts w:eastAsiaTheme="minorHAnsi"/>
          <w:sz w:val="28"/>
          <w:szCs w:val="28"/>
          <w:lang w:eastAsia="en-US"/>
        </w:rPr>
        <w:t>6</w:t>
      </w:r>
      <w:r w:rsidRPr="006F5C53">
        <w:rPr>
          <w:rFonts w:eastAsiaTheme="minorHAnsi"/>
          <w:sz w:val="28"/>
          <w:szCs w:val="28"/>
          <w:lang w:eastAsia="en-US"/>
        </w:rPr>
        <w:t>. Для получения документов, необходимых для предоставления муниципальной услуги, указанных в пункте 1</w:t>
      </w:r>
      <w:r>
        <w:rPr>
          <w:rFonts w:eastAsiaTheme="minorHAnsi"/>
          <w:sz w:val="28"/>
          <w:szCs w:val="28"/>
          <w:lang w:eastAsia="en-US"/>
        </w:rPr>
        <w:t>5</w:t>
      </w:r>
      <w:r w:rsidRPr="006F5C53">
        <w:rPr>
          <w:rFonts w:eastAsiaTheme="minorHAnsi"/>
          <w:sz w:val="28"/>
          <w:szCs w:val="28"/>
          <w:lang w:eastAsia="en-US"/>
        </w:rPr>
        <w:t xml:space="preserve"> настоящего регламента, заявитель лично обращается в органы государственной власти, учреждения и организации.</w:t>
      </w:r>
    </w:p>
    <w:p w:rsidR="00C97106" w:rsidRPr="006F5C53" w:rsidRDefault="00C97106" w:rsidP="00C97106">
      <w:pPr>
        <w:tabs>
          <w:tab w:val="left" w:pos="1134"/>
        </w:tabs>
        <w:autoSpaceDE w:val="0"/>
        <w:autoSpaceDN w:val="0"/>
        <w:adjustRightInd w:val="0"/>
        <w:ind w:right="-2" w:firstLine="709"/>
        <w:jc w:val="both"/>
        <w:rPr>
          <w:sz w:val="28"/>
          <w:szCs w:val="28"/>
        </w:rPr>
      </w:pPr>
      <w:r w:rsidRPr="006F5C53">
        <w:rPr>
          <w:rFonts w:eastAsiaTheme="minorHAnsi"/>
          <w:sz w:val="28"/>
          <w:szCs w:val="28"/>
          <w:lang w:eastAsia="en-US"/>
        </w:rPr>
        <w:t>1</w:t>
      </w:r>
      <w:r>
        <w:rPr>
          <w:rFonts w:eastAsiaTheme="minorHAnsi"/>
          <w:sz w:val="28"/>
          <w:szCs w:val="28"/>
          <w:lang w:eastAsia="en-US"/>
        </w:rPr>
        <w:t>7</w:t>
      </w:r>
      <w:r w:rsidRPr="006F5C53">
        <w:rPr>
          <w:rFonts w:eastAsiaTheme="minorHAnsi"/>
          <w:sz w:val="28"/>
          <w:szCs w:val="28"/>
          <w:lang w:eastAsia="en-US"/>
        </w:rPr>
        <w:t>. </w:t>
      </w:r>
      <w:proofErr w:type="gramStart"/>
      <w:r w:rsidRPr="006F5C53">
        <w:rPr>
          <w:rFonts w:eastAsiaTheme="minorHAnsi"/>
          <w:sz w:val="28"/>
          <w:szCs w:val="28"/>
          <w:lang w:eastAsia="en-US"/>
        </w:rPr>
        <w:t>Заявление и документы, необходимые для предоставления муниципальной  услуги, указанные в пункте 1</w:t>
      </w:r>
      <w:r>
        <w:rPr>
          <w:rFonts w:eastAsiaTheme="minorHAnsi"/>
          <w:sz w:val="28"/>
          <w:szCs w:val="28"/>
          <w:lang w:eastAsia="en-US"/>
        </w:rPr>
        <w:t>5</w:t>
      </w:r>
      <w:r w:rsidRPr="006F5C53">
        <w:rPr>
          <w:rFonts w:eastAsiaTheme="minorHAnsi"/>
          <w:sz w:val="28"/>
          <w:szCs w:val="28"/>
          <w:lang w:eastAsia="en-US"/>
        </w:rPr>
        <w:t xml:space="preserve"> настоящего регламента, представляются </w:t>
      </w:r>
      <w:r>
        <w:rPr>
          <w:rFonts w:eastAsiaTheme="minorHAnsi"/>
          <w:sz w:val="28"/>
          <w:szCs w:val="28"/>
          <w:lang w:eastAsia="en-US"/>
        </w:rPr>
        <w:t>в администрацию Гаринского городского округа</w:t>
      </w:r>
      <w:r>
        <w:rPr>
          <w:rFonts w:eastAsiaTheme="minorHAnsi"/>
          <w:sz w:val="28"/>
          <w:szCs w:val="28"/>
          <w:lang w:eastAsia="en-US"/>
        </w:rPr>
        <w:br/>
      </w:r>
      <w:r w:rsidRPr="006F5C53">
        <w:rPr>
          <w:rFonts w:eastAsiaTheme="minorHAnsi"/>
          <w:sz w:val="28"/>
          <w:szCs w:val="28"/>
          <w:lang w:eastAsia="en-US"/>
        </w:rPr>
        <w:t>посредством лично</w:t>
      </w:r>
      <w:r>
        <w:rPr>
          <w:rFonts w:eastAsiaTheme="minorHAnsi"/>
          <w:sz w:val="28"/>
          <w:szCs w:val="28"/>
          <w:lang w:eastAsia="en-US"/>
        </w:rPr>
        <w:t>го</w:t>
      </w:r>
      <w:r w:rsidRPr="006F5C53">
        <w:rPr>
          <w:rFonts w:eastAsiaTheme="minorHAnsi"/>
          <w:sz w:val="28"/>
          <w:szCs w:val="28"/>
          <w:lang w:eastAsia="en-US"/>
        </w:rPr>
        <w:t xml:space="preserve"> обращени</w:t>
      </w:r>
      <w:r>
        <w:rPr>
          <w:rFonts w:eastAsiaTheme="minorHAnsi"/>
          <w:sz w:val="28"/>
          <w:szCs w:val="28"/>
          <w:lang w:eastAsia="en-US"/>
        </w:rPr>
        <w:t>я</w:t>
      </w:r>
      <w:r w:rsidRPr="006F5C53">
        <w:rPr>
          <w:rFonts w:eastAsiaTheme="minorHAnsi"/>
          <w:sz w:val="28"/>
          <w:szCs w:val="28"/>
          <w:lang w:eastAsia="en-US"/>
        </w:rPr>
        <w:t xml:space="preserve"> заявителя</w:t>
      </w:r>
      <w:r>
        <w:rPr>
          <w:rFonts w:eastAsiaTheme="minorHAnsi"/>
          <w:sz w:val="28"/>
          <w:szCs w:val="28"/>
          <w:lang w:eastAsia="en-US"/>
        </w:rPr>
        <w:t xml:space="preserve">, </w:t>
      </w:r>
      <w:r w:rsidRPr="006F5C53">
        <w:rPr>
          <w:rFonts w:eastAsiaTheme="minorHAnsi"/>
          <w:sz w:val="28"/>
          <w:szCs w:val="28"/>
          <w:lang w:eastAsia="en-US"/>
        </w:rPr>
        <w:t xml:space="preserve">через многофункциональный центр </w:t>
      </w:r>
      <w:r w:rsidRPr="006F5C53">
        <w:rPr>
          <w:sz w:val="28"/>
          <w:szCs w:val="28"/>
        </w:rPr>
        <w:t>предоставления государственных и муниципальных услуг</w:t>
      </w:r>
      <w:r w:rsidRPr="006F5C53">
        <w:rPr>
          <w:rFonts w:eastAsiaTheme="minorHAnsi"/>
          <w:sz w:val="28"/>
          <w:szCs w:val="28"/>
          <w:lang w:eastAsia="en-US"/>
        </w:rPr>
        <w:t xml:space="preserve">, </w:t>
      </w:r>
      <w:r w:rsidRPr="00B241FC">
        <w:rPr>
          <w:sz w:val="28"/>
          <w:szCs w:val="28"/>
        </w:rPr>
        <w:t>либо с использованием информационно-телекоммуникационных технологий, включая использование Единого портала, и других средств информационно-</w:t>
      </w:r>
      <w:r w:rsidRPr="00B241FC">
        <w:rPr>
          <w:sz w:val="28"/>
          <w:szCs w:val="28"/>
        </w:rPr>
        <w:lastRenderedPageBreak/>
        <w:t>телекоммуникационных технологий в случаях и порядке, установленных законодательством Российской Федерации и Свердловской области, в форме электронных</w:t>
      </w:r>
      <w:proofErr w:type="gramEnd"/>
      <w:r w:rsidRPr="00B241FC">
        <w:rPr>
          <w:sz w:val="28"/>
          <w:szCs w:val="28"/>
        </w:rPr>
        <w:t xml:space="preserve"> документов при наличии технической возможности. </w:t>
      </w:r>
    </w:p>
    <w:p w:rsidR="00C97106" w:rsidRDefault="00C97106" w:rsidP="00C97106">
      <w:pPr>
        <w:autoSpaceDE w:val="0"/>
        <w:autoSpaceDN w:val="0"/>
        <w:adjustRightInd w:val="0"/>
        <w:ind w:right="-2" w:firstLine="709"/>
        <w:jc w:val="both"/>
        <w:rPr>
          <w:rFonts w:eastAsiaTheme="minorHAnsi"/>
          <w:sz w:val="28"/>
          <w:szCs w:val="28"/>
          <w:lang w:eastAsia="en-US"/>
        </w:rPr>
      </w:pPr>
      <w:proofErr w:type="gramStart"/>
      <w:r w:rsidRPr="006F5C53">
        <w:rPr>
          <w:rFonts w:eastAsiaTheme="minorHAnsi"/>
          <w:sz w:val="28"/>
          <w:szCs w:val="28"/>
          <w:lang w:eastAsia="en-US"/>
        </w:rPr>
        <w:t xml:space="preserve">При этом заявление и электронный образ каждого документа должны быть подписаны </w:t>
      </w:r>
      <w:r>
        <w:rPr>
          <w:rFonts w:eastAsia="Calibri"/>
          <w:sz w:val="28"/>
          <w:szCs w:val="28"/>
          <w:lang w:eastAsia="en-US"/>
        </w:rPr>
        <w:t>усиленной</w:t>
      </w:r>
      <w:r w:rsidRPr="00AA130C">
        <w:rPr>
          <w:rFonts w:eastAsia="Calibri"/>
          <w:sz w:val="28"/>
          <w:szCs w:val="28"/>
          <w:lang w:eastAsia="en-US"/>
        </w:rPr>
        <w:t xml:space="preserve"> </w:t>
      </w:r>
      <w:r>
        <w:rPr>
          <w:rFonts w:eastAsia="Calibri"/>
          <w:sz w:val="28"/>
          <w:szCs w:val="28"/>
          <w:lang w:eastAsia="en-US"/>
        </w:rPr>
        <w:t xml:space="preserve">квалифицированной </w:t>
      </w:r>
      <w:hyperlink r:id="rId16" w:history="1">
        <w:r>
          <w:rPr>
            <w:rFonts w:eastAsia="Calibri"/>
            <w:sz w:val="28"/>
            <w:szCs w:val="28"/>
            <w:lang w:eastAsia="en-US"/>
          </w:rPr>
          <w:t>электронной</w:t>
        </w:r>
        <w:r w:rsidRPr="00AA130C">
          <w:rPr>
            <w:rFonts w:eastAsia="Calibri"/>
            <w:sz w:val="28"/>
            <w:szCs w:val="28"/>
            <w:lang w:eastAsia="en-US"/>
          </w:rPr>
          <w:t xml:space="preserve"> подпись</w:t>
        </w:r>
      </w:hyperlink>
      <w:r>
        <w:rPr>
          <w:rFonts w:eastAsia="Calibri"/>
          <w:sz w:val="28"/>
          <w:szCs w:val="28"/>
          <w:lang w:eastAsia="en-US"/>
        </w:rPr>
        <w:t>ю</w:t>
      </w:r>
      <w:r w:rsidRPr="006F5C53">
        <w:rPr>
          <w:rFonts w:eastAsiaTheme="minorHAnsi"/>
          <w:sz w:val="28"/>
          <w:szCs w:val="28"/>
          <w:lang w:eastAsia="en-US"/>
        </w:rPr>
        <w:t>.</w:t>
      </w:r>
      <w:proofErr w:type="gramEnd"/>
    </w:p>
    <w:p w:rsidR="00C97106" w:rsidRDefault="00C97106" w:rsidP="00C97106">
      <w:pPr>
        <w:autoSpaceDE w:val="0"/>
        <w:autoSpaceDN w:val="0"/>
        <w:adjustRightInd w:val="0"/>
        <w:ind w:right="-2" w:firstLine="709"/>
        <w:jc w:val="both"/>
        <w:rPr>
          <w:rFonts w:eastAsiaTheme="minorHAnsi"/>
          <w:sz w:val="28"/>
          <w:szCs w:val="28"/>
          <w:lang w:eastAsia="en-US"/>
        </w:rPr>
      </w:pPr>
    </w:p>
    <w:p w:rsidR="00C97106" w:rsidRPr="006F5C53" w:rsidRDefault="00C97106" w:rsidP="00C97106">
      <w:pPr>
        <w:autoSpaceDE w:val="0"/>
        <w:autoSpaceDN w:val="0"/>
        <w:adjustRightInd w:val="0"/>
        <w:ind w:right="-2"/>
        <w:jc w:val="center"/>
        <w:outlineLvl w:val="1"/>
        <w:rPr>
          <w:rFonts w:eastAsiaTheme="minorHAnsi"/>
          <w:b/>
          <w:sz w:val="28"/>
          <w:szCs w:val="28"/>
          <w:lang w:eastAsia="en-US"/>
        </w:rPr>
      </w:pPr>
      <w:r w:rsidRPr="006F5C53">
        <w:rPr>
          <w:rFonts w:eastAsiaTheme="minorHAnsi"/>
          <w:b/>
          <w:sz w:val="28"/>
          <w:szCs w:val="28"/>
          <w:lang w:eastAsia="en-US"/>
        </w:rPr>
        <w:t xml:space="preserve">Исчерпывающий перечень документов, необходимых в соответствии </w:t>
      </w:r>
      <w:r w:rsidRPr="006F5C53">
        <w:rPr>
          <w:rFonts w:eastAsiaTheme="minorHAnsi"/>
          <w:b/>
          <w:sz w:val="28"/>
          <w:szCs w:val="28"/>
          <w:lang w:eastAsia="en-US"/>
        </w:rPr>
        <w:br/>
        <w:t xml:space="preserve">с </w:t>
      </w:r>
      <w:r>
        <w:rPr>
          <w:rFonts w:eastAsiaTheme="minorHAnsi"/>
          <w:b/>
          <w:sz w:val="28"/>
          <w:szCs w:val="28"/>
          <w:lang w:eastAsia="en-US"/>
        </w:rPr>
        <w:t>законодательством Российской Федерации и законодательством Свердловской области</w:t>
      </w:r>
      <w:r w:rsidRPr="006F5C53">
        <w:rPr>
          <w:rFonts w:eastAsiaTheme="minorHAnsi"/>
          <w:b/>
          <w:sz w:val="28"/>
          <w:szCs w:val="28"/>
          <w:lang w:eastAsia="en-US"/>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Pr="006F5C53">
        <w:rPr>
          <w:rFonts w:eastAsiaTheme="minorHAnsi"/>
          <w:b/>
          <w:sz w:val="28"/>
          <w:szCs w:val="28"/>
          <w:lang w:eastAsia="en-US"/>
        </w:rPr>
        <w:br/>
        <w:t>в предоставлении муниципальных услуг, и которые заявитель</w:t>
      </w:r>
    </w:p>
    <w:p w:rsidR="00C97106" w:rsidRPr="00C97106" w:rsidRDefault="00C97106" w:rsidP="00C97106">
      <w:pPr>
        <w:autoSpaceDE w:val="0"/>
        <w:autoSpaceDN w:val="0"/>
        <w:adjustRightInd w:val="0"/>
        <w:ind w:right="-2"/>
        <w:jc w:val="center"/>
        <w:rPr>
          <w:rFonts w:eastAsiaTheme="minorHAnsi"/>
          <w:b/>
          <w:sz w:val="28"/>
          <w:szCs w:val="28"/>
          <w:lang w:eastAsia="en-US"/>
        </w:rPr>
      </w:pPr>
      <w:r w:rsidRPr="006F5C53">
        <w:rPr>
          <w:rFonts w:eastAsiaTheme="minorHAnsi"/>
          <w:b/>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C97106" w:rsidRDefault="00C97106" w:rsidP="0097014B">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18</w:t>
      </w:r>
      <w:r w:rsidRPr="006F5C53">
        <w:rPr>
          <w:rFonts w:eastAsiaTheme="minorHAnsi"/>
          <w:sz w:val="28"/>
          <w:szCs w:val="28"/>
          <w:lang w:eastAsia="en-US"/>
        </w:rPr>
        <w:t xml:space="preserve">. Документами (сведениями), необходимыми в соответствии </w:t>
      </w:r>
      <w:r>
        <w:rPr>
          <w:rFonts w:eastAsiaTheme="minorHAnsi"/>
          <w:sz w:val="28"/>
          <w:szCs w:val="28"/>
          <w:lang w:eastAsia="en-US"/>
        </w:rPr>
        <w:br/>
      </w:r>
      <w:r w:rsidRPr="006F5C53">
        <w:rPr>
          <w:rFonts w:eastAsiaTheme="minorHAnsi"/>
          <w:sz w:val="28"/>
          <w:szCs w:val="28"/>
          <w:lang w:eastAsia="en-US"/>
        </w:rPr>
        <w:t>с нормативными правовыми актами для предоставления муниципальной услуги, которые наход</w:t>
      </w:r>
      <w:r>
        <w:rPr>
          <w:rFonts w:eastAsiaTheme="minorHAnsi"/>
          <w:sz w:val="28"/>
          <w:szCs w:val="28"/>
          <w:lang w:eastAsia="en-US"/>
        </w:rPr>
        <w:t>я</w:t>
      </w:r>
      <w:r w:rsidRPr="006F5C53">
        <w:rPr>
          <w:rFonts w:eastAsiaTheme="minorHAnsi"/>
          <w:sz w:val="28"/>
          <w:szCs w:val="28"/>
          <w:lang w:eastAsia="en-US"/>
        </w:rPr>
        <w:t>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6F5C53" w:rsidDel="0015526F">
        <w:rPr>
          <w:rFonts w:eastAsiaTheme="minorHAnsi"/>
          <w:sz w:val="28"/>
          <w:szCs w:val="28"/>
          <w:lang w:eastAsia="en-US"/>
        </w:rPr>
        <w:t>,</w:t>
      </w:r>
      <w:r w:rsidRPr="006F5C53">
        <w:rPr>
          <w:rFonts w:eastAsiaTheme="minorHAnsi"/>
          <w:sz w:val="28"/>
          <w:szCs w:val="28"/>
          <w:lang w:eastAsia="en-US"/>
        </w:rPr>
        <w:t xml:space="preserve"> являются</w:t>
      </w:r>
      <w:r>
        <w:rPr>
          <w:rFonts w:eastAsiaTheme="minorHAnsi"/>
          <w:sz w:val="28"/>
          <w:szCs w:val="28"/>
          <w:lang w:eastAsia="en-US"/>
        </w:rPr>
        <w:t>:</w:t>
      </w:r>
    </w:p>
    <w:p w:rsidR="00C97106" w:rsidRDefault="00C97106" w:rsidP="0097014B">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а) выписка из Единого государственного реестра юридических лиц, содержащая сведения о заявителе;</w:t>
      </w:r>
    </w:p>
    <w:p w:rsidR="00C97106" w:rsidRDefault="00C97106" w:rsidP="00FA7929">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 xml:space="preserve">б) выписка из Единого государственного реестра недвижимости </w:t>
      </w:r>
      <w:r>
        <w:rPr>
          <w:rFonts w:eastAsiaTheme="minorHAnsi"/>
          <w:sz w:val="28"/>
          <w:szCs w:val="28"/>
          <w:lang w:eastAsia="en-US"/>
        </w:rPr>
        <w:br/>
        <w:t>о зарегистрированных правах заявителя на земельный участок,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w:t>
      </w:r>
    </w:p>
    <w:p w:rsidR="00C97106" w:rsidRDefault="00C97106" w:rsidP="00FA7929">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 xml:space="preserve">в) выписка из Единого государственного реестра недвижимости </w:t>
      </w:r>
      <w:r>
        <w:rPr>
          <w:rFonts w:eastAsiaTheme="minorHAnsi"/>
          <w:sz w:val="28"/>
          <w:szCs w:val="28"/>
          <w:lang w:eastAsia="en-US"/>
        </w:rPr>
        <w:br/>
        <w:t xml:space="preserve">о зарегистрированных правах на здания, строения, сооружения, расположенные на земельном участке, на котором планируется осуществить строительство (реконструкцию) объекта капитального строительства, или уведомление </w:t>
      </w:r>
      <w:r>
        <w:rPr>
          <w:rFonts w:eastAsiaTheme="minorHAnsi"/>
          <w:sz w:val="28"/>
          <w:szCs w:val="28"/>
          <w:lang w:eastAsia="en-US"/>
        </w:rPr>
        <w:br/>
        <w:t>об отсутствии в Едином государственном реестре недвижимости запрашиваемых сведений;</w:t>
      </w:r>
    </w:p>
    <w:p w:rsidR="00C97106" w:rsidRDefault="00C97106" w:rsidP="00FA7929">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г) кадастровая выписка о земельном участке, на котором планируется осуществить строительство (реконструкцию) объекта капитального строительства;</w:t>
      </w:r>
    </w:p>
    <w:p w:rsidR="00C97106" w:rsidRDefault="00C97106" w:rsidP="00FA7929">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 xml:space="preserve">д) технические условия подключения (технологического присоединения) объекта капитального строительства к сетям инженерно-технического обеспечения, которые запрашиваются в следующих </w:t>
      </w:r>
      <w:proofErr w:type="spellStart"/>
      <w:r>
        <w:rPr>
          <w:rFonts w:eastAsiaTheme="minorHAnsi"/>
          <w:sz w:val="28"/>
          <w:szCs w:val="28"/>
          <w:lang w:eastAsia="en-US"/>
        </w:rPr>
        <w:t>ресурсоснабжа</w:t>
      </w:r>
      <w:r w:rsidR="00FA7929">
        <w:rPr>
          <w:rFonts w:eastAsiaTheme="minorHAnsi"/>
          <w:sz w:val="28"/>
          <w:szCs w:val="28"/>
          <w:lang w:eastAsia="en-US"/>
        </w:rPr>
        <w:t>ющих</w:t>
      </w:r>
      <w:proofErr w:type="spellEnd"/>
      <w:r w:rsidR="00FA7929">
        <w:rPr>
          <w:rFonts w:eastAsiaTheme="minorHAnsi"/>
          <w:sz w:val="28"/>
          <w:szCs w:val="28"/>
          <w:lang w:eastAsia="en-US"/>
        </w:rPr>
        <w:t xml:space="preserve"> организациях.</w:t>
      </w:r>
    </w:p>
    <w:p w:rsidR="00C97106" w:rsidRPr="006F5C53" w:rsidRDefault="00C97106" w:rsidP="00FA7929">
      <w:pPr>
        <w:autoSpaceDE w:val="0"/>
        <w:autoSpaceDN w:val="0"/>
        <w:adjustRightInd w:val="0"/>
        <w:ind w:right="-2" w:firstLine="709"/>
        <w:jc w:val="both"/>
        <w:rPr>
          <w:rFonts w:eastAsiaTheme="minorHAnsi"/>
          <w:sz w:val="28"/>
          <w:szCs w:val="28"/>
          <w:lang w:eastAsia="en-US"/>
        </w:rPr>
      </w:pPr>
      <w:r w:rsidRPr="006F5C53">
        <w:rPr>
          <w:rFonts w:eastAsiaTheme="minorHAnsi"/>
          <w:sz w:val="28"/>
          <w:szCs w:val="28"/>
          <w:lang w:eastAsia="en-US"/>
        </w:rPr>
        <w:t xml:space="preserve">Заявитель вправе представить документы, </w:t>
      </w:r>
      <w:r>
        <w:rPr>
          <w:rFonts w:eastAsiaTheme="minorHAnsi"/>
          <w:sz w:val="28"/>
          <w:szCs w:val="28"/>
          <w:lang w:eastAsia="en-US"/>
        </w:rPr>
        <w:t xml:space="preserve">содержащий сведения, указанные </w:t>
      </w:r>
      <w:proofErr w:type="gramStart"/>
      <w:r w:rsidRPr="006F5C53">
        <w:rPr>
          <w:rFonts w:eastAsiaTheme="minorHAnsi"/>
          <w:sz w:val="28"/>
          <w:szCs w:val="28"/>
          <w:lang w:eastAsia="en-US"/>
        </w:rPr>
        <w:t>настояще</w:t>
      </w:r>
      <w:r>
        <w:rPr>
          <w:rFonts w:eastAsiaTheme="minorHAnsi"/>
          <w:sz w:val="28"/>
          <w:szCs w:val="28"/>
          <w:lang w:eastAsia="en-US"/>
        </w:rPr>
        <w:t>м</w:t>
      </w:r>
      <w:proofErr w:type="gramEnd"/>
      <w:r w:rsidRPr="006F5C53">
        <w:rPr>
          <w:rFonts w:eastAsiaTheme="minorHAnsi"/>
          <w:sz w:val="28"/>
          <w:szCs w:val="28"/>
          <w:lang w:eastAsia="en-US"/>
        </w:rPr>
        <w:t xml:space="preserve"> пункт</w:t>
      </w:r>
      <w:r>
        <w:rPr>
          <w:rFonts w:eastAsiaTheme="minorHAnsi"/>
          <w:sz w:val="28"/>
          <w:szCs w:val="28"/>
          <w:lang w:eastAsia="en-US"/>
        </w:rPr>
        <w:t>е</w:t>
      </w:r>
      <w:r w:rsidRPr="006F5C53">
        <w:rPr>
          <w:rFonts w:eastAsiaTheme="minorHAnsi"/>
          <w:sz w:val="28"/>
          <w:szCs w:val="28"/>
          <w:lang w:eastAsia="en-US"/>
        </w:rPr>
        <w:t>, по собственной инициативе.</w:t>
      </w:r>
    </w:p>
    <w:p w:rsidR="00C97106" w:rsidRPr="006F5C53" w:rsidRDefault="00C97106" w:rsidP="00FA7929">
      <w:pPr>
        <w:autoSpaceDE w:val="0"/>
        <w:autoSpaceDN w:val="0"/>
        <w:adjustRightInd w:val="0"/>
        <w:ind w:right="-2" w:firstLine="709"/>
        <w:jc w:val="both"/>
        <w:rPr>
          <w:sz w:val="28"/>
          <w:szCs w:val="28"/>
        </w:rPr>
      </w:pPr>
      <w:r w:rsidRPr="006F5C53">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893AE2" w:rsidRDefault="00893AE2" w:rsidP="00DB3521">
      <w:pPr>
        <w:widowControl w:val="0"/>
        <w:autoSpaceDE w:val="0"/>
        <w:autoSpaceDN w:val="0"/>
        <w:adjustRightInd w:val="0"/>
        <w:ind w:firstLine="709"/>
        <w:jc w:val="both"/>
        <w:outlineLvl w:val="1"/>
        <w:rPr>
          <w:sz w:val="28"/>
          <w:szCs w:val="28"/>
        </w:rPr>
      </w:pPr>
    </w:p>
    <w:p w:rsidR="00315E7C" w:rsidRDefault="00315E7C" w:rsidP="00DB3521">
      <w:pPr>
        <w:widowControl w:val="0"/>
        <w:autoSpaceDE w:val="0"/>
        <w:autoSpaceDN w:val="0"/>
        <w:adjustRightInd w:val="0"/>
        <w:ind w:firstLine="709"/>
        <w:jc w:val="both"/>
        <w:outlineLvl w:val="1"/>
        <w:rPr>
          <w:sz w:val="28"/>
          <w:szCs w:val="28"/>
        </w:rPr>
      </w:pPr>
    </w:p>
    <w:p w:rsidR="00177845" w:rsidRPr="00472EF7" w:rsidRDefault="00177845" w:rsidP="007176DA">
      <w:pPr>
        <w:pStyle w:val="ConsPlusNormal"/>
        <w:jc w:val="center"/>
        <w:rPr>
          <w:rFonts w:ascii="Times New Roman" w:hAnsi="Times New Roman" w:cs="Times New Roman"/>
          <w:b/>
          <w:sz w:val="28"/>
          <w:szCs w:val="28"/>
        </w:rPr>
      </w:pPr>
      <w:r w:rsidRPr="00472EF7">
        <w:rPr>
          <w:rFonts w:ascii="Times New Roman" w:hAnsi="Times New Roman" w:cs="Times New Roman"/>
          <w:b/>
          <w:sz w:val="28"/>
          <w:szCs w:val="28"/>
        </w:rPr>
        <w:t>Указание на запрет требовать от заявителя</w:t>
      </w:r>
      <w:r>
        <w:rPr>
          <w:rFonts w:ascii="Times New Roman" w:hAnsi="Times New Roman" w:cs="Times New Roman"/>
          <w:b/>
          <w:sz w:val="28"/>
          <w:szCs w:val="28"/>
        </w:rPr>
        <w:t xml:space="preserve"> предоставления документов, информации или осуществления действий</w:t>
      </w:r>
    </w:p>
    <w:p w:rsidR="00177845" w:rsidRPr="00534874" w:rsidRDefault="00177845" w:rsidP="00177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534874">
        <w:rPr>
          <w:rFonts w:ascii="Times New Roman" w:hAnsi="Times New Roman" w:cs="Times New Roman"/>
          <w:sz w:val="28"/>
          <w:szCs w:val="28"/>
        </w:rPr>
        <w:t>Запрещено требовать от заявителя:</w:t>
      </w:r>
    </w:p>
    <w:p w:rsidR="00177845" w:rsidRPr="00534874" w:rsidRDefault="00177845" w:rsidP="00177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845" w:rsidRPr="00534874" w:rsidRDefault="00177845" w:rsidP="00177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77845" w:rsidRPr="00534874" w:rsidRDefault="00177845" w:rsidP="0017784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534874">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534874">
          <w:rPr>
            <w:rFonts w:ascii="Times New Roman" w:hAnsi="Times New Roman" w:cs="Times New Roman"/>
            <w:sz w:val="28"/>
            <w:szCs w:val="28"/>
          </w:rPr>
          <w:t>части 1 статьи 9</w:t>
        </w:r>
      </w:hyperlink>
      <w:r w:rsidRPr="00534874">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от 27.07.2010 № 210-ФЗ </w:t>
      </w:r>
      <w:r w:rsidRPr="00534874">
        <w:rPr>
          <w:rFonts w:ascii="Times New Roman" w:hAnsi="Times New Roman" w:cs="Times New Roman"/>
          <w:sz w:val="28"/>
          <w:szCs w:val="28"/>
        </w:rPr>
        <w:t>«Об организации предоставления государственных и муниципальных услуг»;</w:t>
      </w:r>
      <w:proofErr w:type="gramEnd"/>
    </w:p>
    <w:p w:rsidR="00177845" w:rsidRPr="00534874" w:rsidRDefault="00177845" w:rsidP="00177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845" w:rsidRPr="00534874" w:rsidRDefault="00177845" w:rsidP="00177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845" w:rsidRPr="00534874" w:rsidRDefault="00177845" w:rsidP="00177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845" w:rsidRPr="00534874" w:rsidRDefault="00177845" w:rsidP="00177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845" w:rsidRPr="00534874" w:rsidRDefault="00177845" w:rsidP="00177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w:t>
      </w:r>
      <w:r w:rsidRPr="00534874">
        <w:rPr>
          <w:rFonts w:ascii="Times New Roman" w:hAnsi="Times New Roman" w:cs="Times New Roman"/>
          <w:sz w:val="28"/>
          <w:szCs w:val="28"/>
        </w:rPr>
        <w:lastRenderedPageBreak/>
        <w:t>документов, необходимых для предоставления муниципальной услуги, заявитель уведомляется об указанном факте, а также приносятся извин</w:t>
      </w:r>
      <w:r w:rsidR="00FA7929">
        <w:rPr>
          <w:rFonts w:ascii="Times New Roman" w:hAnsi="Times New Roman" w:cs="Times New Roman"/>
          <w:sz w:val="28"/>
          <w:szCs w:val="28"/>
        </w:rPr>
        <w:t>ения за доставленные неудобства.</w:t>
      </w:r>
    </w:p>
    <w:p w:rsidR="00177845" w:rsidRDefault="00177845" w:rsidP="00177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34874">
        <w:rPr>
          <w:rFonts w:ascii="Times New Roman" w:hAnsi="Times New Roman" w:cs="Times New Roman"/>
          <w:sz w:val="28"/>
          <w:szCs w:val="28"/>
        </w:rPr>
        <w:t>предоставления документов, подтверждающих внесение заявителем платы за предоставление муниципальной услуги.</w:t>
      </w:r>
    </w:p>
    <w:p w:rsidR="00FA7929" w:rsidRPr="006F5C53" w:rsidRDefault="00FA7929" w:rsidP="00FA7929">
      <w:pPr>
        <w:autoSpaceDE w:val="0"/>
        <w:autoSpaceDN w:val="0"/>
        <w:adjustRightInd w:val="0"/>
        <w:ind w:right="-711" w:firstLine="708"/>
        <w:jc w:val="both"/>
        <w:rPr>
          <w:rFonts w:eastAsiaTheme="minorHAnsi"/>
          <w:sz w:val="28"/>
          <w:szCs w:val="28"/>
          <w:lang w:eastAsia="en-US"/>
        </w:rPr>
      </w:pPr>
      <w:r>
        <w:rPr>
          <w:rFonts w:eastAsiaTheme="minorHAnsi"/>
          <w:sz w:val="28"/>
          <w:szCs w:val="28"/>
          <w:lang w:eastAsia="en-US"/>
        </w:rPr>
        <w:t xml:space="preserve">20. </w:t>
      </w:r>
      <w:r w:rsidRPr="006F5C53">
        <w:rPr>
          <w:rFonts w:eastAsiaTheme="minorHAnsi"/>
          <w:sz w:val="28"/>
          <w:szCs w:val="28"/>
          <w:lang w:eastAsia="en-US"/>
        </w:rPr>
        <w:t>При предоставлении муниципальной услуги запрещается:</w:t>
      </w:r>
    </w:p>
    <w:p w:rsidR="00FA7929" w:rsidRPr="006F5C53" w:rsidRDefault="00FA7929" w:rsidP="00FA7929">
      <w:pPr>
        <w:autoSpaceDE w:val="0"/>
        <w:autoSpaceDN w:val="0"/>
        <w:adjustRightInd w:val="0"/>
        <w:ind w:right="-2" w:firstLine="708"/>
        <w:jc w:val="both"/>
        <w:rPr>
          <w:rFonts w:eastAsiaTheme="minorHAnsi"/>
          <w:sz w:val="28"/>
          <w:szCs w:val="28"/>
          <w:lang w:eastAsia="en-US"/>
        </w:rPr>
      </w:pPr>
      <w:r w:rsidRPr="006F5C53">
        <w:rPr>
          <w:rFonts w:eastAsiaTheme="minorHAnsi"/>
          <w:sz w:val="28"/>
          <w:szCs w:val="28"/>
          <w:lang w:eastAsia="en-US"/>
        </w:rPr>
        <w:t xml:space="preserve">отказывать в приеме запроса и иных документов, необходимых </w:t>
      </w:r>
      <w:r>
        <w:rPr>
          <w:rFonts w:eastAsiaTheme="minorHAnsi"/>
          <w:sz w:val="28"/>
          <w:szCs w:val="28"/>
          <w:lang w:eastAsia="en-US"/>
        </w:rPr>
        <w:br/>
      </w:r>
      <w:r w:rsidRPr="006F5C53">
        <w:rPr>
          <w:rFonts w:eastAsiaTheme="minorHAnsi"/>
          <w:sz w:val="28"/>
          <w:szCs w:val="28"/>
          <w:lang w:eastAsia="en-US"/>
        </w:rP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eastAsiaTheme="minorHAnsi"/>
          <w:sz w:val="28"/>
          <w:szCs w:val="28"/>
          <w:lang w:eastAsia="en-US"/>
        </w:rPr>
        <w:t>Гаринского городского округа;</w:t>
      </w:r>
    </w:p>
    <w:p w:rsidR="00177845" w:rsidRPr="007176DA" w:rsidRDefault="00FA7929" w:rsidP="007176DA">
      <w:pPr>
        <w:autoSpaceDE w:val="0"/>
        <w:autoSpaceDN w:val="0"/>
        <w:adjustRightInd w:val="0"/>
        <w:ind w:right="-2" w:firstLine="708"/>
        <w:jc w:val="both"/>
        <w:rPr>
          <w:rFonts w:eastAsiaTheme="minorHAnsi"/>
          <w:sz w:val="28"/>
          <w:szCs w:val="28"/>
          <w:lang w:eastAsia="en-US"/>
        </w:rPr>
      </w:pPr>
      <w:r w:rsidRPr="006F5C53">
        <w:rPr>
          <w:rFonts w:eastAsiaTheme="minorHAns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Pr>
          <w:rFonts w:eastAsiaTheme="minorHAnsi"/>
          <w:sz w:val="28"/>
          <w:szCs w:val="28"/>
          <w:lang w:eastAsia="en-US"/>
        </w:rPr>
        <w:t xml:space="preserve"> Гаринского городского округа.</w:t>
      </w:r>
      <w:r w:rsidRPr="006F5C53">
        <w:rPr>
          <w:rFonts w:eastAsiaTheme="minorHAnsi"/>
          <w:sz w:val="28"/>
          <w:szCs w:val="28"/>
          <w:lang w:eastAsia="en-US"/>
        </w:rPr>
        <w:t xml:space="preserve"> </w:t>
      </w:r>
      <w:r>
        <w:rPr>
          <w:sz w:val="28"/>
          <w:szCs w:val="28"/>
        </w:rPr>
        <w:t xml:space="preserve"> </w:t>
      </w:r>
    </w:p>
    <w:p w:rsidR="00FA7929" w:rsidRDefault="00FA7929" w:rsidP="00FA7929">
      <w:pPr>
        <w:autoSpaceDE w:val="0"/>
        <w:autoSpaceDN w:val="0"/>
        <w:adjustRightInd w:val="0"/>
        <w:ind w:right="-2"/>
        <w:jc w:val="both"/>
        <w:rPr>
          <w:sz w:val="28"/>
          <w:szCs w:val="28"/>
        </w:rPr>
      </w:pPr>
    </w:p>
    <w:p w:rsidR="00245A53" w:rsidRPr="000A3D53" w:rsidRDefault="00245A53" w:rsidP="00245A53">
      <w:pPr>
        <w:pStyle w:val="ConsPlusNormal"/>
        <w:ind w:firstLine="709"/>
        <w:jc w:val="center"/>
        <w:rPr>
          <w:rFonts w:ascii="Times New Roman" w:hAnsi="Times New Roman" w:cs="Times New Roman"/>
          <w:b/>
          <w:sz w:val="28"/>
          <w:szCs w:val="28"/>
        </w:rPr>
      </w:pPr>
      <w:r w:rsidRPr="000A3D53">
        <w:rPr>
          <w:rFonts w:ascii="Times New Roman" w:hAnsi="Times New Roman" w:cs="Times New Roman"/>
          <w:b/>
          <w:sz w:val="28"/>
          <w:szCs w:val="28"/>
        </w:rPr>
        <w:t>Исчерпывающий перечень оснований для отказа в приеме документов, необходимых для пред</w:t>
      </w:r>
      <w:r>
        <w:rPr>
          <w:rFonts w:ascii="Times New Roman" w:hAnsi="Times New Roman" w:cs="Times New Roman"/>
          <w:b/>
          <w:sz w:val="28"/>
          <w:szCs w:val="28"/>
        </w:rPr>
        <w:t>оставления муниципальной услуги</w:t>
      </w:r>
    </w:p>
    <w:p w:rsidR="00FA7929" w:rsidRPr="006F5C53" w:rsidRDefault="00FA7929" w:rsidP="00FA7929">
      <w:pPr>
        <w:autoSpaceDE w:val="0"/>
        <w:autoSpaceDN w:val="0"/>
        <w:adjustRightInd w:val="0"/>
        <w:ind w:right="-144" w:firstLine="709"/>
        <w:jc w:val="both"/>
        <w:rPr>
          <w:rFonts w:eastAsiaTheme="minorHAnsi"/>
          <w:sz w:val="28"/>
          <w:szCs w:val="28"/>
          <w:lang w:eastAsia="en-US"/>
        </w:rPr>
      </w:pPr>
      <w:r w:rsidRPr="006F5C53">
        <w:rPr>
          <w:rFonts w:eastAsiaTheme="minorHAnsi"/>
          <w:sz w:val="28"/>
          <w:szCs w:val="28"/>
          <w:lang w:eastAsia="en-US"/>
        </w:rPr>
        <w:t>21. Основаниями для отказа в приеме заявления и документов, необходимых для предоставления муниципальной услуги, являются:</w:t>
      </w:r>
    </w:p>
    <w:p w:rsidR="00FA7929" w:rsidRPr="006F5C53" w:rsidRDefault="00FA7929" w:rsidP="00FA7929">
      <w:pPr>
        <w:autoSpaceDE w:val="0"/>
        <w:autoSpaceDN w:val="0"/>
        <w:adjustRightInd w:val="0"/>
        <w:ind w:right="-2" w:firstLine="708"/>
        <w:contextualSpacing/>
        <w:jc w:val="both"/>
        <w:rPr>
          <w:rFonts w:eastAsia="Calibri"/>
          <w:sz w:val="28"/>
          <w:szCs w:val="28"/>
        </w:rPr>
      </w:pPr>
      <w:r w:rsidRPr="006F5C53">
        <w:rPr>
          <w:rFonts w:eastAsia="Calibri"/>
          <w:sz w:val="28"/>
          <w:szCs w:val="28"/>
        </w:rPr>
        <w:t>выдача градостроительного плана земельного участка относится</w:t>
      </w:r>
      <w:r w:rsidRPr="006F5C53">
        <w:rPr>
          <w:rFonts w:eastAsia="Calibri"/>
          <w:sz w:val="28"/>
          <w:szCs w:val="28"/>
        </w:rPr>
        <w:br/>
        <w:t>к компетенции иного органа</w:t>
      </w:r>
      <w:r w:rsidRPr="006F5C53">
        <w:rPr>
          <w:rFonts w:eastAsia="Calibri"/>
          <w:color w:val="000000" w:themeColor="text1"/>
          <w:sz w:val="28"/>
          <w:szCs w:val="28"/>
        </w:rPr>
        <w:t xml:space="preserve"> </w:t>
      </w:r>
      <w:r w:rsidRPr="006F5C53">
        <w:rPr>
          <w:rFonts w:eastAsia="Calibri"/>
          <w:color w:val="000000"/>
          <w:sz w:val="28"/>
          <w:szCs w:val="28"/>
        </w:rPr>
        <w:t>местного самоуправления</w:t>
      </w:r>
      <w:r w:rsidRPr="006F5C53">
        <w:rPr>
          <w:rFonts w:eastAsia="Calibri"/>
          <w:sz w:val="28"/>
          <w:szCs w:val="28"/>
        </w:rPr>
        <w:t>;</w:t>
      </w:r>
    </w:p>
    <w:p w:rsidR="00FA7929" w:rsidRPr="006F5C53" w:rsidRDefault="00FA7929" w:rsidP="00FA7929">
      <w:pPr>
        <w:autoSpaceDE w:val="0"/>
        <w:autoSpaceDN w:val="0"/>
        <w:adjustRightInd w:val="0"/>
        <w:ind w:right="-2" w:firstLine="708"/>
        <w:contextualSpacing/>
        <w:jc w:val="both"/>
        <w:rPr>
          <w:rFonts w:eastAsia="Calibri"/>
          <w:sz w:val="28"/>
          <w:szCs w:val="28"/>
        </w:rPr>
      </w:pPr>
      <w:r w:rsidRPr="006F5C53">
        <w:rPr>
          <w:rFonts w:eastAsia="Calibri"/>
          <w:sz w:val="28"/>
          <w:szCs w:val="28"/>
        </w:rPr>
        <w:t>отсутствие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w:t>
      </w:r>
    </w:p>
    <w:p w:rsidR="00FA7929" w:rsidRPr="006F5C53" w:rsidRDefault="00FA7929" w:rsidP="00FA7929">
      <w:pPr>
        <w:tabs>
          <w:tab w:val="left" w:pos="9781"/>
        </w:tabs>
        <w:ind w:right="-2" w:firstLine="709"/>
        <w:jc w:val="both"/>
        <w:rPr>
          <w:rFonts w:eastAsia="Calibri"/>
          <w:sz w:val="28"/>
          <w:szCs w:val="28"/>
        </w:rPr>
      </w:pPr>
      <w:r w:rsidRPr="006F5C53">
        <w:rPr>
          <w:rFonts w:eastAsia="Calibri"/>
          <w:sz w:val="28"/>
          <w:szCs w:val="28"/>
        </w:rPr>
        <w:t xml:space="preserve">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w:t>
      </w:r>
      <w:r w:rsidRPr="006F5C53">
        <w:rPr>
          <w:sz w:val="28"/>
          <w:szCs w:val="28"/>
        </w:rPr>
        <w:t xml:space="preserve">Региональный портал государственных </w:t>
      </w:r>
      <w:r>
        <w:rPr>
          <w:sz w:val="28"/>
          <w:szCs w:val="28"/>
        </w:rPr>
        <w:br/>
      </w:r>
      <w:r w:rsidRPr="006F5C53">
        <w:rPr>
          <w:sz w:val="28"/>
          <w:szCs w:val="28"/>
        </w:rPr>
        <w:t>и муниципальных услуг</w:t>
      </w:r>
      <w:r w:rsidRPr="006F5C53">
        <w:rPr>
          <w:rFonts w:eastAsia="Calibri"/>
          <w:sz w:val="28"/>
          <w:szCs w:val="28"/>
        </w:rPr>
        <w:t xml:space="preserve"> являются:</w:t>
      </w:r>
    </w:p>
    <w:p w:rsidR="00FA7929" w:rsidRPr="006F5C53" w:rsidRDefault="00FA7929" w:rsidP="00FA7929">
      <w:pPr>
        <w:tabs>
          <w:tab w:val="left" w:pos="9781"/>
        </w:tabs>
        <w:ind w:right="-2" w:firstLine="709"/>
        <w:jc w:val="both"/>
        <w:rPr>
          <w:rFonts w:eastAsia="Calibri"/>
          <w:sz w:val="28"/>
          <w:szCs w:val="28"/>
        </w:rPr>
      </w:pPr>
      <w:r w:rsidRPr="006F5C53">
        <w:rPr>
          <w:rFonts w:eastAsia="Calibri"/>
          <w:sz w:val="28"/>
          <w:szCs w:val="28"/>
        </w:rPr>
        <w:t xml:space="preserve">некорректное заполнение обязательных полей в </w:t>
      </w:r>
      <w:r w:rsidRPr="006F5C53">
        <w:rPr>
          <w:sz w:val="28"/>
          <w:szCs w:val="28"/>
        </w:rPr>
        <w:t>заявлении, формируемом</w:t>
      </w:r>
      <w:r>
        <w:rPr>
          <w:sz w:val="28"/>
          <w:szCs w:val="28"/>
        </w:rPr>
        <w:t xml:space="preserve"> </w:t>
      </w:r>
      <w:r w:rsidRPr="006F5C53">
        <w:rPr>
          <w:sz w:val="28"/>
          <w:szCs w:val="28"/>
        </w:rPr>
        <w:t>с использованием специальной интерактивной формы</w:t>
      </w:r>
      <w:r w:rsidRPr="006F5C53">
        <w:rPr>
          <w:rFonts w:eastAsia="Calibri"/>
          <w:sz w:val="28"/>
          <w:szCs w:val="28"/>
        </w:rPr>
        <w:t xml:space="preserve"> на </w:t>
      </w:r>
      <w:r>
        <w:rPr>
          <w:rFonts w:eastAsia="Calibri"/>
          <w:sz w:val="28"/>
          <w:szCs w:val="28"/>
        </w:rPr>
        <w:t xml:space="preserve">Едином портале </w:t>
      </w:r>
      <w:r w:rsidRPr="006F5C53">
        <w:rPr>
          <w:rFonts w:eastAsia="Calibri"/>
          <w:sz w:val="28"/>
          <w:szCs w:val="28"/>
        </w:rPr>
        <w:t>(отсутствие заполнения, недостоверное, неполное либо неправильное, не соответствующее требованиям, установленным регламентом);</w:t>
      </w:r>
    </w:p>
    <w:p w:rsidR="00FA7929" w:rsidRPr="006F5C53" w:rsidRDefault="00FA7929" w:rsidP="00FA7929">
      <w:pPr>
        <w:tabs>
          <w:tab w:val="left" w:pos="9781"/>
        </w:tabs>
        <w:ind w:right="-2" w:firstLine="709"/>
        <w:jc w:val="both"/>
        <w:rPr>
          <w:rFonts w:eastAsia="Calibri"/>
          <w:sz w:val="28"/>
          <w:szCs w:val="28"/>
        </w:rPr>
      </w:pPr>
      <w:r w:rsidRPr="006F5C53">
        <w:rPr>
          <w:rFonts w:eastAsia="Calibri"/>
          <w:sz w:val="28"/>
          <w:szCs w:val="28"/>
        </w:rPr>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A7929" w:rsidRDefault="00FA7929" w:rsidP="00FA7929">
      <w:pPr>
        <w:pStyle w:val="ConsPlusNormal"/>
        <w:rPr>
          <w:sz w:val="28"/>
          <w:szCs w:val="28"/>
        </w:rPr>
      </w:pPr>
    </w:p>
    <w:p w:rsidR="00245A53" w:rsidRPr="000A3D53" w:rsidRDefault="00245A53" w:rsidP="007176DA">
      <w:pPr>
        <w:pStyle w:val="ConsPlusNormal"/>
        <w:jc w:val="center"/>
        <w:rPr>
          <w:rFonts w:ascii="Times New Roman" w:hAnsi="Times New Roman" w:cs="Times New Roman"/>
          <w:b/>
          <w:sz w:val="28"/>
          <w:szCs w:val="28"/>
        </w:rPr>
      </w:pPr>
      <w:r>
        <w:rPr>
          <w:sz w:val="28"/>
          <w:szCs w:val="28"/>
        </w:rPr>
        <w:tab/>
      </w:r>
      <w:r w:rsidRPr="000A3D53">
        <w:rPr>
          <w:rFonts w:ascii="Times New Roman" w:hAnsi="Times New Roman" w:cs="Times New Roman"/>
          <w:b/>
          <w:sz w:val="28"/>
          <w:szCs w:val="28"/>
        </w:rPr>
        <w:t>Исчерпывающий перечень оснований для приостановления или отказа пред</w:t>
      </w:r>
      <w:r>
        <w:rPr>
          <w:rFonts w:ascii="Times New Roman" w:hAnsi="Times New Roman" w:cs="Times New Roman"/>
          <w:b/>
          <w:sz w:val="28"/>
          <w:szCs w:val="28"/>
        </w:rPr>
        <w:t>оставления муниципальной услуги</w:t>
      </w:r>
    </w:p>
    <w:p w:rsidR="00FA7929" w:rsidRPr="006F5C53" w:rsidRDefault="00FA7929" w:rsidP="00FA7929">
      <w:pPr>
        <w:ind w:right="-2" w:firstLine="720"/>
        <w:jc w:val="both"/>
        <w:rPr>
          <w:sz w:val="28"/>
          <w:szCs w:val="28"/>
        </w:rPr>
      </w:pPr>
      <w:bookmarkStart w:id="3" w:name="dst813"/>
      <w:bookmarkStart w:id="4" w:name="dst814"/>
      <w:bookmarkStart w:id="5" w:name="dst815"/>
      <w:bookmarkStart w:id="6" w:name="dst819"/>
      <w:bookmarkStart w:id="7" w:name="dst820"/>
      <w:bookmarkStart w:id="8" w:name="dst823"/>
      <w:bookmarkStart w:id="9" w:name="dst825"/>
      <w:bookmarkStart w:id="10" w:name="dst827"/>
      <w:bookmarkStart w:id="11" w:name="dst829"/>
      <w:bookmarkStart w:id="12" w:name="dst833"/>
      <w:bookmarkStart w:id="13" w:name="dst835"/>
      <w:bookmarkEnd w:id="3"/>
      <w:bookmarkEnd w:id="4"/>
      <w:bookmarkEnd w:id="5"/>
      <w:bookmarkEnd w:id="6"/>
      <w:bookmarkEnd w:id="7"/>
      <w:bookmarkEnd w:id="8"/>
      <w:bookmarkEnd w:id="9"/>
      <w:bookmarkEnd w:id="10"/>
      <w:bookmarkEnd w:id="11"/>
      <w:bookmarkEnd w:id="12"/>
      <w:bookmarkEnd w:id="13"/>
      <w:r w:rsidRPr="006F5C53">
        <w:rPr>
          <w:rFonts w:eastAsiaTheme="minorHAnsi"/>
          <w:sz w:val="28"/>
          <w:szCs w:val="28"/>
          <w:lang w:eastAsia="en-US"/>
        </w:rPr>
        <w:t>22.</w:t>
      </w:r>
      <w:r w:rsidRPr="006F5C53">
        <w:rPr>
          <w:sz w:val="28"/>
          <w:szCs w:val="28"/>
        </w:rPr>
        <w:t xml:space="preserve"> Основаниями для отказа в предоставлении муниципальной услуги являются: </w:t>
      </w:r>
    </w:p>
    <w:p w:rsidR="00FA7929" w:rsidRPr="006F5C53" w:rsidRDefault="00FA7929" w:rsidP="00FA7929">
      <w:pPr>
        <w:ind w:right="-711" w:firstLine="720"/>
        <w:jc w:val="both"/>
        <w:rPr>
          <w:sz w:val="28"/>
          <w:szCs w:val="28"/>
        </w:rPr>
      </w:pPr>
      <w:r w:rsidRPr="006F5C53">
        <w:rPr>
          <w:sz w:val="28"/>
          <w:szCs w:val="28"/>
        </w:rPr>
        <w:t>заявитель не является правообладателем земельного участка;</w:t>
      </w:r>
    </w:p>
    <w:p w:rsidR="00FA7929" w:rsidRPr="006F5C53" w:rsidRDefault="00FA7929" w:rsidP="00FA7929">
      <w:pPr>
        <w:ind w:right="-2" w:firstLine="720"/>
        <w:jc w:val="both"/>
        <w:rPr>
          <w:sz w:val="28"/>
          <w:szCs w:val="28"/>
        </w:rPr>
      </w:pPr>
      <w:r w:rsidRPr="006F5C53">
        <w:rPr>
          <w:sz w:val="28"/>
          <w:szCs w:val="28"/>
        </w:rPr>
        <w:lastRenderedPageBreak/>
        <w:t xml:space="preserve">с заявлением обратилось лицо, не уполномоченное в соответствии </w:t>
      </w:r>
      <w:r>
        <w:rPr>
          <w:sz w:val="28"/>
          <w:szCs w:val="28"/>
        </w:rPr>
        <w:br/>
      </w:r>
      <w:r w:rsidRPr="006F5C53">
        <w:rPr>
          <w:sz w:val="28"/>
          <w:szCs w:val="28"/>
        </w:rPr>
        <w:t>с законодательством Российской Федерации представлять интересы заявителя;</w:t>
      </w:r>
    </w:p>
    <w:p w:rsidR="00FA7929" w:rsidRDefault="00FA7929" w:rsidP="00FA7929">
      <w:pPr>
        <w:ind w:right="-2" w:firstLine="720"/>
        <w:jc w:val="both"/>
        <w:rPr>
          <w:sz w:val="28"/>
          <w:szCs w:val="28"/>
        </w:rPr>
      </w:pPr>
      <w:r w:rsidRPr="006F5C53">
        <w:rPr>
          <w:sz w:val="28"/>
          <w:szCs w:val="28"/>
        </w:rPr>
        <w:t>отсутствуют док</w:t>
      </w:r>
      <w:r>
        <w:rPr>
          <w:sz w:val="28"/>
          <w:szCs w:val="28"/>
        </w:rPr>
        <w:t>ументы, предусмотренные пунктом</w:t>
      </w:r>
      <w:r w:rsidRPr="006F5C53">
        <w:rPr>
          <w:sz w:val="28"/>
          <w:szCs w:val="28"/>
        </w:rPr>
        <w:t xml:space="preserve"> </w:t>
      </w:r>
      <w:r>
        <w:rPr>
          <w:sz w:val="28"/>
          <w:szCs w:val="28"/>
        </w:rPr>
        <w:t xml:space="preserve">15 </w:t>
      </w:r>
      <w:r w:rsidRPr="006F5C53">
        <w:rPr>
          <w:sz w:val="28"/>
          <w:szCs w:val="28"/>
        </w:rPr>
        <w:t>настоящего регламента, необходимые для предоставления муниципальной услуги;</w:t>
      </w:r>
    </w:p>
    <w:p w:rsidR="00FA7929" w:rsidRPr="006F5C53" w:rsidRDefault="00FA7929" w:rsidP="00FA7929">
      <w:pPr>
        <w:ind w:right="-2" w:firstLine="720"/>
        <w:jc w:val="both"/>
        <w:rPr>
          <w:sz w:val="28"/>
          <w:szCs w:val="28"/>
        </w:rPr>
      </w:pPr>
      <w:r>
        <w:rPr>
          <w:sz w:val="28"/>
          <w:szCs w:val="28"/>
        </w:rPr>
        <w:t>ответ на межведомственный запрос свидетельствует об отсутствии документа и (или) запрашиваемой информации, а также не представлены заявителем по собственной инициативе.</w:t>
      </w:r>
    </w:p>
    <w:p w:rsidR="00FA7929" w:rsidRPr="006F5C53" w:rsidRDefault="00FA7929" w:rsidP="00FA7929">
      <w:pPr>
        <w:ind w:right="-2" w:firstLine="720"/>
        <w:jc w:val="both"/>
        <w:rPr>
          <w:sz w:val="28"/>
          <w:szCs w:val="28"/>
        </w:rPr>
      </w:pPr>
      <w:r w:rsidRPr="006F5C53">
        <w:rPr>
          <w:sz w:val="28"/>
          <w:szCs w:val="28"/>
        </w:rPr>
        <w:t xml:space="preserve">Кроме </w:t>
      </w:r>
      <w:r>
        <w:rPr>
          <w:sz w:val="28"/>
          <w:szCs w:val="28"/>
        </w:rPr>
        <w:t xml:space="preserve">того, если согласно требованиям </w:t>
      </w:r>
      <w:r w:rsidRPr="006F5C53">
        <w:rPr>
          <w:sz w:val="28"/>
          <w:szCs w:val="28"/>
        </w:rPr>
        <w:t xml:space="preserve">Градостроительного кодекса Российской Федерации, размещение объекта капитального строительства </w:t>
      </w:r>
      <w:r>
        <w:rPr>
          <w:sz w:val="28"/>
          <w:szCs w:val="28"/>
        </w:rPr>
        <w:br/>
      </w:r>
      <w:r w:rsidRPr="006F5C53">
        <w:rPr>
          <w:sz w:val="28"/>
          <w:szCs w:val="28"/>
        </w:rPr>
        <w:t>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допускается только после утверждения документации по планировке территории.</w:t>
      </w:r>
    </w:p>
    <w:p w:rsidR="00FA7929" w:rsidRPr="006F5C53" w:rsidRDefault="00FA7929" w:rsidP="00FA7929">
      <w:pPr>
        <w:autoSpaceDE w:val="0"/>
        <w:autoSpaceDN w:val="0"/>
        <w:adjustRightInd w:val="0"/>
        <w:ind w:right="-2" w:firstLine="720"/>
        <w:jc w:val="both"/>
        <w:rPr>
          <w:rFonts w:eastAsia="Calibri"/>
          <w:sz w:val="28"/>
          <w:szCs w:val="28"/>
        </w:rPr>
      </w:pPr>
      <w:r w:rsidRPr="006F5C53">
        <w:rPr>
          <w:rFonts w:eastAsia="Calibri"/>
          <w:sz w:val="28"/>
          <w:szCs w:val="28"/>
        </w:rPr>
        <w:t>2</w:t>
      </w:r>
      <w:r>
        <w:rPr>
          <w:rFonts w:eastAsia="Calibri"/>
          <w:sz w:val="28"/>
          <w:szCs w:val="28"/>
        </w:rPr>
        <w:t>3</w:t>
      </w:r>
      <w:r w:rsidRPr="006F5C53">
        <w:rPr>
          <w:rFonts w:eastAsia="Calibri"/>
          <w:sz w:val="28"/>
          <w:szCs w:val="28"/>
        </w:rPr>
        <w:t xml:space="preserve">. Оснований для приостановления предоставления муниципальной услуги </w:t>
      </w:r>
      <w:r>
        <w:rPr>
          <w:rFonts w:eastAsia="Calibri"/>
          <w:sz w:val="28"/>
          <w:szCs w:val="28"/>
        </w:rPr>
        <w:t>з</w:t>
      </w:r>
      <w:r w:rsidRPr="006F5C53">
        <w:rPr>
          <w:rFonts w:eastAsia="Calibri"/>
          <w:sz w:val="28"/>
          <w:szCs w:val="28"/>
        </w:rPr>
        <w:t>аконодательством Российской Федерации не предусмотрено.</w:t>
      </w:r>
    </w:p>
    <w:p w:rsidR="00FA7929" w:rsidRPr="006F5C53" w:rsidRDefault="00FA7929" w:rsidP="00FA7929">
      <w:pPr>
        <w:ind w:right="-2" w:firstLine="720"/>
        <w:jc w:val="both"/>
        <w:rPr>
          <w:sz w:val="28"/>
          <w:szCs w:val="28"/>
        </w:rPr>
      </w:pPr>
      <w:r>
        <w:rPr>
          <w:sz w:val="28"/>
          <w:szCs w:val="28"/>
        </w:rPr>
        <w:t>24</w:t>
      </w:r>
      <w:r w:rsidR="007176DA">
        <w:rPr>
          <w:sz w:val="28"/>
          <w:szCs w:val="28"/>
        </w:rPr>
        <w:t>.</w:t>
      </w:r>
      <w:r w:rsidRPr="006F5C53">
        <w:rPr>
          <w:sz w:val="28"/>
          <w:szCs w:val="28"/>
        </w:rPr>
        <w:t xml:space="preserve">Неполучение (несвоевременное получение) </w:t>
      </w:r>
      <w:r w:rsidR="007176DA">
        <w:rPr>
          <w:sz w:val="28"/>
          <w:szCs w:val="28"/>
        </w:rPr>
        <w:t xml:space="preserve">документов, находящихся </w:t>
      </w:r>
      <w:r w:rsidRPr="006F5C53">
        <w:rPr>
          <w:sz w:val="28"/>
          <w:szCs w:val="28"/>
        </w:rPr>
        <w:t>в распоряжении органов государственной власти либо органов местного самоуправления</w:t>
      </w:r>
      <w:r>
        <w:rPr>
          <w:sz w:val="28"/>
          <w:szCs w:val="28"/>
        </w:rPr>
        <w:t xml:space="preserve"> </w:t>
      </w:r>
      <w:r w:rsidRPr="006F5C53">
        <w:rPr>
          <w:sz w:val="28"/>
          <w:szCs w:val="28"/>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881F03" w:rsidRDefault="00881F03" w:rsidP="00FA7929">
      <w:pPr>
        <w:widowControl w:val="0"/>
        <w:jc w:val="both"/>
        <w:rPr>
          <w:sz w:val="28"/>
          <w:szCs w:val="28"/>
        </w:rPr>
      </w:pPr>
    </w:p>
    <w:p w:rsidR="00881F03" w:rsidRPr="000A3D53" w:rsidRDefault="00881F03" w:rsidP="00881F03">
      <w:pPr>
        <w:jc w:val="center"/>
        <w:outlineLvl w:val="1"/>
        <w:rPr>
          <w:rFonts w:eastAsia="Calibri"/>
          <w:b/>
          <w:sz w:val="28"/>
          <w:szCs w:val="28"/>
        </w:rPr>
      </w:pPr>
      <w:r w:rsidRPr="000A3D53">
        <w:rPr>
          <w:rFonts w:eastAsia="Calibri"/>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w:t>
      </w:r>
      <w:r w:rsidR="007176DA">
        <w:rPr>
          <w:rFonts w:eastAsia="Calibri"/>
          <w:b/>
          <w:sz w:val="28"/>
          <w:szCs w:val="28"/>
        </w:rPr>
        <w:t xml:space="preserve">х) организациями, участвующими </w:t>
      </w:r>
      <w:r w:rsidRPr="000A3D53">
        <w:rPr>
          <w:rFonts w:eastAsia="Calibri"/>
          <w:b/>
          <w:sz w:val="28"/>
          <w:szCs w:val="28"/>
        </w:rPr>
        <w:t>в предоставлении муниципальной услуги</w:t>
      </w:r>
    </w:p>
    <w:p w:rsidR="00881F03" w:rsidRDefault="00100094" w:rsidP="00BA6000">
      <w:pPr>
        <w:ind w:firstLine="709"/>
        <w:jc w:val="both"/>
        <w:rPr>
          <w:rFonts w:eastAsia="Calibri"/>
          <w:sz w:val="28"/>
          <w:szCs w:val="28"/>
        </w:rPr>
      </w:pPr>
      <w:r>
        <w:rPr>
          <w:rFonts w:eastAsia="Calibri"/>
          <w:sz w:val="28"/>
          <w:szCs w:val="28"/>
        </w:rPr>
        <w:t>25</w:t>
      </w:r>
      <w:r w:rsidR="00881F03" w:rsidRPr="000A3D53">
        <w:rPr>
          <w:rFonts w:eastAsia="Calibri"/>
          <w:sz w:val="28"/>
          <w:szCs w:val="28"/>
        </w:rPr>
        <w:t>.</w:t>
      </w:r>
      <w:r w:rsidR="00881F03" w:rsidRPr="000A3D53">
        <w:rPr>
          <w:rFonts w:eastAsia="Calibri"/>
          <w:color w:val="FF0000"/>
          <w:sz w:val="28"/>
          <w:szCs w:val="28"/>
        </w:rPr>
        <w:t xml:space="preserve"> </w:t>
      </w:r>
      <w:r w:rsidR="00881F03" w:rsidRPr="000A3D53">
        <w:rPr>
          <w:rFonts w:eastAsia="Calibri"/>
          <w:sz w:val="28"/>
          <w:szCs w:val="28"/>
        </w:rPr>
        <w:t>Оказание услуги, которые являются необходимыми и обязательными для предоставления муниципальной услуги, законодательством не предусмотрено.</w:t>
      </w:r>
    </w:p>
    <w:p w:rsidR="00881F03" w:rsidRPr="000A3D53" w:rsidRDefault="00881F03" w:rsidP="00881F03">
      <w:pPr>
        <w:ind w:firstLine="709"/>
        <w:jc w:val="both"/>
        <w:rPr>
          <w:rFonts w:eastAsia="Calibri"/>
          <w:sz w:val="28"/>
          <w:szCs w:val="28"/>
        </w:rPr>
      </w:pPr>
    </w:p>
    <w:p w:rsidR="00881F03" w:rsidRPr="000A3D53" w:rsidRDefault="00881F03" w:rsidP="007176DA">
      <w:pPr>
        <w:tabs>
          <w:tab w:val="left" w:pos="6480"/>
        </w:tabs>
        <w:ind w:right="-2"/>
        <w:jc w:val="center"/>
        <w:rPr>
          <w:rFonts w:eastAsia="Calibri"/>
          <w:b/>
        </w:rPr>
      </w:pPr>
      <w:r w:rsidRPr="000A3D53">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81F03" w:rsidRDefault="00100094" w:rsidP="00881F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881F03">
        <w:rPr>
          <w:rFonts w:ascii="Times New Roman" w:hAnsi="Times New Roman" w:cs="Times New Roman"/>
          <w:sz w:val="28"/>
          <w:szCs w:val="28"/>
        </w:rPr>
        <w:t xml:space="preserve">. Муниципальная услуга предоставляется без взимания государственной пошлины или иной платы. </w:t>
      </w:r>
    </w:p>
    <w:p w:rsidR="00881F03" w:rsidRDefault="00881F03" w:rsidP="00881F03">
      <w:pPr>
        <w:pStyle w:val="ConsPlusNormal"/>
        <w:jc w:val="both"/>
        <w:rPr>
          <w:rFonts w:ascii="Times New Roman" w:hAnsi="Times New Roman" w:cs="Times New Roman"/>
          <w:sz w:val="28"/>
          <w:szCs w:val="28"/>
        </w:rPr>
      </w:pPr>
    </w:p>
    <w:p w:rsidR="00881F03" w:rsidRPr="00F30F6A" w:rsidRDefault="00881F03" w:rsidP="00881F03">
      <w:pPr>
        <w:jc w:val="center"/>
        <w:outlineLvl w:val="1"/>
        <w:rPr>
          <w:rFonts w:eastAsia="Calibri"/>
          <w:b/>
          <w:sz w:val="28"/>
          <w:szCs w:val="28"/>
        </w:rPr>
      </w:pPr>
      <w:r w:rsidRPr="00F30F6A">
        <w:rPr>
          <w:rFonts w:eastAsia="Calibri"/>
          <w:b/>
          <w:sz w:val="28"/>
          <w:szCs w:val="28"/>
        </w:rPr>
        <w:t xml:space="preserve">Порядок, размер и основания взимания платы за предоставление услуг, </w:t>
      </w:r>
    </w:p>
    <w:p w:rsidR="00881F03" w:rsidRPr="00F30F6A" w:rsidRDefault="00881F03" w:rsidP="00881F03">
      <w:pPr>
        <w:jc w:val="center"/>
        <w:outlineLvl w:val="1"/>
        <w:rPr>
          <w:rFonts w:eastAsia="Calibri"/>
          <w:b/>
          <w:sz w:val="28"/>
          <w:szCs w:val="28"/>
        </w:rPr>
      </w:pPr>
      <w:proofErr w:type="gramStart"/>
      <w:r w:rsidRPr="00F30F6A">
        <w:rPr>
          <w:rFonts w:eastAsia="Calibri"/>
          <w:b/>
          <w:sz w:val="28"/>
          <w:szCs w:val="28"/>
        </w:rPr>
        <w:t>которые</w:t>
      </w:r>
      <w:proofErr w:type="gramEnd"/>
      <w:r w:rsidRPr="00F30F6A">
        <w:rPr>
          <w:rFonts w:eastAsia="Calibri"/>
          <w:b/>
          <w:sz w:val="28"/>
          <w:szCs w:val="28"/>
        </w:rPr>
        <w:t xml:space="preserve"> являются необходимыми и обязательными </w:t>
      </w:r>
    </w:p>
    <w:p w:rsidR="00881F03" w:rsidRPr="00F30F6A" w:rsidRDefault="00881F03" w:rsidP="00881F03">
      <w:pPr>
        <w:jc w:val="center"/>
        <w:outlineLvl w:val="1"/>
        <w:rPr>
          <w:rFonts w:eastAsia="Calibri"/>
          <w:sz w:val="28"/>
          <w:szCs w:val="28"/>
        </w:rPr>
      </w:pPr>
      <w:r w:rsidRPr="00F30F6A">
        <w:rPr>
          <w:rFonts w:eastAsia="Calibri"/>
          <w:b/>
          <w:sz w:val="28"/>
          <w:szCs w:val="28"/>
        </w:rPr>
        <w:t>для предоставления муниципальной услуги</w:t>
      </w:r>
    </w:p>
    <w:p w:rsidR="00100094" w:rsidRPr="006F5C53" w:rsidRDefault="007176DA" w:rsidP="00100094">
      <w:pPr>
        <w:autoSpaceDE w:val="0"/>
        <w:autoSpaceDN w:val="0"/>
        <w:adjustRightInd w:val="0"/>
        <w:ind w:right="-2" w:firstLine="709"/>
        <w:jc w:val="both"/>
        <w:rPr>
          <w:rFonts w:eastAsiaTheme="minorHAnsi"/>
          <w:sz w:val="28"/>
          <w:szCs w:val="28"/>
          <w:lang w:eastAsia="en-US"/>
        </w:rPr>
      </w:pPr>
      <w:r>
        <w:rPr>
          <w:sz w:val="28"/>
          <w:szCs w:val="28"/>
        </w:rPr>
        <w:t>27</w:t>
      </w:r>
      <w:r w:rsidR="00881F03">
        <w:rPr>
          <w:sz w:val="28"/>
          <w:szCs w:val="28"/>
        </w:rPr>
        <w:t xml:space="preserve">. </w:t>
      </w:r>
      <w:r w:rsidR="00100094" w:rsidRPr="006F5C53">
        <w:rPr>
          <w:rFonts w:eastAsiaTheme="minorHAnsi"/>
          <w:sz w:val="28"/>
          <w:szCs w:val="28"/>
          <w:lang w:eastAsia="en-US"/>
        </w:rPr>
        <w:t xml:space="preserve">Услуг, которые являются необходимыми и обязательными для предоставления муниципальной услуги, законодательством Российской Федерации </w:t>
      </w:r>
      <w:r w:rsidR="00100094">
        <w:rPr>
          <w:rFonts w:eastAsiaTheme="minorHAnsi"/>
          <w:sz w:val="28"/>
          <w:szCs w:val="28"/>
          <w:lang w:eastAsia="en-US"/>
        </w:rPr>
        <w:t xml:space="preserve">и законодательством Свердловской области </w:t>
      </w:r>
      <w:r w:rsidR="00100094" w:rsidRPr="006F5C53">
        <w:rPr>
          <w:rFonts w:eastAsiaTheme="minorHAnsi"/>
          <w:sz w:val="28"/>
          <w:szCs w:val="28"/>
          <w:lang w:eastAsia="en-US"/>
        </w:rPr>
        <w:t>не предусмотрено.</w:t>
      </w:r>
    </w:p>
    <w:p w:rsidR="00881F03" w:rsidRDefault="00881F03" w:rsidP="00881F03">
      <w:pPr>
        <w:pStyle w:val="ConsPlusNormal"/>
        <w:ind w:firstLine="709"/>
        <w:jc w:val="both"/>
        <w:rPr>
          <w:rFonts w:ascii="Times New Roman" w:hAnsi="Times New Roman" w:cs="Times New Roman"/>
          <w:sz w:val="28"/>
          <w:szCs w:val="28"/>
        </w:rPr>
      </w:pPr>
    </w:p>
    <w:p w:rsidR="00881F03" w:rsidRPr="00F30F6A" w:rsidRDefault="00881F03" w:rsidP="00881F03">
      <w:pPr>
        <w:pStyle w:val="ConsPlusNormal"/>
        <w:ind w:firstLine="709"/>
        <w:jc w:val="center"/>
        <w:rPr>
          <w:rFonts w:ascii="Times New Roman" w:hAnsi="Times New Roman" w:cs="Times New Roman"/>
          <w:b/>
          <w:sz w:val="28"/>
          <w:szCs w:val="28"/>
        </w:rPr>
      </w:pPr>
      <w:r w:rsidRPr="00F30F6A">
        <w:rPr>
          <w:rFonts w:ascii="Times New Roman" w:hAnsi="Times New Roman" w:cs="Times New Roman"/>
          <w:b/>
          <w:sz w:val="28"/>
          <w:szCs w:val="28"/>
        </w:rPr>
        <w:t xml:space="preserve">Максимальный срок ожидания в очереди при подаче </w:t>
      </w:r>
      <w:r>
        <w:rPr>
          <w:rFonts w:ascii="Times New Roman" w:hAnsi="Times New Roman" w:cs="Times New Roman"/>
          <w:b/>
          <w:sz w:val="28"/>
          <w:szCs w:val="28"/>
        </w:rPr>
        <w:t>заявления</w:t>
      </w:r>
      <w:r w:rsidRPr="00F30F6A">
        <w:rPr>
          <w:rFonts w:ascii="Times New Roman" w:hAnsi="Times New Roman" w:cs="Times New Roman"/>
          <w:b/>
          <w:sz w:val="28"/>
          <w:szCs w:val="28"/>
        </w:rPr>
        <w:t xml:space="preserve"> о предоставлении муниципальной услуги, услуги, предоставляемой организацией, участвующей в предоставлении</w:t>
      </w:r>
      <w:r w:rsidRPr="00F30F6A">
        <w:rPr>
          <w:rFonts w:ascii="Times New Roman" w:hAnsi="Times New Roman" w:cs="Times New Roman"/>
          <w:b/>
          <w:sz w:val="28"/>
          <w:szCs w:val="28"/>
        </w:rPr>
        <w:tab/>
        <w:t>муниципальной услуги, и при получении результата предоставления таких услуг</w:t>
      </w:r>
    </w:p>
    <w:p w:rsidR="00881F03" w:rsidRDefault="00343A14" w:rsidP="00881F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28</w:t>
      </w:r>
      <w:r w:rsidR="00881F03">
        <w:rPr>
          <w:rFonts w:ascii="Times New Roman" w:hAnsi="Times New Roman" w:cs="Times New Roman"/>
          <w:sz w:val="28"/>
          <w:szCs w:val="28"/>
        </w:rPr>
        <w:t xml:space="preserve">. </w:t>
      </w:r>
      <w:r w:rsidR="00881F03" w:rsidRPr="00534874">
        <w:rPr>
          <w:rFonts w:ascii="Times New Roman" w:hAnsi="Times New Roman" w:cs="Times New Roman"/>
          <w:sz w:val="28"/>
          <w:szCs w:val="28"/>
        </w:rPr>
        <w:t xml:space="preserve">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w:t>
      </w:r>
      <w:r w:rsidR="00100094">
        <w:rPr>
          <w:rFonts w:ascii="Times New Roman" w:hAnsi="Times New Roman" w:cs="Times New Roman"/>
          <w:sz w:val="28"/>
          <w:szCs w:val="28"/>
        </w:rPr>
        <w:t xml:space="preserve">в администрации Гаринского городского округа </w:t>
      </w:r>
      <w:r w:rsidR="00881F03" w:rsidRPr="00534874">
        <w:rPr>
          <w:rFonts w:ascii="Times New Roman" w:hAnsi="Times New Roman" w:cs="Times New Roman"/>
          <w:sz w:val="28"/>
          <w:szCs w:val="28"/>
        </w:rPr>
        <w:t>не должен превышать 15 минут.</w:t>
      </w:r>
    </w:p>
    <w:p w:rsidR="00100094" w:rsidRPr="006F5C53" w:rsidRDefault="00100094" w:rsidP="00100094">
      <w:pPr>
        <w:autoSpaceDE w:val="0"/>
        <w:autoSpaceDN w:val="0"/>
        <w:adjustRightInd w:val="0"/>
        <w:ind w:right="-2" w:firstLine="709"/>
        <w:jc w:val="both"/>
        <w:rPr>
          <w:rFonts w:eastAsiaTheme="minorHAnsi"/>
          <w:sz w:val="28"/>
          <w:szCs w:val="28"/>
          <w:lang w:eastAsia="en-US"/>
        </w:rPr>
      </w:pPr>
      <w:r w:rsidRPr="006F5C53">
        <w:rPr>
          <w:rFonts w:eastAsiaTheme="minorHAnsi"/>
          <w:sz w:val="28"/>
          <w:szCs w:val="28"/>
          <w:lang w:eastAsia="en-US"/>
        </w:rPr>
        <w:t xml:space="preserve">При обращении заявителя в многофункциональный центр </w:t>
      </w:r>
      <w:r w:rsidRPr="006F5C53">
        <w:rPr>
          <w:sz w:val="28"/>
          <w:szCs w:val="28"/>
        </w:rPr>
        <w:t>предоставления государственных и муниципальных услуг</w:t>
      </w:r>
      <w:r w:rsidRPr="006F5C53">
        <w:rPr>
          <w:rFonts w:eastAsiaTheme="minorHAnsi"/>
          <w:sz w:val="28"/>
          <w:szCs w:val="28"/>
          <w:lang w:eastAsia="en-US"/>
        </w:rPr>
        <w:t xml:space="preserve"> (при реализации) срок ожидания в очереди при подаче запроса о предоставлении </w:t>
      </w:r>
      <w:r>
        <w:rPr>
          <w:rFonts w:eastAsiaTheme="minorHAnsi"/>
          <w:sz w:val="28"/>
          <w:szCs w:val="28"/>
          <w:lang w:eastAsia="en-US"/>
        </w:rPr>
        <w:t xml:space="preserve">муниципальной </w:t>
      </w:r>
      <w:r w:rsidRPr="006F5C53">
        <w:rPr>
          <w:rFonts w:eastAsiaTheme="minorHAnsi"/>
          <w:sz w:val="28"/>
          <w:szCs w:val="28"/>
          <w:lang w:eastAsia="en-US"/>
        </w:rPr>
        <w:t>услуги и при получении результата муниципальной услуги также не должен превышать 15 минут.</w:t>
      </w:r>
    </w:p>
    <w:p w:rsidR="000A32FD" w:rsidRPr="00534874" w:rsidRDefault="000A32FD" w:rsidP="00881F03">
      <w:pPr>
        <w:pStyle w:val="ConsPlusNormal"/>
        <w:ind w:firstLine="709"/>
        <w:jc w:val="both"/>
        <w:rPr>
          <w:rFonts w:ascii="Times New Roman" w:hAnsi="Times New Roman" w:cs="Times New Roman"/>
          <w:sz w:val="28"/>
          <w:szCs w:val="28"/>
        </w:rPr>
      </w:pPr>
    </w:p>
    <w:p w:rsidR="000A32FD" w:rsidRPr="00F30F6A" w:rsidRDefault="000A32FD" w:rsidP="000A32FD">
      <w:pPr>
        <w:pStyle w:val="ConsPlusNormal"/>
        <w:ind w:firstLine="709"/>
        <w:jc w:val="center"/>
        <w:rPr>
          <w:rFonts w:ascii="Times New Roman" w:hAnsi="Times New Roman" w:cs="Times New Roman"/>
          <w:b/>
          <w:sz w:val="28"/>
          <w:szCs w:val="28"/>
        </w:rPr>
      </w:pPr>
      <w:r w:rsidRPr="00F30F6A">
        <w:rPr>
          <w:rFonts w:ascii="Times New Roman" w:hAnsi="Times New Roman" w:cs="Times New Roman"/>
          <w:b/>
          <w:sz w:val="28"/>
          <w:szCs w:val="28"/>
        </w:rPr>
        <w:t xml:space="preserve">Срок и порядок регистрации </w:t>
      </w:r>
      <w:r>
        <w:rPr>
          <w:rFonts w:ascii="Times New Roman" w:hAnsi="Times New Roman" w:cs="Times New Roman"/>
          <w:b/>
          <w:sz w:val="28"/>
          <w:szCs w:val="28"/>
        </w:rPr>
        <w:t>заявления</w:t>
      </w:r>
      <w:r w:rsidRPr="00F30F6A">
        <w:rPr>
          <w:rFonts w:ascii="Times New Roman" w:hAnsi="Times New Roman" w:cs="Times New Roman"/>
          <w:b/>
          <w:sz w:val="28"/>
          <w:szCs w:val="28"/>
        </w:rPr>
        <w:t xml:space="preserve">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00094" w:rsidRPr="006F5C53" w:rsidRDefault="00343A14" w:rsidP="00100094">
      <w:pPr>
        <w:autoSpaceDE w:val="0"/>
        <w:autoSpaceDN w:val="0"/>
        <w:adjustRightInd w:val="0"/>
        <w:ind w:right="-2" w:firstLine="709"/>
        <w:jc w:val="both"/>
        <w:rPr>
          <w:rFonts w:eastAsiaTheme="minorHAnsi"/>
          <w:sz w:val="28"/>
          <w:szCs w:val="28"/>
          <w:lang w:eastAsia="en-US"/>
        </w:rPr>
      </w:pPr>
      <w:r>
        <w:rPr>
          <w:sz w:val="28"/>
          <w:szCs w:val="28"/>
        </w:rPr>
        <w:t>29</w:t>
      </w:r>
      <w:r w:rsidR="000A32FD">
        <w:rPr>
          <w:sz w:val="28"/>
          <w:szCs w:val="28"/>
        </w:rPr>
        <w:t xml:space="preserve">. </w:t>
      </w:r>
      <w:r w:rsidR="00100094" w:rsidRPr="006F5C53">
        <w:rPr>
          <w:rFonts w:eastAsiaTheme="minorHAnsi"/>
          <w:sz w:val="28"/>
          <w:szCs w:val="28"/>
          <w:lang w:eastAsia="en-US"/>
        </w:rPr>
        <w:t xml:space="preserve">Регистрация запроса и иных документов, необходимых </w:t>
      </w:r>
      <w:r w:rsidR="00100094">
        <w:rPr>
          <w:rFonts w:eastAsiaTheme="minorHAnsi"/>
          <w:sz w:val="28"/>
          <w:szCs w:val="28"/>
          <w:lang w:eastAsia="en-US"/>
        </w:rPr>
        <w:br/>
      </w:r>
      <w:r w:rsidR="00100094" w:rsidRPr="006F5C53">
        <w:rPr>
          <w:rFonts w:eastAsiaTheme="minorHAnsi"/>
          <w:sz w:val="28"/>
          <w:szCs w:val="28"/>
          <w:lang w:eastAsia="en-US"/>
        </w:rPr>
        <w:t xml:space="preserve">для предоставления муниципальной услуги, указанных в пункте </w:t>
      </w:r>
      <w:r w:rsidR="00100094">
        <w:rPr>
          <w:rFonts w:eastAsiaTheme="minorHAnsi"/>
          <w:sz w:val="28"/>
          <w:szCs w:val="28"/>
          <w:lang w:eastAsia="en-US"/>
        </w:rPr>
        <w:t>15</w:t>
      </w:r>
      <w:r w:rsidR="00100094" w:rsidRPr="00F67EBF">
        <w:rPr>
          <w:rFonts w:eastAsiaTheme="minorHAnsi"/>
          <w:sz w:val="28"/>
          <w:szCs w:val="28"/>
          <w:lang w:eastAsia="en-US"/>
        </w:rPr>
        <w:t xml:space="preserve"> настоящего</w:t>
      </w:r>
      <w:r w:rsidR="00100094" w:rsidRPr="006F5C53">
        <w:rPr>
          <w:rFonts w:eastAsiaTheme="minorHAnsi"/>
          <w:sz w:val="28"/>
          <w:szCs w:val="28"/>
          <w:lang w:eastAsia="en-US"/>
        </w:rPr>
        <w:t xml:space="preserve"> регламента, осуществляется в день их поступления в </w:t>
      </w:r>
      <w:r w:rsidR="00100094">
        <w:rPr>
          <w:rFonts w:eastAsiaTheme="minorHAnsi"/>
          <w:sz w:val="28"/>
          <w:szCs w:val="28"/>
          <w:lang w:eastAsia="en-US"/>
        </w:rPr>
        <w:t xml:space="preserve">администрацию Гаринского городского округа </w:t>
      </w:r>
      <w:r w:rsidR="00100094" w:rsidRPr="006F5C53">
        <w:rPr>
          <w:rFonts w:eastAsiaTheme="minorHAnsi"/>
          <w:sz w:val="28"/>
          <w:szCs w:val="28"/>
          <w:lang w:eastAsia="en-US"/>
        </w:rPr>
        <w:t xml:space="preserve"> при обращении лично, через многофункциональный центр </w:t>
      </w:r>
      <w:r w:rsidR="00100094" w:rsidRPr="006F5C53">
        <w:rPr>
          <w:sz w:val="28"/>
          <w:szCs w:val="28"/>
        </w:rPr>
        <w:t>предоставления государственных и муниципальных услуг</w:t>
      </w:r>
      <w:r w:rsidR="00100094" w:rsidRPr="006F5C53">
        <w:rPr>
          <w:rFonts w:eastAsiaTheme="minorHAnsi"/>
          <w:sz w:val="28"/>
          <w:szCs w:val="28"/>
          <w:lang w:eastAsia="en-US"/>
        </w:rPr>
        <w:t xml:space="preserve"> (при возможности).</w:t>
      </w:r>
    </w:p>
    <w:p w:rsidR="00100094" w:rsidRPr="006F5C53" w:rsidRDefault="00343A14" w:rsidP="00100094">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30</w:t>
      </w:r>
      <w:r w:rsidR="00100094" w:rsidRPr="006F5C53">
        <w:rPr>
          <w:rFonts w:ascii="Times New Roman" w:hAnsi="Times New Roman" w:cs="Times New Roman"/>
          <w:sz w:val="28"/>
          <w:szCs w:val="28"/>
        </w:rPr>
        <w:t xml:space="preserve">. В случае если </w:t>
      </w:r>
      <w:r w:rsidR="00100094" w:rsidRPr="00B5756F">
        <w:rPr>
          <w:rFonts w:ascii="Times New Roman" w:hAnsi="Times New Roman" w:cs="Times New Roman"/>
          <w:sz w:val="28"/>
          <w:szCs w:val="28"/>
        </w:rPr>
        <w:t xml:space="preserve">запрос и иные </w:t>
      </w:r>
      <w:r w:rsidR="00100094" w:rsidRPr="006F5C53">
        <w:rPr>
          <w:rFonts w:ascii="Times New Roman" w:hAnsi="Times New Roman" w:cs="Times New Roman"/>
          <w:sz w:val="28"/>
          <w:szCs w:val="28"/>
        </w:rPr>
        <w:t xml:space="preserve">документы, необходимые для предоставления муниципальной услуги, поданы в электронной форме, </w:t>
      </w:r>
      <w:r w:rsidR="00100094">
        <w:rPr>
          <w:rFonts w:ascii="Times New Roman" w:hAnsi="Times New Roman" w:cs="Times New Roman"/>
          <w:sz w:val="28"/>
          <w:szCs w:val="28"/>
        </w:rPr>
        <w:t xml:space="preserve">администрация Гаринского городского округа </w:t>
      </w:r>
      <w:r w:rsidR="00100094" w:rsidRPr="006F5C53">
        <w:rPr>
          <w:rFonts w:ascii="Times New Roman" w:hAnsi="Times New Roman" w:cs="Times New Roman"/>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w:t>
      </w:r>
      <w:r w:rsidR="00100094">
        <w:rPr>
          <w:rFonts w:ascii="Times New Roman" w:hAnsi="Times New Roman" w:cs="Times New Roman"/>
          <w:sz w:val="28"/>
          <w:szCs w:val="28"/>
        </w:rPr>
        <w:t>услуги.</w:t>
      </w:r>
    </w:p>
    <w:p w:rsidR="00100094" w:rsidRDefault="00343A14" w:rsidP="00100094">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31</w:t>
      </w:r>
      <w:r w:rsidR="00100094" w:rsidRPr="006F5C53">
        <w:rPr>
          <w:rFonts w:ascii="Times New Roman" w:hAnsi="Times New Roman" w:cs="Times New Roman"/>
          <w:sz w:val="28"/>
          <w:szCs w:val="28"/>
        </w:rPr>
        <w:t xml:space="preserve">. Регистрация запроса и иных документов, необходимых </w:t>
      </w:r>
      <w:r w:rsidR="00100094">
        <w:rPr>
          <w:rFonts w:ascii="Times New Roman" w:hAnsi="Times New Roman" w:cs="Times New Roman"/>
          <w:sz w:val="28"/>
          <w:szCs w:val="28"/>
        </w:rPr>
        <w:br/>
      </w:r>
      <w:r w:rsidR="00100094" w:rsidRPr="006F5C53">
        <w:rPr>
          <w:rFonts w:ascii="Times New Roman" w:hAnsi="Times New Roman" w:cs="Times New Roman"/>
          <w:sz w:val="28"/>
          <w:szCs w:val="28"/>
        </w:rPr>
        <w:t xml:space="preserve">для предоставления муниципальной услуги, осуществляется в порядке, предусмотренном в разделе </w:t>
      </w:r>
      <w:r w:rsidR="00D90F01">
        <w:rPr>
          <w:rFonts w:ascii="Times New Roman" w:hAnsi="Times New Roman" w:cs="Times New Roman"/>
          <w:sz w:val="28"/>
          <w:szCs w:val="28"/>
          <w:lang w:val="en-US"/>
        </w:rPr>
        <w:t>III</w:t>
      </w:r>
      <w:r w:rsidR="00100094" w:rsidRPr="006F5C53">
        <w:rPr>
          <w:rFonts w:ascii="Times New Roman" w:hAnsi="Times New Roman" w:cs="Times New Roman"/>
          <w:sz w:val="28"/>
          <w:szCs w:val="28"/>
        </w:rPr>
        <w:t xml:space="preserve"> настоящего регламента.</w:t>
      </w:r>
    </w:p>
    <w:p w:rsidR="000A32FD" w:rsidRDefault="000A32FD" w:rsidP="00100094">
      <w:pPr>
        <w:pStyle w:val="ConsPlusNormal"/>
        <w:jc w:val="both"/>
        <w:rPr>
          <w:rFonts w:ascii="Times New Roman" w:hAnsi="Times New Roman" w:cs="Times New Roman"/>
          <w:sz w:val="28"/>
          <w:szCs w:val="28"/>
        </w:rPr>
      </w:pPr>
    </w:p>
    <w:p w:rsidR="000A32FD" w:rsidRPr="00C15D34" w:rsidRDefault="000A32FD" w:rsidP="00343A14">
      <w:pPr>
        <w:jc w:val="center"/>
        <w:rPr>
          <w:rFonts w:eastAsia="Calibri"/>
          <w:b/>
          <w:sz w:val="28"/>
          <w:szCs w:val="28"/>
        </w:rPr>
      </w:pPr>
      <w:proofErr w:type="gramStart"/>
      <w:r w:rsidRPr="00C15D34">
        <w:rPr>
          <w:rFonts w:eastAsia="Calibri"/>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15D34">
        <w:rPr>
          <w:rFonts w:eastAsia="Calibri"/>
          <w:b/>
          <w:sz w:val="28"/>
          <w:szCs w:val="28"/>
        </w:rPr>
        <w:t xml:space="preserve"> законодательством Российской Федерации и законод</w:t>
      </w:r>
      <w:r w:rsidR="00343A14">
        <w:rPr>
          <w:rFonts w:eastAsia="Calibri"/>
          <w:b/>
          <w:sz w:val="28"/>
          <w:szCs w:val="28"/>
        </w:rPr>
        <w:t xml:space="preserve">ательством Свердловской области </w:t>
      </w:r>
      <w:r w:rsidRPr="00C15D34">
        <w:rPr>
          <w:rFonts w:eastAsia="Calibri"/>
          <w:b/>
          <w:sz w:val="28"/>
          <w:szCs w:val="28"/>
        </w:rPr>
        <w:t>о социальной защите инвалидов</w:t>
      </w:r>
    </w:p>
    <w:p w:rsidR="000A32FD" w:rsidRPr="00C15D34" w:rsidRDefault="00343A14" w:rsidP="000A32FD">
      <w:pPr>
        <w:ind w:firstLine="709"/>
        <w:jc w:val="both"/>
        <w:rPr>
          <w:rFonts w:eastAsia="Calibri"/>
          <w:sz w:val="28"/>
          <w:szCs w:val="28"/>
        </w:rPr>
      </w:pPr>
      <w:r>
        <w:rPr>
          <w:rFonts w:eastAsia="Calibri"/>
          <w:sz w:val="28"/>
          <w:szCs w:val="28"/>
        </w:rPr>
        <w:lastRenderedPageBreak/>
        <w:t>32</w:t>
      </w:r>
      <w:r w:rsidR="000A32FD" w:rsidRPr="00C15D34">
        <w:rPr>
          <w:rFonts w:eastAsia="Calibri"/>
          <w:sz w:val="28"/>
          <w:szCs w:val="28"/>
        </w:rPr>
        <w:t>. В помещениях, в которых предоставляется муниципальная услуга, обеспечивается:</w:t>
      </w:r>
    </w:p>
    <w:p w:rsidR="000A32FD" w:rsidRPr="00C15D34" w:rsidRDefault="000A32FD" w:rsidP="000A32FD">
      <w:pPr>
        <w:widowControl w:val="0"/>
        <w:ind w:firstLine="709"/>
        <w:jc w:val="both"/>
        <w:rPr>
          <w:sz w:val="28"/>
          <w:szCs w:val="28"/>
        </w:rPr>
      </w:pPr>
      <w:r w:rsidRPr="00C15D34">
        <w:rPr>
          <w:sz w:val="28"/>
          <w:szCs w:val="28"/>
        </w:rPr>
        <w:t xml:space="preserve">1) соответствие санитарно-эпидемиологическим правилам и нормативам, правилам противопожарной безопасности; </w:t>
      </w:r>
    </w:p>
    <w:p w:rsidR="000A32FD" w:rsidRPr="00C15D34" w:rsidRDefault="000A32FD" w:rsidP="000A32FD">
      <w:pPr>
        <w:ind w:firstLine="709"/>
        <w:jc w:val="both"/>
        <w:rPr>
          <w:sz w:val="28"/>
          <w:szCs w:val="28"/>
        </w:rPr>
      </w:pPr>
      <w:r w:rsidRPr="00C15D34">
        <w:rPr>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0A32FD" w:rsidRPr="00C15D34" w:rsidRDefault="000A32FD" w:rsidP="000A32FD">
      <w:pPr>
        <w:ind w:right="-711" w:firstLine="709"/>
        <w:jc w:val="both"/>
        <w:rPr>
          <w:bCs/>
          <w:sz w:val="28"/>
          <w:szCs w:val="28"/>
        </w:rPr>
      </w:pPr>
      <w:r w:rsidRPr="00C15D34">
        <w:rPr>
          <w:bCs/>
          <w:sz w:val="28"/>
          <w:szCs w:val="28"/>
        </w:rPr>
        <w:t>- возможность беспрепятственного входа в объекты и выхода из них;</w:t>
      </w:r>
    </w:p>
    <w:p w:rsidR="000A32FD" w:rsidRPr="00C15D34" w:rsidRDefault="000A32FD" w:rsidP="000A32FD">
      <w:pPr>
        <w:ind w:firstLine="709"/>
        <w:jc w:val="both"/>
        <w:rPr>
          <w:bCs/>
          <w:sz w:val="28"/>
          <w:szCs w:val="28"/>
        </w:rPr>
      </w:pPr>
      <w:r w:rsidRPr="00C15D34">
        <w:rPr>
          <w:bCs/>
          <w:sz w:val="28"/>
          <w:szCs w:val="28"/>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C15D34">
        <w:rPr>
          <w:bCs/>
          <w:sz w:val="28"/>
          <w:szCs w:val="28"/>
        </w:rPr>
        <w:t>ассистивных</w:t>
      </w:r>
      <w:proofErr w:type="spellEnd"/>
      <w:r w:rsidRPr="00C15D34">
        <w:rPr>
          <w:bCs/>
          <w:sz w:val="28"/>
          <w:szCs w:val="28"/>
        </w:rPr>
        <w:t xml:space="preserve"> и вспомогательных технологий, а также сменного кресла-коляски;</w:t>
      </w:r>
    </w:p>
    <w:p w:rsidR="000A32FD" w:rsidRPr="00C15D34" w:rsidRDefault="000A32FD" w:rsidP="000A32FD">
      <w:pPr>
        <w:widowControl w:val="0"/>
        <w:ind w:firstLine="709"/>
        <w:jc w:val="both"/>
        <w:rPr>
          <w:sz w:val="28"/>
          <w:szCs w:val="28"/>
        </w:rPr>
      </w:pPr>
      <w:r w:rsidRPr="00C15D34">
        <w:rPr>
          <w:sz w:val="28"/>
          <w:szCs w:val="28"/>
        </w:rPr>
        <w:t>3) помещения должны иметь места для ожидания, информирования, приема заявителей.</w:t>
      </w:r>
    </w:p>
    <w:p w:rsidR="000A32FD" w:rsidRPr="00C15D34" w:rsidRDefault="000A32FD" w:rsidP="000A32FD">
      <w:pPr>
        <w:widowControl w:val="0"/>
        <w:ind w:firstLine="709"/>
        <w:jc w:val="both"/>
        <w:rPr>
          <w:sz w:val="28"/>
          <w:szCs w:val="28"/>
        </w:rPr>
      </w:pPr>
      <w:r w:rsidRPr="00C15D34">
        <w:rPr>
          <w:sz w:val="28"/>
          <w:szCs w:val="28"/>
        </w:rPr>
        <w:t>Места ожидания обеспечиваются стульями, кресельными секциями, скамьями (</w:t>
      </w:r>
      <w:proofErr w:type="spellStart"/>
      <w:r w:rsidRPr="00C15D34">
        <w:rPr>
          <w:sz w:val="28"/>
          <w:szCs w:val="28"/>
        </w:rPr>
        <w:t>банкетками</w:t>
      </w:r>
      <w:proofErr w:type="spellEnd"/>
      <w:r w:rsidRPr="00C15D34">
        <w:rPr>
          <w:sz w:val="28"/>
          <w:szCs w:val="28"/>
        </w:rPr>
        <w:t>);</w:t>
      </w:r>
    </w:p>
    <w:p w:rsidR="000A32FD" w:rsidRPr="00C15D34" w:rsidRDefault="000A32FD" w:rsidP="000A32FD">
      <w:pPr>
        <w:widowControl w:val="0"/>
        <w:ind w:firstLine="709"/>
        <w:jc w:val="both"/>
        <w:rPr>
          <w:sz w:val="28"/>
          <w:szCs w:val="28"/>
        </w:rPr>
      </w:pPr>
      <w:r w:rsidRPr="00C15D34">
        <w:rPr>
          <w:sz w:val="28"/>
          <w:szCs w:val="28"/>
        </w:rPr>
        <w:t xml:space="preserve">4) помещения должны иметь туалет со свободным доступом к нему </w:t>
      </w:r>
      <w:r w:rsidRPr="00C15D34">
        <w:rPr>
          <w:sz w:val="28"/>
          <w:szCs w:val="28"/>
        </w:rPr>
        <w:br/>
        <w:t>в рабочее время;</w:t>
      </w:r>
    </w:p>
    <w:p w:rsidR="000A32FD" w:rsidRPr="00C15D34" w:rsidRDefault="000A32FD" w:rsidP="000A32FD">
      <w:pPr>
        <w:widowControl w:val="0"/>
        <w:ind w:firstLine="709"/>
        <w:jc w:val="both"/>
        <w:rPr>
          <w:sz w:val="28"/>
          <w:szCs w:val="28"/>
        </w:rPr>
      </w:pPr>
      <w:r w:rsidRPr="00C15D34">
        <w:rPr>
          <w:sz w:val="28"/>
          <w:szCs w:val="28"/>
        </w:rPr>
        <w:t xml:space="preserve">5) места информирования, предназначенные для ознакомления граждан </w:t>
      </w:r>
      <w:r w:rsidRPr="00C15D34">
        <w:rPr>
          <w:sz w:val="28"/>
          <w:szCs w:val="28"/>
        </w:rPr>
        <w:br/>
        <w:t>с информационными материалами, оборудуются:</w:t>
      </w:r>
    </w:p>
    <w:p w:rsidR="000A32FD" w:rsidRPr="00C15D34" w:rsidRDefault="000A32FD" w:rsidP="000A32FD">
      <w:pPr>
        <w:widowControl w:val="0"/>
        <w:tabs>
          <w:tab w:val="left" w:pos="6990"/>
        </w:tabs>
        <w:ind w:firstLine="709"/>
        <w:jc w:val="both"/>
        <w:rPr>
          <w:sz w:val="28"/>
          <w:szCs w:val="28"/>
        </w:rPr>
      </w:pPr>
      <w:r w:rsidRPr="00C15D34">
        <w:rPr>
          <w:sz w:val="28"/>
          <w:szCs w:val="28"/>
        </w:rPr>
        <w:t xml:space="preserve">- информационными стендами; </w:t>
      </w:r>
      <w:r w:rsidRPr="00C15D34">
        <w:rPr>
          <w:sz w:val="28"/>
          <w:szCs w:val="28"/>
        </w:rPr>
        <w:tab/>
      </w:r>
    </w:p>
    <w:p w:rsidR="000A32FD" w:rsidRPr="00C15D34" w:rsidRDefault="00343A14" w:rsidP="000A32FD">
      <w:pPr>
        <w:widowControl w:val="0"/>
        <w:ind w:firstLine="709"/>
        <w:jc w:val="both"/>
        <w:rPr>
          <w:sz w:val="28"/>
          <w:szCs w:val="28"/>
        </w:rPr>
      </w:pPr>
      <w:r>
        <w:rPr>
          <w:sz w:val="28"/>
          <w:szCs w:val="28"/>
        </w:rPr>
        <w:t xml:space="preserve">- </w:t>
      </w:r>
      <w:r w:rsidR="000A32FD" w:rsidRPr="00C15D34">
        <w:rPr>
          <w:sz w:val="28"/>
          <w:szCs w:val="28"/>
        </w:rPr>
        <w:t>столами (стойками) с канцелярскими принадлежностями для оформления документов, стульями.</w:t>
      </w:r>
    </w:p>
    <w:p w:rsidR="000A32FD" w:rsidRPr="00C15D34" w:rsidRDefault="000A32FD" w:rsidP="000A32FD">
      <w:pPr>
        <w:widowControl w:val="0"/>
        <w:ind w:firstLine="709"/>
        <w:jc w:val="both"/>
        <w:rPr>
          <w:sz w:val="28"/>
          <w:szCs w:val="28"/>
        </w:rPr>
      </w:pPr>
      <w:r w:rsidRPr="00C15D34">
        <w:rPr>
          <w:sz w:val="28"/>
          <w:szCs w:val="28"/>
        </w:rPr>
        <w:t>На информационных стендах в помещениях, предназначенных для приема граждан, размещается информация, указанная в пункте 5 регламента.</w:t>
      </w:r>
    </w:p>
    <w:p w:rsidR="000A32FD" w:rsidRPr="00C15D34" w:rsidRDefault="000A32FD" w:rsidP="000A32FD">
      <w:pPr>
        <w:ind w:firstLine="709"/>
        <w:jc w:val="both"/>
        <w:rPr>
          <w:sz w:val="28"/>
          <w:szCs w:val="28"/>
        </w:rPr>
      </w:pPr>
      <w:r w:rsidRPr="00C15D34">
        <w:rPr>
          <w:sz w:val="28"/>
          <w:szCs w:val="28"/>
        </w:rPr>
        <w:t xml:space="preserve">Оформление визуальной, текстовой и мультимедийной информации </w:t>
      </w:r>
      <w:r w:rsidRPr="00C15D34">
        <w:rPr>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43A14" w:rsidRPr="00534874" w:rsidRDefault="00343A14" w:rsidP="000A32FD">
      <w:pPr>
        <w:pStyle w:val="ConsPlusNormal"/>
        <w:jc w:val="both"/>
        <w:rPr>
          <w:rFonts w:ascii="Times New Roman" w:hAnsi="Times New Roman" w:cs="Times New Roman"/>
          <w:sz w:val="28"/>
          <w:szCs w:val="28"/>
        </w:rPr>
      </w:pPr>
    </w:p>
    <w:p w:rsidR="000A32FD" w:rsidRPr="00C5594E" w:rsidRDefault="000A32FD" w:rsidP="000A32FD">
      <w:pPr>
        <w:pStyle w:val="a4"/>
        <w:widowControl w:val="0"/>
        <w:ind w:firstLine="709"/>
        <w:jc w:val="center"/>
        <w:rPr>
          <w:rFonts w:ascii="Times New Roman" w:hAnsi="Times New Roman"/>
          <w:b/>
          <w:sz w:val="28"/>
          <w:szCs w:val="28"/>
        </w:rPr>
      </w:pPr>
      <w:r w:rsidRPr="00C5594E">
        <w:rPr>
          <w:rFonts w:ascii="Times New Roman" w:hAnsi="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32FD" w:rsidRPr="00534874" w:rsidRDefault="00343A14" w:rsidP="000A32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0A32FD">
        <w:rPr>
          <w:rFonts w:ascii="Times New Roman" w:hAnsi="Times New Roman" w:cs="Times New Roman"/>
          <w:sz w:val="28"/>
          <w:szCs w:val="28"/>
        </w:rPr>
        <w:t xml:space="preserve">. </w:t>
      </w:r>
      <w:r w:rsidR="000A32FD" w:rsidRPr="00534874">
        <w:rPr>
          <w:rFonts w:ascii="Times New Roman" w:hAnsi="Times New Roman" w:cs="Times New Roman"/>
          <w:sz w:val="28"/>
          <w:szCs w:val="28"/>
        </w:rPr>
        <w:t xml:space="preserve">Показателями доступности </w:t>
      </w:r>
      <w:r w:rsidR="000A32FD">
        <w:rPr>
          <w:rFonts w:ascii="Times New Roman" w:hAnsi="Times New Roman" w:cs="Times New Roman"/>
          <w:sz w:val="28"/>
          <w:szCs w:val="28"/>
        </w:rPr>
        <w:t xml:space="preserve">предоставления </w:t>
      </w:r>
      <w:r w:rsidR="000A32FD" w:rsidRPr="00534874">
        <w:rPr>
          <w:rFonts w:ascii="Times New Roman" w:hAnsi="Times New Roman" w:cs="Times New Roman"/>
          <w:sz w:val="28"/>
          <w:szCs w:val="28"/>
        </w:rPr>
        <w:t>муниципальной услуги являются:</w:t>
      </w:r>
    </w:p>
    <w:p w:rsidR="000A32FD" w:rsidRPr="00534874" w:rsidRDefault="000A32FD" w:rsidP="000A32FD">
      <w:pPr>
        <w:pStyle w:val="a4"/>
        <w:widowControl w:val="0"/>
        <w:ind w:firstLine="709"/>
        <w:jc w:val="both"/>
        <w:rPr>
          <w:rFonts w:ascii="Times New Roman" w:hAnsi="Times New Roman"/>
          <w:sz w:val="28"/>
          <w:szCs w:val="28"/>
        </w:rPr>
      </w:pPr>
      <w:r w:rsidRPr="00534874">
        <w:rPr>
          <w:rFonts w:ascii="Times New Roman" w:hAnsi="Times New Roman"/>
          <w:sz w:val="28"/>
          <w:szCs w:val="28"/>
        </w:rPr>
        <w:t>информированность заявителя о получении муниципальной услуги (содержание, порядок и условия ее получения);</w:t>
      </w:r>
    </w:p>
    <w:p w:rsidR="000A32FD" w:rsidRPr="00534874" w:rsidRDefault="000A32FD" w:rsidP="000A32FD">
      <w:pPr>
        <w:pStyle w:val="a4"/>
        <w:widowControl w:val="0"/>
        <w:ind w:firstLine="709"/>
        <w:jc w:val="both"/>
        <w:rPr>
          <w:rFonts w:ascii="Times New Roman" w:hAnsi="Times New Roman"/>
          <w:sz w:val="28"/>
          <w:szCs w:val="28"/>
        </w:rPr>
      </w:pPr>
      <w:r w:rsidRPr="00534874">
        <w:rPr>
          <w:rFonts w:ascii="Times New Roman" w:hAnsi="Times New Roman"/>
          <w:sz w:val="28"/>
          <w:szCs w:val="28"/>
        </w:rPr>
        <w:t xml:space="preserve">возможность получения услуги через сеть Интернет (http:www gosuslugi.ru); </w:t>
      </w:r>
    </w:p>
    <w:p w:rsidR="000A32FD" w:rsidRPr="00534874" w:rsidRDefault="000A32FD" w:rsidP="000A32FD">
      <w:pPr>
        <w:pStyle w:val="a4"/>
        <w:widowControl w:val="0"/>
        <w:ind w:firstLine="709"/>
        <w:jc w:val="both"/>
        <w:rPr>
          <w:rFonts w:ascii="Times New Roman" w:hAnsi="Times New Roman"/>
          <w:sz w:val="28"/>
          <w:szCs w:val="28"/>
        </w:rPr>
      </w:pPr>
      <w:r w:rsidRPr="00534874">
        <w:rPr>
          <w:rFonts w:ascii="Times New Roman" w:hAnsi="Times New Roman"/>
          <w:sz w:val="28"/>
          <w:szCs w:val="28"/>
        </w:rPr>
        <w:t xml:space="preserve">возможность получения информации о ходе предоставления </w:t>
      </w:r>
      <w:r w:rsidRPr="00534874">
        <w:rPr>
          <w:rFonts w:ascii="Times New Roman" w:hAnsi="Times New Roman"/>
          <w:sz w:val="28"/>
          <w:szCs w:val="28"/>
        </w:rPr>
        <w:lastRenderedPageBreak/>
        <w:t>муниципальной услуги, в том числе с использованием информационно-коммуникационных технологий;</w:t>
      </w:r>
    </w:p>
    <w:p w:rsidR="000A32FD" w:rsidRPr="00534874" w:rsidRDefault="000A32FD" w:rsidP="000A32FD">
      <w:pPr>
        <w:pStyle w:val="a4"/>
        <w:widowControl w:val="0"/>
        <w:ind w:firstLine="709"/>
        <w:jc w:val="both"/>
        <w:rPr>
          <w:rFonts w:ascii="Times New Roman" w:hAnsi="Times New Roman"/>
          <w:sz w:val="28"/>
          <w:szCs w:val="28"/>
        </w:rPr>
      </w:pPr>
      <w:r w:rsidRPr="00534874">
        <w:rPr>
          <w:rFonts w:ascii="Times New Roman" w:hAnsi="Times New Roman"/>
          <w:sz w:val="28"/>
          <w:szCs w:val="28"/>
        </w:rPr>
        <w:t>комфортность ожидания при предоставлении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0A32FD" w:rsidRPr="00534874" w:rsidRDefault="000A32FD" w:rsidP="000A32FD">
      <w:pPr>
        <w:pStyle w:val="a4"/>
        <w:widowControl w:val="0"/>
        <w:ind w:firstLine="709"/>
        <w:jc w:val="both"/>
        <w:rPr>
          <w:rFonts w:ascii="Times New Roman" w:hAnsi="Times New Roman"/>
          <w:sz w:val="28"/>
          <w:szCs w:val="28"/>
        </w:rPr>
      </w:pPr>
      <w:r w:rsidRPr="00534874">
        <w:rPr>
          <w:rFonts w:ascii="Times New Roman" w:hAnsi="Times New Roman"/>
          <w:sz w:val="28"/>
          <w:szCs w:val="28"/>
        </w:rPr>
        <w:t>бесплатность получения муниципальной услуги;</w:t>
      </w:r>
    </w:p>
    <w:p w:rsidR="000A32FD" w:rsidRPr="00534874" w:rsidRDefault="000A32FD" w:rsidP="000A32FD">
      <w:pPr>
        <w:pStyle w:val="a4"/>
        <w:widowControl w:val="0"/>
        <w:ind w:firstLine="709"/>
        <w:jc w:val="both"/>
        <w:rPr>
          <w:rFonts w:ascii="Times New Roman" w:hAnsi="Times New Roman"/>
          <w:sz w:val="28"/>
          <w:szCs w:val="28"/>
        </w:rPr>
      </w:pPr>
      <w:r w:rsidRPr="00534874">
        <w:rPr>
          <w:rFonts w:ascii="Times New Roman" w:hAnsi="Times New Roman"/>
          <w:sz w:val="28"/>
          <w:szCs w:val="28"/>
        </w:rPr>
        <w:t>транспортная и пешеходная доступность отдела, осуществляющего предоставление муниципальной услуги;</w:t>
      </w:r>
    </w:p>
    <w:p w:rsidR="000A32FD" w:rsidRPr="00534874" w:rsidRDefault="000A32FD" w:rsidP="000A32FD">
      <w:pPr>
        <w:pStyle w:val="a4"/>
        <w:widowControl w:val="0"/>
        <w:ind w:firstLine="709"/>
        <w:jc w:val="both"/>
        <w:rPr>
          <w:rFonts w:ascii="Times New Roman" w:hAnsi="Times New Roman"/>
          <w:sz w:val="28"/>
          <w:szCs w:val="28"/>
        </w:rPr>
      </w:pPr>
      <w:r w:rsidRPr="00534874">
        <w:rPr>
          <w:rFonts w:ascii="Times New Roman" w:hAnsi="Times New Roman"/>
          <w:sz w:val="28"/>
          <w:szCs w:val="28"/>
        </w:rPr>
        <w:t>возможность обжалования действий (бездействия) и решений, осуществляемых и принятых в ходе предоставления муниципальной услуги в досудебном и судебном порядке;</w:t>
      </w:r>
    </w:p>
    <w:p w:rsidR="000A32FD" w:rsidRPr="00534874" w:rsidRDefault="000A32FD" w:rsidP="000A32FD">
      <w:pPr>
        <w:pStyle w:val="a4"/>
        <w:widowControl w:val="0"/>
        <w:ind w:firstLine="709"/>
        <w:jc w:val="both"/>
        <w:rPr>
          <w:rFonts w:ascii="Times New Roman" w:hAnsi="Times New Roman"/>
          <w:sz w:val="28"/>
          <w:szCs w:val="28"/>
        </w:rPr>
      </w:pPr>
      <w:r w:rsidRPr="00534874">
        <w:rPr>
          <w:rFonts w:ascii="Times New Roman" w:hAnsi="Times New Roman"/>
          <w:sz w:val="28"/>
          <w:szCs w:val="28"/>
        </w:rPr>
        <w:t>создание условий инвалидам для беспрепятственного доступа к муниципальным услугам наравне с другими гражданами;</w:t>
      </w:r>
    </w:p>
    <w:p w:rsidR="000A32FD" w:rsidRPr="00534874" w:rsidRDefault="000A32FD" w:rsidP="000A32FD">
      <w:pPr>
        <w:pStyle w:val="a4"/>
        <w:widowControl w:val="0"/>
        <w:ind w:firstLine="709"/>
        <w:jc w:val="both"/>
        <w:rPr>
          <w:rFonts w:ascii="Times New Roman" w:hAnsi="Times New Roman"/>
          <w:sz w:val="28"/>
          <w:szCs w:val="28"/>
        </w:rPr>
      </w:pPr>
      <w:r w:rsidRPr="00534874">
        <w:rPr>
          <w:rFonts w:ascii="Times New Roman" w:hAnsi="Times New Roman"/>
          <w:sz w:val="28"/>
          <w:szCs w:val="28"/>
        </w:rPr>
        <w:t>оборудование на прилегающих к зданию территориях мест для парковки автотранспортных средств инвалидов;</w:t>
      </w:r>
    </w:p>
    <w:p w:rsidR="000A32FD" w:rsidRPr="00534874" w:rsidRDefault="000A32FD" w:rsidP="000A32FD">
      <w:pPr>
        <w:pStyle w:val="a4"/>
        <w:widowControl w:val="0"/>
        <w:ind w:firstLine="709"/>
        <w:jc w:val="both"/>
        <w:rPr>
          <w:rFonts w:ascii="Times New Roman" w:hAnsi="Times New Roman"/>
          <w:sz w:val="28"/>
          <w:szCs w:val="28"/>
        </w:rPr>
      </w:pPr>
      <w:r w:rsidRPr="00534874">
        <w:rPr>
          <w:rFonts w:ascii="Times New Roman" w:hAnsi="Times New Roman"/>
          <w:sz w:val="28"/>
          <w:szCs w:val="28"/>
        </w:rPr>
        <w:t>обеспечение допуска к месту предоставления муниципальной услуги собаки-проводника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0A32FD" w:rsidRPr="00534874" w:rsidRDefault="000A32FD" w:rsidP="000A32FD">
      <w:pPr>
        <w:pStyle w:val="a4"/>
        <w:widowControl w:val="0"/>
        <w:ind w:firstLine="709"/>
        <w:jc w:val="both"/>
        <w:rPr>
          <w:rFonts w:ascii="Times New Roman" w:hAnsi="Times New Roman"/>
          <w:sz w:val="28"/>
          <w:szCs w:val="28"/>
        </w:rPr>
      </w:pPr>
      <w:r w:rsidRPr="00534874">
        <w:rPr>
          <w:rFonts w:ascii="Times New Roman" w:hAnsi="Times New Roman"/>
          <w:sz w:val="28"/>
          <w:szCs w:val="28"/>
        </w:rPr>
        <w:t>оказание специалистами, предоставляющими муниципальные услуги населению  иной необходимой инвалидам помощи в преодолении барьеров, мешающих получению ими услуг наравне с другими гражданами.</w:t>
      </w:r>
    </w:p>
    <w:p w:rsidR="000A32FD" w:rsidRPr="00534874" w:rsidRDefault="00343A14" w:rsidP="000A32FD">
      <w:pPr>
        <w:pStyle w:val="a4"/>
        <w:widowControl w:val="0"/>
        <w:ind w:firstLine="709"/>
        <w:rPr>
          <w:rFonts w:ascii="Times New Roman" w:hAnsi="Times New Roman"/>
          <w:sz w:val="28"/>
          <w:szCs w:val="28"/>
        </w:rPr>
      </w:pPr>
      <w:r>
        <w:rPr>
          <w:rFonts w:ascii="Times New Roman" w:hAnsi="Times New Roman"/>
          <w:sz w:val="28"/>
          <w:szCs w:val="28"/>
        </w:rPr>
        <w:t>34</w:t>
      </w:r>
      <w:r w:rsidR="000A32FD">
        <w:rPr>
          <w:rFonts w:ascii="Times New Roman" w:hAnsi="Times New Roman"/>
          <w:sz w:val="28"/>
          <w:szCs w:val="28"/>
        </w:rPr>
        <w:t xml:space="preserve">. </w:t>
      </w:r>
      <w:r w:rsidR="000A32FD" w:rsidRPr="00534874">
        <w:rPr>
          <w:rFonts w:ascii="Times New Roman" w:hAnsi="Times New Roman"/>
          <w:sz w:val="28"/>
          <w:szCs w:val="28"/>
        </w:rPr>
        <w:t>Показателями качества муниципальной услуги являются:</w:t>
      </w:r>
    </w:p>
    <w:p w:rsidR="000A32FD" w:rsidRPr="00534874" w:rsidRDefault="000A32FD" w:rsidP="000A32FD">
      <w:pPr>
        <w:pStyle w:val="a4"/>
        <w:widowControl w:val="0"/>
        <w:ind w:firstLine="709"/>
        <w:rPr>
          <w:rFonts w:ascii="Times New Roman" w:hAnsi="Times New Roman"/>
          <w:sz w:val="28"/>
          <w:szCs w:val="28"/>
        </w:rPr>
      </w:pPr>
      <w:r w:rsidRPr="00534874">
        <w:rPr>
          <w:rFonts w:ascii="Times New Roman" w:hAnsi="Times New Roman"/>
          <w:sz w:val="28"/>
          <w:szCs w:val="28"/>
        </w:rPr>
        <w:t>соблюдение сроков предоставления муниципальной услуги;</w:t>
      </w:r>
    </w:p>
    <w:p w:rsidR="000A32FD" w:rsidRPr="00534874" w:rsidRDefault="000A32FD" w:rsidP="000A32FD">
      <w:pPr>
        <w:pStyle w:val="a4"/>
        <w:widowControl w:val="0"/>
        <w:ind w:firstLine="709"/>
        <w:rPr>
          <w:rFonts w:ascii="Times New Roman" w:hAnsi="Times New Roman"/>
          <w:sz w:val="28"/>
          <w:szCs w:val="28"/>
        </w:rPr>
      </w:pPr>
      <w:r w:rsidRPr="00534874">
        <w:rPr>
          <w:rFonts w:ascii="Times New Roman" w:hAnsi="Times New Roman"/>
          <w:sz w:val="28"/>
          <w:szCs w:val="28"/>
        </w:rPr>
        <w:t>отсутствие поданных в установленном порядке жалоб заявителей.</w:t>
      </w:r>
    </w:p>
    <w:p w:rsidR="000A32FD" w:rsidRDefault="00343A14" w:rsidP="000A32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0A32FD">
        <w:rPr>
          <w:rFonts w:ascii="Times New Roman" w:hAnsi="Times New Roman" w:cs="Times New Roman"/>
          <w:sz w:val="28"/>
          <w:szCs w:val="28"/>
        </w:rPr>
        <w:t xml:space="preserve">. </w:t>
      </w:r>
      <w:r w:rsidR="000A32FD" w:rsidRPr="00534874">
        <w:rPr>
          <w:rFonts w:ascii="Times New Roman" w:hAnsi="Times New Roman" w:cs="Times New Roman"/>
          <w:sz w:val="28"/>
          <w:szCs w:val="28"/>
        </w:rPr>
        <w:t>Общая продолжительн</w:t>
      </w:r>
      <w:r w:rsidR="000A32FD">
        <w:rPr>
          <w:rFonts w:ascii="Times New Roman" w:hAnsi="Times New Roman" w:cs="Times New Roman"/>
          <w:sz w:val="28"/>
          <w:szCs w:val="28"/>
        </w:rPr>
        <w:t xml:space="preserve">ость взаимодействия заявителя со специалистом </w:t>
      </w:r>
      <w:r w:rsidR="000A32FD" w:rsidRPr="00534874">
        <w:rPr>
          <w:rFonts w:ascii="Times New Roman" w:hAnsi="Times New Roman" w:cs="Times New Roman"/>
          <w:sz w:val="28"/>
          <w:szCs w:val="28"/>
        </w:rPr>
        <w:t>при получении результата предоставления муниципальной услуги не должна превышать 15 минут.</w:t>
      </w:r>
    </w:p>
    <w:p w:rsidR="000A32FD" w:rsidRPr="00534874" w:rsidRDefault="000A32FD" w:rsidP="000A32FD">
      <w:pPr>
        <w:pStyle w:val="ConsPlusNormal"/>
        <w:ind w:firstLine="709"/>
        <w:jc w:val="both"/>
        <w:rPr>
          <w:rFonts w:ascii="Times New Roman" w:hAnsi="Times New Roman" w:cs="Times New Roman"/>
          <w:sz w:val="28"/>
          <w:szCs w:val="28"/>
        </w:rPr>
      </w:pPr>
    </w:p>
    <w:p w:rsidR="000A32FD" w:rsidRPr="008C1286" w:rsidRDefault="000A32FD" w:rsidP="000A32FD">
      <w:pPr>
        <w:pStyle w:val="a4"/>
        <w:widowControl w:val="0"/>
        <w:ind w:firstLine="709"/>
        <w:jc w:val="center"/>
        <w:rPr>
          <w:rFonts w:ascii="Times New Roman" w:hAnsi="Times New Roman"/>
          <w:b/>
          <w:sz w:val="28"/>
          <w:szCs w:val="28"/>
        </w:rPr>
      </w:pPr>
      <w:r w:rsidRPr="008C1286">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A32FD" w:rsidRPr="008C1286" w:rsidRDefault="00343A14" w:rsidP="000A32FD">
      <w:pPr>
        <w:ind w:firstLine="709"/>
        <w:jc w:val="both"/>
        <w:rPr>
          <w:color w:val="000000"/>
          <w:sz w:val="28"/>
          <w:szCs w:val="28"/>
        </w:rPr>
      </w:pPr>
      <w:r>
        <w:rPr>
          <w:sz w:val="28"/>
          <w:szCs w:val="28"/>
        </w:rPr>
        <w:t>36</w:t>
      </w:r>
      <w:r w:rsidR="000A32FD" w:rsidRPr="008C1286">
        <w:rPr>
          <w:sz w:val="28"/>
          <w:szCs w:val="28"/>
        </w:rPr>
        <w:t xml:space="preserve">. </w:t>
      </w:r>
      <w:r w:rsidR="000A32FD" w:rsidRPr="008C1286">
        <w:rPr>
          <w:color w:val="000000"/>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простой электронной подписью (далее - ЭП) в соответствии с требованиями Федерального </w:t>
      </w:r>
      <w:hyperlink r:id="rId18" w:history="1">
        <w:r w:rsidR="000A32FD" w:rsidRPr="008C1286">
          <w:rPr>
            <w:color w:val="000000"/>
            <w:sz w:val="28"/>
            <w:szCs w:val="28"/>
          </w:rPr>
          <w:t>закона</w:t>
        </w:r>
      </w:hyperlink>
      <w:r w:rsidR="000A32FD" w:rsidRPr="008C1286">
        <w:rPr>
          <w:color w:val="000000"/>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0A32FD" w:rsidRPr="008C1286" w:rsidRDefault="000A32FD" w:rsidP="000A32FD">
      <w:pPr>
        <w:widowControl w:val="0"/>
        <w:ind w:firstLine="567"/>
        <w:jc w:val="both"/>
        <w:rPr>
          <w:color w:val="000000"/>
          <w:sz w:val="28"/>
          <w:szCs w:val="28"/>
        </w:rPr>
      </w:pPr>
      <w:r w:rsidRPr="008C1286">
        <w:rPr>
          <w:color w:val="000000"/>
          <w:sz w:val="28"/>
          <w:szCs w:val="28"/>
        </w:rPr>
        <w:t>Для использования простой ЭП заявитель должен быть зарегистрирован в единой системе идентификац</w:t>
      </w:r>
      <w:proofErr w:type="gramStart"/>
      <w:r w:rsidRPr="008C1286">
        <w:rPr>
          <w:color w:val="000000"/>
          <w:sz w:val="28"/>
          <w:szCs w:val="28"/>
        </w:rPr>
        <w:t>ии и ау</w:t>
      </w:r>
      <w:proofErr w:type="gramEnd"/>
      <w:r w:rsidRPr="008C1286">
        <w:rPr>
          <w:color w:val="000000"/>
          <w:sz w:val="28"/>
          <w:szCs w:val="28"/>
        </w:rPr>
        <w:t>тентификации.</w:t>
      </w:r>
    </w:p>
    <w:p w:rsidR="000A32FD" w:rsidRPr="008C1286" w:rsidRDefault="000A32FD" w:rsidP="000A32FD">
      <w:pPr>
        <w:widowControl w:val="0"/>
        <w:ind w:firstLine="567"/>
        <w:jc w:val="both"/>
        <w:rPr>
          <w:iCs/>
          <w:color w:val="000000"/>
          <w:sz w:val="28"/>
          <w:szCs w:val="28"/>
        </w:rPr>
      </w:pPr>
      <w:proofErr w:type="gramStart"/>
      <w:r w:rsidRPr="008C1286">
        <w:rPr>
          <w:iCs/>
          <w:color w:val="000000"/>
          <w:sz w:val="28"/>
          <w:szCs w:val="28"/>
        </w:rPr>
        <w:lastRenderedPageBreak/>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8C1286">
        <w:rPr>
          <w:iCs/>
          <w:color w:val="000000"/>
          <w:sz w:val="28"/>
          <w:szCs w:val="28"/>
        </w:rPr>
        <w:t xml:space="preserve"> электронной форме.</w:t>
      </w:r>
    </w:p>
    <w:p w:rsidR="000A32FD" w:rsidRPr="008C1286" w:rsidRDefault="000A32FD" w:rsidP="000A32FD">
      <w:pPr>
        <w:widowControl w:val="0"/>
        <w:ind w:firstLine="567"/>
        <w:jc w:val="both"/>
        <w:rPr>
          <w:color w:val="000000"/>
          <w:sz w:val="28"/>
          <w:szCs w:val="28"/>
        </w:rPr>
      </w:pPr>
      <w:r w:rsidRPr="008C1286">
        <w:rPr>
          <w:color w:val="000000"/>
          <w:sz w:val="28"/>
          <w:szCs w:val="28"/>
        </w:rPr>
        <w:t xml:space="preserve">Если в соответствии с </w:t>
      </w:r>
      <w:proofErr w:type="gramStart"/>
      <w:r w:rsidRPr="008C1286">
        <w:rPr>
          <w:color w:val="000000"/>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8C1286">
        <w:rPr>
          <w:color w:val="000000"/>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0A32FD" w:rsidRPr="008C1286" w:rsidRDefault="000A32FD" w:rsidP="000A32FD">
      <w:pPr>
        <w:widowControl w:val="0"/>
        <w:ind w:firstLine="567"/>
        <w:jc w:val="both"/>
        <w:rPr>
          <w:color w:val="000000"/>
          <w:sz w:val="28"/>
          <w:szCs w:val="28"/>
        </w:rPr>
      </w:pPr>
      <w:r w:rsidRPr="008C1286">
        <w:rPr>
          <w:color w:val="000000"/>
          <w:sz w:val="28"/>
          <w:szCs w:val="28"/>
        </w:rPr>
        <w:t xml:space="preserve">Заявление и документы, необходимые для </w:t>
      </w:r>
      <w:proofErr w:type="gramStart"/>
      <w:r w:rsidRPr="008C1286">
        <w:rPr>
          <w:color w:val="000000"/>
          <w:sz w:val="28"/>
          <w:szCs w:val="28"/>
        </w:rPr>
        <w:t>получения муниципальной услуги, представляемые в форме электронных документов подписываются</w:t>
      </w:r>
      <w:proofErr w:type="gramEnd"/>
      <w:r w:rsidRPr="008C1286">
        <w:rPr>
          <w:color w:val="000000"/>
          <w:sz w:val="28"/>
          <w:szCs w:val="28"/>
        </w:rPr>
        <w:t>:</w:t>
      </w:r>
    </w:p>
    <w:p w:rsidR="000A32FD" w:rsidRPr="008C1286" w:rsidRDefault="000A32FD" w:rsidP="000A32FD">
      <w:pPr>
        <w:widowControl w:val="0"/>
        <w:tabs>
          <w:tab w:val="left" w:pos="6465"/>
        </w:tabs>
        <w:ind w:firstLine="567"/>
        <w:jc w:val="both"/>
        <w:rPr>
          <w:color w:val="000000"/>
          <w:sz w:val="28"/>
          <w:szCs w:val="28"/>
        </w:rPr>
      </w:pPr>
      <w:r w:rsidRPr="008C1286">
        <w:rPr>
          <w:color w:val="000000"/>
          <w:sz w:val="28"/>
          <w:szCs w:val="28"/>
        </w:rPr>
        <w:t>- заявление - простой ЭП;</w:t>
      </w:r>
      <w:r w:rsidRPr="008C1286">
        <w:rPr>
          <w:color w:val="000000"/>
          <w:sz w:val="28"/>
          <w:szCs w:val="28"/>
        </w:rPr>
        <w:tab/>
      </w:r>
    </w:p>
    <w:p w:rsidR="000A32FD" w:rsidRPr="008C1286" w:rsidRDefault="000A32FD" w:rsidP="000A32FD">
      <w:pPr>
        <w:widowControl w:val="0"/>
        <w:ind w:firstLine="567"/>
        <w:jc w:val="both"/>
        <w:rPr>
          <w:color w:val="000000"/>
          <w:sz w:val="28"/>
          <w:szCs w:val="28"/>
        </w:rPr>
      </w:pPr>
      <w:r w:rsidRPr="008C1286">
        <w:rPr>
          <w:color w:val="000000"/>
          <w:sz w:val="28"/>
          <w:szCs w:val="28"/>
        </w:rPr>
        <w:t>- копии документов, не требующих предоставления оригиналов или нотариального заверения, - простой ЭП;</w:t>
      </w:r>
    </w:p>
    <w:p w:rsidR="000A32FD" w:rsidRPr="008C1286" w:rsidRDefault="000A32FD" w:rsidP="000A32FD">
      <w:pPr>
        <w:widowControl w:val="0"/>
        <w:ind w:firstLine="567"/>
        <w:jc w:val="both"/>
        <w:rPr>
          <w:color w:val="000000"/>
          <w:sz w:val="28"/>
          <w:szCs w:val="28"/>
        </w:rPr>
      </w:pPr>
      <w:r w:rsidRPr="008C1286">
        <w:rPr>
          <w:color w:val="000000"/>
          <w:sz w:val="28"/>
          <w:szCs w:val="28"/>
        </w:rPr>
        <w:t>- документы, выданные органами или организациями</w:t>
      </w:r>
      <w:r w:rsidRPr="008C1286">
        <w:rPr>
          <w:i/>
          <w:iCs/>
          <w:color w:val="000000"/>
          <w:sz w:val="28"/>
          <w:szCs w:val="28"/>
        </w:rPr>
        <w:t>,</w:t>
      </w:r>
      <w:r w:rsidRPr="008C1286">
        <w:rPr>
          <w:color w:val="000000"/>
          <w:sz w:val="28"/>
          <w:szCs w:val="28"/>
        </w:rPr>
        <w:t xml:space="preserve"> - усиленной квалифицированной ЭП таких органов или организаций;</w:t>
      </w:r>
    </w:p>
    <w:p w:rsidR="000A32FD" w:rsidRPr="008C1286" w:rsidRDefault="000A32FD" w:rsidP="000A32FD">
      <w:pPr>
        <w:widowControl w:val="0"/>
        <w:ind w:firstLine="567"/>
        <w:jc w:val="both"/>
        <w:rPr>
          <w:color w:val="000000"/>
          <w:sz w:val="28"/>
          <w:szCs w:val="28"/>
        </w:rPr>
      </w:pPr>
      <w:r w:rsidRPr="008C1286">
        <w:rPr>
          <w:color w:val="000000"/>
          <w:sz w:val="28"/>
          <w:szCs w:val="28"/>
        </w:rPr>
        <w:t>- копии документов, требующих предоставления оригиналов или нотариального заверения, - усиленной квалифицированной ЭП нотариуса.</w:t>
      </w:r>
    </w:p>
    <w:p w:rsidR="000A32FD" w:rsidRPr="008C1286" w:rsidRDefault="000A32FD" w:rsidP="000A32FD">
      <w:pPr>
        <w:ind w:firstLine="567"/>
        <w:jc w:val="both"/>
        <w:rPr>
          <w:color w:val="000000"/>
          <w:sz w:val="28"/>
          <w:szCs w:val="28"/>
        </w:rPr>
      </w:pPr>
      <w:proofErr w:type="gramStart"/>
      <w:r w:rsidRPr="008C1286">
        <w:rPr>
          <w:color w:val="000000"/>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0A32FD" w:rsidRPr="00534874" w:rsidRDefault="000A32FD" w:rsidP="000A32FD">
      <w:pPr>
        <w:pStyle w:val="ConsPlusNormal"/>
        <w:jc w:val="both"/>
        <w:rPr>
          <w:rFonts w:ascii="Times New Roman" w:hAnsi="Times New Roman" w:cs="Times New Roman"/>
          <w:sz w:val="28"/>
          <w:szCs w:val="28"/>
        </w:rPr>
      </w:pPr>
    </w:p>
    <w:p w:rsidR="00C656C4" w:rsidRDefault="00C656C4" w:rsidP="00C656C4">
      <w:pPr>
        <w:pStyle w:val="ConsPlusTitle"/>
        <w:ind w:firstLine="709"/>
        <w:jc w:val="center"/>
        <w:outlineLvl w:val="1"/>
        <w:rPr>
          <w:rFonts w:ascii="Times New Roman" w:hAnsi="Times New Roman" w:cs="Times New Roman"/>
          <w:sz w:val="28"/>
          <w:szCs w:val="28"/>
        </w:rPr>
      </w:pPr>
      <w:r w:rsidRPr="008C1286">
        <w:rPr>
          <w:rFonts w:ascii="Times New Roman" w:hAnsi="Times New Roman" w:cs="Times New Roman"/>
          <w:sz w:val="28"/>
          <w:szCs w:val="28"/>
        </w:rPr>
        <w:t xml:space="preserve">Раздел </w:t>
      </w:r>
      <w:r w:rsidRPr="008C1286">
        <w:rPr>
          <w:rFonts w:ascii="Times New Roman" w:hAnsi="Times New Roman" w:cs="Times New Roman"/>
          <w:sz w:val="28"/>
          <w:szCs w:val="28"/>
          <w:lang w:val="en-US"/>
        </w:rPr>
        <w:t>III</w:t>
      </w:r>
      <w:r w:rsidRPr="008C1286">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rFonts w:ascii="Times New Roman" w:hAnsi="Times New Roman" w:cs="Times New Roman"/>
          <w:sz w:val="28"/>
          <w:szCs w:val="28"/>
        </w:rPr>
        <w:t>, а также особенности выполнения административных процедур в МФЦ</w:t>
      </w:r>
    </w:p>
    <w:p w:rsidR="00281162" w:rsidRDefault="00281162" w:rsidP="00281162">
      <w:pPr>
        <w:autoSpaceDE w:val="0"/>
        <w:autoSpaceDN w:val="0"/>
        <w:adjustRightInd w:val="0"/>
        <w:ind w:right="-2" w:firstLine="567"/>
        <w:jc w:val="both"/>
        <w:rPr>
          <w:rFonts w:eastAsiaTheme="minorHAnsi"/>
          <w:sz w:val="28"/>
          <w:szCs w:val="28"/>
          <w:lang w:eastAsia="en-US"/>
        </w:rPr>
      </w:pPr>
      <w:r w:rsidRPr="006F5C53">
        <w:rPr>
          <w:rFonts w:eastAsiaTheme="minorHAnsi"/>
          <w:sz w:val="28"/>
          <w:szCs w:val="28"/>
          <w:lang w:eastAsia="en-US"/>
        </w:rPr>
        <w:t>3</w:t>
      </w:r>
      <w:r w:rsidR="00343A14">
        <w:rPr>
          <w:rFonts w:eastAsiaTheme="minorHAnsi"/>
          <w:sz w:val="28"/>
          <w:szCs w:val="28"/>
          <w:lang w:eastAsia="en-US"/>
        </w:rPr>
        <w:t>7</w:t>
      </w:r>
      <w:r w:rsidRPr="006F5C53">
        <w:rPr>
          <w:rFonts w:eastAsiaTheme="minorHAnsi"/>
          <w:sz w:val="28"/>
          <w:szCs w:val="28"/>
          <w:lang w:eastAsia="en-US"/>
        </w:rPr>
        <w:t xml:space="preserve">. Последовательность административных процедур (действий) </w:t>
      </w:r>
      <w:r w:rsidRPr="006F5C53">
        <w:rPr>
          <w:rFonts w:eastAsiaTheme="minorHAnsi"/>
          <w:sz w:val="28"/>
          <w:szCs w:val="28"/>
          <w:lang w:eastAsia="en-US"/>
        </w:rPr>
        <w:br/>
        <w:t>по предоставлению муниципальной услуги включает следующие административные процедуры:</w:t>
      </w:r>
    </w:p>
    <w:p w:rsidR="00281162" w:rsidRDefault="00281162" w:rsidP="00281162">
      <w:pPr>
        <w:autoSpaceDE w:val="0"/>
        <w:autoSpaceDN w:val="0"/>
        <w:adjustRightInd w:val="0"/>
        <w:ind w:right="-2" w:firstLine="709"/>
        <w:jc w:val="both"/>
        <w:rPr>
          <w:rFonts w:eastAsiaTheme="minorHAnsi"/>
          <w:sz w:val="28"/>
          <w:szCs w:val="28"/>
          <w:lang w:eastAsia="en-US"/>
        </w:rPr>
      </w:pPr>
      <w:r w:rsidRPr="00821DC7">
        <w:rPr>
          <w:rFonts w:eastAsiaTheme="minorHAnsi"/>
          <w:sz w:val="28"/>
          <w:szCs w:val="28"/>
          <w:lang w:eastAsia="en-US"/>
        </w:rPr>
        <w:t xml:space="preserve">- </w:t>
      </w:r>
      <w:r>
        <w:rPr>
          <w:rFonts w:eastAsiaTheme="minorHAnsi"/>
          <w:sz w:val="28"/>
          <w:szCs w:val="28"/>
          <w:lang w:eastAsia="en-US"/>
        </w:rPr>
        <w:t>п</w:t>
      </w:r>
      <w:r w:rsidRPr="00FC686F">
        <w:rPr>
          <w:rFonts w:eastAsiaTheme="minorHAnsi"/>
          <w:sz w:val="28"/>
          <w:szCs w:val="28"/>
          <w:lang w:eastAsia="en-US"/>
        </w:rPr>
        <w:t>рием, регистрация заявления и документов, подлежащих представлению заявителем</w:t>
      </w:r>
      <w:r>
        <w:rPr>
          <w:rFonts w:eastAsiaTheme="minorHAnsi"/>
          <w:sz w:val="28"/>
          <w:szCs w:val="28"/>
          <w:lang w:eastAsia="en-US"/>
        </w:rPr>
        <w:t>;</w:t>
      </w:r>
    </w:p>
    <w:p w:rsidR="00281162" w:rsidRDefault="00281162" w:rsidP="00281162">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 xml:space="preserve">- </w:t>
      </w:r>
      <w:r w:rsidRPr="001220C6">
        <w:rPr>
          <w:sz w:val="28"/>
          <w:szCs w:val="28"/>
        </w:rPr>
        <w:t>формирование и направление межведомственных запросов в органы, участвующие в предоставлении муниципальной услуги</w:t>
      </w:r>
      <w:r>
        <w:rPr>
          <w:rFonts w:eastAsiaTheme="minorHAnsi"/>
          <w:sz w:val="28"/>
          <w:szCs w:val="28"/>
          <w:lang w:eastAsia="en-US"/>
        </w:rPr>
        <w:t>;</w:t>
      </w:r>
    </w:p>
    <w:p w:rsidR="00281162" w:rsidRDefault="00281162" w:rsidP="00281162">
      <w:pPr>
        <w:tabs>
          <w:tab w:val="left" w:pos="8370"/>
        </w:tabs>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lastRenderedPageBreak/>
        <w:t>- подготовка результата муниципальной услуги;</w:t>
      </w:r>
      <w:r>
        <w:rPr>
          <w:rFonts w:eastAsiaTheme="minorHAnsi"/>
          <w:sz w:val="28"/>
          <w:szCs w:val="28"/>
          <w:lang w:eastAsia="en-US"/>
        </w:rPr>
        <w:tab/>
      </w:r>
    </w:p>
    <w:p w:rsidR="00281162" w:rsidRDefault="00281162" w:rsidP="00281162">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 выдача заявителю результата предоставления муниципальной услуги.</w:t>
      </w:r>
    </w:p>
    <w:p w:rsidR="00343A14" w:rsidRDefault="00281162" w:rsidP="00343A14">
      <w:pPr>
        <w:autoSpaceDE w:val="0"/>
        <w:autoSpaceDN w:val="0"/>
        <w:adjustRightInd w:val="0"/>
        <w:ind w:right="-2" w:firstLine="567"/>
        <w:jc w:val="both"/>
        <w:rPr>
          <w:rFonts w:eastAsiaTheme="minorHAnsi"/>
          <w:sz w:val="28"/>
          <w:szCs w:val="28"/>
          <w:lang w:eastAsia="en-US"/>
        </w:rPr>
      </w:pPr>
      <w:r w:rsidRPr="006F5C53">
        <w:rPr>
          <w:rFonts w:eastAsiaTheme="minorHAnsi"/>
          <w:sz w:val="28"/>
          <w:szCs w:val="28"/>
          <w:lang w:eastAsia="en-US"/>
        </w:rPr>
        <w:t>3</w:t>
      </w:r>
      <w:r w:rsidR="00343A14">
        <w:rPr>
          <w:rFonts w:eastAsiaTheme="minorHAnsi"/>
          <w:sz w:val="28"/>
          <w:szCs w:val="28"/>
          <w:lang w:eastAsia="en-US"/>
        </w:rPr>
        <w:t>8</w:t>
      </w:r>
      <w:r w:rsidRPr="006F5C53">
        <w:rPr>
          <w:rFonts w:eastAsiaTheme="minorHAnsi"/>
          <w:sz w:val="28"/>
          <w:szCs w:val="28"/>
          <w:lang w:eastAsia="en-US"/>
        </w:rPr>
        <w:t xml:space="preserve">. Последовательность административных процедур (действий) </w:t>
      </w:r>
      <w:r w:rsidRPr="006F5C53">
        <w:rPr>
          <w:rFonts w:eastAsiaTheme="minorHAnsi"/>
          <w:sz w:val="28"/>
          <w:szCs w:val="28"/>
          <w:lang w:eastAsia="en-US"/>
        </w:rPr>
        <w:br/>
        <w:t>по предоставлению муниципальной услуги в электронной форме</w:t>
      </w:r>
      <w:r w:rsidR="00343A14">
        <w:rPr>
          <w:rFonts w:eastAsiaTheme="minorHAnsi"/>
          <w:sz w:val="28"/>
          <w:szCs w:val="28"/>
          <w:lang w:eastAsia="en-US"/>
        </w:rPr>
        <w:t>:</w:t>
      </w:r>
      <w:r w:rsidRPr="006F5C53">
        <w:rPr>
          <w:rFonts w:eastAsiaTheme="minorHAnsi"/>
          <w:sz w:val="28"/>
          <w:szCs w:val="28"/>
          <w:lang w:eastAsia="en-US"/>
        </w:rPr>
        <w:t xml:space="preserve"> </w:t>
      </w:r>
      <w:r w:rsidR="00343A14">
        <w:rPr>
          <w:rFonts w:eastAsiaTheme="minorHAnsi"/>
          <w:sz w:val="28"/>
          <w:szCs w:val="28"/>
          <w:lang w:eastAsia="en-US"/>
        </w:rPr>
        <w:t xml:space="preserve">  </w:t>
      </w:r>
    </w:p>
    <w:p w:rsidR="00281162" w:rsidRPr="006F5C53" w:rsidRDefault="00281162" w:rsidP="00343A14">
      <w:pPr>
        <w:autoSpaceDE w:val="0"/>
        <w:autoSpaceDN w:val="0"/>
        <w:adjustRightInd w:val="0"/>
        <w:ind w:right="-2" w:firstLine="567"/>
        <w:jc w:val="both"/>
        <w:rPr>
          <w:sz w:val="28"/>
          <w:szCs w:val="28"/>
        </w:rPr>
      </w:pPr>
      <w:r w:rsidRPr="006F5C53">
        <w:rPr>
          <w:sz w:val="28"/>
          <w:szCs w:val="28"/>
        </w:rPr>
        <w:t xml:space="preserve">представление в установленном порядке информации заявителям </w:t>
      </w:r>
      <w:r>
        <w:rPr>
          <w:sz w:val="28"/>
          <w:szCs w:val="28"/>
        </w:rPr>
        <w:br/>
      </w:r>
      <w:r w:rsidRPr="006F5C53">
        <w:rPr>
          <w:sz w:val="28"/>
          <w:szCs w:val="28"/>
        </w:rPr>
        <w:t>и обеспечение доступа заявителей к сведениям о муниципальной услуге;</w:t>
      </w:r>
    </w:p>
    <w:p w:rsidR="00281162" w:rsidRPr="006F5C53" w:rsidRDefault="00281162" w:rsidP="00281162">
      <w:pPr>
        <w:autoSpaceDE w:val="0"/>
        <w:autoSpaceDN w:val="0"/>
        <w:adjustRightInd w:val="0"/>
        <w:ind w:right="-2" w:firstLine="709"/>
        <w:jc w:val="both"/>
        <w:rPr>
          <w:sz w:val="28"/>
          <w:szCs w:val="28"/>
        </w:rPr>
      </w:pPr>
      <w:r w:rsidRPr="006F5C53">
        <w:rPr>
          <w:sz w:val="28"/>
          <w:szCs w:val="28"/>
        </w:rPr>
        <w:t xml:space="preserve">запись на прием в орган, предоставляющий муниципальную услугу, </w:t>
      </w:r>
      <w:r w:rsidRPr="006F5C53">
        <w:rPr>
          <w:sz w:val="28"/>
          <w:szCs w:val="28"/>
        </w:rPr>
        <w:br/>
        <w:t>для подачи запроса (при реализации технической возможности</w:t>
      </w:r>
      <w:r w:rsidR="00343A14">
        <w:rPr>
          <w:sz w:val="28"/>
          <w:szCs w:val="28"/>
        </w:rPr>
        <w:t>)</w:t>
      </w:r>
      <w:r w:rsidRPr="006F5C53">
        <w:rPr>
          <w:sz w:val="28"/>
          <w:szCs w:val="28"/>
        </w:rPr>
        <w:t>;</w:t>
      </w:r>
    </w:p>
    <w:p w:rsidR="00281162" w:rsidRPr="006F5C53" w:rsidRDefault="00281162" w:rsidP="00281162">
      <w:pPr>
        <w:autoSpaceDE w:val="0"/>
        <w:autoSpaceDN w:val="0"/>
        <w:adjustRightInd w:val="0"/>
        <w:ind w:right="-2" w:firstLine="709"/>
        <w:jc w:val="both"/>
        <w:rPr>
          <w:sz w:val="28"/>
          <w:szCs w:val="28"/>
        </w:rPr>
      </w:pPr>
      <w:r w:rsidRPr="006F5C53">
        <w:rPr>
          <w:sz w:val="28"/>
          <w:szCs w:val="28"/>
        </w:rPr>
        <w:t xml:space="preserve">формирование запроса о предоставлении муниципальной услуги </w:t>
      </w:r>
      <w:r w:rsidRPr="006F5C53">
        <w:rPr>
          <w:sz w:val="28"/>
          <w:szCs w:val="28"/>
        </w:rPr>
        <w:br/>
        <w:t>(при реализации технической возможности</w:t>
      </w:r>
      <w:r w:rsidR="00343A14">
        <w:rPr>
          <w:sz w:val="28"/>
          <w:szCs w:val="28"/>
        </w:rPr>
        <w:t>)</w:t>
      </w:r>
      <w:r w:rsidRPr="006F5C53">
        <w:rPr>
          <w:sz w:val="28"/>
          <w:szCs w:val="28"/>
        </w:rPr>
        <w:t>;</w:t>
      </w:r>
    </w:p>
    <w:p w:rsidR="00281162" w:rsidRPr="006F5C53" w:rsidRDefault="00281162" w:rsidP="00281162">
      <w:pPr>
        <w:autoSpaceDE w:val="0"/>
        <w:autoSpaceDN w:val="0"/>
        <w:adjustRightInd w:val="0"/>
        <w:ind w:right="-2" w:firstLine="709"/>
        <w:jc w:val="both"/>
        <w:rPr>
          <w:sz w:val="28"/>
          <w:szCs w:val="28"/>
        </w:rPr>
      </w:pPr>
      <w:r w:rsidRPr="006F5C53">
        <w:rPr>
          <w:sz w:val="28"/>
          <w:szCs w:val="28"/>
        </w:rPr>
        <w:t xml:space="preserve">прием и регистрация органом, предоставляющим муниципальную услугу, запроса и иных документов, необходимых для предоставления услуги </w:t>
      </w:r>
      <w:r w:rsidRPr="006F5C53">
        <w:rPr>
          <w:sz w:val="28"/>
          <w:szCs w:val="28"/>
        </w:rPr>
        <w:br/>
        <w:t>(при реализации технической возможности</w:t>
      </w:r>
      <w:r w:rsidR="00343A14">
        <w:rPr>
          <w:sz w:val="28"/>
          <w:szCs w:val="28"/>
        </w:rPr>
        <w:t>)</w:t>
      </w:r>
      <w:r w:rsidRPr="006F5C53">
        <w:rPr>
          <w:sz w:val="28"/>
          <w:szCs w:val="28"/>
        </w:rPr>
        <w:t>;</w:t>
      </w:r>
    </w:p>
    <w:p w:rsidR="00281162" w:rsidRPr="006F5C53" w:rsidRDefault="00281162" w:rsidP="00281162">
      <w:pPr>
        <w:autoSpaceDE w:val="0"/>
        <w:autoSpaceDN w:val="0"/>
        <w:adjustRightInd w:val="0"/>
        <w:ind w:right="-2" w:firstLine="709"/>
        <w:jc w:val="both"/>
        <w:rPr>
          <w:sz w:val="28"/>
          <w:szCs w:val="28"/>
        </w:rPr>
      </w:pPr>
      <w:r w:rsidRPr="006F5C53">
        <w:rPr>
          <w:sz w:val="28"/>
          <w:szCs w:val="28"/>
        </w:rPr>
        <w:t>получение заявителем сведений о ходе выполнения запроса о предоставлении муниципальной услуги (при реализации технической возможности</w:t>
      </w:r>
      <w:r w:rsidR="00343A14">
        <w:rPr>
          <w:sz w:val="28"/>
          <w:szCs w:val="28"/>
        </w:rPr>
        <w:t xml:space="preserve">); </w:t>
      </w:r>
      <w:r w:rsidRPr="006F5C53">
        <w:rPr>
          <w:sz w:val="28"/>
          <w:szCs w:val="28"/>
        </w:rPr>
        <w:t xml:space="preserve"> </w:t>
      </w:r>
      <w:r w:rsidR="00343A14">
        <w:rPr>
          <w:sz w:val="28"/>
          <w:szCs w:val="28"/>
        </w:rPr>
        <w:t xml:space="preserve"> </w:t>
      </w:r>
    </w:p>
    <w:p w:rsidR="00281162" w:rsidRPr="006F5C53" w:rsidRDefault="00281162" w:rsidP="00281162">
      <w:pPr>
        <w:autoSpaceDE w:val="0"/>
        <w:autoSpaceDN w:val="0"/>
        <w:adjustRightInd w:val="0"/>
        <w:ind w:right="-2" w:firstLine="709"/>
        <w:jc w:val="both"/>
        <w:rPr>
          <w:sz w:val="28"/>
          <w:szCs w:val="28"/>
        </w:rPr>
      </w:pPr>
      <w:r w:rsidRPr="006F5C53">
        <w:rPr>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00343A14">
        <w:rPr>
          <w:sz w:val="28"/>
          <w:szCs w:val="28"/>
        </w:rPr>
        <w:t xml:space="preserve">). </w:t>
      </w:r>
      <w:r w:rsidRPr="006F5C53">
        <w:rPr>
          <w:sz w:val="28"/>
          <w:szCs w:val="28"/>
        </w:rPr>
        <w:t xml:space="preserve"> </w:t>
      </w:r>
      <w:r w:rsidR="00343A14">
        <w:rPr>
          <w:sz w:val="28"/>
          <w:szCs w:val="28"/>
        </w:rPr>
        <w:t xml:space="preserve"> </w:t>
      </w:r>
    </w:p>
    <w:p w:rsidR="00343A14" w:rsidRDefault="00343A14" w:rsidP="00281162">
      <w:pPr>
        <w:autoSpaceDE w:val="0"/>
        <w:autoSpaceDN w:val="0"/>
        <w:adjustRightInd w:val="0"/>
        <w:ind w:right="-2" w:firstLine="709"/>
        <w:jc w:val="both"/>
        <w:rPr>
          <w:sz w:val="28"/>
          <w:szCs w:val="28"/>
        </w:rPr>
      </w:pPr>
      <w:r>
        <w:rPr>
          <w:rFonts w:eastAsiaTheme="minorHAnsi"/>
          <w:sz w:val="28"/>
          <w:szCs w:val="28"/>
          <w:lang w:eastAsia="en-US"/>
        </w:rPr>
        <w:t>39</w:t>
      </w:r>
      <w:r w:rsidR="00281162" w:rsidRPr="006F5C53">
        <w:rPr>
          <w:rFonts w:eastAsiaTheme="minorHAnsi"/>
          <w:sz w:val="28"/>
          <w:szCs w:val="28"/>
          <w:lang w:eastAsia="en-US"/>
        </w:rPr>
        <w:t xml:space="preserve">. Последовательность административных процедур (действий) </w:t>
      </w:r>
      <w:r w:rsidR="00281162">
        <w:rPr>
          <w:rFonts w:eastAsiaTheme="minorHAnsi"/>
          <w:sz w:val="28"/>
          <w:szCs w:val="28"/>
          <w:lang w:eastAsia="en-US"/>
        </w:rPr>
        <w:br/>
      </w:r>
      <w:r w:rsidR="00281162" w:rsidRPr="006F5C53">
        <w:rPr>
          <w:rFonts w:eastAsiaTheme="minorHAnsi"/>
          <w:sz w:val="28"/>
          <w:szCs w:val="28"/>
          <w:lang w:eastAsia="en-US"/>
        </w:rPr>
        <w:t xml:space="preserve">по предоставлению муниципальной услуги, </w:t>
      </w:r>
      <w:r w:rsidR="00281162" w:rsidRPr="000958D1">
        <w:rPr>
          <w:sz w:val="28"/>
          <w:szCs w:val="28"/>
        </w:rPr>
        <w:t>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r w:rsidR="00281162">
        <w:rPr>
          <w:sz w:val="28"/>
          <w:szCs w:val="28"/>
        </w:rPr>
        <w:t xml:space="preserve">  </w:t>
      </w:r>
    </w:p>
    <w:p w:rsidR="00281162" w:rsidRPr="006F5C53" w:rsidRDefault="00281162" w:rsidP="00281162">
      <w:pPr>
        <w:autoSpaceDE w:val="0"/>
        <w:autoSpaceDN w:val="0"/>
        <w:adjustRightInd w:val="0"/>
        <w:ind w:right="-2" w:firstLine="709"/>
        <w:jc w:val="both"/>
        <w:rPr>
          <w:rFonts w:eastAsiaTheme="minorHAnsi"/>
          <w:sz w:val="28"/>
          <w:szCs w:val="28"/>
          <w:lang w:eastAsia="en-US"/>
        </w:rPr>
      </w:pPr>
      <w:r w:rsidRPr="006F5C53">
        <w:rPr>
          <w:rFonts w:eastAsiaTheme="minorHAnsi"/>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w:t>
      </w:r>
      <w:r w:rsidRPr="006F5C53">
        <w:rPr>
          <w:rFonts w:eastAsiaTheme="minorHAnsi"/>
          <w:sz w:val="28"/>
          <w:szCs w:val="28"/>
          <w:lang w:eastAsia="en-US"/>
        </w:rPr>
        <w:br/>
        <w:t xml:space="preserve">муниципальных услуг, о ходе выполнения запроса о предоставлении </w:t>
      </w:r>
      <w:r>
        <w:rPr>
          <w:rFonts w:eastAsiaTheme="minorHAnsi"/>
          <w:sz w:val="28"/>
          <w:szCs w:val="28"/>
          <w:lang w:eastAsia="en-US"/>
        </w:rPr>
        <w:t>муниципальной</w:t>
      </w:r>
      <w:r w:rsidRPr="006F5C53">
        <w:rPr>
          <w:rFonts w:eastAsiaTheme="minorHAnsi"/>
          <w:sz w:val="28"/>
          <w:szCs w:val="28"/>
          <w:lang w:eastAsia="en-US"/>
        </w:rPr>
        <w:t xml:space="preserve"> услуги, а также по иным вопросам, связанным </w:t>
      </w:r>
      <w:r w:rsidRPr="006F5C53">
        <w:rPr>
          <w:rFonts w:eastAsiaTheme="minorHAnsi"/>
          <w:sz w:val="28"/>
          <w:szCs w:val="28"/>
          <w:lang w:eastAsia="en-US"/>
        </w:rPr>
        <w:br/>
        <w:t>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81162" w:rsidRPr="006F5C53" w:rsidRDefault="00281162" w:rsidP="00281162">
      <w:pPr>
        <w:autoSpaceDE w:val="0"/>
        <w:autoSpaceDN w:val="0"/>
        <w:adjustRightInd w:val="0"/>
        <w:ind w:right="-2" w:firstLine="709"/>
        <w:jc w:val="both"/>
        <w:rPr>
          <w:rFonts w:eastAsiaTheme="minorHAnsi"/>
          <w:sz w:val="28"/>
          <w:szCs w:val="28"/>
          <w:lang w:eastAsia="en-US"/>
        </w:rPr>
      </w:pPr>
      <w:r w:rsidRPr="006F5C53">
        <w:rPr>
          <w:rFonts w:eastAsiaTheme="minorHAnsi"/>
          <w:sz w:val="28"/>
          <w:szCs w:val="28"/>
          <w:lang w:eastAsia="en-US"/>
        </w:rPr>
        <w:t xml:space="preserve">прием запросов заявителей о предоставлении муниципальной услуги </w:t>
      </w:r>
      <w:r w:rsidRPr="006F5C53">
        <w:rPr>
          <w:rFonts w:eastAsiaTheme="minorHAnsi"/>
          <w:sz w:val="28"/>
          <w:szCs w:val="28"/>
          <w:lang w:eastAsia="en-US"/>
        </w:rPr>
        <w:br/>
        <w:t>и иных документов, необходимых для предоставления муниципальной услуги;</w:t>
      </w:r>
    </w:p>
    <w:p w:rsidR="00281162" w:rsidRPr="00114D06" w:rsidRDefault="00281162" w:rsidP="00281162">
      <w:pPr>
        <w:autoSpaceDE w:val="0"/>
        <w:autoSpaceDN w:val="0"/>
        <w:adjustRightInd w:val="0"/>
        <w:ind w:right="-2" w:firstLine="709"/>
        <w:jc w:val="both"/>
        <w:rPr>
          <w:rFonts w:eastAsiaTheme="minorHAnsi"/>
          <w:sz w:val="28"/>
          <w:szCs w:val="28"/>
          <w:lang w:eastAsia="en-US"/>
        </w:rPr>
      </w:pPr>
      <w:proofErr w:type="gramStart"/>
      <w:r w:rsidRPr="006F5C53">
        <w:rPr>
          <w:rFonts w:eastAsiaTheme="minorHAnsi"/>
          <w:sz w:val="28"/>
          <w:szCs w:val="28"/>
          <w:lang w:eastAsia="en-US"/>
        </w:rPr>
        <w:t>выдача заявителю результата предоставления муниципальной услуги,</w:t>
      </w:r>
      <w:r w:rsidRPr="006F5C53">
        <w:rPr>
          <w:rFonts w:eastAsiaTheme="minorHAnsi"/>
          <w:sz w:val="28"/>
          <w:szCs w:val="28"/>
          <w:lang w:eastAsia="en-US"/>
        </w:rPr>
        <w:br/>
        <w:t xml:space="preserve"> 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6F5C53">
        <w:rPr>
          <w:sz w:val="28"/>
          <w:szCs w:val="28"/>
        </w:rPr>
        <w:t>предоставления государственных и муниципальных услуг</w:t>
      </w:r>
      <w:r w:rsidRPr="006F5C53">
        <w:rPr>
          <w:rFonts w:eastAsiaTheme="minorHAnsi"/>
          <w:sz w:val="28"/>
          <w:szCs w:val="28"/>
          <w:lang w:eastAsia="en-US"/>
        </w:rPr>
        <w:t xml:space="preserve"> по результатам предоставления государственных и муниципальных услуг органами, предоставляющими муниципальные услуги, и органами, предоставляющими муниципальные услуги, а также выдача </w:t>
      </w:r>
      <w:r w:rsidRPr="006F5C53">
        <w:rPr>
          <w:rFonts w:eastAsiaTheme="minorHAnsi"/>
          <w:sz w:val="28"/>
          <w:szCs w:val="28"/>
          <w:lang w:eastAsia="en-US"/>
        </w:rPr>
        <w:lastRenderedPageBreak/>
        <w:t>документов, включая составление на бумажном носителе и заверение выписок из информационных систем органов, предоставляющих</w:t>
      </w:r>
      <w:proofErr w:type="gramEnd"/>
      <w:r w:rsidRPr="006F5C53">
        <w:rPr>
          <w:rFonts w:eastAsiaTheme="minorHAnsi"/>
          <w:sz w:val="28"/>
          <w:szCs w:val="28"/>
          <w:lang w:eastAsia="en-US"/>
        </w:rPr>
        <w:t xml:space="preserve"> государственные услуги, и органов, предо</w:t>
      </w:r>
      <w:r>
        <w:rPr>
          <w:rFonts w:eastAsiaTheme="minorHAnsi"/>
          <w:sz w:val="28"/>
          <w:szCs w:val="28"/>
          <w:lang w:eastAsia="en-US"/>
        </w:rPr>
        <w:t>ставляющих муниципальные услуги</w:t>
      </w:r>
      <w:r w:rsidRPr="00114D06">
        <w:rPr>
          <w:rFonts w:eastAsiaTheme="minorHAnsi"/>
          <w:sz w:val="28"/>
          <w:szCs w:val="28"/>
          <w:lang w:eastAsia="en-US"/>
        </w:rPr>
        <w:t>;</w:t>
      </w:r>
    </w:p>
    <w:p w:rsidR="00281162" w:rsidRDefault="00281162" w:rsidP="00281162">
      <w:pPr>
        <w:autoSpaceDE w:val="0"/>
        <w:autoSpaceDN w:val="0"/>
        <w:adjustRightInd w:val="0"/>
        <w:ind w:right="-2" w:firstLine="709"/>
        <w:jc w:val="both"/>
        <w:rPr>
          <w:rFonts w:eastAsiaTheme="minorHAnsi"/>
          <w:sz w:val="28"/>
          <w:szCs w:val="28"/>
          <w:lang w:eastAsia="en-US"/>
        </w:rPr>
      </w:pPr>
      <w:r>
        <w:rPr>
          <w:rFonts w:eastAsia="Calibri"/>
          <w:sz w:val="28"/>
          <w:szCs w:val="28"/>
          <w:lang w:eastAsia="en-US"/>
        </w:rPr>
        <w:t>п</w:t>
      </w:r>
      <w:r w:rsidRPr="00114D06">
        <w:rPr>
          <w:rFonts w:eastAsia="Calibri"/>
          <w:sz w:val="28"/>
          <w:szCs w:val="28"/>
          <w:lang w:eastAsia="en-US"/>
        </w:rPr>
        <w:t>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Pr="00114D06">
        <w:rPr>
          <w:rFonts w:eastAsiaTheme="minorHAnsi"/>
          <w:sz w:val="28"/>
          <w:szCs w:val="28"/>
          <w:lang w:eastAsia="en-US"/>
        </w:rPr>
        <w:t>;</w:t>
      </w:r>
    </w:p>
    <w:p w:rsidR="00281162" w:rsidRPr="00C269B0" w:rsidRDefault="00281162" w:rsidP="00281162">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и</w:t>
      </w:r>
      <w:r w:rsidRPr="00C269B0">
        <w:rPr>
          <w:rFonts w:eastAsiaTheme="minorHAnsi"/>
          <w:sz w:val="28"/>
          <w:szCs w:val="28"/>
          <w:lang w:eastAsia="en-US"/>
        </w:rPr>
        <w:t>ные процедуры.</w:t>
      </w:r>
    </w:p>
    <w:p w:rsidR="00281162" w:rsidRPr="00821DC7" w:rsidRDefault="00281162" w:rsidP="00135592">
      <w:pPr>
        <w:autoSpaceDE w:val="0"/>
        <w:autoSpaceDN w:val="0"/>
        <w:adjustRightInd w:val="0"/>
        <w:ind w:right="-2"/>
        <w:rPr>
          <w:rFonts w:eastAsiaTheme="minorHAnsi"/>
          <w:b/>
          <w:sz w:val="28"/>
          <w:szCs w:val="28"/>
          <w:lang w:eastAsia="en-US"/>
        </w:rPr>
      </w:pPr>
    </w:p>
    <w:p w:rsidR="00281162" w:rsidRPr="00A13EFA" w:rsidRDefault="00281162" w:rsidP="00A13EFA">
      <w:pPr>
        <w:autoSpaceDE w:val="0"/>
        <w:autoSpaceDN w:val="0"/>
        <w:adjustRightInd w:val="0"/>
        <w:ind w:right="-2" w:firstLine="709"/>
        <w:jc w:val="center"/>
        <w:rPr>
          <w:rFonts w:eastAsiaTheme="minorHAnsi"/>
          <w:b/>
          <w:sz w:val="28"/>
          <w:szCs w:val="28"/>
          <w:lang w:eastAsia="en-US"/>
        </w:rPr>
      </w:pPr>
      <w:r w:rsidRPr="00821DC7">
        <w:rPr>
          <w:rFonts w:eastAsiaTheme="minorHAnsi"/>
          <w:b/>
          <w:sz w:val="28"/>
          <w:szCs w:val="28"/>
          <w:lang w:eastAsia="en-US"/>
        </w:rPr>
        <w:t>Прием, регистрация заявления и документов, подлежащих представлению заявителем</w:t>
      </w:r>
      <w:bookmarkStart w:id="14" w:name="Par355"/>
      <w:bookmarkEnd w:id="14"/>
    </w:p>
    <w:p w:rsidR="00281162" w:rsidRDefault="00281162" w:rsidP="00281162">
      <w:pPr>
        <w:autoSpaceDE w:val="0"/>
        <w:autoSpaceDN w:val="0"/>
        <w:adjustRightInd w:val="0"/>
        <w:ind w:right="-2" w:firstLine="709"/>
        <w:jc w:val="both"/>
        <w:rPr>
          <w:rFonts w:eastAsiaTheme="minorHAnsi"/>
          <w:sz w:val="28"/>
          <w:szCs w:val="28"/>
          <w:lang w:eastAsia="en-US"/>
        </w:rPr>
      </w:pPr>
      <w:r w:rsidRPr="00821DC7">
        <w:rPr>
          <w:rFonts w:eastAsiaTheme="minorHAnsi"/>
          <w:sz w:val="28"/>
          <w:szCs w:val="28"/>
          <w:lang w:eastAsia="en-US"/>
        </w:rPr>
        <w:t>4</w:t>
      </w:r>
      <w:r w:rsidR="00343A14">
        <w:rPr>
          <w:rFonts w:eastAsiaTheme="minorHAnsi"/>
          <w:sz w:val="28"/>
          <w:szCs w:val="28"/>
          <w:lang w:eastAsia="en-US"/>
        </w:rPr>
        <w:t>0</w:t>
      </w:r>
      <w:r w:rsidRPr="00821DC7">
        <w:rPr>
          <w:rFonts w:eastAsiaTheme="minorHAnsi"/>
          <w:sz w:val="28"/>
          <w:szCs w:val="28"/>
          <w:lang w:eastAsia="en-US"/>
        </w:rPr>
        <w:t>. Основанием для начала административной процедуры является поступление в</w:t>
      </w:r>
      <w:r>
        <w:rPr>
          <w:rFonts w:eastAsiaTheme="minorHAnsi"/>
          <w:sz w:val="28"/>
          <w:szCs w:val="28"/>
          <w:lang w:eastAsia="en-US"/>
        </w:rPr>
        <w:t xml:space="preserve"> </w:t>
      </w:r>
      <w:r w:rsidR="00343A14">
        <w:rPr>
          <w:rFonts w:eastAsiaTheme="minorHAnsi"/>
          <w:sz w:val="28"/>
          <w:szCs w:val="28"/>
          <w:lang w:eastAsia="en-US"/>
        </w:rPr>
        <w:t xml:space="preserve">администрацию Гаринского городского  </w:t>
      </w:r>
      <w:r w:rsidRPr="00821DC7">
        <w:rPr>
          <w:rFonts w:eastAsiaTheme="minorHAnsi"/>
          <w:sz w:val="28"/>
          <w:szCs w:val="28"/>
          <w:lang w:eastAsia="en-US"/>
        </w:rPr>
        <w:t xml:space="preserve"> заявления о </w:t>
      </w:r>
      <w:r w:rsidR="00343A14">
        <w:rPr>
          <w:rFonts w:eastAsiaTheme="minorHAnsi"/>
          <w:sz w:val="28"/>
          <w:szCs w:val="28"/>
          <w:lang w:eastAsia="en-US"/>
        </w:rPr>
        <w:t xml:space="preserve">подготовке и </w:t>
      </w:r>
      <w:r>
        <w:rPr>
          <w:rFonts w:eastAsiaTheme="minorHAnsi"/>
          <w:sz w:val="28"/>
          <w:szCs w:val="28"/>
          <w:lang w:eastAsia="en-US"/>
        </w:rPr>
        <w:t>выдаче градостроительного плана земельного участка</w:t>
      </w:r>
      <w:r w:rsidR="00343A14">
        <w:rPr>
          <w:rFonts w:eastAsiaTheme="minorHAnsi"/>
          <w:sz w:val="28"/>
          <w:szCs w:val="28"/>
          <w:lang w:eastAsia="en-US"/>
        </w:rPr>
        <w:t>, расположенного на территории Гаринского городского округа</w:t>
      </w:r>
      <w:r>
        <w:rPr>
          <w:rFonts w:eastAsiaTheme="minorHAnsi"/>
          <w:sz w:val="28"/>
          <w:szCs w:val="28"/>
          <w:lang w:eastAsia="en-US"/>
        </w:rPr>
        <w:t>.</w:t>
      </w:r>
    </w:p>
    <w:p w:rsidR="00281162" w:rsidRDefault="00343A14" w:rsidP="00281162">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41</w:t>
      </w:r>
      <w:r w:rsidR="00281162">
        <w:rPr>
          <w:rFonts w:eastAsiaTheme="minorHAnsi"/>
          <w:sz w:val="28"/>
          <w:szCs w:val="28"/>
          <w:lang w:eastAsia="en-US"/>
        </w:rPr>
        <w:t xml:space="preserve">. Специалист, уполномоченный на прием и регистрацию заявления </w:t>
      </w:r>
      <w:r w:rsidR="00281162">
        <w:rPr>
          <w:rFonts w:eastAsiaTheme="minorHAnsi"/>
          <w:sz w:val="28"/>
          <w:szCs w:val="28"/>
          <w:lang w:eastAsia="en-US"/>
        </w:rPr>
        <w:br/>
        <w:t>о предоставлении муниципальной услуги, выполняет следующие действия:</w:t>
      </w:r>
    </w:p>
    <w:p w:rsidR="00281162" w:rsidRDefault="00281162" w:rsidP="00281162">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1) проверяет документы, удостоверяющие личность заявителя (представителя заявителя), проверяет полномочия представителя заявителя (в случае обращения представителя заявителя);</w:t>
      </w:r>
    </w:p>
    <w:p w:rsidR="00281162" w:rsidRDefault="00281162" w:rsidP="00281162">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2) проверяет форму заявления;</w:t>
      </w:r>
    </w:p>
    <w:p w:rsidR="00281162" w:rsidRDefault="00C7567F" w:rsidP="00281162">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3</w:t>
      </w:r>
      <w:r w:rsidR="00281162">
        <w:rPr>
          <w:rFonts w:eastAsiaTheme="minorHAnsi"/>
          <w:sz w:val="28"/>
          <w:szCs w:val="28"/>
          <w:lang w:eastAsia="en-US"/>
        </w:rPr>
        <w:t>) информирует заявителя устно о сроках и способах получения результата предоставления муниципальной услуги;</w:t>
      </w:r>
    </w:p>
    <w:p w:rsidR="00281162" w:rsidRDefault="00C7567F" w:rsidP="00281162">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4</w:t>
      </w:r>
      <w:r w:rsidR="00281162">
        <w:rPr>
          <w:rFonts w:eastAsiaTheme="minorHAnsi"/>
          <w:sz w:val="28"/>
          <w:szCs w:val="28"/>
          <w:lang w:eastAsia="en-US"/>
        </w:rPr>
        <w:t>) регистрирует заявление и приложенные к нему документы;</w:t>
      </w:r>
    </w:p>
    <w:p w:rsidR="00281162" w:rsidRDefault="00C7567F" w:rsidP="00281162">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5</w:t>
      </w:r>
      <w:r w:rsidR="00281162">
        <w:rPr>
          <w:rFonts w:eastAsiaTheme="minorHAnsi"/>
          <w:sz w:val="28"/>
          <w:szCs w:val="28"/>
          <w:lang w:eastAsia="en-US"/>
        </w:rPr>
        <w:t>) обеспечивает передачу зарегистрированного заявления, документов, представленных заявителем, специалисту, ответственному за подготовку и выдачу градостроительного плана земельного участка.</w:t>
      </w:r>
    </w:p>
    <w:p w:rsidR="00281162" w:rsidRPr="00821DC7" w:rsidRDefault="00281162" w:rsidP="00281162">
      <w:pPr>
        <w:autoSpaceDE w:val="0"/>
        <w:autoSpaceDN w:val="0"/>
        <w:adjustRightInd w:val="0"/>
        <w:ind w:right="-2" w:firstLine="709"/>
        <w:jc w:val="both"/>
        <w:rPr>
          <w:rFonts w:eastAsiaTheme="minorHAnsi"/>
          <w:sz w:val="28"/>
          <w:szCs w:val="28"/>
          <w:lang w:eastAsia="en-US"/>
        </w:rPr>
      </w:pPr>
      <w:proofErr w:type="gramStart"/>
      <w:r w:rsidRPr="00821DC7">
        <w:rPr>
          <w:rFonts w:eastAsiaTheme="minorHAnsi"/>
          <w:sz w:val="28"/>
          <w:szCs w:val="28"/>
          <w:lang w:eastAsia="en-US"/>
        </w:rPr>
        <w:t xml:space="preserve">Днем регистрации обращения является день его поступления </w:t>
      </w:r>
      <w:r>
        <w:rPr>
          <w:rFonts w:eastAsiaTheme="minorHAnsi"/>
          <w:sz w:val="28"/>
          <w:szCs w:val="28"/>
          <w:lang w:eastAsia="en-US"/>
        </w:rPr>
        <w:br/>
      </w:r>
      <w:r w:rsidRPr="00821DC7">
        <w:rPr>
          <w:rFonts w:eastAsiaTheme="minorHAnsi"/>
          <w:sz w:val="28"/>
          <w:szCs w:val="28"/>
          <w:lang w:eastAsia="en-US"/>
        </w:rPr>
        <w:t xml:space="preserve">в </w:t>
      </w:r>
      <w:r w:rsidR="00C7567F">
        <w:rPr>
          <w:rFonts w:eastAsiaTheme="minorHAnsi"/>
          <w:sz w:val="28"/>
          <w:szCs w:val="28"/>
          <w:lang w:eastAsia="en-US"/>
        </w:rPr>
        <w:t>администрацию Гаринского городского округа</w:t>
      </w:r>
      <w:r>
        <w:rPr>
          <w:rFonts w:eastAsiaTheme="minorHAnsi"/>
          <w:sz w:val="28"/>
          <w:szCs w:val="28"/>
          <w:lang w:eastAsia="en-US"/>
        </w:rPr>
        <w:t>)</w:t>
      </w:r>
      <w:r w:rsidRPr="00821DC7">
        <w:rPr>
          <w:rFonts w:eastAsiaTheme="minorHAnsi"/>
          <w:sz w:val="28"/>
          <w:szCs w:val="28"/>
          <w:lang w:eastAsia="en-US"/>
        </w:rPr>
        <w:t>.</w:t>
      </w:r>
      <w:proofErr w:type="gramEnd"/>
    </w:p>
    <w:p w:rsidR="00281162" w:rsidRPr="00821DC7" w:rsidRDefault="00281162" w:rsidP="00281162">
      <w:pPr>
        <w:autoSpaceDE w:val="0"/>
        <w:autoSpaceDN w:val="0"/>
        <w:adjustRightInd w:val="0"/>
        <w:ind w:right="-2" w:firstLine="709"/>
        <w:jc w:val="both"/>
        <w:rPr>
          <w:rFonts w:eastAsiaTheme="minorHAnsi"/>
          <w:sz w:val="28"/>
          <w:szCs w:val="28"/>
          <w:lang w:eastAsia="en-US"/>
        </w:rPr>
      </w:pPr>
      <w:r w:rsidRPr="00821DC7">
        <w:rPr>
          <w:rFonts w:eastAsiaTheme="minorHAnsi"/>
          <w:sz w:val="28"/>
          <w:szCs w:val="28"/>
          <w:lang w:eastAsia="en-US"/>
        </w:rPr>
        <w:t>Максимальный срок выполнения данного действия составляет 15 минут.</w:t>
      </w:r>
    </w:p>
    <w:p w:rsidR="00281162" w:rsidRDefault="00281162" w:rsidP="00281162">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 xml:space="preserve">При наличии указанных </w:t>
      </w:r>
      <w:r w:rsidRPr="00FC686F">
        <w:rPr>
          <w:rFonts w:eastAsiaTheme="minorHAnsi"/>
          <w:sz w:val="28"/>
          <w:szCs w:val="28"/>
          <w:lang w:eastAsia="en-US"/>
        </w:rPr>
        <w:t xml:space="preserve">в </w:t>
      </w:r>
      <w:hyperlink r:id="rId19" w:history="1">
        <w:r w:rsidRPr="00FC686F">
          <w:rPr>
            <w:rFonts w:eastAsiaTheme="minorHAnsi"/>
            <w:sz w:val="28"/>
            <w:szCs w:val="28"/>
            <w:lang w:eastAsia="en-US"/>
          </w:rPr>
          <w:t xml:space="preserve">пункте </w:t>
        </w:r>
      </w:hyperlink>
      <w:r w:rsidRPr="00FC686F">
        <w:rPr>
          <w:rFonts w:eastAsiaTheme="minorHAnsi"/>
          <w:sz w:val="28"/>
          <w:szCs w:val="28"/>
          <w:lang w:eastAsia="en-US"/>
        </w:rPr>
        <w:t>21</w:t>
      </w:r>
      <w:r>
        <w:rPr>
          <w:rFonts w:eastAsiaTheme="minorHAnsi"/>
          <w:sz w:val="28"/>
          <w:szCs w:val="28"/>
          <w:lang w:eastAsia="en-US"/>
        </w:rPr>
        <w:t xml:space="preserve"> настоящего регламента оснований для отказа в приеме у заявителя документов, необходимых для предоставления муниципальной услуги, специалист 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w:t>
      </w:r>
    </w:p>
    <w:p w:rsidR="00281162" w:rsidRDefault="00281162" w:rsidP="00281162">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Результатом исполнения административной процедуры является регистрация заявления и прием документов либо отказ в приеме заявления и документов.</w:t>
      </w:r>
    </w:p>
    <w:p w:rsidR="00281162" w:rsidRDefault="00135592" w:rsidP="00135592">
      <w:pPr>
        <w:autoSpaceDE w:val="0"/>
        <w:autoSpaceDN w:val="0"/>
        <w:adjustRightInd w:val="0"/>
        <w:ind w:right="-2" w:firstLine="709"/>
        <w:jc w:val="both"/>
        <w:rPr>
          <w:color w:val="000000"/>
          <w:sz w:val="28"/>
          <w:szCs w:val="28"/>
        </w:rPr>
      </w:pPr>
      <w:r w:rsidRPr="00B2009A">
        <w:rPr>
          <w:color w:val="000000"/>
          <w:sz w:val="28"/>
          <w:szCs w:val="28"/>
        </w:rPr>
        <w:t>Способом фиксации  результата выполнения административной процедуры является регистрация заявления в Журнале регистраций заявлений.</w:t>
      </w:r>
    </w:p>
    <w:p w:rsidR="00135592" w:rsidRPr="00821DC7" w:rsidRDefault="00135592" w:rsidP="00135592">
      <w:pPr>
        <w:autoSpaceDE w:val="0"/>
        <w:autoSpaceDN w:val="0"/>
        <w:adjustRightInd w:val="0"/>
        <w:ind w:right="-2" w:firstLine="709"/>
        <w:jc w:val="both"/>
        <w:rPr>
          <w:rFonts w:eastAsiaTheme="minorHAnsi"/>
          <w:sz w:val="28"/>
          <w:szCs w:val="28"/>
          <w:lang w:eastAsia="en-US"/>
        </w:rPr>
      </w:pPr>
    </w:p>
    <w:p w:rsidR="00281162" w:rsidRPr="00A13EFA" w:rsidRDefault="00281162" w:rsidP="00A13EFA">
      <w:pPr>
        <w:autoSpaceDE w:val="0"/>
        <w:autoSpaceDN w:val="0"/>
        <w:adjustRightInd w:val="0"/>
        <w:ind w:right="-2" w:firstLine="709"/>
        <w:jc w:val="center"/>
        <w:rPr>
          <w:rFonts w:eastAsiaTheme="minorHAnsi"/>
          <w:b/>
          <w:sz w:val="28"/>
          <w:szCs w:val="28"/>
          <w:lang w:eastAsia="en-US"/>
        </w:rPr>
      </w:pPr>
      <w:r w:rsidRPr="00821DC7">
        <w:rPr>
          <w:rFonts w:eastAsiaTheme="minorHAnsi"/>
          <w:b/>
          <w:sz w:val="28"/>
          <w:szCs w:val="28"/>
          <w:lang w:eastAsia="en-US"/>
        </w:rPr>
        <w:t>Формирование и направление межведомственных запросов в органы, участвующие в пред</w:t>
      </w:r>
      <w:r w:rsidR="00A13EFA">
        <w:rPr>
          <w:rFonts w:eastAsiaTheme="minorHAnsi"/>
          <w:b/>
          <w:sz w:val="28"/>
          <w:szCs w:val="28"/>
          <w:lang w:eastAsia="en-US"/>
        </w:rPr>
        <w:t>оставлении муниципальной услуги</w:t>
      </w:r>
    </w:p>
    <w:p w:rsidR="00281162" w:rsidRPr="00821DC7" w:rsidRDefault="00C7567F" w:rsidP="00281162">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lastRenderedPageBreak/>
        <w:t>42</w:t>
      </w:r>
      <w:r w:rsidR="00281162" w:rsidRPr="00821DC7">
        <w:rPr>
          <w:rFonts w:eastAsiaTheme="minorHAnsi"/>
          <w:sz w:val="28"/>
          <w:szCs w:val="28"/>
          <w:lang w:eastAsia="en-US"/>
        </w:rPr>
        <w:t xml:space="preserve">. Основанием для </w:t>
      </w:r>
      <w:r w:rsidR="00281162">
        <w:rPr>
          <w:rFonts w:eastAsiaTheme="minorHAnsi"/>
          <w:sz w:val="28"/>
          <w:szCs w:val="28"/>
          <w:lang w:eastAsia="en-US"/>
        </w:rPr>
        <w:t>начала административной процедуры</w:t>
      </w:r>
      <w:r w:rsidR="00281162" w:rsidRPr="00821DC7">
        <w:rPr>
          <w:rFonts w:eastAsiaTheme="minorHAnsi"/>
          <w:sz w:val="28"/>
          <w:szCs w:val="28"/>
          <w:lang w:eastAsia="en-US"/>
        </w:rPr>
        <w:t xml:space="preserve"> является </w:t>
      </w:r>
      <w:r w:rsidR="00281162">
        <w:rPr>
          <w:rFonts w:eastAsiaTheme="minorHAnsi"/>
          <w:sz w:val="28"/>
          <w:szCs w:val="28"/>
          <w:lang w:eastAsia="en-US"/>
        </w:rPr>
        <w:t>отсутствие д</w:t>
      </w:r>
      <w:r w:rsidR="00A13EFA">
        <w:rPr>
          <w:rFonts w:eastAsiaTheme="minorHAnsi"/>
          <w:sz w:val="28"/>
          <w:szCs w:val="28"/>
          <w:lang w:eastAsia="en-US"/>
        </w:rPr>
        <w:t>окументов, указанных в пункте 19</w:t>
      </w:r>
      <w:r w:rsidR="00281162">
        <w:rPr>
          <w:rFonts w:eastAsiaTheme="minorHAnsi"/>
          <w:sz w:val="28"/>
          <w:szCs w:val="28"/>
          <w:lang w:eastAsia="en-US"/>
        </w:rPr>
        <w:t xml:space="preserve"> настоящего </w:t>
      </w:r>
      <w:r w:rsidR="00281162" w:rsidRPr="00821DC7">
        <w:rPr>
          <w:rFonts w:eastAsiaTheme="minorHAnsi"/>
          <w:sz w:val="28"/>
          <w:szCs w:val="28"/>
          <w:lang w:eastAsia="en-US"/>
        </w:rPr>
        <w:t>регламента</w:t>
      </w:r>
      <w:r w:rsidR="00281162">
        <w:rPr>
          <w:rFonts w:eastAsiaTheme="minorHAnsi"/>
          <w:sz w:val="28"/>
          <w:szCs w:val="28"/>
          <w:lang w:eastAsia="en-US"/>
        </w:rPr>
        <w:t>.</w:t>
      </w:r>
    </w:p>
    <w:p w:rsidR="00281162" w:rsidRPr="00821DC7" w:rsidRDefault="00C7567F" w:rsidP="00281162">
      <w:pPr>
        <w:widowControl w:val="0"/>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43</w:t>
      </w:r>
      <w:r w:rsidR="00281162" w:rsidRPr="00821DC7">
        <w:rPr>
          <w:rFonts w:eastAsiaTheme="minorHAnsi"/>
          <w:sz w:val="28"/>
          <w:szCs w:val="28"/>
          <w:lang w:eastAsia="en-US"/>
        </w:rPr>
        <w:t xml:space="preserve">. </w:t>
      </w:r>
      <w:proofErr w:type="gramStart"/>
      <w:r w:rsidR="00281162" w:rsidRPr="00821DC7">
        <w:rPr>
          <w:rFonts w:eastAsiaTheme="minorHAnsi"/>
          <w:sz w:val="28"/>
          <w:szCs w:val="28"/>
          <w:lang w:eastAsia="en-US"/>
        </w:rPr>
        <w:t xml:space="preserve">В течение одного рабочего дня, следующего за днем регистрации поступившего заявления, </w:t>
      </w:r>
      <w:r w:rsidR="00A13EFA">
        <w:rPr>
          <w:rFonts w:eastAsiaTheme="minorHAnsi"/>
          <w:sz w:val="28"/>
          <w:szCs w:val="28"/>
          <w:lang w:eastAsia="en-US"/>
        </w:rPr>
        <w:t xml:space="preserve">ответственный исполнитель, </w:t>
      </w:r>
      <w:r w:rsidR="00281162" w:rsidRPr="00821DC7">
        <w:rPr>
          <w:rFonts w:eastAsiaTheme="minorHAnsi"/>
          <w:sz w:val="28"/>
          <w:szCs w:val="28"/>
          <w:lang w:eastAsia="en-US"/>
        </w:rPr>
        <w:t xml:space="preserve">осуществляет направление межведомственных запросов в </w:t>
      </w:r>
      <w:r w:rsidR="00281162">
        <w:rPr>
          <w:rFonts w:eastAsiaTheme="minorHAnsi"/>
          <w:sz w:val="28"/>
          <w:szCs w:val="28"/>
          <w:lang w:eastAsia="en-US"/>
        </w:rPr>
        <w:t>органы и организации</w:t>
      </w:r>
      <w:r w:rsidR="00281162" w:rsidRPr="00821DC7">
        <w:rPr>
          <w:rFonts w:eastAsiaTheme="minorHAnsi"/>
          <w:sz w:val="28"/>
          <w:szCs w:val="28"/>
          <w:lang w:eastAsia="en-US"/>
        </w:rPr>
        <w:t xml:space="preserve">, в распоряжении которых находятся документы </w:t>
      </w:r>
      <w:r w:rsidR="00281162">
        <w:rPr>
          <w:rFonts w:eastAsiaTheme="minorHAnsi"/>
          <w:sz w:val="28"/>
          <w:szCs w:val="28"/>
          <w:lang w:eastAsia="en-US"/>
        </w:rPr>
        <w:br/>
      </w:r>
      <w:r w:rsidR="00281162" w:rsidRPr="00821DC7">
        <w:rPr>
          <w:rFonts w:eastAsiaTheme="minorHAnsi"/>
          <w:sz w:val="28"/>
          <w:szCs w:val="28"/>
          <w:lang w:eastAsia="en-US"/>
        </w:rPr>
        <w:t>и информация, перечисленные в пункте 19 настоящего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w:t>
      </w:r>
      <w:proofErr w:type="gramEnd"/>
      <w:r w:rsidR="00281162" w:rsidRPr="00821DC7">
        <w:rPr>
          <w:rFonts w:eastAsiaTheme="minorHAnsi"/>
          <w:sz w:val="28"/>
          <w:szCs w:val="28"/>
          <w:lang w:eastAsia="en-US"/>
        </w:rPr>
        <w:t xml:space="preserve"> ней региональных систем межведомственного электронного взаимодействия.</w:t>
      </w:r>
    </w:p>
    <w:p w:rsidR="00281162" w:rsidRPr="00821DC7" w:rsidRDefault="00A13EFA" w:rsidP="00281162">
      <w:pPr>
        <w:widowControl w:val="0"/>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44</w:t>
      </w:r>
      <w:r w:rsidR="00281162" w:rsidRPr="00821DC7">
        <w:rPr>
          <w:rFonts w:eastAsiaTheme="minorHAnsi"/>
          <w:sz w:val="28"/>
          <w:szCs w:val="28"/>
          <w:lang w:eastAsia="en-US"/>
        </w:rPr>
        <w:t>. Направление межведомственного запроса и представление документов и инфор</w:t>
      </w:r>
      <w:r>
        <w:rPr>
          <w:rFonts w:eastAsiaTheme="minorHAnsi"/>
          <w:sz w:val="28"/>
          <w:szCs w:val="28"/>
          <w:lang w:eastAsia="en-US"/>
        </w:rPr>
        <w:t>мации, перечисленных в пункте 18</w:t>
      </w:r>
      <w:r w:rsidR="00281162" w:rsidRPr="00821DC7">
        <w:rPr>
          <w:rFonts w:eastAsiaTheme="minorHAnsi"/>
          <w:sz w:val="28"/>
          <w:szCs w:val="28"/>
          <w:lang w:eastAsia="en-US"/>
        </w:rPr>
        <w:t xml:space="preserve"> настоящего регламента, допускаются только в целях, связанных с предоставлением муниципальной услуги.</w:t>
      </w:r>
    </w:p>
    <w:p w:rsidR="00281162" w:rsidRDefault="00A13EFA" w:rsidP="00281162">
      <w:pPr>
        <w:widowControl w:val="0"/>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45</w:t>
      </w:r>
      <w:r w:rsidR="00281162" w:rsidRPr="00821DC7">
        <w:rPr>
          <w:rFonts w:eastAsiaTheme="minorHAnsi"/>
          <w:sz w:val="28"/>
          <w:szCs w:val="28"/>
          <w:lang w:eastAsia="en-US"/>
        </w:rPr>
        <w:t xml:space="preserve">. Межведомственный запрос о представлении документов, указанных </w:t>
      </w:r>
      <w:r w:rsidR="00281162">
        <w:rPr>
          <w:rFonts w:eastAsiaTheme="minorHAnsi"/>
          <w:sz w:val="28"/>
          <w:szCs w:val="28"/>
          <w:lang w:eastAsia="en-US"/>
        </w:rPr>
        <w:br/>
      </w:r>
      <w:r w:rsidR="00281162" w:rsidRPr="00821DC7">
        <w:rPr>
          <w:rFonts w:eastAsiaTheme="minorHAnsi"/>
          <w:sz w:val="28"/>
          <w:szCs w:val="28"/>
          <w:lang w:eastAsia="en-US"/>
        </w:rPr>
        <w:t xml:space="preserve">в </w:t>
      </w:r>
      <w:r w:rsidR="00281162">
        <w:rPr>
          <w:rFonts w:eastAsiaTheme="minorHAnsi"/>
          <w:sz w:val="28"/>
          <w:szCs w:val="28"/>
          <w:lang w:eastAsia="en-US"/>
        </w:rPr>
        <w:t xml:space="preserve">подпунктах </w:t>
      </w:r>
      <w:proofErr w:type="gramStart"/>
      <w:r w:rsidR="00281162">
        <w:rPr>
          <w:rFonts w:eastAsiaTheme="minorHAnsi"/>
          <w:sz w:val="28"/>
          <w:szCs w:val="28"/>
          <w:lang w:eastAsia="en-US"/>
        </w:rPr>
        <w:t>а-г</w:t>
      </w:r>
      <w:proofErr w:type="gramEnd"/>
      <w:r w:rsidR="00281162">
        <w:rPr>
          <w:rFonts w:eastAsiaTheme="minorHAnsi"/>
          <w:sz w:val="28"/>
          <w:szCs w:val="28"/>
          <w:lang w:eastAsia="en-US"/>
        </w:rPr>
        <w:t xml:space="preserve"> </w:t>
      </w:r>
      <w:r w:rsidR="00281162" w:rsidRPr="00821DC7">
        <w:rPr>
          <w:rFonts w:eastAsiaTheme="minorHAnsi"/>
          <w:sz w:val="28"/>
          <w:szCs w:val="28"/>
          <w:lang w:eastAsia="en-US"/>
        </w:rPr>
        <w:t>пункт</w:t>
      </w:r>
      <w:r w:rsidR="00281162">
        <w:rPr>
          <w:rFonts w:eastAsiaTheme="minorHAnsi"/>
          <w:sz w:val="28"/>
          <w:szCs w:val="28"/>
          <w:lang w:eastAsia="en-US"/>
        </w:rPr>
        <w:t>а</w:t>
      </w:r>
      <w:r>
        <w:rPr>
          <w:rFonts w:eastAsiaTheme="minorHAnsi"/>
          <w:sz w:val="28"/>
          <w:szCs w:val="28"/>
          <w:lang w:eastAsia="en-US"/>
        </w:rPr>
        <w:t xml:space="preserve"> 18</w:t>
      </w:r>
      <w:r w:rsidR="00281162" w:rsidRPr="00821DC7">
        <w:rPr>
          <w:rFonts w:eastAsiaTheme="minorHAnsi"/>
          <w:sz w:val="28"/>
          <w:szCs w:val="28"/>
          <w:lang w:eastAsia="en-US"/>
        </w:rPr>
        <w:t xml:space="preserve"> настоящего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00281162" w:rsidRPr="00821DC7">
          <w:rPr>
            <w:rFonts w:eastAsiaTheme="minorHAnsi"/>
            <w:sz w:val="28"/>
            <w:szCs w:val="28"/>
            <w:lang w:eastAsia="en-US"/>
          </w:rPr>
          <w:t>статьи 7.2</w:t>
        </w:r>
      </w:hyperlink>
      <w:r w:rsidR="00281162" w:rsidRPr="00821DC7">
        <w:rPr>
          <w:rFonts w:eastAsiaTheme="minorHAns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281162" w:rsidRPr="00FC686F" w:rsidRDefault="00281162" w:rsidP="00281162">
      <w:pPr>
        <w:autoSpaceDE w:val="0"/>
        <w:autoSpaceDN w:val="0"/>
        <w:adjustRightInd w:val="0"/>
        <w:ind w:right="-2" w:firstLine="708"/>
        <w:jc w:val="both"/>
        <w:rPr>
          <w:rFonts w:eastAsiaTheme="minorHAnsi"/>
          <w:sz w:val="28"/>
          <w:szCs w:val="28"/>
          <w:lang w:eastAsia="en-US"/>
        </w:rPr>
      </w:pPr>
      <w:proofErr w:type="gramStart"/>
      <w:r>
        <w:rPr>
          <w:rFonts w:eastAsiaTheme="minorHAnsi"/>
          <w:sz w:val="28"/>
          <w:szCs w:val="28"/>
          <w:lang w:eastAsia="en-US"/>
        </w:rPr>
        <w:t>Документы, ук</w:t>
      </w:r>
      <w:r w:rsidR="00A13EFA">
        <w:rPr>
          <w:rFonts w:eastAsiaTheme="minorHAnsi"/>
          <w:sz w:val="28"/>
          <w:szCs w:val="28"/>
          <w:lang w:eastAsia="en-US"/>
        </w:rPr>
        <w:t>азанные в  подпункте д пункта 18</w:t>
      </w:r>
      <w:r>
        <w:rPr>
          <w:rFonts w:eastAsiaTheme="minorHAnsi"/>
          <w:sz w:val="28"/>
          <w:szCs w:val="28"/>
          <w:lang w:eastAsia="en-US"/>
        </w:rPr>
        <w:t xml:space="preserve"> настоящего регламента -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предоставляются </w:t>
      </w:r>
      <w:proofErr w:type="spellStart"/>
      <w:r>
        <w:rPr>
          <w:rFonts w:eastAsiaTheme="minorHAnsi"/>
          <w:sz w:val="28"/>
          <w:szCs w:val="28"/>
          <w:lang w:eastAsia="en-US"/>
        </w:rPr>
        <w:t>ресурсоснабжающими</w:t>
      </w:r>
      <w:proofErr w:type="spellEnd"/>
      <w:r>
        <w:rPr>
          <w:rFonts w:eastAsiaTheme="minorHAnsi"/>
          <w:sz w:val="28"/>
          <w:szCs w:val="28"/>
          <w:lang w:eastAsia="en-US"/>
        </w:rPr>
        <w:t xml:space="preserve"> организациями, осуществляющими эксплуатацию сетей инженерно-технического обеспечения, в порядке, </w:t>
      </w:r>
      <w:r w:rsidRPr="00FC686F">
        <w:rPr>
          <w:rFonts w:eastAsiaTheme="minorHAnsi"/>
          <w:sz w:val="28"/>
          <w:szCs w:val="28"/>
          <w:lang w:eastAsia="en-US"/>
        </w:rPr>
        <w:t xml:space="preserve">предусмотренном </w:t>
      </w:r>
      <w:hyperlink r:id="rId21" w:history="1">
        <w:r w:rsidRPr="00FC686F">
          <w:rPr>
            <w:rFonts w:eastAsiaTheme="minorHAnsi"/>
            <w:sz w:val="28"/>
            <w:szCs w:val="28"/>
            <w:lang w:eastAsia="en-US"/>
          </w:rPr>
          <w:t>частью 7 статьи 48</w:t>
        </w:r>
      </w:hyperlink>
      <w:r w:rsidRPr="00FC686F">
        <w:rPr>
          <w:rFonts w:eastAsiaTheme="minorHAnsi"/>
          <w:sz w:val="28"/>
          <w:szCs w:val="28"/>
          <w:lang w:eastAsia="en-US"/>
        </w:rPr>
        <w:t xml:space="preserve"> Градостроительного кодекса Российской Федерации.</w:t>
      </w:r>
      <w:proofErr w:type="gramEnd"/>
    </w:p>
    <w:p w:rsidR="00281162" w:rsidRPr="00821DC7" w:rsidRDefault="00281162" w:rsidP="00281162">
      <w:pPr>
        <w:widowControl w:val="0"/>
        <w:autoSpaceDE w:val="0"/>
        <w:autoSpaceDN w:val="0"/>
        <w:adjustRightInd w:val="0"/>
        <w:ind w:right="-2" w:firstLine="709"/>
        <w:jc w:val="both"/>
        <w:rPr>
          <w:rFonts w:eastAsiaTheme="minorHAnsi"/>
          <w:sz w:val="28"/>
          <w:szCs w:val="28"/>
          <w:lang w:eastAsia="en-US"/>
        </w:rPr>
      </w:pPr>
      <w:r w:rsidRPr="00821DC7">
        <w:rPr>
          <w:rFonts w:eastAsiaTheme="minorHAnsi"/>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81162" w:rsidRPr="002A72D8" w:rsidRDefault="00A13EFA" w:rsidP="00281162">
      <w:pPr>
        <w:widowControl w:val="0"/>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46</w:t>
      </w:r>
      <w:r w:rsidR="00281162" w:rsidRPr="00821DC7">
        <w:rPr>
          <w:rFonts w:eastAsiaTheme="minorHAnsi"/>
          <w:sz w:val="28"/>
          <w:szCs w:val="28"/>
          <w:lang w:eastAsia="en-US"/>
        </w:rPr>
        <w:t>. Результатом административной процедуры является получение документов, ук</w:t>
      </w:r>
      <w:r>
        <w:rPr>
          <w:rFonts w:eastAsiaTheme="minorHAnsi"/>
          <w:sz w:val="28"/>
          <w:szCs w:val="28"/>
          <w:lang w:eastAsia="en-US"/>
        </w:rPr>
        <w:t>азанных в пункте 18</w:t>
      </w:r>
      <w:r w:rsidR="00281162">
        <w:rPr>
          <w:rFonts w:eastAsiaTheme="minorHAnsi"/>
          <w:sz w:val="28"/>
          <w:szCs w:val="28"/>
          <w:lang w:eastAsia="en-US"/>
        </w:rPr>
        <w:t xml:space="preserve"> настоящего </w:t>
      </w:r>
      <w:r w:rsidR="00281162" w:rsidRPr="00821DC7">
        <w:rPr>
          <w:rFonts w:eastAsiaTheme="minorHAnsi"/>
          <w:sz w:val="28"/>
          <w:szCs w:val="28"/>
          <w:lang w:eastAsia="en-US"/>
        </w:rPr>
        <w:t>регламента.</w:t>
      </w:r>
    </w:p>
    <w:p w:rsidR="00281162" w:rsidRDefault="00281162" w:rsidP="00281162">
      <w:pPr>
        <w:autoSpaceDE w:val="0"/>
        <w:autoSpaceDN w:val="0"/>
        <w:adjustRightInd w:val="0"/>
        <w:ind w:right="-2"/>
        <w:rPr>
          <w:rFonts w:eastAsiaTheme="minorHAnsi"/>
          <w:b/>
          <w:sz w:val="28"/>
          <w:szCs w:val="28"/>
          <w:lang w:eastAsia="en-US"/>
        </w:rPr>
      </w:pPr>
    </w:p>
    <w:p w:rsidR="00281162" w:rsidRDefault="00281162" w:rsidP="00A13EFA">
      <w:pPr>
        <w:autoSpaceDE w:val="0"/>
        <w:autoSpaceDN w:val="0"/>
        <w:adjustRightInd w:val="0"/>
        <w:ind w:right="-2"/>
        <w:jc w:val="center"/>
        <w:rPr>
          <w:b/>
          <w:sz w:val="28"/>
          <w:szCs w:val="28"/>
        </w:rPr>
      </w:pPr>
      <w:r w:rsidRPr="00FC686F">
        <w:rPr>
          <w:rFonts w:eastAsiaTheme="minorHAnsi"/>
          <w:b/>
          <w:sz w:val="28"/>
          <w:szCs w:val="28"/>
          <w:lang w:eastAsia="en-US"/>
        </w:rPr>
        <w:t>Подготовка результата</w:t>
      </w:r>
      <w:r>
        <w:rPr>
          <w:rFonts w:eastAsiaTheme="minorHAnsi"/>
          <w:b/>
          <w:sz w:val="28"/>
          <w:szCs w:val="28"/>
          <w:lang w:eastAsia="en-US"/>
        </w:rPr>
        <w:t xml:space="preserve"> муниципальной услуги</w:t>
      </w:r>
    </w:p>
    <w:p w:rsidR="00281162" w:rsidRPr="00FC686F" w:rsidRDefault="00A13EFA" w:rsidP="00281162">
      <w:pPr>
        <w:autoSpaceDE w:val="0"/>
        <w:autoSpaceDN w:val="0"/>
        <w:adjustRightInd w:val="0"/>
        <w:ind w:right="-2" w:firstLine="708"/>
        <w:jc w:val="both"/>
        <w:rPr>
          <w:rFonts w:eastAsiaTheme="minorHAnsi"/>
          <w:bCs/>
          <w:sz w:val="28"/>
          <w:szCs w:val="28"/>
          <w:lang w:eastAsia="en-US"/>
        </w:rPr>
      </w:pPr>
      <w:r>
        <w:rPr>
          <w:rFonts w:eastAsiaTheme="minorHAnsi"/>
          <w:bCs/>
          <w:sz w:val="28"/>
          <w:szCs w:val="28"/>
          <w:lang w:eastAsia="en-US"/>
        </w:rPr>
        <w:t>47</w:t>
      </w:r>
      <w:r w:rsidR="00281162">
        <w:rPr>
          <w:rFonts w:eastAsiaTheme="minorHAnsi"/>
          <w:bCs/>
          <w:sz w:val="28"/>
          <w:szCs w:val="28"/>
          <w:lang w:eastAsia="en-US"/>
        </w:rPr>
        <w:t xml:space="preserve">. </w:t>
      </w:r>
      <w:r w:rsidR="00281162" w:rsidRPr="00FC686F">
        <w:rPr>
          <w:rFonts w:eastAsiaTheme="minorHAnsi"/>
          <w:bCs/>
          <w:sz w:val="28"/>
          <w:szCs w:val="28"/>
          <w:lang w:eastAsia="en-US"/>
        </w:rPr>
        <w:t>При отсутствии оснований для отказа в предоставлении муниципальной услуги, указанных в пу</w:t>
      </w:r>
      <w:r>
        <w:rPr>
          <w:rFonts w:eastAsiaTheme="minorHAnsi"/>
          <w:bCs/>
          <w:sz w:val="28"/>
          <w:szCs w:val="28"/>
          <w:lang w:eastAsia="en-US"/>
        </w:rPr>
        <w:t xml:space="preserve">нкте 22 настоящего регламента, ответственный исполнитель  </w:t>
      </w:r>
      <w:r w:rsidR="00281162" w:rsidRPr="00FC686F">
        <w:rPr>
          <w:rFonts w:eastAsiaTheme="minorHAnsi"/>
          <w:bCs/>
          <w:sz w:val="28"/>
          <w:szCs w:val="28"/>
          <w:lang w:eastAsia="en-US"/>
        </w:rPr>
        <w:t>выполняет следующие действия:</w:t>
      </w:r>
    </w:p>
    <w:p w:rsidR="00281162" w:rsidRPr="00FC686F" w:rsidRDefault="00281162" w:rsidP="00281162">
      <w:pPr>
        <w:autoSpaceDE w:val="0"/>
        <w:autoSpaceDN w:val="0"/>
        <w:adjustRightInd w:val="0"/>
        <w:ind w:right="-2" w:firstLine="708"/>
        <w:jc w:val="both"/>
        <w:rPr>
          <w:rFonts w:eastAsiaTheme="minorHAnsi"/>
          <w:bCs/>
          <w:sz w:val="28"/>
          <w:szCs w:val="28"/>
          <w:lang w:eastAsia="en-US"/>
        </w:rPr>
      </w:pPr>
      <w:r w:rsidRPr="00FC686F">
        <w:rPr>
          <w:rFonts w:eastAsiaTheme="minorHAnsi"/>
          <w:bCs/>
          <w:sz w:val="28"/>
          <w:szCs w:val="28"/>
          <w:lang w:eastAsia="en-US"/>
        </w:rPr>
        <w:t xml:space="preserve">1) обеспечивает подготовку </w:t>
      </w:r>
      <w:r w:rsidR="00A13EFA">
        <w:rPr>
          <w:rFonts w:eastAsiaTheme="minorHAnsi"/>
          <w:bCs/>
          <w:sz w:val="28"/>
          <w:szCs w:val="28"/>
          <w:lang w:eastAsia="en-US"/>
        </w:rPr>
        <w:t>градостроительного</w:t>
      </w:r>
      <w:r w:rsidRPr="00FC686F">
        <w:rPr>
          <w:rFonts w:eastAsiaTheme="minorHAnsi"/>
          <w:bCs/>
          <w:sz w:val="28"/>
          <w:szCs w:val="28"/>
          <w:lang w:eastAsia="en-US"/>
        </w:rPr>
        <w:t xml:space="preserve"> плана земельного участка по </w:t>
      </w:r>
      <w:hyperlink r:id="rId22" w:history="1">
        <w:r w:rsidRPr="00FC686F">
          <w:rPr>
            <w:rFonts w:eastAsiaTheme="minorHAnsi"/>
            <w:bCs/>
            <w:sz w:val="28"/>
            <w:szCs w:val="28"/>
            <w:lang w:eastAsia="en-US"/>
          </w:rPr>
          <w:t>форме</w:t>
        </w:r>
      </w:hyperlink>
      <w:r w:rsidRPr="00FC686F">
        <w:rPr>
          <w:rFonts w:eastAsiaTheme="minorHAnsi"/>
          <w:bCs/>
          <w:sz w:val="28"/>
          <w:szCs w:val="28"/>
          <w:lang w:eastAsia="en-US"/>
        </w:rPr>
        <w:t xml:space="preserve">, утвержденной Приказом Министерства строительства </w:t>
      </w:r>
      <w:r w:rsidR="00A13EFA">
        <w:rPr>
          <w:rFonts w:eastAsiaTheme="minorHAnsi"/>
          <w:bCs/>
          <w:sz w:val="28"/>
          <w:szCs w:val="28"/>
          <w:lang w:eastAsia="en-US"/>
        </w:rPr>
        <w:t xml:space="preserve"> </w:t>
      </w:r>
      <w:r w:rsidRPr="00FC686F">
        <w:rPr>
          <w:rFonts w:eastAsiaTheme="minorHAnsi"/>
          <w:bCs/>
          <w:sz w:val="28"/>
          <w:szCs w:val="28"/>
          <w:lang w:eastAsia="en-US"/>
        </w:rPr>
        <w:t xml:space="preserve">и жилищно-коммунального хозяйства Российской Федерации от 25.04.2017 № </w:t>
      </w:r>
      <w:r w:rsidRPr="00FC686F">
        <w:rPr>
          <w:rFonts w:eastAsiaTheme="minorHAnsi"/>
          <w:bCs/>
          <w:sz w:val="28"/>
          <w:szCs w:val="28"/>
          <w:lang w:eastAsia="en-US"/>
        </w:rPr>
        <w:lastRenderedPageBreak/>
        <w:t>741/</w:t>
      </w:r>
      <w:proofErr w:type="spellStart"/>
      <w:proofErr w:type="gramStart"/>
      <w:r w:rsidRPr="00FC686F">
        <w:rPr>
          <w:rFonts w:eastAsiaTheme="minorHAnsi"/>
          <w:bCs/>
          <w:sz w:val="28"/>
          <w:szCs w:val="28"/>
          <w:lang w:eastAsia="en-US"/>
        </w:rPr>
        <w:t>пр</w:t>
      </w:r>
      <w:proofErr w:type="spellEnd"/>
      <w:proofErr w:type="gramEnd"/>
      <w:r w:rsidRPr="00FC686F">
        <w:rPr>
          <w:rFonts w:eastAsiaTheme="minorHAnsi"/>
          <w:bCs/>
          <w:sz w:val="28"/>
          <w:szCs w:val="28"/>
          <w:lang w:eastAsia="en-US"/>
        </w:rPr>
        <w:t xml:space="preserve"> «Об утверждении формы градостроительного плана земельного участка и порядка ее заполнения» на бумажном и (или) электронном носителе</w:t>
      </w:r>
      <w:r w:rsidR="00D90F01">
        <w:rPr>
          <w:rFonts w:eastAsiaTheme="minorHAnsi"/>
          <w:bCs/>
          <w:sz w:val="28"/>
          <w:szCs w:val="28"/>
          <w:lang w:eastAsia="en-US"/>
        </w:rPr>
        <w:t xml:space="preserve"> (приложение № 3)</w:t>
      </w:r>
      <w:r w:rsidRPr="00FC686F">
        <w:rPr>
          <w:rFonts w:eastAsiaTheme="minorHAnsi"/>
          <w:bCs/>
          <w:sz w:val="28"/>
          <w:szCs w:val="28"/>
          <w:lang w:eastAsia="en-US"/>
        </w:rPr>
        <w:t>;</w:t>
      </w:r>
    </w:p>
    <w:p w:rsidR="00281162" w:rsidRPr="00FC686F" w:rsidRDefault="00281162" w:rsidP="00281162">
      <w:pPr>
        <w:autoSpaceDE w:val="0"/>
        <w:autoSpaceDN w:val="0"/>
        <w:adjustRightInd w:val="0"/>
        <w:ind w:right="-2" w:firstLine="708"/>
        <w:jc w:val="both"/>
        <w:rPr>
          <w:rFonts w:eastAsiaTheme="minorHAnsi"/>
          <w:bCs/>
          <w:sz w:val="28"/>
          <w:szCs w:val="28"/>
          <w:lang w:eastAsia="en-US"/>
        </w:rPr>
      </w:pPr>
      <w:r w:rsidRPr="00FC686F">
        <w:rPr>
          <w:rFonts w:eastAsiaTheme="minorHAnsi"/>
          <w:bCs/>
          <w:sz w:val="28"/>
          <w:szCs w:val="28"/>
          <w:lang w:eastAsia="en-US"/>
        </w:rPr>
        <w:t xml:space="preserve">2) передает </w:t>
      </w:r>
      <w:r w:rsidR="00A13EFA">
        <w:rPr>
          <w:rFonts w:eastAsiaTheme="minorHAnsi"/>
          <w:bCs/>
          <w:sz w:val="28"/>
          <w:szCs w:val="28"/>
          <w:lang w:eastAsia="en-US"/>
        </w:rPr>
        <w:t xml:space="preserve">главе Гаринского городского округа </w:t>
      </w:r>
      <w:r w:rsidRPr="00FC686F">
        <w:rPr>
          <w:rFonts w:eastAsiaTheme="minorHAnsi"/>
          <w:bCs/>
          <w:sz w:val="28"/>
          <w:szCs w:val="28"/>
          <w:lang w:eastAsia="en-US"/>
        </w:rPr>
        <w:t>градост</w:t>
      </w:r>
      <w:r w:rsidR="00A13EFA">
        <w:rPr>
          <w:rFonts w:eastAsiaTheme="minorHAnsi"/>
          <w:bCs/>
          <w:sz w:val="28"/>
          <w:szCs w:val="28"/>
          <w:lang w:eastAsia="en-US"/>
        </w:rPr>
        <w:t>роительный план</w:t>
      </w:r>
      <w:r w:rsidRPr="00FC686F">
        <w:rPr>
          <w:rFonts w:eastAsiaTheme="minorHAnsi"/>
          <w:bCs/>
          <w:sz w:val="28"/>
          <w:szCs w:val="28"/>
          <w:lang w:eastAsia="en-US"/>
        </w:rPr>
        <w:t xml:space="preserve"> земельного участка в трех экземплярах для заверения подписью.</w:t>
      </w:r>
    </w:p>
    <w:p w:rsidR="00281162" w:rsidRPr="00FC686F" w:rsidRDefault="00A13EFA" w:rsidP="00281162">
      <w:pPr>
        <w:autoSpaceDE w:val="0"/>
        <w:autoSpaceDN w:val="0"/>
        <w:adjustRightInd w:val="0"/>
        <w:ind w:right="-2" w:firstLine="708"/>
        <w:jc w:val="both"/>
        <w:rPr>
          <w:rFonts w:eastAsiaTheme="minorHAnsi"/>
          <w:sz w:val="28"/>
          <w:szCs w:val="28"/>
          <w:lang w:eastAsia="en-US"/>
        </w:rPr>
      </w:pPr>
      <w:r>
        <w:rPr>
          <w:rFonts w:eastAsiaTheme="minorHAnsi"/>
          <w:bCs/>
          <w:sz w:val="28"/>
          <w:szCs w:val="28"/>
          <w:lang w:eastAsia="en-US"/>
        </w:rPr>
        <w:t xml:space="preserve">  Градостроительный план земельного участка, выполненный</w:t>
      </w:r>
      <w:r w:rsidR="00281162" w:rsidRPr="00FC686F">
        <w:rPr>
          <w:rFonts w:eastAsiaTheme="minorHAnsi"/>
          <w:bCs/>
          <w:sz w:val="28"/>
          <w:szCs w:val="28"/>
          <w:lang w:eastAsia="en-US"/>
        </w:rPr>
        <w:t xml:space="preserve"> </w:t>
      </w:r>
      <w:r w:rsidR="00281162">
        <w:rPr>
          <w:rFonts w:eastAsiaTheme="minorHAnsi"/>
          <w:bCs/>
          <w:sz w:val="28"/>
          <w:szCs w:val="28"/>
          <w:lang w:eastAsia="en-US"/>
        </w:rPr>
        <w:br/>
      </w:r>
      <w:r>
        <w:rPr>
          <w:rFonts w:eastAsiaTheme="minorHAnsi"/>
          <w:bCs/>
          <w:sz w:val="28"/>
          <w:szCs w:val="28"/>
          <w:lang w:eastAsia="en-US"/>
        </w:rPr>
        <w:t>на электронном носителе, заверяе</w:t>
      </w:r>
      <w:r w:rsidR="00281162" w:rsidRPr="00FC686F">
        <w:rPr>
          <w:rFonts w:eastAsiaTheme="minorHAnsi"/>
          <w:bCs/>
          <w:sz w:val="28"/>
          <w:szCs w:val="28"/>
          <w:lang w:eastAsia="en-US"/>
        </w:rPr>
        <w:t xml:space="preserve">тся усиленной квалифицированной электронной подписью </w:t>
      </w:r>
      <w:r>
        <w:rPr>
          <w:rFonts w:eastAsiaTheme="minorHAnsi"/>
          <w:bCs/>
          <w:sz w:val="28"/>
          <w:szCs w:val="28"/>
          <w:lang w:eastAsia="en-US"/>
        </w:rPr>
        <w:t>главы Гаринского городского округа</w:t>
      </w:r>
      <w:r w:rsidR="00281162">
        <w:rPr>
          <w:rFonts w:eastAsiaTheme="minorHAnsi"/>
          <w:bCs/>
          <w:sz w:val="28"/>
          <w:szCs w:val="28"/>
          <w:lang w:eastAsia="en-US"/>
        </w:rPr>
        <w:t>, после этого</w:t>
      </w:r>
      <w:r w:rsidR="00281162" w:rsidRPr="00FC686F">
        <w:rPr>
          <w:rFonts w:eastAsiaTheme="minorHAnsi"/>
          <w:sz w:val="28"/>
          <w:szCs w:val="28"/>
          <w:lang w:eastAsia="en-US"/>
        </w:rPr>
        <w:t xml:space="preserve"> регистрируются в информационной системе обеспечения градостроительной деятельности муниципаль</w:t>
      </w:r>
      <w:r>
        <w:rPr>
          <w:rFonts w:eastAsiaTheme="minorHAnsi"/>
          <w:sz w:val="28"/>
          <w:szCs w:val="28"/>
          <w:lang w:eastAsia="en-US"/>
        </w:rPr>
        <w:t>ного образования</w:t>
      </w:r>
      <w:r w:rsidR="00281162" w:rsidRPr="00FC686F">
        <w:rPr>
          <w:rFonts w:eastAsiaTheme="minorHAnsi"/>
          <w:sz w:val="28"/>
          <w:szCs w:val="28"/>
          <w:lang w:eastAsia="en-US"/>
        </w:rPr>
        <w:t>.</w:t>
      </w:r>
    </w:p>
    <w:p w:rsidR="00281162" w:rsidRPr="00FC686F" w:rsidRDefault="00281162" w:rsidP="00281162">
      <w:pPr>
        <w:autoSpaceDE w:val="0"/>
        <w:autoSpaceDN w:val="0"/>
        <w:adjustRightInd w:val="0"/>
        <w:ind w:right="-2" w:firstLine="539"/>
        <w:jc w:val="both"/>
        <w:rPr>
          <w:rFonts w:eastAsiaTheme="minorHAnsi"/>
          <w:sz w:val="28"/>
          <w:szCs w:val="28"/>
          <w:lang w:eastAsia="en-US"/>
        </w:rPr>
      </w:pPr>
      <w:r>
        <w:rPr>
          <w:rFonts w:eastAsiaTheme="minorHAnsi"/>
          <w:sz w:val="28"/>
          <w:szCs w:val="28"/>
          <w:lang w:eastAsia="en-US"/>
        </w:rPr>
        <w:tab/>
      </w:r>
      <w:r w:rsidRPr="00FC686F">
        <w:rPr>
          <w:rFonts w:eastAsiaTheme="minorHAnsi"/>
          <w:sz w:val="28"/>
          <w:szCs w:val="28"/>
          <w:lang w:eastAsia="en-US"/>
        </w:rPr>
        <w:t>Срок исполнения административной процедуры составляет один рабочий день со дня заверения подписью и (или) усиле</w:t>
      </w:r>
      <w:r w:rsidR="00A13EFA">
        <w:rPr>
          <w:rFonts w:eastAsiaTheme="minorHAnsi"/>
          <w:sz w:val="28"/>
          <w:szCs w:val="28"/>
          <w:lang w:eastAsia="en-US"/>
        </w:rPr>
        <w:t xml:space="preserve">нной квалифицированной подписью </w:t>
      </w:r>
      <w:r w:rsidRPr="00FC686F">
        <w:rPr>
          <w:rFonts w:eastAsiaTheme="minorHAnsi"/>
          <w:sz w:val="28"/>
          <w:szCs w:val="28"/>
          <w:lang w:eastAsia="en-US"/>
        </w:rPr>
        <w:t>градостроительного плана земельного участка.</w:t>
      </w:r>
    </w:p>
    <w:p w:rsidR="00281162" w:rsidRPr="00FC686F" w:rsidRDefault="00A13EFA" w:rsidP="00281162">
      <w:pPr>
        <w:autoSpaceDE w:val="0"/>
        <w:autoSpaceDN w:val="0"/>
        <w:adjustRightInd w:val="0"/>
        <w:ind w:right="-2" w:firstLine="708"/>
        <w:jc w:val="both"/>
        <w:rPr>
          <w:rFonts w:eastAsiaTheme="minorHAnsi"/>
          <w:bCs/>
          <w:sz w:val="28"/>
          <w:szCs w:val="28"/>
          <w:lang w:eastAsia="en-US"/>
        </w:rPr>
      </w:pPr>
      <w:r>
        <w:rPr>
          <w:rFonts w:eastAsiaTheme="minorHAnsi"/>
          <w:bCs/>
          <w:sz w:val="28"/>
          <w:szCs w:val="28"/>
          <w:lang w:eastAsia="en-US"/>
        </w:rPr>
        <w:t>48</w:t>
      </w:r>
      <w:r w:rsidR="00281162" w:rsidRPr="00FC686F">
        <w:rPr>
          <w:rFonts w:eastAsiaTheme="minorHAnsi"/>
          <w:bCs/>
          <w:sz w:val="28"/>
          <w:szCs w:val="28"/>
          <w:lang w:eastAsia="en-US"/>
        </w:rPr>
        <w:t>. Результатом исполнения административной процедуры является подготовка и регистрация градостроительного плана земельного участка либо при наличии оснований, указанных в пункте</w:t>
      </w:r>
      <w:r w:rsidR="00281162">
        <w:rPr>
          <w:rFonts w:eastAsiaTheme="minorHAnsi"/>
          <w:bCs/>
          <w:sz w:val="28"/>
          <w:szCs w:val="28"/>
          <w:lang w:eastAsia="en-US"/>
        </w:rPr>
        <w:t xml:space="preserve"> </w:t>
      </w:r>
      <w:r w:rsidR="00281162" w:rsidRPr="00FC686F">
        <w:rPr>
          <w:rFonts w:eastAsiaTheme="minorHAnsi"/>
          <w:bCs/>
          <w:sz w:val="28"/>
          <w:szCs w:val="28"/>
          <w:lang w:eastAsia="en-US"/>
        </w:rPr>
        <w:t>22 настоящего регламента, уведомление об отказе в предоставлении муниципальной услуги.</w:t>
      </w:r>
    </w:p>
    <w:p w:rsidR="00281162" w:rsidRPr="00FC686F" w:rsidRDefault="00281162" w:rsidP="00281162">
      <w:pPr>
        <w:autoSpaceDE w:val="0"/>
        <w:autoSpaceDN w:val="0"/>
        <w:adjustRightInd w:val="0"/>
        <w:ind w:right="-2"/>
        <w:jc w:val="center"/>
        <w:rPr>
          <w:sz w:val="28"/>
          <w:szCs w:val="28"/>
        </w:rPr>
      </w:pPr>
    </w:p>
    <w:p w:rsidR="00281162" w:rsidRPr="00A13EFA" w:rsidRDefault="00281162" w:rsidP="00A13EFA">
      <w:pPr>
        <w:autoSpaceDE w:val="0"/>
        <w:autoSpaceDN w:val="0"/>
        <w:adjustRightInd w:val="0"/>
        <w:ind w:right="-2"/>
        <w:jc w:val="center"/>
        <w:rPr>
          <w:rFonts w:eastAsiaTheme="minorHAnsi"/>
          <w:b/>
          <w:sz w:val="28"/>
          <w:szCs w:val="28"/>
          <w:lang w:eastAsia="en-US"/>
        </w:rPr>
      </w:pPr>
      <w:r>
        <w:rPr>
          <w:rFonts w:eastAsiaTheme="minorHAnsi"/>
          <w:b/>
          <w:sz w:val="28"/>
          <w:szCs w:val="28"/>
          <w:lang w:eastAsia="en-US"/>
        </w:rPr>
        <w:t>В</w:t>
      </w:r>
      <w:r w:rsidRPr="00FC686F">
        <w:rPr>
          <w:rFonts w:eastAsiaTheme="minorHAnsi"/>
          <w:b/>
          <w:sz w:val="28"/>
          <w:szCs w:val="28"/>
          <w:lang w:eastAsia="en-US"/>
        </w:rPr>
        <w:t>ыдача заявителю</w:t>
      </w:r>
      <w:r>
        <w:rPr>
          <w:rFonts w:eastAsiaTheme="minorHAnsi"/>
          <w:b/>
          <w:sz w:val="28"/>
          <w:szCs w:val="28"/>
          <w:lang w:eastAsia="en-US"/>
        </w:rPr>
        <w:t xml:space="preserve"> результата пред</w:t>
      </w:r>
      <w:r w:rsidR="00A13EFA">
        <w:rPr>
          <w:rFonts w:eastAsiaTheme="minorHAnsi"/>
          <w:b/>
          <w:sz w:val="28"/>
          <w:szCs w:val="28"/>
          <w:lang w:eastAsia="en-US"/>
        </w:rPr>
        <w:t>оставления муниципальной услуги</w:t>
      </w:r>
    </w:p>
    <w:p w:rsidR="00281162" w:rsidRDefault="00A13EFA" w:rsidP="00281162">
      <w:pPr>
        <w:autoSpaceDE w:val="0"/>
        <w:autoSpaceDN w:val="0"/>
        <w:adjustRightInd w:val="0"/>
        <w:ind w:right="-2" w:firstLine="708"/>
        <w:jc w:val="both"/>
        <w:rPr>
          <w:rFonts w:eastAsiaTheme="minorHAnsi"/>
          <w:bCs/>
          <w:sz w:val="28"/>
          <w:szCs w:val="28"/>
          <w:lang w:eastAsia="en-US"/>
        </w:rPr>
      </w:pPr>
      <w:r>
        <w:rPr>
          <w:rFonts w:eastAsiaTheme="minorHAnsi"/>
          <w:bCs/>
          <w:sz w:val="28"/>
          <w:szCs w:val="28"/>
          <w:lang w:eastAsia="en-US"/>
        </w:rPr>
        <w:t>49</w:t>
      </w:r>
      <w:r w:rsidR="00281162">
        <w:rPr>
          <w:rFonts w:eastAsiaTheme="minorHAnsi"/>
          <w:bCs/>
          <w:sz w:val="28"/>
          <w:szCs w:val="28"/>
          <w:lang w:eastAsia="en-US"/>
        </w:rPr>
        <w:t xml:space="preserve">. </w:t>
      </w:r>
      <w:r w:rsidR="00281162" w:rsidRPr="00FC686F">
        <w:rPr>
          <w:rFonts w:eastAsiaTheme="minorHAnsi"/>
          <w:bCs/>
          <w:sz w:val="28"/>
          <w:szCs w:val="28"/>
          <w:lang w:eastAsia="en-US"/>
        </w:rPr>
        <w:t>Основанием для начала администра</w:t>
      </w:r>
      <w:r w:rsidR="00992E0B">
        <w:rPr>
          <w:rFonts w:eastAsiaTheme="minorHAnsi"/>
          <w:bCs/>
          <w:sz w:val="28"/>
          <w:szCs w:val="28"/>
          <w:lang w:eastAsia="en-US"/>
        </w:rPr>
        <w:t>тивной процедуры является:</w:t>
      </w:r>
    </w:p>
    <w:p w:rsidR="00281162" w:rsidRDefault="00281162" w:rsidP="00281162">
      <w:pPr>
        <w:autoSpaceDE w:val="0"/>
        <w:autoSpaceDN w:val="0"/>
        <w:adjustRightInd w:val="0"/>
        <w:ind w:right="-2" w:firstLine="708"/>
        <w:jc w:val="both"/>
        <w:rPr>
          <w:rFonts w:eastAsiaTheme="minorHAnsi"/>
          <w:bCs/>
          <w:sz w:val="28"/>
          <w:szCs w:val="28"/>
          <w:lang w:eastAsia="en-US"/>
        </w:rPr>
      </w:pPr>
      <w:r>
        <w:rPr>
          <w:rFonts w:eastAsiaTheme="minorHAnsi"/>
          <w:bCs/>
          <w:sz w:val="28"/>
          <w:szCs w:val="28"/>
          <w:lang w:eastAsia="en-US"/>
        </w:rPr>
        <w:t xml:space="preserve">После </w:t>
      </w:r>
      <w:r w:rsidRPr="00FC686F">
        <w:rPr>
          <w:rFonts w:eastAsiaTheme="minorHAnsi"/>
          <w:bCs/>
          <w:sz w:val="28"/>
          <w:szCs w:val="28"/>
          <w:lang w:eastAsia="en-US"/>
        </w:rPr>
        <w:t>провер</w:t>
      </w:r>
      <w:r>
        <w:rPr>
          <w:rFonts w:eastAsiaTheme="minorHAnsi"/>
          <w:bCs/>
          <w:sz w:val="28"/>
          <w:szCs w:val="28"/>
          <w:lang w:eastAsia="en-US"/>
        </w:rPr>
        <w:t xml:space="preserve">ки </w:t>
      </w:r>
      <w:r w:rsidRPr="00FC686F">
        <w:rPr>
          <w:rFonts w:eastAsiaTheme="minorHAnsi"/>
          <w:bCs/>
          <w:sz w:val="28"/>
          <w:szCs w:val="28"/>
          <w:lang w:eastAsia="en-US"/>
        </w:rPr>
        <w:t>документ</w:t>
      </w:r>
      <w:r>
        <w:rPr>
          <w:rFonts w:eastAsiaTheme="minorHAnsi"/>
          <w:bCs/>
          <w:sz w:val="28"/>
          <w:szCs w:val="28"/>
          <w:lang w:eastAsia="en-US"/>
        </w:rPr>
        <w:t>ов</w:t>
      </w:r>
      <w:r w:rsidRPr="00FC686F">
        <w:rPr>
          <w:rFonts w:eastAsiaTheme="minorHAnsi"/>
          <w:bCs/>
          <w:sz w:val="28"/>
          <w:szCs w:val="28"/>
          <w:lang w:eastAsia="en-US"/>
        </w:rPr>
        <w:t>, удостоверяющи</w:t>
      </w:r>
      <w:r>
        <w:rPr>
          <w:rFonts w:eastAsiaTheme="minorHAnsi"/>
          <w:bCs/>
          <w:sz w:val="28"/>
          <w:szCs w:val="28"/>
          <w:lang w:eastAsia="en-US"/>
        </w:rPr>
        <w:t>х</w:t>
      </w:r>
      <w:r w:rsidRPr="00FC686F">
        <w:rPr>
          <w:rFonts w:eastAsiaTheme="minorHAnsi"/>
          <w:bCs/>
          <w:sz w:val="28"/>
          <w:szCs w:val="28"/>
          <w:lang w:eastAsia="en-US"/>
        </w:rPr>
        <w:t xml:space="preserve"> личность заявителя, либо полномочия представителя заявителя</w:t>
      </w:r>
      <w:r>
        <w:rPr>
          <w:rFonts w:eastAsiaTheme="minorHAnsi"/>
          <w:bCs/>
          <w:sz w:val="28"/>
          <w:szCs w:val="28"/>
          <w:lang w:eastAsia="en-US"/>
        </w:rPr>
        <w:t>, з</w:t>
      </w:r>
      <w:r w:rsidRPr="00FC686F">
        <w:rPr>
          <w:rFonts w:eastAsiaTheme="minorHAnsi"/>
          <w:bCs/>
          <w:sz w:val="28"/>
          <w:szCs w:val="28"/>
          <w:lang w:eastAsia="en-US"/>
        </w:rPr>
        <w:t xml:space="preserve">аявителю (или представителю заявителя) </w:t>
      </w:r>
      <w:r>
        <w:rPr>
          <w:rFonts w:eastAsiaTheme="minorHAnsi"/>
          <w:bCs/>
          <w:sz w:val="28"/>
          <w:szCs w:val="28"/>
          <w:lang w:eastAsia="en-US"/>
        </w:rPr>
        <w:t xml:space="preserve">выдается </w:t>
      </w:r>
      <w:r w:rsidRPr="00FC686F">
        <w:rPr>
          <w:rFonts w:eastAsiaTheme="minorHAnsi"/>
          <w:bCs/>
          <w:sz w:val="28"/>
          <w:szCs w:val="28"/>
          <w:lang w:eastAsia="en-US"/>
        </w:rPr>
        <w:t>два экземпляра градостроительного плана земельного участка</w:t>
      </w:r>
      <w:r>
        <w:rPr>
          <w:rFonts w:eastAsiaTheme="minorHAnsi"/>
          <w:bCs/>
          <w:sz w:val="28"/>
          <w:szCs w:val="28"/>
          <w:lang w:eastAsia="en-US"/>
        </w:rPr>
        <w:t xml:space="preserve"> либо уведомление об отказе в предоставлении муниципальной услуги</w:t>
      </w:r>
      <w:r w:rsidRPr="00FC686F">
        <w:rPr>
          <w:rFonts w:eastAsiaTheme="minorHAnsi"/>
          <w:bCs/>
          <w:sz w:val="28"/>
          <w:szCs w:val="28"/>
          <w:lang w:eastAsia="en-US"/>
        </w:rPr>
        <w:t xml:space="preserve"> под роспись в журнале регистрации документов</w:t>
      </w:r>
      <w:r>
        <w:rPr>
          <w:rFonts w:eastAsiaTheme="minorHAnsi"/>
          <w:bCs/>
          <w:sz w:val="28"/>
          <w:szCs w:val="28"/>
          <w:lang w:eastAsia="en-US"/>
        </w:rPr>
        <w:t>.</w:t>
      </w:r>
    </w:p>
    <w:p w:rsidR="00281162" w:rsidRPr="00FC686F" w:rsidRDefault="00992E0B" w:rsidP="00281162">
      <w:pPr>
        <w:autoSpaceDE w:val="0"/>
        <w:autoSpaceDN w:val="0"/>
        <w:adjustRightInd w:val="0"/>
        <w:ind w:right="-2" w:firstLine="708"/>
        <w:jc w:val="both"/>
        <w:rPr>
          <w:rFonts w:eastAsiaTheme="minorHAnsi"/>
          <w:bCs/>
          <w:sz w:val="28"/>
          <w:szCs w:val="28"/>
          <w:lang w:eastAsia="en-US"/>
        </w:rPr>
      </w:pPr>
      <w:r>
        <w:rPr>
          <w:rFonts w:eastAsiaTheme="minorHAnsi"/>
          <w:bCs/>
          <w:sz w:val="28"/>
          <w:szCs w:val="28"/>
          <w:lang w:eastAsia="en-US"/>
        </w:rPr>
        <w:t>50</w:t>
      </w:r>
      <w:r w:rsidR="00281162">
        <w:rPr>
          <w:rFonts w:eastAsiaTheme="minorHAnsi"/>
          <w:bCs/>
          <w:sz w:val="28"/>
          <w:szCs w:val="28"/>
          <w:lang w:eastAsia="en-US"/>
        </w:rPr>
        <w:t>. Результатом исполнения административной процедуры является выдача заявителю результата предоставления муниципальной услуги.</w:t>
      </w:r>
    </w:p>
    <w:p w:rsidR="00281162" w:rsidRDefault="00281162" w:rsidP="00281162">
      <w:pPr>
        <w:autoSpaceDE w:val="0"/>
        <w:autoSpaceDN w:val="0"/>
        <w:adjustRightInd w:val="0"/>
        <w:ind w:right="-2"/>
        <w:jc w:val="center"/>
        <w:rPr>
          <w:b/>
          <w:sz w:val="28"/>
          <w:szCs w:val="28"/>
        </w:rPr>
      </w:pPr>
    </w:p>
    <w:p w:rsidR="00281162" w:rsidRPr="00AA130C" w:rsidRDefault="00281162" w:rsidP="00992E0B">
      <w:pPr>
        <w:autoSpaceDE w:val="0"/>
        <w:autoSpaceDN w:val="0"/>
        <w:adjustRightInd w:val="0"/>
        <w:ind w:right="-2"/>
        <w:jc w:val="center"/>
        <w:outlineLvl w:val="1"/>
        <w:rPr>
          <w:rFonts w:eastAsiaTheme="minorHAnsi"/>
          <w:b/>
          <w:sz w:val="28"/>
          <w:szCs w:val="28"/>
          <w:lang w:eastAsia="en-US"/>
        </w:rPr>
      </w:pPr>
      <w:bookmarkStart w:id="15" w:name="Par165"/>
      <w:bookmarkStart w:id="16" w:name="Par176"/>
      <w:bookmarkEnd w:id="15"/>
      <w:bookmarkEnd w:id="16"/>
      <w:r w:rsidRPr="00AA130C">
        <w:rPr>
          <w:rFonts w:eastAsiaTheme="minorHAnsi"/>
          <w:b/>
          <w:sz w:val="28"/>
          <w:szCs w:val="28"/>
          <w:lang w:eastAsia="en-US"/>
        </w:rPr>
        <w:t xml:space="preserve">Порядок исправления допущенных опечаток и ошибок в выданных </w:t>
      </w:r>
      <w:r>
        <w:rPr>
          <w:rFonts w:eastAsiaTheme="minorHAnsi"/>
          <w:b/>
          <w:sz w:val="28"/>
          <w:szCs w:val="28"/>
          <w:lang w:eastAsia="en-US"/>
        </w:rPr>
        <w:br/>
      </w:r>
      <w:r w:rsidRPr="00AA130C">
        <w:rPr>
          <w:rFonts w:eastAsiaTheme="minorHAnsi"/>
          <w:b/>
          <w:sz w:val="28"/>
          <w:szCs w:val="28"/>
          <w:lang w:eastAsia="en-US"/>
        </w:rPr>
        <w:t xml:space="preserve">в результате предоставления </w:t>
      </w:r>
      <w:r w:rsidR="00992E0B">
        <w:rPr>
          <w:rFonts w:eastAsiaTheme="minorHAnsi"/>
          <w:b/>
          <w:sz w:val="28"/>
          <w:szCs w:val="28"/>
          <w:lang w:eastAsia="en-US"/>
        </w:rPr>
        <w:t>муниципальной услуги документах</w:t>
      </w:r>
    </w:p>
    <w:p w:rsidR="00281162" w:rsidRPr="00AA130C" w:rsidRDefault="00992E0B" w:rsidP="00281162">
      <w:pPr>
        <w:ind w:right="-2" w:firstLine="851"/>
        <w:jc w:val="both"/>
        <w:rPr>
          <w:sz w:val="28"/>
          <w:szCs w:val="28"/>
        </w:rPr>
      </w:pPr>
      <w:r>
        <w:rPr>
          <w:rFonts w:eastAsiaTheme="minorHAnsi"/>
          <w:sz w:val="28"/>
          <w:szCs w:val="28"/>
          <w:lang w:eastAsia="en-US"/>
        </w:rPr>
        <w:t>51</w:t>
      </w:r>
      <w:r w:rsidR="00281162" w:rsidRPr="00AA130C">
        <w:rPr>
          <w:rFonts w:eastAsiaTheme="minorHAnsi"/>
          <w:sz w:val="28"/>
          <w:szCs w:val="28"/>
          <w:lang w:eastAsia="en-US"/>
        </w:rPr>
        <w:t xml:space="preserve">. </w:t>
      </w:r>
      <w:proofErr w:type="gramStart"/>
      <w:r w:rsidR="00281162" w:rsidRPr="00AA130C">
        <w:rPr>
          <w:sz w:val="28"/>
          <w:szCs w:val="28"/>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Pr>
          <w:sz w:val="28"/>
          <w:szCs w:val="28"/>
        </w:rPr>
        <w:t>администрацию Гаринского городского округа</w:t>
      </w:r>
      <w:r w:rsidR="00281162">
        <w:rPr>
          <w:sz w:val="28"/>
          <w:szCs w:val="28"/>
        </w:rPr>
        <w:t xml:space="preserve"> </w:t>
      </w:r>
      <w:r w:rsidR="00281162" w:rsidRPr="00AA130C">
        <w:rPr>
          <w:sz w:val="28"/>
          <w:szCs w:val="28"/>
        </w:rPr>
        <w:t>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281162" w:rsidRPr="00AA130C" w:rsidRDefault="00281162" w:rsidP="00281162">
      <w:pPr>
        <w:ind w:right="-2" w:firstLine="851"/>
        <w:jc w:val="both"/>
        <w:rPr>
          <w:sz w:val="28"/>
          <w:szCs w:val="28"/>
        </w:rPr>
      </w:pPr>
      <w:proofErr w:type="gramStart"/>
      <w:r w:rsidRPr="00AA130C">
        <w:rPr>
          <w:sz w:val="28"/>
          <w:szCs w:val="28"/>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w:t>
      </w:r>
      <w:r w:rsidRPr="00AA130C">
        <w:rPr>
          <w:rFonts w:eastAsiaTheme="minorHAnsi"/>
          <w:sz w:val="28"/>
          <w:szCs w:val="28"/>
          <w:lang w:eastAsia="en-US"/>
        </w:rPr>
        <w:t>–</w:t>
      </w:r>
      <w:r w:rsidRPr="00AA130C">
        <w:rPr>
          <w:sz w:val="28"/>
          <w:szCs w:val="28"/>
        </w:rPr>
        <w:t xml:space="preserve"> процедура), является поступление </w:t>
      </w:r>
      <w:r>
        <w:rPr>
          <w:sz w:val="28"/>
          <w:szCs w:val="28"/>
        </w:rPr>
        <w:br/>
      </w:r>
      <w:r w:rsidRPr="00AA130C">
        <w:rPr>
          <w:sz w:val="28"/>
          <w:szCs w:val="28"/>
        </w:rPr>
        <w:t xml:space="preserve">в  </w:t>
      </w:r>
      <w:r w:rsidR="00992E0B">
        <w:rPr>
          <w:sz w:val="28"/>
          <w:szCs w:val="28"/>
        </w:rPr>
        <w:t>администрацию Гаринского городского округа</w:t>
      </w:r>
      <w:r w:rsidRPr="00AA130C">
        <w:rPr>
          <w:sz w:val="28"/>
          <w:szCs w:val="28"/>
        </w:rPr>
        <w:t xml:space="preserve"> заявления об исправлении опечаток и (или) ошибок в документах, выданных </w:t>
      </w:r>
      <w:r>
        <w:rPr>
          <w:sz w:val="28"/>
          <w:szCs w:val="28"/>
        </w:rPr>
        <w:br/>
      </w:r>
      <w:r w:rsidRPr="00AA130C">
        <w:rPr>
          <w:sz w:val="28"/>
          <w:szCs w:val="28"/>
        </w:rPr>
        <w:t xml:space="preserve">в результате предоставления муниципальной услуги (далее </w:t>
      </w:r>
      <w:r w:rsidRPr="00AA130C">
        <w:rPr>
          <w:rFonts w:eastAsiaTheme="minorHAnsi"/>
          <w:sz w:val="28"/>
          <w:szCs w:val="28"/>
          <w:lang w:eastAsia="en-US"/>
        </w:rPr>
        <w:t>–</w:t>
      </w:r>
      <w:r w:rsidRPr="00AA130C">
        <w:rPr>
          <w:sz w:val="28"/>
          <w:szCs w:val="28"/>
        </w:rPr>
        <w:t xml:space="preserve"> заявление </w:t>
      </w:r>
      <w:r>
        <w:rPr>
          <w:sz w:val="28"/>
          <w:szCs w:val="28"/>
        </w:rPr>
        <w:br/>
      </w:r>
      <w:r w:rsidRPr="00AA130C">
        <w:rPr>
          <w:sz w:val="28"/>
          <w:szCs w:val="28"/>
        </w:rPr>
        <w:t>об исправлении опечаток и (или) ошибок).</w:t>
      </w:r>
      <w:proofErr w:type="gramEnd"/>
    </w:p>
    <w:p w:rsidR="00281162" w:rsidRPr="00AA130C" w:rsidRDefault="00281162" w:rsidP="00281162">
      <w:pPr>
        <w:ind w:right="-2" w:firstLine="851"/>
        <w:jc w:val="both"/>
        <w:rPr>
          <w:sz w:val="28"/>
          <w:szCs w:val="28"/>
        </w:rPr>
      </w:pPr>
      <w:r w:rsidRPr="00AA130C">
        <w:rPr>
          <w:sz w:val="28"/>
          <w:szCs w:val="28"/>
        </w:rPr>
        <w:t xml:space="preserve">Заявление об исправлении опечаток и (или) ошибок с указанием способа информирования о результатах его рассмотрения и документы, в </w:t>
      </w:r>
      <w:r w:rsidRPr="00AA130C">
        <w:rPr>
          <w:sz w:val="28"/>
          <w:szCs w:val="28"/>
        </w:rPr>
        <w:lastRenderedPageBreak/>
        <w:t>которых содержатся опечатки и (или) ошибки, представляются следующими способами:</w:t>
      </w:r>
    </w:p>
    <w:p w:rsidR="00281162" w:rsidRPr="00AA130C" w:rsidRDefault="00281162" w:rsidP="00281162">
      <w:pPr>
        <w:ind w:right="-2" w:firstLine="851"/>
        <w:jc w:val="both"/>
        <w:rPr>
          <w:sz w:val="28"/>
          <w:szCs w:val="28"/>
        </w:rPr>
      </w:pPr>
      <w:r w:rsidRPr="00AA130C">
        <w:rPr>
          <w:rFonts w:eastAsiaTheme="minorHAnsi"/>
          <w:sz w:val="28"/>
          <w:szCs w:val="28"/>
          <w:lang w:eastAsia="en-US"/>
        </w:rPr>
        <w:t xml:space="preserve">– </w:t>
      </w:r>
      <w:r w:rsidRPr="00AA130C">
        <w:rPr>
          <w:sz w:val="28"/>
          <w:szCs w:val="28"/>
        </w:rPr>
        <w:t xml:space="preserve">лично (заявителем представляются оригиналы документов с опечатками </w:t>
      </w:r>
      <w:r w:rsidR="00992E0B">
        <w:rPr>
          <w:sz w:val="28"/>
          <w:szCs w:val="28"/>
        </w:rPr>
        <w:t>и (или) ошибками</w:t>
      </w:r>
      <w:r w:rsidRPr="00AA130C">
        <w:rPr>
          <w:sz w:val="28"/>
          <w:szCs w:val="28"/>
        </w:rPr>
        <w:t>;</w:t>
      </w:r>
    </w:p>
    <w:p w:rsidR="00281162" w:rsidRPr="00AA130C" w:rsidRDefault="00281162" w:rsidP="00281162">
      <w:pPr>
        <w:ind w:right="-2" w:firstLine="851"/>
        <w:jc w:val="both"/>
        <w:rPr>
          <w:sz w:val="28"/>
          <w:szCs w:val="28"/>
        </w:rPr>
      </w:pPr>
      <w:r w:rsidRPr="00AA130C">
        <w:rPr>
          <w:rFonts w:eastAsiaTheme="minorHAnsi"/>
          <w:sz w:val="28"/>
          <w:szCs w:val="28"/>
          <w:lang w:eastAsia="en-US"/>
        </w:rPr>
        <w:t xml:space="preserve">– </w:t>
      </w:r>
      <w:r w:rsidRPr="00AA130C">
        <w:rPr>
          <w:sz w:val="28"/>
          <w:szCs w:val="28"/>
        </w:rPr>
        <w:t>через организацию почтовой связи (заявителем направляются копии документов с опечатками и (или) ошибками).</w:t>
      </w:r>
    </w:p>
    <w:p w:rsidR="00281162" w:rsidRPr="00AA130C" w:rsidRDefault="00281162" w:rsidP="00281162">
      <w:pPr>
        <w:ind w:right="-2" w:firstLine="851"/>
        <w:jc w:val="both"/>
        <w:rPr>
          <w:sz w:val="28"/>
          <w:szCs w:val="28"/>
        </w:rPr>
      </w:pPr>
      <w:proofErr w:type="gramStart"/>
      <w:r w:rsidRPr="00AA130C">
        <w:rPr>
          <w:sz w:val="28"/>
          <w:szCs w:val="28"/>
        </w:rPr>
        <w:t>Прием и регистрация заявления об исправлении опечаток и (или) ошибок; внутренняя организация работы - указать, кем рассматривается, куда передается и в какой срок).</w:t>
      </w:r>
      <w:proofErr w:type="gramEnd"/>
    </w:p>
    <w:p w:rsidR="00281162" w:rsidRPr="00AA130C" w:rsidRDefault="00281162" w:rsidP="00281162">
      <w:pPr>
        <w:ind w:right="-2" w:firstLine="851"/>
        <w:jc w:val="both"/>
        <w:rPr>
          <w:sz w:val="28"/>
          <w:szCs w:val="28"/>
        </w:rPr>
      </w:pPr>
      <w:r w:rsidRPr="00AA130C">
        <w:rPr>
          <w:sz w:val="28"/>
          <w:szCs w:val="28"/>
        </w:rPr>
        <w:t>По результатам рассмотрения заявления об исправлении опечаток и (и</w:t>
      </w:r>
      <w:r>
        <w:rPr>
          <w:sz w:val="28"/>
          <w:szCs w:val="28"/>
        </w:rPr>
        <w:t xml:space="preserve">ли) ошибок </w:t>
      </w:r>
      <w:r w:rsidR="00992E0B">
        <w:rPr>
          <w:sz w:val="28"/>
          <w:szCs w:val="28"/>
        </w:rPr>
        <w:t xml:space="preserve">ответственный исполнитель  </w:t>
      </w:r>
      <w:r w:rsidRPr="00AA130C">
        <w:rPr>
          <w:sz w:val="28"/>
          <w:szCs w:val="28"/>
        </w:rPr>
        <w:t xml:space="preserve"> в течение </w:t>
      </w:r>
      <w:r w:rsidR="00992E0B">
        <w:rPr>
          <w:sz w:val="28"/>
          <w:szCs w:val="28"/>
        </w:rPr>
        <w:t>1 рабочего дней</w:t>
      </w:r>
      <w:r w:rsidRPr="00AA130C">
        <w:rPr>
          <w:sz w:val="28"/>
          <w:szCs w:val="28"/>
        </w:rPr>
        <w:t>:</w:t>
      </w:r>
    </w:p>
    <w:p w:rsidR="00281162" w:rsidRPr="00AA130C" w:rsidRDefault="00281162" w:rsidP="00281162">
      <w:pPr>
        <w:ind w:right="-2" w:firstLine="851"/>
        <w:jc w:val="both"/>
        <w:rPr>
          <w:sz w:val="28"/>
          <w:szCs w:val="28"/>
        </w:rPr>
      </w:pPr>
      <w:r w:rsidRPr="00AA130C">
        <w:rPr>
          <w:rFonts w:eastAsiaTheme="minorHAnsi"/>
          <w:sz w:val="28"/>
          <w:szCs w:val="28"/>
          <w:lang w:eastAsia="en-US"/>
        </w:rPr>
        <w:t>–</w:t>
      </w:r>
      <w:r w:rsidRPr="00AA130C">
        <w:rPr>
          <w:sz w:val="28"/>
          <w:szCs w:val="28"/>
        </w:rPr>
        <w:t xml:space="preserve">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81162" w:rsidRPr="00AA130C" w:rsidRDefault="00281162" w:rsidP="00281162">
      <w:pPr>
        <w:ind w:right="-2" w:firstLine="851"/>
        <w:jc w:val="both"/>
        <w:rPr>
          <w:sz w:val="28"/>
          <w:szCs w:val="28"/>
        </w:rPr>
      </w:pPr>
      <w:r w:rsidRPr="00AA130C">
        <w:rPr>
          <w:rFonts w:eastAsiaTheme="minorHAnsi"/>
          <w:sz w:val="28"/>
          <w:szCs w:val="28"/>
          <w:lang w:eastAsia="en-US"/>
        </w:rPr>
        <w:t>–</w:t>
      </w:r>
      <w:r w:rsidRPr="00AA130C">
        <w:rPr>
          <w:sz w:val="28"/>
          <w:szCs w:val="28"/>
        </w:rPr>
        <w:t xml:space="preserve">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81162" w:rsidRPr="00AA130C" w:rsidRDefault="00281162" w:rsidP="00281162">
      <w:pPr>
        <w:ind w:right="-2" w:firstLine="851"/>
        <w:jc w:val="both"/>
        <w:rPr>
          <w:sz w:val="28"/>
          <w:szCs w:val="28"/>
        </w:rPr>
      </w:pPr>
      <w:r w:rsidRPr="00AA130C">
        <w:rPr>
          <w:sz w:val="28"/>
          <w:szCs w:val="28"/>
        </w:rPr>
        <w:t>Исправление опечаток и (или) ошибок, допущенных в документах, выданных в результате предоставления муниципальной услуги, осуществляется</w:t>
      </w:r>
      <w:r w:rsidR="00992E0B">
        <w:rPr>
          <w:sz w:val="28"/>
          <w:szCs w:val="28"/>
        </w:rPr>
        <w:t xml:space="preserve"> ответственным исполнителем</w:t>
      </w:r>
      <w:r w:rsidRPr="00AA130C">
        <w:rPr>
          <w:sz w:val="28"/>
          <w:szCs w:val="28"/>
        </w:rPr>
        <w:t xml:space="preserve"> </w:t>
      </w:r>
      <w:r w:rsidR="00992E0B">
        <w:rPr>
          <w:sz w:val="28"/>
          <w:szCs w:val="28"/>
        </w:rPr>
        <w:t xml:space="preserve"> </w:t>
      </w:r>
      <w:r w:rsidRPr="00AA130C">
        <w:rPr>
          <w:sz w:val="28"/>
          <w:szCs w:val="28"/>
        </w:rPr>
        <w:t xml:space="preserve">в течение </w:t>
      </w:r>
      <w:r w:rsidR="00992E0B">
        <w:rPr>
          <w:sz w:val="28"/>
          <w:szCs w:val="28"/>
        </w:rPr>
        <w:t>5 рабочих дней.</w:t>
      </w:r>
    </w:p>
    <w:p w:rsidR="00281162" w:rsidRPr="00AA130C" w:rsidRDefault="00281162" w:rsidP="00281162">
      <w:pPr>
        <w:ind w:right="-2" w:firstLine="851"/>
        <w:jc w:val="both"/>
        <w:rPr>
          <w:sz w:val="28"/>
          <w:szCs w:val="28"/>
        </w:rPr>
      </w:pPr>
      <w:r w:rsidRPr="00AA130C">
        <w:rPr>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81162" w:rsidRPr="00AA130C" w:rsidRDefault="00281162" w:rsidP="00281162">
      <w:pPr>
        <w:ind w:right="-2" w:firstLine="851"/>
        <w:jc w:val="both"/>
        <w:rPr>
          <w:sz w:val="28"/>
          <w:szCs w:val="28"/>
        </w:rPr>
      </w:pPr>
      <w:r w:rsidRPr="00AA130C">
        <w:rPr>
          <w:rFonts w:eastAsiaTheme="minorHAnsi"/>
          <w:sz w:val="28"/>
          <w:szCs w:val="28"/>
          <w:lang w:eastAsia="en-US"/>
        </w:rPr>
        <w:t>–</w:t>
      </w:r>
      <w:r w:rsidRPr="00AA130C">
        <w:rPr>
          <w:sz w:val="28"/>
          <w:szCs w:val="28"/>
        </w:rPr>
        <w:t xml:space="preserve"> изменение содержания документов, являющихся результатом предоставления муниципальной услуги;</w:t>
      </w:r>
    </w:p>
    <w:p w:rsidR="00281162" w:rsidRPr="00AA130C" w:rsidRDefault="00281162" w:rsidP="00281162">
      <w:pPr>
        <w:ind w:right="-2" w:firstLine="851"/>
        <w:jc w:val="both"/>
        <w:rPr>
          <w:sz w:val="28"/>
          <w:szCs w:val="28"/>
        </w:rPr>
      </w:pPr>
      <w:r w:rsidRPr="00AA130C">
        <w:rPr>
          <w:rFonts w:eastAsiaTheme="minorHAnsi"/>
          <w:sz w:val="28"/>
          <w:szCs w:val="28"/>
          <w:lang w:eastAsia="en-US"/>
        </w:rPr>
        <w:t>–</w:t>
      </w:r>
      <w:r w:rsidRPr="00AA130C">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81162" w:rsidRPr="00AA130C" w:rsidRDefault="00281162" w:rsidP="00281162">
      <w:pPr>
        <w:ind w:right="-2" w:firstLine="851"/>
        <w:jc w:val="both"/>
        <w:rPr>
          <w:sz w:val="28"/>
          <w:szCs w:val="28"/>
        </w:rPr>
      </w:pPr>
      <w:r w:rsidRPr="00AA130C">
        <w:rPr>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281162" w:rsidRPr="00AA130C" w:rsidRDefault="00281162" w:rsidP="00281162">
      <w:pPr>
        <w:ind w:right="-2" w:firstLine="851"/>
        <w:jc w:val="both"/>
        <w:rPr>
          <w:sz w:val="28"/>
          <w:szCs w:val="28"/>
        </w:rPr>
      </w:pPr>
      <w:r w:rsidRPr="00AA130C">
        <w:rPr>
          <w:sz w:val="28"/>
          <w:szCs w:val="28"/>
        </w:rPr>
        <w:t>Максимальный срок исполнения административной проце</w:t>
      </w:r>
      <w:r w:rsidR="00992E0B">
        <w:rPr>
          <w:sz w:val="28"/>
          <w:szCs w:val="28"/>
        </w:rPr>
        <w:t>дуры составляет не более 6 рабочих дней</w:t>
      </w:r>
      <w:r w:rsidRPr="00AA130C">
        <w:rPr>
          <w:sz w:val="28"/>
          <w:szCs w:val="28"/>
        </w:rPr>
        <w:t xml:space="preserve"> со дня поступления </w:t>
      </w:r>
      <w:r>
        <w:rPr>
          <w:sz w:val="28"/>
          <w:szCs w:val="28"/>
        </w:rPr>
        <w:br/>
      </w:r>
      <w:r w:rsidRPr="00AA130C">
        <w:rPr>
          <w:sz w:val="28"/>
          <w:szCs w:val="28"/>
        </w:rPr>
        <w:t xml:space="preserve">в </w:t>
      </w:r>
      <w:r w:rsidR="00992E0B">
        <w:rPr>
          <w:sz w:val="28"/>
          <w:szCs w:val="28"/>
        </w:rPr>
        <w:t xml:space="preserve">администрацию Гаринского городского округа </w:t>
      </w:r>
      <w:r w:rsidRPr="00AA130C">
        <w:rPr>
          <w:sz w:val="28"/>
          <w:szCs w:val="28"/>
        </w:rPr>
        <w:t xml:space="preserve"> </w:t>
      </w:r>
      <w:r w:rsidR="00992E0B">
        <w:rPr>
          <w:sz w:val="28"/>
          <w:szCs w:val="28"/>
        </w:rPr>
        <w:t xml:space="preserve"> </w:t>
      </w:r>
      <w:r w:rsidRPr="00AA130C">
        <w:rPr>
          <w:sz w:val="28"/>
          <w:szCs w:val="28"/>
        </w:rPr>
        <w:t>заявления об исправлении опечаток и (или) ошибок.</w:t>
      </w:r>
    </w:p>
    <w:p w:rsidR="00281162" w:rsidRPr="00AA130C" w:rsidRDefault="00281162" w:rsidP="00281162">
      <w:pPr>
        <w:ind w:right="-2" w:firstLine="851"/>
        <w:jc w:val="both"/>
        <w:rPr>
          <w:sz w:val="28"/>
          <w:szCs w:val="28"/>
        </w:rPr>
      </w:pPr>
      <w:r w:rsidRPr="00AA130C">
        <w:rPr>
          <w:sz w:val="28"/>
          <w:szCs w:val="28"/>
        </w:rPr>
        <w:t xml:space="preserve"> Результатом процедуры является:</w:t>
      </w:r>
    </w:p>
    <w:p w:rsidR="00281162" w:rsidRPr="00AA130C" w:rsidRDefault="00281162" w:rsidP="00281162">
      <w:pPr>
        <w:ind w:right="-2" w:firstLine="851"/>
        <w:jc w:val="both"/>
        <w:rPr>
          <w:sz w:val="28"/>
          <w:szCs w:val="28"/>
        </w:rPr>
      </w:pPr>
      <w:r w:rsidRPr="00AA130C">
        <w:rPr>
          <w:rFonts w:eastAsiaTheme="minorHAnsi"/>
          <w:sz w:val="28"/>
          <w:szCs w:val="28"/>
          <w:lang w:eastAsia="en-US"/>
        </w:rPr>
        <w:t>–</w:t>
      </w:r>
      <w:r w:rsidRPr="00AA130C">
        <w:rPr>
          <w:sz w:val="28"/>
          <w:szCs w:val="28"/>
        </w:rPr>
        <w:t xml:space="preserve"> исправленные документы, являющиеся результатом предоставления муниципальной услуги;</w:t>
      </w:r>
    </w:p>
    <w:p w:rsidR="00281162" w:rsidRPr="00AA130C" w:rsidRDefault="00281162" w:rsidP="00281162">
      <w:pPr>
        <w:ind w:right="-2" w:firstLine="851"/>
        <w:jc w:val="both"/>
        <w:rPr>
          <w:sz w:val="28"/>
          <w:szCs w:val="28"/>
        </w:rPr>
      </w:pPr>
      <w:r w:rsidRPr="00AA130C">
        <w:rPr>
          <w:rFonts w:eastAsiaTheme="minorHAnsi"/>
          <w:sz w:val="28"/>
          <w:szCs w:val="28"/>
          <w:lang w:eastAsia="en-US"/>
        </w:rPr>
        <w:t>–</w:t>
      </w:r>
      <w:r w:rsidRPr="00AA130C">
        <w:rPr>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81162" w:rsidRPr="00AA130C" w:rsidRDefault="00281162" w:rsidP="00281162">
      <w:pPr>
        <w:ind w:right="-2" w:firstLine="851"/>
        <w:jc w:val="both"/>
        <w:rPr>
          <w:sz w:val="28"/>
          <w:szCs w:val="28"/>
        </w:rPr>
      </w:pPr>
      <w:r w:rsidRPr="00AA130C">
        <w:rPr>
          <w:sz w:val="28"/>
          <w:szCs w:val="28"/>
        </w:rPr>
        <w:lastRenderedPageBreak/>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81162" w:rsidRPr="00AA130C" w:rsidRDefault="00281162" w:rsidP="00281162">
      <w:pPr>
        <w:ind w:right="-2" w:firstLine="851"/>
        <w:jc w:val="both"/>
        <w:rPr>
          <w:sz w:val="28"/>
          <w:szCs w:val="28"/>
        </w:rPr>
      </w:pPr>
      <w:r w:rsidRPr="00AA130C">
        <w:rPr>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281162" w:rsidRDefault="00281162" w:rsidP="00135592">
      <w:pPr>
        <w:autoSpaceDE w:val="0"/>
        <w:autoSpaceDN w:val="0"/>
        <w:adjustRightInd w:val="0"/>
        <w:ind w:right="-2"/>
        <w:rPr>
          <w:rFonts w:eastAsiaTheme="minorHAnsi"/>
          <w:b/>
          <w:sz w:val="28"/>
          <w:szCs w:val="28"/>
          <w:lang w:eastAsia="en-US"/>
        </w:rPr>
      </w:pPr>
    </w:p>
    <w:p w:rsidR="00281162" w:rsidRPr="00C06AFE" w:rsidRDefault="00281162" w:rsidP="00C06AFE">
      <w:pPr>
        <w:autoSpaceDE w:val="0"/>
        <w:autoSpaceDN w:val="0"/>
        <w:adjustRightInd w:val="0"/>
        <w:ind w:right="-2" w:firstLine="709"/>
        <w:jc w:val="center"/>
        <w:rPr>
          <w:rFonts w:eastAsiaTheme="minorHAnsi"/>
          <w:b/>
          <w:sz w:val="28"/>
          <w:szCs w:val="28"/>
          <w:lang w:eastAsia="en-US"/>
        </w:rPr>
      </w:pPr>
      <w:r w:rsidRPr="00535185">
        <w:rPr>
          <w:rFonts w:eastAsiaTheme="minorHAnsi"/>
          <w:b/>
          <w:sz w:val="28"/>
          <w:szCs w:val="28"/>
          <w:lang w:eastAsia="en-US"/>
        </w:rPr>
        <w:t xml:space="preserve">Представление в установленном порядке информации заявителям </w:t>
      </w:r>
      <w:r>
        <w:rPr>
          <w:rFonts w:eastAsiaTheme="minorHAnsi"/>
          <w:b/>
          <w:sz w:val="28"/>
          <w:szCs w:val="28"/>
          <w:lang w:eastAsia="en-US"/>
        </w:rPr>
        <w:br/>
      </w:r>
      <w:r w:rsidRPr="00535185">
        <w:rPr>
          <w:rFonts w:eastAsiaTheme="minorHAnsi"/>
          <w:b/>
          <w:sz w:val="28"/>
          <w:szCs w:val="28"/>
          <w:lang w:eastAsia="en-US"/>
        </w:rPr>
        <w:t>и обеспечение доступа заявителей к с</w:t>
      </w:r>
      <w:r w:rsidR="00C06AFE">
        <w:rPr>
          <w:rFonts w:eastAsiaTheme="minorHAnsi"/>
          <w:b/>
          <w:sz w:val="28"/>
          <w:szCs w:val="28"/>
          <w:lang w:eastAsia="en-US"/>
        </w:rPr>
        <w:t>ведениям о муниципальной услуге</w:t>
      </w:r>
    </w:p>
    <w:p w:rsidR="00281162" w:rsidRPr="00535185" w:rsidRDefault="00C46905" w:rsidP="00281162">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52</w:t>
      </w:r>
      <w:r w:rsidR="00281162" w:rsidRPr="00535185">
        <w:rPr>
          <w:rFonts w:eastAsiaTheme="minorHAnsi"/>
          <w:sz w:val="28"/>
          <w:szCs w:val="28"/>
          <w:lang w:eastAsia="en-US"/>
        </w:rPr>
        <w:t xml:space="preserve">. Информация о предоставлении муниципальной услуги размещается </w:t>
      </w:r>
      <w:r w:rsidR="00281162">
        <w:rPr>
          <w:rFonts w:eastAsiaTheme="minorHAnsi"/>
          <w:sz w:val="28"/>
          <w:szCs w:val="28"/>
          <w:lang w:eastAsia="en-US"/>
        </w:rPr>
        <w:br/>
      </w:r>
      <w:r>
        <w:rPr>
          <w:rFonts w:eastAsiaTheme="minorHAnsi"/>
          <w:sz w:val="28"/>
          <w:szCs w:val="28"/>
          <w:lang w:eastAsia="en-US"/>
        </w:rPr>
        <w:t xml:space="preserve"> на </w:t>
      </w:r>
      <w:r w:rsidR="00281162" w:rsidRPr="00535185">
        <w:rPr>
          <w:rFonts w:eastAsiaTheme="minorHAnsi"/>
          <w:sz w:val="28"/>
          <w:szCs w:val="28"/>
          <w:lang w:eastAsia="en-US"/>
        </w:rPr>
        <w:t xml:space="preserve"> официальном сайте</w:t>
      </w:r>
      <w:r>
        <w:rPr>
          <w:rFonts w:eastAsiaTheme="minorHAnsi"/>
          <w:sz w:val="28"/>
          <w:szCs w:val="28"/>
          <w:lang w:eastAsia="en-US"/>
        </w:rPr>
        <w:t xml:space="preserve"> Гаринского городского округа </w:t>
      </w:r>
      <w:r w:rsidRPr="00F33503">
        <w:rPr>
          <w:rFonts w:eastAsia="Calibri"/>
          <w:sz w:val="28"/>
          <w:szCs w:val="28"/>
        </w:rPr>
        <w:t>в сети Интернет по адресу</w:t>
      </w:r>
      <w:r w:rsidRPr="00F33503">
        <w:rPr>
          <w:sz w:val="28"/>
          <w:szCs w:val="28"/>
        </w:rPr>
        <w:t xml:space="preserve"> </w:t>
      </w:r>
      <w:hyperlink r:id="rId23" w:history="1">
        <w:r w:rsidRPr="00F33503">
          <w:rPr>
            <w:rStyle w:val="ad"/>
            <w:rFonts w:eastAsia="Calibri"/>
            <w:sz w:val="28"/>
            <w:szCs w:val="28"/>
            <w:lang w:val="en-US"/>
          </w:rPr>
          <w:t>https</w:t>
        </w:r>
        <w:r w:rsidRPr="00F33503">
          <w:rPr>
            <w:rStyle w:val="ad"/>
            <w:rFonts w:eastAsia="Calibri"/>
            <w:sz w:val="28"/>
            <w:szCs w:val="28"/>
          </w:rPr>
          <w:t>://</w:t>
        </w:r>
        <w:proofErr w:type="spellStart"/>
        <w:r w:rsidRPr="00F33503">
          <w:rPr>
            <w:rStyle w:val="ad"/>
            <w:rFonts w:eastAsia="Calibri"/>
            <w:sz w:val="28"/>
            <w:szCs w:val="28"/>
          </w:rPr>
          <w:t>www</w:t>
        </w:r>
        <w:proofErr w:type="spellEnd"/>
        <w:r w:rsidRPr="00F33503">
          <w:rPr>
            <w:rStyle w:val="ad"/>
            <w:rFonts w:eastAsia="Calibri"/>
            <w:sz w:val="28"/>
            <w:szCs w:val="28"/>
          </w:rPr>
          <w:t>.</w:t>
        </w:r>
        <w:proofErr w:type="spellStart"/>
        <w:r w:rsidRPr="00F33503">
          <w:rPr>
            <w:rStyle w:val="ad"/>
            <w:rFonts w:eastAsia="Calibri"/>
            <w:sz w:val="28"/>
            <w:szCs w:val="28"/>
            <w:lang w:val="en-US"/>
          </w:rPr>
          <w:t>adm</w:t>
        </w:r>
        <w:r w:rsidRPr="00F33503">
          <w:rPr>
            <w:rStyle w:val="ad"/>
            <w:sz w:val="28"/>
            <w:szCs w:val="28"/>
            <w:lang w:val="en-US"/>
          </w:rPr>
          <w:t>gari</w:t>
        </w:r>
        <w:proofErr w:type="spellEnd"/>
        <w:r w:rsidRPr="00F33503">
          <w:rPr>
            <w:rStyle w:val="ad"/>
            <w:sz w:val="28"/>
            <w:szCs w:val="28"/>
          </w:rPr>
          <w:t>-</w:t>
        </w:r>
        <w:r w:rsidRPr="00F33503">
          <w:rPr>
            <w:rStyle w:val="ad"/>
            <w:sz w:val="28"/>
            <w:szCs w:val="28"/>
            <w:lang w:val="en-US"/>
          </w:rPr>
          <w:t>sever</w:t>
        </w:r>
        <w:r w:rsidRPr="00F33503">
          <w:rPr>
            <w:rStyle w:val="ad"/>
            <w:sz w:val="28"/>
            <w:szCs w:val="28"/>
          </w:rPr>
          <w:t>.</w:t>
        </w:r>
        <w:proofErr w:type="spellStart"/>
        <w:r w:rsidRPr="00F33503">
          <w:rPr>
            <w:rStyle w:val="ad"/>
            <w:sz w:val="28"/>
            <w:szCs w:val="28"/>
            <w:lang w:val="en-US"/>
          </w:rPr>
          <w:t>ru</w:t>
        </w:r>
        <w:proofErr w:type="spellEnd"/>
        <w:r w:rsidRPr="00F33503">
          <w:rPr>
            <w:rStyle w:val="ad"/>
            <w:sz w:val="28"/>
            <w:szCs w:val="28"/>
          </w:rPr>
          <w:t>/</w:t>
        </w:r>
      </w:hyperlink>
      <w:r>
        <w:rPr>
          <w:rStyle w:val="ad"/>
          <w:sz w:val="28"/>
          <w:szCs w:val="28"/>
        </w:rPr>
        <w:t>.</w:t>
      </w:r>
      <w:r>
        <w:rPr>
          <w:rFonts w:eastAsiaTheme="minorHAnsi"/>
          <w:sz w:val="28"/>
          <w:szCs w:val="28"/>
          <w:lang w:eastAsia="en-US"/>
        </w:rPr>
        <w:t xml:space="preserve"> </w:t>
      </w:r>
    </w:p>
    <w:p w:rsidR="00281162" w:rsidRPr="00535185" w:rsidRDefault="00281162" w:rsidP="00281162">
      <w:pPr>
        <w:autoSpaceDE w:val="0"/>
        <w:autoSpaceDN w:val="0"/>
        <w:adjustRightInd w:val="0"/>
        <w:ind w:right="-2" w:firstLine="709"/>
        <w:jc w:val="both"/>
        <w:rPr>
          <w:rFonts w:eastAsiaTheme="minorHAnsi"/>
          <w:sz w:val="28"/>
          <w:szCs w:val="28"/>
          <w:lang w:eastAsia="en-US"/>
        </w:rPr>
      </w:pPr>
      <w:r w:rsidRPr="00535185">
        <w:rPr>
          <w:rFonts w:eastAsiaTheme="minorHAnsi"/>
          <w:sz w:val="28"/>
          <w:szCs w:val="28"/>
          <w:lang w:eastAsia="en-US"/>
        </w:rPr>
        <w:t xml:space="preserve">На Едином портале, официальном сайте </w:t>
      </w:r>
      <w:hyperlink r:id="rId24" w:history="1">
        <w:r w:rsidR="00C46905" w:rsidRPr="00F33503">
          <w:rPr>
            <w:rStyle w:val="ad"/>
            <w:sz w:val="28"/>
            <w:szCs w:val="28"/>
          </w:rPr>
          <w:t>http://</w:t>
        </w:r>
        <w:r w:rsidR="00C46905" w:rsidRPr="00F33503">
          <w:rPr>
            <w:rStyle w:val="ad"/>
            <w:sz w:val="28"/>
            <w:szCs w:val="28"/>
            <w:lang w:val="en-US"/>
          </w:rPr>
          <w:t>www</w:t>
        </w:r>
        <w:r w:rsidR="00C46905" w:rsidRPr="00F33503">
          <w:rPr>
            <w:rStyle w:val="ad"/>
            <w:sz w:val="28"/>
            <w:szCs w:val="28"/>
          </w:rPr>
          <w:t>.gosuslugi.ru</w:t>
        </w:r>
      </w:hyperlink>
      <w:r w:rsidR="00C46905">
        <w:rPr>
          <w:sz w:val="28"/>
          <w:szCs w:val="28"/>
        </w:rPr>
        <w:t>/</w:t>
      </w:r>
      <w:r w:rsidR="00C46905" w:rsidRPr="00F33503">
        <w:rPr>
          <w:rFonts w:eastAsia="Calibri"/>
          <w:sz w:val="28"/>
          <w:szCs w:val="28"/>
        </w:rPr>
        <w:t xml:space="preserve"> </w:t>
      </w:r>
      <w:r w:rsidRPr="00535185">
        <w:rPr>
          <w:rFonts w:eastAsiaTheme="minorHAnsi"/>
          <w:sz w:val="28"/>
          <w:szCs w:val="28"/>
          <w:lang w:eastAsia="en-US"/>
        </w:rPr>
        <w:t>размещается следующая информация:</w:t>
      </w:r>
    </w:p>
    <w:p w:rsidR="00281162" w:rsidRPr="00535185" w:rsidRDefault="00281162" w:rsidP="00281162">
      <w:pPr>
        <w:autoSpaceDE w:val="0"/>
        <w:autoSpaceDN w:val="0"/>
        <w:adjustRightInd w:val="0"/>
        <w:ind w:right="-2" w:firstLine="709"/>
        <w:jc w:val="both"/>
        <w:rPr>
          <w:rFonts w:eastAsiaTheme="minorHAnsi"/>
          <w:sz w:val="28"/>
          <w:szCs w:val="28"/>
          <w:lang w:eastAsia="en-US"/>
        </w:rPr>
      </w:pPr>
      <w:r w:rsidRPr="00535185">
        <w:rPr>
          <w:rFonts w:eastAsiaTheme="minorHAns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81162" w:rsidRPr="00535185" w:rsidRDefault="00281162" w:rsidP="00281162">
      <w:pPr>
        <w:autoSpaceDE w:val="0"/>
        <w:autoSpaceDN w:val="0"/>
        <w:adjustRightInd w:val="0"/>
        <w:ind w:right="-2" w:firstLine="709"/>
        <w:jc w:val="both"/>
        <w:rPr>
          <w:rFonts w:eastAsiaTheme="minorHAnsi"/>
          <w:sz w:val="28"/>
          <w:szCs w:val="28"/>
          <w:lang w:eastAsia="en-US"/>
        </w:rPr>
      </w:pPr>
      <w:r w:rsidRPr="00535185">
        <w:rPr>
          <w:rFonts w:eastAsiaTheme="minorHAnsi"/>
          <w:sz w:val="28"/>
          <w:szCs w:val="28"/>
          <w:lang w:eastAsia="en-US"/>
        </w:rPr>
        <w:t>2) круг заявителей;</w:t>
      </w:r>
    </w:p>
    <w:p w:rsidR="00281162" w:rsidRPr="00535185" w:rsidRDefault="00281162" w:rsidP="00281162">
      <w:pPr>
        <w:autoSpaceDE w:val="0"/>
        <w:autoSpaceDN w:val="0"/>
        <w:adjustRightInd w:val="0"/>
        <w:ind w:right="-2" w:firstLine="709"/>
        <w:jc w:val="both"/>
        <w:rPr>
          <w:rFonts w:eastAsiaTheme="minorHAnsi"/>
          <w:sz w:val="28"/>
          <w:szCs w:val="28"/>
          <w:lang w:eastAsia="en-US"/>
        </w:rPr>
      </w:pPr>
      <w:r w:rsidRPr="00535185">
        <w:rPr>
          <w:rFonts w:eastAsiaTheme="minorHAnsi"/>
          <w:sz w:val="28"/>
          <w:szCs w:val="28"/>
          <w:lang w:eastAsia="en-US"/>
        </w:rPr>
        <w:t>3) срок предоставления муниципальной услуги;</w:t>
      </w:r>
    </w:p>
    <w:p w:rsidR="00281162" w:rsidRPr="00535185" w:rsidRDefault="00281162" w:rsidP="00281162">
      <w:pPr>
        <w:autoSpaceDE w:val="0"/>
        <w:autoSpaceDN w:val="0"/>
        <w:adjustRightInd w:val="0"/>
        <w:ind w:right="-2" w:firstLine="709"/>
        <w:jc w:val="both"/>
        <w:rPr>
          <w:rFonts w:eastAsiaTheme="minorHAnsi"/>
          <w:sz w:val="28"/>
          <w:szCs w:val="28"/>
          <w:lang w:eastAsia="en-US"/>
        </w:rPr>
      </w:pPr>
      <w:r w:rsidRPr="00535185">
        <w:rPr>
          <w:rFonts w:eastAsiaTheme="minorHAns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81162" w:rsidRPr="00535185" w:rsidRDefault="00281162" w:rsidP="00281162">
      <w:pPr>
        <w:autoSpaceDE w:val="0"/>
        <w:autoSpaceDN w:val="0"/>
        <w:adjustRightInd w:val="0"/>
        <w:ind w:right="-2" w:firstLine="709"/>
        <w:jc w:val="both"/>
        <w:rPr>
          <w:rFonts w:eastAsiaTheme="minorHAnsi"/>
          <w:sz w:val="28"/>
          <w:szCs w:val="28"/>
          <w:lang w:eastAsia="en-US"/>
        </w:rPr>
      </w:pPr>
      <w:r w:rsidRPr="00535185">
        <w:rPr>
          <w:rFonts w:eastAsiaTheme="minorHAnsi"/>
          <w:sz w:val="28"/>
          <w:szCs w:val="28"/>
          <w:lang w:eastAsia="en-US"/>
        </w:rPr>
        <w:t>5) размер государственной пошлины, взимаемой за предоставление муниципальной услуги;</w:t>
      </w:r>
    </w:p>
    <w:p w:rsidR="00281162" w:rsidRPr="00535185" w:rsidRDefault="00281162" w:rsidP="00281162">
      <w:pPr>
        <w:autoSpaceDE w:val="0"/>
        <w:autoSpaceDN w:val="0"/>
        <w:adjustRightInd w:val="0"/>
        <w:ind w:right="-2" w:firstLine="709"/>
        <w:jc w:val="both"/>
        <w:rPr>
          <w:rFonts w:eastAsiaTheme="minorHAnsi"/>
          <w:sz w:val="28"/>
          <w:szCs w:val="28"/>
          <w:lang w:eastAsia="en-US"/>
        </w:rPr>
      </w:pPr>
      <w:r w:rsidRPr="00535185">
        <w:rPr>
          <w:rFonts w:eastAsiaTheme="minorHAnsi"/>
          <w:sz w:val="28"/>
          <w:szCs w:val="28"/>
          <w:lang w:eastAsia="en-US"/>
        </w:rPr>
        <w:t xml:space="preserve">6) исчерпывающий перечень оснований для приостановления или отказа </w:t>
      </w:r>
      <w:r>
        <w:rPr>
          <w:rFonts w:eastAsiaTheme="minorHAnsi"/>
          <w:sz w:val="28"/>
          <w:szCs w:val="28"/>
          <w:lang w:eastAsia="en-US"/>
        </w:rPr>
        <w:br/>
      </w:r>
      <w:r w:rsidRPr="00535185">
        <w:rPr>
          <w:rFonts w:eastAsiaTheme="minorHAnsi"/>
          <w:sz w:val="28"/>
          <w:szCs w:val="28"/>
          <w:lang w:eastAsia="en-US"/>
        </w:rPr>
        <w:t>в предоставлении муниципальной услуги;</w:t>
      </w:r>
    </w:p>
    <w:p w:rsidR="00281162" w:rsidRPr="00535185" w:rsidRDefault="00281162" w:rsidP="00281162">
      <w:pPr>
        <w:autoSpaceDE w:val="0"/>
        <w:autoSpaceDN w:val="0"/>
        <w:adjustRightInd w:val="0"/>
        <w:ind w:right="-2" w:firstLine="709"/>
        <w:jc w:val="both"/>
        <w:rPr>
          <w:rFonts w:eastAsiaTheme="minorHAnsi"/>
          <w:sz w:val="28"/>
          <w:szCs w:val="28"/>
          <w:lang w:eastAsia="en-US"/>
        </w:rPr>
      </w:pPr>
      <w:r w:rsidRPr="00535185">
        <w:rPr>
          <w:rFonts w:eastAsiaTheme="minorHAns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81162" w:rsidRPr="004B4B20" w:rsidRDefault="00281162" w:rsidP="00281162">
      <w:pPr>
        <w:autoSpaceDE w:val="0"/>
        <w:autoSpaceDN w:val="0"/>
        <w:adjustRightInd w:val="0"/>
        <w:ind w:right="-2" w:firstLine="709"/>
        <w:jc w:val="both"/>
        <w:rPr>
          <w:rFonts w:eastAsiaTheme="minorHAnsi"/>
          <w:sz w:val="28"/>
          <w:szCs w:val="28"/>
          <w:lang w:eastAsia="en-US"/>
        </w:rPr>
      </w:pPr>
      <w:r w:rsidRPr="00535185">
        <w:rPr>
          <w:rFonts w:eastAsiaTheme="minorHAnsi"/>
          <w:sz w:val="28"/>
          <w:szCs w:val="28"/>
          <w:lang w:eastAsia="en-US"/>
        </w:rPr>
        <w:t xml:space="preserve">8) формы </w:t>
      </w:r>
      <w:r w:rsidRPr="004B4B20">
        <w:rPr>
          <w:rFonts w:eastAsiaTheme="minorHAnsi"/>
          <w:sz w:val="28"/>
          <w:szCs w:val="28"/>
          <w:lang w:eastAsia="en-US"/>
        </w:rPr>
        <w:t xml:space="preserve">заявлений (уведомлений, сообщений), используемые </w:t>
      </w:r>
      <w:r>
        <w:rPr>
          <w:rFonts w:eastAsiaTheme="minorHAnsi"/>
          <w:sz w:val="28"/>
          <w:szCs w:val="28"/>
          <w:lang w:eastAsia="en-US"/>
        </w:rPr>
        <w:br/>
      </w:r>
      <w:r w:rsidRPr="004B4B20">
        <w:rPr>
          <w:rFonts w:eastAsiaTheme="minorHAnsi"/>
          <w:sz w:val="28"/>
          <w:szCs w:val="28"/>
          <w:lang w:eastAsia="en-US"/>
        </w:rPr>
        <w:t>при предоставлении муниципальной услуги.</w:t>
      </w:r>
    </w:p>
    <w:p w:rsidR="00281162" w:rsidRPr="00535185" w:rsidRDefault="00281162" w:rsidP="00281162">
      <w:pPr>
        <w:autoSpaceDE w:val="0"/>
        <w:autoSpaceDN w:val="0"/>
        <w:adjustRightInd w:val="0"/>
        <w:ind w:right="-2" w:firstLine="709"/>
        <w:jc w:val="both"/>
        <w:rPr>
          <w:rFonts w:eastAsiaTheme="minorHAnsi"/>
          <w:sz w:val="28"/>
          <w:szCs w:val="28"/>
          <w:lang w:eastAsia="en-US"/>
        </w:rPr>
      </w:pPr>
      <w:r w:rsidRPr="004B4B20">
        <w:rPr>
          <w:rFonts w:eastAsiaTheme="minorHAnsi"/>
          <w:sz w:val="28"/>
          <w:szCs w:val="28"/>
          <w:lang w:eastAsia="en-US"/>
        </w:rPr>
        <w:t xml:space="preserve">Информация на Едином портале, официальном сайте </w:t>
      </w:r>
      <w:r w:rsidR="00C46905">
        <w:rPr>
          <w:rFonts w:eastAsiaTheme="minorHAnsi"/>
          <w:sz w:val="28"/>
          <w:szCs w:val="28"/>
          <w:lang w:eastAsia="en-US"/>
        </w:rPr>
        <w:t>Гаринского городского округа</w:t>
      </w:r>
      <w:r w:rsidRPr="004B4B20">
        <w:rPr>
          <w:rFonts w:eastAsiaTheme="minorHAnsi"/>
          <w:sz w:val="28"/>
          <w:szCs w:val="28"/>
          <w:lang w:eastAsia="en-US"/>
        </w:rPr>
        <w:t xml:space="preserve"> о порядке и сроках предоставления муниципальной</w:t>
      </w:r>
      <w:r w:rsidRPr="00535185">
        <w:rPr>
          <w:rFonts w:eastAsiaTheme="minorHAnsi"/>
          <w:sz w:val="28"/>
          <w:szCs w:val="28"/>
          <w:lang w:eastAsia="en-US"/>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81162" w:rsidRPr="00535185" w:rsidRDefault="00281162" w:rsidP="00C46905">
      <w:pPr>
        <w:autoSpaceDE w:val="0"/>
        <w:autoSpaceDN w:val="0"/>
        <w:adjustRightInd w:val="0"/>
        <w:ind w:right="-2" w:firstLine="709"/>
        <w:jc w:val="both"/>
        <w:rPr>
          <w:rFonts w:eastAsiaTheme="minorHAnsi"/>
          <w:sz w:val="28"/>
          <w:szCs w:val="28"/>
          <w:lang w:eastAsia="en-US"/>
        </w:rPr>
      </w:pPr>
      <w:proofErr w:type="gramStart"/>
      <w:r w:rsidRPr="00535185">
        <w:rPr>
          <w:rFonts w:eastAsiaTheme="minorHAnsi"/>
          <w:sz w:val="28"/>
          <w:szCs w:val="28"/>
          <w:lang w:eastAsia="en-US"/>
        </w:rPr>
        <w:t>Доступ к информации о сроках и порядке предос</w:t>
      </w:r>
      <w:r w:rsidR="00C46905">
        <w:rPr>
          <w:rFonts w:eastAsiaTheme="minorHAnsi"/>
          <w:sz w:val="28"/>
          <w:szCs w:val="28"/>
          <w:lang w:eastAsia="en-US"/>
        </w:rPr>
        <w:t xml:space="preserve">тавления муниципальной </w:t>
      </w:r>
      <w:r w:rsidRPr="00535185">
        <w:rPr>
          <w:rFonts w:eastAsiaTheme="minorHAnsi"/>
          <w:sz w:val="28"/>
          <w:szCs w:val="28"/>
          <w:lang w:eastAsia="en-US"/>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81162" w:rsidRPr="00535185" w:rsidRDefault="00281162" w:rsidP="00281162">
      <w:pPr>
        <w:autoSpaceDE w:val="0"/>
        <w:autoSpaceDN w:val="0"/>
        <w:adjustRightInd w:val="0"/>
        <w:ind w:right="-2" w:firstLine="709"/>
        <w:jc w:val="both"/>
        <w:rPr>
          <w:rFonts w:eastAsiaTheme="minorHAnsi"/>
          <w:b/>
          <w:sz w:val="28"/>
          <w:szCs w:val="28"/>
          <w:lang w:eastAsia="en-US"/>
        </w:rPr>
      </w:pPr>
    </w:p>
    <w:p w:rsidR="00C06AFE" w:rsidRDefault="00135592" w:rsidP="00C06AFE">
      <w:pPr>
        <w:pStyle w:val="ConsPlusTitle"/>
        <w:tabs>
          <w:tab w:val="center" w:pos="5315"/>
          <w:tab w:val="right" w:pos="9921"/>
        </w:tabs>
        <w:ind w:firstLine="709"/>
        <w:jc w:val="center"/>
        <w:outlineLvl w:val="1"/>
        <w:rPr>
          <w:rFonts w:ascii="Times New Roman" w:hAnsi="Times New Roman" w:cs="Times New Roman"/>
          <w:sz w:val="28"/>
          <w:szCs w:val="28"/>
        </w:rPr>
      </w:pPr>
      <w:r w:rsidRPr="00EE04AF">
        <w:rPr>
          <w:rFonts w:ascii="Times New Roman" w:hAnsi="Times New Roman" w:cs="Times New Roman"/>
          <w:sz w:val="28"/>
          <w:szCs w:val="28"/>
        </w:rPr>
        <w:lastRenderedPageBreak/>
        <w:t xml:space="preserve">Раздел </w:t>
      </w:r>
      <w:r>
        <w:rPr>
          <w:rFonts w:ascii="Times New Roman" w:hAnsi="Times New Roman" w:cs="Times New Roman"/>
          <w:sz w:val="28"/>
          <w:szCs w:val="28"/>
          <w:lang w:val="en-US"/>
        </w:rPr>
        <w:t>IV</w:t>
      </w:r>
      <w:r w:rsidRPr="00EE04AF">
        <w:rPr>
          <w:rFonts w:ascii="Times New Roman" w:hAnsi="Times New Roman" w:cs="Times New Roman"/>
          <w:sz w:val="28"/>
          <w:szCs w:val="28"/>
        </w:rPr>
        <w:t xml:space="preserve">. Формы </w:t>
      </w:r>
      <w:proofErr w:type="gramStart"/>
      <w:r w:rsidRPr="00EE04AF">
        <w:rPr>
          <w:rFonts w:ascii="Times New Roman" w:hAnsi="Times New Roman" w:cs="Times New Roman"/>
          <w:sz w:val="28"/>
          <w:szCs w:val="28"/>
        </w:rPr>
        <w:t>контроля за</w:t>
      </w:r>
      <w:proofErr w:type="gramEnd"/>
      <w:r w:rsidRPr="00EE04AF">
        <w:rPr>
          <w:rFonts w:ascii="Times New Roman" w:hAnsi="Times New Roman" w:cs="Times New Roman"/>
          <w:sz w:val="28"/>
          <w:szCs w:val="28"/>
        </w:rPr>
        <w:t xml:space="preserve"> </w:t>
      </w:r>
      <w:r w:rsidR="00C06AFE">
        <w:rPr>
          <w:rFonts w:ascii="Times New Roman" w:hAnsi="Times New Roman" w:cs="Times New Roman"/>
          <w:sz w:val="28"/>
          <w:szCs w:val="28"/>
        </w:rPr>
        <w:t>предоставлением</w:t>
      </w:r>
    </w:p>
    <w:p w:rsidR="00135592" w:rsidRDefault="00135592" w:rsidP="00C06AFE">
      <w:pPr>
        <w:pStyle w:val="ConsPlusTitle"/>
        <w:tabs>
          <w:tab w:val="center" w:pos="5315"/>
          <w:tab w:val="right" w:pos="9921"/>
        </w:tabs>
        <w:ind w:firstLine="709"/>
        <w:jc w:val="center"/>
        <w:outlineLvl w:val="1"/>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135592" w:rsidRPr="00EE04AF" w:rsidRDefault="00135592" w:rsidP="00135592">
      <w:pPr>
        <w:pStyle w:val="ConsPlusTitle"/>
        <w:ind w:firstLine="709"/>
        <w:jc w:val="center"/>
        <w:outlineLvl w:val="1"/>
        <w:rPr>
          <w:rFonts w:ascii="Times New Roman" w:hAnsi="Times New Roman" w:cs="Times New Roman"/>
          <w:sz w:val="28"/>
          <w:szCs w:val="28"/>
        </w:rPr>
      </w:pPr>
    </w:p>
    <w:p w:rsidR="00135592" w:rsidRPr="00EE04AF" w:rsidRDefault="00135592" w:rsidP="00135592">
      <w:pPr>
        <w:widowControl w:val="0"/>
        <w:jc w:val="center"/>
        <w:rPr>
          <w:b/>
          <w:bCs/>
          <w:color w:val="000000"/>
          <w:sz w:val="28"/>
          <w:szCs w:val="28"/>
        </w:rPr>
      </w:pPr>
      <w:r w:rsidRPr="00EE04AF">
        <w:rPr>
          <w:b/>
          <w:bCs/>
          <w:color w:val="000000"/>
          <w:sz w:val="28"/>
          <w:szCs w:val="28"/>
        </w:rPr>
        <w:t xml:space="preserve">Порядок осуществления текущего </w:t>
      </w:r>
      <w:proofErr w:type="gramStart"/>
      <w:r w:rsidRPr="00EE04AF">
        <w:rPr>
          <w:b/>
          <w:bCs/>
          <w:color w:val="000000"/>
          <w:sz w:val="28"/>
          <w:szCs w:val="28"/>
        </w:rPr>
        <w:t>контроля за</w:t>
      </w:r>
      <w:proofErr w:type="gramEnd"/>
      <w:r w:rsidRPr="00EE04AF">
        <w:rPr>
          <w:b/>
          <w:bCs/>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5592" w:rsidRPr="00EE04AF" w:rsidRDefault="00135592" w:rsidP="00135592">
      <w:pPr>
        <w:widowControl w:val="0"/>
        <w:ind w:firstLine="704"/>
        <w:jc w:val="both"/>
        <w:rPr>
          <w:color w:val="000000"/>
          <w:sz w:val="28"/>
          <w:szCs w:val="28"/>
        </w:rPr>
      </w:pPr>
      <w:r>
        <w:rPr>
          <w:color w:val="000000"/>
          <w:sz w:val="28"/>
          <w:szCs w:val="28"/>
        </w:rPr>
        <w:t>5</w:t>
      </w:r>
      <w:r w:rsidR="00C06AFE">
        <w:rPr>
          <w:color w:val="000000"/>
          <w:sz w:val="28"/>
          <w:szCs w:val="28"/>
        </w:rPr>
        <w:t>3</w:t>
      </w:r>
      <w:r w:rsidRPr="00EE04AF">
        <w:rPr>
          <w:color w:val="000000"/>
          <w:sz w:val="28"/>
          <w:szCs w:val="28"/>
        </w:rPr>
        <w:t xml:space="preserve">. Текущий </w:t>
      </w:r>
      <w:proofErr w:type="gramStart"/>
      <w:r w:rsidRPr="00EE04AF">
        <w:rPr>
          <w:color w:val="000000"/>
          <w:sz w:val="28"/>
          <w:szCs w:val="28"/>
        </w:rPr>
        <w:t>контроль за</w:t>
      </w:r>
      <w:proofErr w:type="gramEnd"/>
      <w:r w:rsidRPr="00EE04AF">
        <w:rPr>
          <w:color w:val="000000"/>
          <w:sz w:val="28"/>
          <w:szCs w:val="28"/>
        </w:rPr>
        <w:t xml:space="preserve">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35592" w:rsidRPr="00EE04AF" w:rsidRDefault="00135592" w:rsidP="00135592">
      <w:pPr>
        <w:widowControl w:val="0"/>
        <w:tabs>
          <w:tab w:val="left" w:pos="8085"/>
        </w:tabs>
        <w:ind w:firstLine="704"/>
        <w:jc w:val="both"/>
        <w:rPr>
          <w:color w:val="000000"/>
          <w:sz w:val="28"/>
          <w:szCs w:val="28"/>
        </w:rPr>
      </w:pPr>
      <w:r w:rsidRPr="00EE04AF">
        <w:rPr>
          <w:color w:val="000000"/>
          <w:sz w:val="28"/>
          <w:szCs w:val="28"/>
        </w:rPr>
        <w:t>- глава Гаринского городского округа;</w:t>
      </w:r>
      <w:r w:rsidRPr="00EE04AF">
        <w:rPr>
          <w:color w:val="000000"/>
          <w:sz w:val="28"/>
          <w:szCs w:val="28"/>
        </w:rPr>
        <w:tab/>
      </w:r>
    </w:p>
    <w:p w:rsidR="00135592" w:rsidRPr="00EE04AF" w:rsidRDefault="00135592" w:rsidP="00135592">
      <w:pPr>
        <w:widowControl w:val="0"/>
        <w:ind w:firstLine="704"/>
        <w:jc w:val="both"/>
        <w:rPr>
          <w:color w:val="000000"/>
          <w:sz w:val="28"/>
          <w:szCs w:val="28"/>
        </w:rPr>
      </w:pPr>
      <w:r w:rsidRPr="00EE04AF">
        <w:rPr>
          <w:color w:val="000000"/>
          <w:sz w:val="28"/>
          <w:szCs w:val="28"/>
        </w:rPr>
        <w:t>- заместитель главы администрации Гаринского городского округа.</w:t>
      </w:r>
    </w:p>
    <w:p w:rsidR="00135592" w:rsidRPr="00EE04AF" w:rsidRDefault="00135592" w:rsidP="00135592">
      <w:pPr>
        <w:tabs>
          <w:tab w:val="left" w:pos="709"/>
        </w:tabs>
        <w:suppressAutoHyphens/>
        <w:ind w:firstLine="567"/>
        <w:jc w:val="both"/>
        <w:rPr>
          <w:color w:val="000000"/>
          <w:kern w:val="2"/>
          <w:sz w:val="28"/>
          <w:szCs w:val="28"/>
          <w:lang w:eastAsia="zh-CN"/>
        </w:rPr>
      </w:pPr>
      <w:r>
        <w:rPr>
          <w:color w:val="000000"/>
          <w:kern w:val="2"/>
          <w:sz w:val="28"/>
          <w:szCs w:val="28"/>
          <w:lang w:eastAsia="zh-CN"/>
        </w:rPr>
        <w:t>5</w:t>
      </w:r>
      <w:r w:rsidR="00C06AFE">
        <w:rPr>
          <w:color w:val="000000"/>
          <w:kern w:val="2"/>
          <w:sz w:val="28"/>
          <w:szCs w:val="28"/>
          <w:lang w:eastAsia="zh-CN"/>
        </w:rPr>
        <w:t>4</w:t>
      </w:r>
      <w:r w:rsidRPr="00EE04AF">
        <w:rPr>
          <w:color w:val="000000"/>
          <w:kern w:val="2"/>
          <w:sz w:val="28"/>
          <w:szCs w:val="28"/>
          <w:lang w:eastAsia="zh-CN"/>
        </w:rPr>
        <w:t>. Периодичность осуществления текущего контроля устанавливается распоряжением главы администрации Гаринского городского округа.</w:t>
      </w:r>
    </w:p>
    <w:p w:rsidR="00135592" w:rsidRPr="00EE04AF" w:rsidRDefault="00135592" w:rsidP="00135592">
      <w:pPr>
        <w:widowControl w:val="0"/>
        <w:jc w:val="both"/>
        <w:rPr>
          <w:color w:val="000000"/>
          <w:sz w:val="28"/>
          <w:szCs w:val="28"/>
        </w:rPr>
      </w:pPr>
    </w:p>
    <w:p w:rsidR="00135592" w:rsidRPr="00EE04AF" w:rsidRDefault="00135592" w:rsidP="00C06AFE">
      <w:pPr>
        <w:widowControl w:val="0"/>
        <w:jc w:val="center"/>
        <w:rPr>
          <w:b/>
          <w:bCs/>
          <w:color w:val="000000"/>
          <w:sz w:val="28"/>
          <w:szCs w:val="28"/>
        </w:rPr>
      </w:pPr>
      <w:r w:rsidRPr="00EE04AF">
        <w:rPr>
          <w:b/>
          <w:bCs/>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E04AF">
        <w:rPr>
          <w:b/>
          <w:bCs/>
          <w:color w:val="000000"/>
          <w:sz w:val="28"/>
          <w:szCs w:val="28"/>
        </w:rPr>
        <w:t>контроля за</w:t>
      </w:r>
      <w:proofErr w:type="gramEnd"/>
      <w:r w:rsidRPr="00EE04AF">
        <w:rPr>
          <w:b/>
          <w:bCs/>
          <w:color w:val="000000"/>
          <w:sz w:val="28"/>
          <w:szCs w:val="28"/>
        </w:rPr>
        <w:t xml:space="preserve"> полнотой и качеством предоставления муниципальной услуги</w:t>
      </w:r>
    </w:p>
    <w:p w:rsidR="00135592" w:rsidRPr="00EE04AF" w:rsidRDefault="00135592" w:rsidP="00135592">
      <w:pPr>
        <w:widowControl w:val="0"/>
        <w:ind w:firstLine="704"/>
        <w:jc w:val="both"/>
        <w:rPr>
          <w:color w:val="000000"/>
          <w:sz w:val="28"/>
          <w:szCs w:val="28"/>
        </w:rPr>
      </w:pPr>
      <w:r>
        <w:rPr>
          <w:color w:val="000000"/>
          <w:sz w:val="28"/>
          <w:szCs w:val="28"/>
        </w:rPr>
        <w:t>5</w:t>
      </w:r>
      <w:r w:rsidR="00C06AFE">
        <w:rPr>
          <w:color w:val="000000"/>
          <w:sz w:val="28"/>
          <w:szCs w:val="28"/>
        </w:rPr>
        <w:t>5</w:t>
      </w:r>
      <w:r w:rsidRPr="00EE04AF">
        <w:rPr>
          <w:color w:val="000000"/>
          <w:sz w:val="28"/>
          <w:szCs w:val="28"/>
        </w:rPr>
        <w:t xml:space="preserve">. </w:t>
      </w:r>
      <w:proofErr w:type="gramStart"/>
      <w:r w:rsidRPr="00EE04AF">
        <w:rPr>
          <w:color w:val="000000"/>
          <w:sz w:val="28"/>
          <w:szCs w:val="28"/>
        </w:rPr>
        <w:t>Контроль</w:t>
      </w:r>
      <w:r w:rsidRPr="00EE04AF">
        <w:rPr>
          <w:b/>
          <w:bCs/>
          <w:color w:val="000000"/>
          <w:sz w:val="28"/>
          <w:szCs w:val="28"/>
        </w:rPr>
        <w:t xml:space="preserve"> </w:t>
      </w:r>
      <w:r w:rsidRPr="00EE04AF">
        <w:rPr>
          <w:color w:val="000000"/>
          <w:sz w:val="28"/>
          <w:szCs w:val="28"/>
        </w:rPr>
        <w:t>за</w:t>
      </w:r>
      <w:proofErr w:type="gramEnd"/>
      <w:r w:rsidRPr="00EE04AF">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135592" w:rsidRPr="00EE04AF" w:rsidRDefault="00135592" w:rsidP="00135592">
      <w:pPr>
        <w:widowControl w:val="0"/>
        <w:ind w:firstLine="703"/>
        <w:jc w:val="both"/>
        <w:rPr>
          <w:bCs/>
          <w:color w:val="000000"/>
          <w:sz w:val="28"/>
          <w:szCs w:val="28"/>
        </w:rPr>
      </w:pPr>
      <w:r>
        <w:rPr>
          <w:bCs/>
          <w:color w:val="000000"/>
          <w:sz w:val="28"/>
          <w:szCs w:val="28"/>
        </w:rPr>
        <w:t>5</w:t>
      </w:r>
      <w:r w:rsidR="00C06AFE">
        <w:rPr>
          <w:bCs/>
          <w:color w:val="000000"/>
          <w:sz w:val="28"/>
          <w:szCs w:val="28"/>
        </w:rPr>
        <w:t>6</w:t>
      </w:r>
      <w:r w:rsidRPr="00EE04AF">
        <w:rPr>
          <w:bCs/>
          <w:color w:val="000000"/>
          <w:sz w:val="28"/>
          <w:szCs w:val="28"/>
        </w:rPr>
        <w:t>. Порядок и периодичность проведения плановых проверок выполнения администрацией положений настоящего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35592" w:rsidRPr="00EE04AF" w:rsidRDefault="00135592" w:rsidP="00135592">
      <w:pPr>
        <w:widowControl w:val="0"/>
        <w:ind w:firstLine="703"/>
        <w:jc w:val="both"/>
        <w:rPr>
          <w:bCs/>
          <w:color w:val="000000"/>
          <w:sz w:val="28"/>
          <w:szCs w:val="28"/>
        </w:rPr>
      </w:pPr>
      <w:r>
        <w:rPr>
          <w:bCs/>
          <w:color w:val="000000"/>
          <w:sz w:val="28"/>
          <w:szCs w:val="28"/>
        </w:rPr>
        <w:t>5</w:t>
      </w:r>
      <w:r w:rsidR="00C06AFE">
        <w:rPr>
          <w:bCs/>
          <w:color w:val="000000"/>
          <w:sz w:val="28"/>
          <w:szCs w:val="28"/>
        </w:rPr>
        <w:t>7</w:t>
      </w:r>
      <w:r w:rsidRPr="00EE04AF">
        <w:rPr>
          <w:bCs/>
          <w:color w:val="000000"/>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Главой Гаринского городского округа. </w:t>
      </w:r>
    </w:p>
    <w:p w:rsidR="00135592" w:rsidRPr="00EE04AF" w:rsidRDefault="00135592" w:rsidP="00135592">
      <w:pPr>
        <w:widowControl w:val="0"/>
        <w:ind w:firstLine="703"/>
        <w:jc w:val="both"/>
        <w:rPr>
          <w:bCs/>
          <w:color w:val="000000"/>
          <w:sz w:val="28"/>
          <w:szCs w:val="28"/>
        </w:rPr>
      </w:pPr>
      <w:r w:rsidRPr="00EE04AF">
        <w:rPr>
          <w:bCs/>
          <w:color w:val="000000"/>
          <w:sz w:val="28"/>
          <w:szCs w:val="28"/>
        </w:rPr>
        <w:tab/>
      </w:r>
      <w:r w:rsidR="00C06AFE">
        <w:rPr>
          <w:bCs/>
          <w:color w:val="000000"/>
          <w:sz w:val="28"/>
          <w:szCs w:val="28"/>
        </w:rPr>
        <w:t>58</w:t>
      </w:r>
      <w:r w:rsidRPr="00EE04AF">
        <w:rPr>
          <w:bCs/>
          <w:color w:val="000000"/>
          <w:sz w:val="28"/>
          <w:szCs w:val="28"/>
        </w:rPr>
        <w:t>.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35592" w:rsidRPr="00EE04AF" w:rsidRDefault="00135592" w:rsidP="00135592">
      <w:pPr>
        <w:widowControl w:val="0"/>
        <w:ind w:firstLine="703"/>
        <w:jc w:val="both"/>
        <w:rPr>
          <w:bCs/>
          <w:color w:val="000000"/>
          <w:sz w:val="28"/>
          <w:szCs w:val="28"/>
        </w:rPr>
      </w:pPr>
      <w:r w:rsidRPr="00EE04AF">
        <w:rPr>
          <w:bCs/>
          <w:color w:val="000000"/>
          <w:sz w:val="28"/>
          <w:szCs w:val="28"/>
        </w:rPr>
        <w:tab/>
      </w:r>
      <w:r w:rsidR="00C06AFE">
        <w:rPr>
          <w:bCs/>
          <w:color w:val="000000"/>
          <w:sz w:val="28"/>
          <w:szCs w:val="28"/>
        </w:rPr>
        <w:t>59</w:t>
      </w:r>
      <w:r w:rsidRPr="00EE04AF">
        <w:rPr>
          <w:bCs/>
          <w:color w:val="000000"/>
          <w:sz w:val="28"/>
          <w:szCs w:val="28"/>
        </w:rPr>
        <w:t>.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35592" w:rsidRPr="00EE04AF" w:rsidRDefault="00135592" w:rsidP="00135592">
      <w:pPr>
        <w:widowControl w:val="0"/>
        <w:jc w:val="both"/>
        <w:rPr>
          <w:color w:val="000000"/>
          <w:sz w:val="28"/>
          <w:szCs w:val="28"/>
        </w:rPr>
      </w:pPr>
    </w:p>
    <w:p w:rsidR="00135592" w:rsidRPr="00EE04AF" w:rsidRDefault="00135592" w:rsidP="00C06AFE">
      <w:pPr>
        <w:widowControl w:val="0"/>
        <w:ind w:firstLine="704"/>
        <w:jc w:val="center"/>
        <w:rPr>
          <w:b/>
          <w:bCs/>
          <w:color w:val="000000"/>
          <w:sz w:val="28"/>
          <w:szCs w:val="28"/>
        </w:rPr>
      </w:pPr>
      <w:r w:rsidRPr="00EE04AF">
        <w:rPr>
          <w:b/>
          <w:bCs/>
          <w:color w:val="000000"/>
          <w:sz w:val="28"/>
          <w:szCs w:val="28"/>
        </w:rPr>
        <w:t xml:space="preserve">Ответственность должностных лиц </w:t>
      </w:r>
      <w:r w:rsidRPr="00EE04AF">
        <w:rPr>
          <w:b/>
          <w:bCs/>
          <w:color w:val="000000"/>
          <w:kern w:val="2"/>
          <w:sz w:val="28"/>
          <w:szCs w:val="28"/>
          <w:lang w:eastAsia="zh-CN"/>
        </w:rPr>
        <w:t xml:space="preserve">органа местного самоуправления,  предоставляющего  муниципальную услугу,   </w:t>
      </w:r>
      <w:r w:rsidRPr="00EE04AF">
        <w:rPr>
          <w:b/>
          <w:bCs/>
          <w:color w:val="000000"/>
          <w:sz w:val="28"/>
          <w:szCs w:val="28"/>
        </w:rPr>
        <w:t xml:space="preserve">за решения и действия (бездействие), принимаемые (осуществляемые) ими </w:t>
      </w:r>
      <w:r w:rsidRPr="00EE04AF">
        <w:rPr>
          <w:b/>
          <w:bCs/>
          <w:color w:val="000000"/>
          <w:sz w:val="28"/>
          <w:szCs w:val="28"/>
        </w:rPr>
        <w:lastRenderedPageBreak/>
        <w:t>в ходе предоставления муниципальной услуги</w:t>
      </w:r>
    </w:p>
    <w:p w:rsidR="00135592" w:rsidRPr="00EE04AF" w:rsidRDefault="00135592" w:rsidP="00135592">
      <w:pPr>
        <w:pStyle w:val="a4"/>
        <w:ind w:firstLine="567"/>
        <w:jc w:val="both"/>
        <w:rPr>
          <w:rFonts w:ascii="Times New Roman" w:hAnsi="Times New Roman"/>
          <w:color w:val="000000"/>
          <w:sz w:val="28"/>
          <w:szCs w:val="28"/>
          <w:lang w:eastAsia="zh-CN"/>
        </w:rPr>
      </w:pPr>
      <w:r>
        <w:rPr>
          <w:rFonts w:ascii="Times New Roman" w:hAnsi="Times New Roman"/>
          <w:color w:val="000000"/>
          <w:sz w:val="28"/>
          <w:szCs w:val="28"/>
          <w:lang w:eastAsia="zh-CN"/>
        </w:rPr>
        <w:t>6</w:t>
      </w:r>
      <w:r w:rsidR="00C06AFE">
        <w:rPr>
          <w:rFonts w:ascii="Times New Roman" w:hAnsi="Times New Roman"/>
          <w:color w:val="000000"/>
          <w:sz w:val="28"/>
          <w:szCs w:val="28"/>
          <w:lang w:eastAsia="zh-CN"/>
        </w:rPr>
        <w:t>0</w:t>
      </w:r>
      <w:r w:rsidRPr="00EE04AF">
        <w:rPr>
          <w:rFonts w:ascii="Times New Roman" w:hAnsi="Times New Roman"/>
          <w:color w:val="000000"/>
          <w:sz w:val="28"/>
          <w:szCs w:val="28"/>
          <w:lang w:eastAsia="zh-CN"/>
        </w:rPr>
        <w:t xml:space="preserve">.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Свердловской области.    </w:t>
      </w:r>
    </w:p>
    <w:p w:rsidR="00135592" w:rsidRDefault="00135592" w:rsidP="00C06AFE">
      <w:pPr>
        <w:pStyle w:val="a4"/>
        <w:ind w:firstLine="567"/>
        <w:jc w:val="both"/>
        <w:rPr>
          <w:rFonts w:ascii="Times New Roman" w:hAnsi="Times New Roman"/>
          <w:color w:val="000000"/>
          <w:sz w:val="28"/>
          <w:szCs w:val="28"/>
          <w:lang w:eastAsia="zh-CN"/>
        </w:rPr>
      </w:pPr>
      <w:r>
        <w:rPr>
          <w:rFonts w:ascii="Times New Roman" w:hAnsi="Times New Roman"/>
          <w:color w:val="000000"/>
          <w:sz w:val="28"/>
          <w:szCs w:val="28"/>
          <w:lang w:eastAsia="zh-CN"/>
        </w:rPr>
        <w:t>6</w:t>
      </w:r>
      <w:r w:rsidR="00C06AFE">
        <w:rPr>
          <w:rFonts w:ascii="Times New Roman" w:hAnsi="Times New Roman"/>
          <w:color w:val="000000"/>
          <w:sz w:val="28"/>
          <w:szCs w:val="28"/>
          <w:lang w:eastAsia="zh-CN"/>
        </w:rPr>
        <w:t>1</w:t>
      </w:r>
      <w:r w:rsidRPr="00EE04AF">
        <w:rPr>
          <w:rFonts w:ascii="Times New Roman" w:hAnsi="Times New Roman"/>
          <w:color w:val="000000"/>
          <w:sz w:val="28"/>
          <w:szCs w:val="28"/>
          <w:lang w:eastAsia="zh-CN"/>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w:t>
      </w:r>
      <w:r w:rsidR="00C06AFE">
        <w:rPr>
          <w:rFonts w:ascii="Times New Roman" w:hAnsi="Times New Roman"/>
          <w:color w:val="000000"/>
          <w:sz w:val="28"/>
          <w:szCs w:val="28"/>
          <w:lang w:eastAsia="zh-CN"/>
        </w:rPr>
        <w:t>ся в их должностных регламентах.</w:t>
      </w:r>
    </w:p>
    <w:p w:rsidR="00315E7C" w:rsidRPr="00C06AFE" w:rsidRDefault="00315E7C" w:rsidP="00C06AFE">
      <w:pPr>
        <w:pStyle w:val="a4"/>
        <w:ind w:firstLine="567"/>
        <w:jc w:val="both"/>
        <w:rPr>
          <w:rFonts w:ascii="Times New Roman" w:hAnsi="Times New Roman"/>
          <w:color w:val="000000"/>
          <w:sz w:val="28"/>
          <w:szCs w:val="28"/>
          <w:lang w:eastAsia="zh-CN"/>
        </w:rPr>
      </w:pPr>
    </w:p>
    <w:p w:rsidR="00135592" w:rsidRPr="00C06AFE" w:rsidRDefault="00135592" w:rsidP="00C06AFE">
      <w:pPr>
        <w:ind w:firstLine="540"/>
        <w:jc w:val="center"/>
        <w:rPr>
          <w:b/>
          <w:bCs/>
          <w:color w:val="000000"/>
          <w:sz w:val="28"/>
          <w:szCs w:val="28"/>
        </w:rPr>
      </w:pPr>
      <w:r w:rsidRPr="00EE04AF">
        <w:rPr>
          <w:b/>
          <w:bCs/>
          <w:color w:val="000000"/>
          <w:sz w:val="28"/>
          <w:szCs w:val="28"/>
        </w:rPr>
        <w:t xml:space="preserve">Положения, характеризующие требования к порядку и формам </w:t>
      </w:r>
      <w:proofErr w:type="gramStart"/>
      <w:r w:rsidRPr="00EE04AF">
        <w:rPr>
          <w:b/>
          <w:bCs/>
          <w:color w:val="000000"/>
          <w:sz w:val="28"/>
          <w:szCs w:val="28"/>
        </w:rPr>
        <w:t>контроля за</w:t>
      </w:r>
      <w:proofErr w:type="gramEnd"/>
      <w:r w:rsidRPr="00EE04AF">
        <w:rPr>
          <w:b/>
          <w:bCs/>
          <w:color w:val="000000"/>
          <w:sz w:val="28"/>
          <w:szCs w:val="28"/>
        </w:rPr>
        <w:t xml:space="preserve"> предоставлением муниципальной услуги, в том числе со стороны граждан, их объединений и организаций</w:t>
      </w:r>
    </w:p>
    <w:p w:rsidR="00135592" w:rsidRDefault="00135592" w:rsidP="00135592">
      <w:pPr>
        <w:tabs>
          <w:tab w:val="left" w:pos="709"/>
        </w:tabs>
        <w:suppressAutoHyphens/>
        <w:ind w:firstLine="567"/>
        <w:jc w:val="both"/>
        <w:rPr>
          <w:bCs/>
          <w:color w:val="000000"/>
          <w:kern w:val="2"/>
          <w:sz w:val="28"/>
          <w:szCs w:val="28"/>
          <w:lang w:eastAsia="zh-CN"/>
        </w:rPr>
      </w:pPr>
      <w:r>
        <w:rPr>
          <w:bCs/>
          <w:color w:val="000000"/>
          <w:kern w:val="2"/>
          <w:sz w:val="28"/>
          <w:szCs w:val="28"/>
          <w:lang w:eastAsia="zh-CN"/>
        </w:rPr>
        <w:t>6</w:t>
      </w:r>
      <w:r w:rsidR="00C06AFE">
        <w:rPr>
          <w:bCs/>
          <w:color w:val="000000"/>
          <w:kern w:val="2"/>
          <w:sz w:val="28"/>
          <w:szCs w:val="28"/>
          <w:lang w:eastAsia="zh-CN"/>
        </w:rPr>
        <w:t>2</w:t>
      </w:r>
      <w:r w:rsidRPr="00EE04AF">
        <w:rPr>
          <w:bCs/>
          <w:color w:val="000000"/>
          <w:kern w:val="2"/>
          <w:sz w:val="28"/>
          <w:szCs w:val="28"/>
          <w:lang w:eastAsia="zh-CN"/>
        </w:rPr>
        <w:t xml:space="preserve">. </w:t>
      </w:r>
      <w:proofErr w:type="gramStart"/>
      <w:r w:rsidRPr="00EE04AF">
        <w:rPr>
          <w:bCs/>
          <w:color w:val="000000"/>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регламента, законодательных</w:t>
      </w:r>
      <w:proofErr w:type="gramEnd"/>
      <w:r w:rsidRPr="00EE04AF">
        <w:rPr>
          <w:bCs/>
          <w:color w:val="000000"/>
          <w:kern w:val="2"/>
          <w:sz w:val="28"/>
          <w:szCs w:val="28"/>
          <w:lang w:eastAsia="zh-CN"/>
        </w:rPr>
        <w:t xml:space="preserve"> и иных нормативных правовых актов.</w:t>
      </w:r>
    </w:p>
    <w:p w:rsidR="00C06AFE" w:rsidRDefault="00C06AFE" w:rsidP="00135592">
      <w:pPr>
        <w:tabs>
          <w:tab w:val="left" w:pos="709"/>
        </w:tabs>
        <w:suppressAutoHyphens/>
        <w:ind w:firstLine="567"/>
        <w:jc w:val="both"/>
        <w:rPr>
          <w:bCs/>
          <w:color w:val="000000"/>
          <w:kern w:val="2"/>
          <w:sz w:val="28"/>
          <w:szCs w:val="28"/>
          <w:lang w:eastAsia="zh-CN"/>
        </w:rPr>
      </w:pPr>
    </w:p>
    <w:p w:rsidR="00C06AFE" w:rsidRPr="00EE04AF" w:rsidRDefault="00C06AFE" w:rsidP="00C06AFE">
      <w:pPr>
        <w:pStyle w:val="ConsPlusTitle"/>
        <w:jc w:val="center"/>
        <w:outlineLvl w:val="1"/>
        <w:rPr>
          <w:rFonts w:ascii="Times New Roman" w:hAnsi="Times New Roman" w:cs="Times New Roman"/>
          <w:sz w:val="28"/>
          <w:szCs w:val="28"/>
        </w:rPr>
      </w:pPr>
      <w:r w:rsidRPr="00EE04AF">
        <w:rPr>
          <w:rFonts w:ascii="Times New Roman" w:hAnsi="Times New Roman" w:cs="Times New Roman"/>
          <w:sz w:val="28"/>
          <w:szCs w:val="28"/>
        </w:rPr>
        <w:t xml:space="preserve">Раздел V. </w:t>
      </w:r>
      <w:r>
        <w:rPr>
          <w:rFonts w:ascii="Times New Roman" w:hAnsi="Times New Roman" w:cs="Times New Roman"/>
          <w:sz w:val="28"/>
          <w:szCs w:val="28"/>
        </w:rPr>
        <w:t xml:space="preserve">Досудебный (внесудебный) порядок обжалования заявителем решений и действий (бездействий)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  </w:t>
      </w:r>
    </w:p>
    <w:p w:rsidR="00C06AFE" w:rsidRPr="00EE04AF" w:rsidRDefault="00C06AFE" w:rsidP="00135592">
      <w:pPr>
        <w:tabs>
          <w:tab w:val="left" w:pos="709"/>
        </w:tabs>
        <w:suppressAutoHyphens/>
        <w:ind w:firstLine="567"/>
        <w:jc w:val="both"/>
        <w:rPr>
          <w:bCs/>
          <w:color w:val="000000"/>
          <w:kern w:val="2"/>
          <w:sz w:val="28"/>
          <w:szCs w:val="28"/>
          <w:lang w:eastAsia="zh-CN"/>
        </w:rPr>
      </w:pPr>
    </w:p>
    <w:p w:rsidR="00135592" w:rsidRPr="00C06AFE" w:rsidRDefault="00135592" w:rsidP="00C06AFE">
      <w:pPr>
        <w:widowControl w:val="0"/>
        <w:jc w:val="center"/>
        <w:outlineLvl w:val="0"/>
        <w:rPr>
          <w:b/>
          <w:color w:val="000000"/>
          <w:sz w:val="28"/>
          <w:szCs w:val="28"/>
        </w:rPr>
      </w:pPr>
      <w:proofErr w:type="gramStart"/>
      <w:r w:rsidRPr="00EE04AF">
        <w:rPr>
          <w:b/>
          <w:color w:val="000000"/>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w:t>
      </w:r>
      <w:r w:rsidR="00C06AFE">
        <w:rPr>
          <w:b/>
          <w:color w:val="000000"/>
          <w:sz w:val="28"/>
          <w:szCs w:val="28"/>
        </w:rPr>
        <w:t xml:space="preserve"> </w:t>
      </w:r>
      <w:r w:rsidRPr="00EE04AF">
        <w:rPr>
          <w:b/>
          <w:color w:val="000000"/>
          <w:sz w:val="28"/>
          <w:szCs w:val="28"/>
        </w:rPr>
        <w:t>(далее - жалоба)</w:t>
      </w:r>
      <w:r w:rsidRPr="00EE04AF">
        <w:rPr>
          <w:b/>
          <w:color w:val="000000"/>
          <w:sz w:val="28"/>
          <w:szCs w:val="28"/>
        </w:rPr>
        <w:tab/>
      </w:r>
      <w:proofErr w:type="gramEnd"/>
    </w:p>
    <w:p w:rsidR="00135592" w:rsidRPr="00EE04AF" w:rsidRDefault="00135592" w:rsidP="00135592">
      <w:pPr>
        <w:widowControl w:val="0"/>
        <w:ind w:firstLine="540"/>
        <w:jc w:val="both"/>
        <w:outlineLvl w:val="0"/>
        <w:rPr>
          <w:color w:val="000000"/>
          <w:sz w:val="28"/>
          <w:szCs w:val="28"/>
        </w:rPr>
      </w:pPr>
      <w:r>
        <w:rPr>
          <w:color w:val="000000"/>
          <w:sz w:val="28"/>
          <w:szCs w:val="28"/>
        </w:rPr>
        <w:t>6</w:t>
      </w:r>
      <w:r w:rsidR="00C06AFE">
        <w:rPr>
          <w:color w:val="000000"/>
          <w:sz w:val="28"/>
          <w:szCs w:val="28"/>
        </w:rPr>
        <w:t>3</w:t>
      </w:r>
      <w:r w:rsidRPr="00EE04AF">
        <w:rPr>
          <w:color w:val="000000"/>
          <w:sz w:val="28"/>
          <w:szCs w:val="28"/>
        </w:rPr>
        <w:t>. Заявитель вправе обжаловать решения и действия (бездействие), принятые в ходе предоставления муниципальной услуги органом местного самоуправления, предоставляющим муниципальную услугу, его должностных лиц, а также решения и действия (бездействие) работников МФЦ в до</w:t>
      </w:r>
      <w:r>
        <w:rPr>
          <w:color w:val="000000"/>
          <w:sz w:val="28"/>
          <w:szCs w:val="28"/>
        </w:rPr>
        <w:t xml:space="preserve">судебном (внесудебном) порядке </w:t>
      </w:r>
      <w:r w:rsidRPr="00EE04AF">
        <w:rPr>
          <w:color w:val="000000"/>
          <w:sz w:val="28"/>
          <w:szCs w:val="28"/>
        </w:rPr>
        <w:t>в случаях, предусмотренных Федеральным законом от 27.07.2010 № 210-ФЗ.</w:t>
      </w:r>
    </w:p>
    <w:p w:rsidR="00135592" w:rsidRPr="00EE04AF" w:rsidRDefault="00135592" w:rsidP="00135592">
      <w:pPr>
        <w:ind w:firstLine="567"/>
        <w:jc w:val="both"/>
        <w:rPr>
          <w:color w:val="000000"/>
          <w:sz w:val="28"/>
          <w:szCs w:val="28"/>
        </w:rPr>
      </w:pPr>
      <w:r w:rsidRPr="00EE04AF">
        <w:rPr>
          <w:bCs/>
          <w:color w:val="000000"/>
          <w:kern w:val="1"/>
          <w:sz w:val="28"/>
          <w:szCs w:val="28"/>
        </w:rPr>
        <w:t xml:space="preserve">Заявитель имеет право направить жалобу, </w:t>
      </w:r>
      <w:r w:rsidRPr="00EE04AF">
        <w:rPr>
          <w:color w:val="000000"/>
          <w:kern w:val="1"/>
          <w:sz w:val="28"/>
          <w:szCs w:val="28"/>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EE04AF">
        <w:rPr>
          <w:bCs/>
          <w:color w:val="000000"/>
          <w:sz w:val="28"/>
          <w:szCs w:val="28"/>
          <w:lang w:eastAsia="ar-SA"/>
        </w:rPr>
        <w:t xml:space="preserve"> </w:t>
      </w:r>
      <w:hyperlink r:id="rId25" w:history="1">
        <w:r w:rsidRPr="00EE04AF">
          <w:rPr>
            <w:bCs/>
            <w:color w:val="000000"/>
            <w:sz w:val="28"/>
            <w:szCs w:val="28"/>
            <w:u w:val="single"/>
            <w:lang w:eastAsia="ar-SA"/>
          </w:rPr>
          <w:t>https://www.gosuslugi.ru/</w:t>
        </w:r>
      </w:hyperlink>
      <w:r w:rsidRPr="00EE04AF">
        <w:rPr>
          <w:color w:val="000000"/>
          <w:sz w:val="28"/>
          <w:szCs w:val="28"/>
        </w:rPr>
        <w:t xml:space="preserve">.   </w:t>
      </w:r>
    </w:p>
    <w:p w:rsidR="00135592" w:rsidRPr="00EE04AF" w:rsidRDefault="00135592" w:rsidP="00135592">
      <w:pPr>
        <w:jc w:val="both"/>
        <w:rPr>
          <w:color w:val="000000"/>
          <w:sz w:val="28"/>
          <w:szCs w:val="28"/>
        </w:rPr>
      </w:pPr>
    </w:p>
    <w:p w:rsidR="00135592" w:rsidRPr="00EE04AF" w:rsidRDefault="00135592" w:rsidP="00135592">
      <w:pPr>
        <w:jc w:val="center"/>
        <w:rPr>
          <w:b/>
          <w:color w:val="000000"/>
          <w:sz w:val="28"/>
          <w:szCs w:val="28"/>
        </w:rPr>
      </w:pPr>
      <w:r w:rsidRPr="00EE04AF">
        <w:rPr>
          <w:b/>
          <w:bCs/>
          <w:color w:val="000000"/>
          <w:sz w:val="28"/>
          <w:szCs w:val="28"/>
        </w:rPr>
        <w:lastRenderedPageBreak/>
        <w:t>Органы  местного самоуправления</w:t>
      </w:r>
      <w:r w:rsidRPr="00EE04AF">
        <w:rPr>
          <w:b/>
          <w:color w:val="000000"/>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135592" w:rsidRPr="00EE04AF" w:rsidRDefault="00135592" w:rsidP="00135592">
      <w:pPr>
        <w:ind w:firstLine="567"/>
        <w:contextualSpacing/>
        <w:jc w:val="both"/>
        <w:rPr>
          <w:color w:val="000000"/>
          <w:sz w:val="28"/>
          <w:szCs w:val="28"/>
        </w:rPr>
      </w:pPr>
      <w:r>
        <w:rPr>
          <w:color w:val="000000"/>
          <w:sz w:val="28"/>
          <w:szCs w:val="28"/>
        </w:rPr>
        <w:t>6</w:t>
      </w:r>
      <w:r w:rsidR="00C06AFE">
        <w:rPr>
          <w:color w:val="000000"/>
          <w:sz w:val="28"/>
          <w:szCs w:val="28"/>
        </w:rPr>
        <w:t>4</w:t>
      </w:r>
      <w:r w:rsidRPr="00EE04AF">
        <w:rPr>
          <w:color w:val="000000"/>
          <w:sz w:val="28"/>
          <w:szCs w:val="28"/>
        </w:rPr>
        <w:t xml:space="preserve">. В случае обжалования решений и действий (бездействия) органа местного самоуправления, предоставляющего муниципальную услугу, его должностных лиц жалоба подается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МФЦ. </w:t>
      </w:r>
    </w:p>
    <w:p w:rsidR="00135592" w:rsidRPr="00EE04AF" w:rsidRDefault="00135592" w:rsidP="00135592">
      <w:pPr>
        <w:ind w:firstLine="567"/>
        <w:contextualSpacing/>
        <w:jc w:val="both"/>
        <w:rPr>
          <w:color w:val="000000"/>
          <w:sz w:val="28"/>
          <w:szCs w:val="28"/>
        </w:rPr>
      </w:pPr>
      <w:r w:rsidRPr="00EE04AF">
        <w:rPr>
          <w:color w:val="000000"/>
          <w:sz w:val="28"/>
          <w:szCs w:val="28"/>
        </w:rPr>
        <w:t>Жалобу на решения и действия (бездействие) органа местного самоуправления,  предоставляющего муниципальную услугу, его должностных лиц, также возможно подать на имя главы Гаринского городск</w:t>
      </w:r>
      <w:r>
        <w:rPr>
          <w:color w:val="000000"/>
          <w:sz w:val="28"/>
          <w:szCs w:val="28"/>
        </w:rPr>
        <w:t xml:space="preserve">ого округа, в письменной форме </w:t>
      </w:r>
      <w:r w:rsidRPr="00EE04AF">
        <w:rPr>
          <w:color w:val="000000"/>
          <w:sz w:val="28"/>
          <w:szCs w:val="28"/>
        </w:rPr>
        <w:t xml:space="preserve">на бумажном носителе, в том числе при личном приеме заявителя, в электронной форме, по почте или через МФЦ. </w:t>
      </w:r>
    </w:p>
    <w:p w:rsidR="00135592" w:rsidRPr="00EE04AF" w:rsidRDefault="00135592" w:rsidP="00135592">
      <w:pPr>
        <w:ind w:firstLine="567"/>
        <w:jc w:val="both"/>
        <w:rPr>
          <w:color w:val="000000"/>
          <w:sz w:val="28"/>
          <w:szCs w:val="28"/>
        </w:rPr>
      </w:pPr>
      <w:r>
        <w:rPr>
          <w:color w:val="000000"/>
          <w:sz w:val="28"/>
          <w:szCs w:val="28"/>
        </w:rPr>
        <w:t>6</w:t>
      </w:r>
      <w:r w:rsidR="00C06AFE">
        <w:rPr>
          <w:color w:val="000000"/>
          <w:sz w:val="28"/>
          <w:szCs w:val="28"/>
        </w:rPr>
        <w:t>5</w:t>
      </w:r>
      <w:r w:rsidRPr="00EE04AF">
        <w:rPr>
          <w:color w:val="000000"/>
          <w:sz w:val="28"/>
          <w:szCs w:val="28"/>
        </w:rPr>
        <w:t xml:space="preserve">.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135592" w:rsidRDefault="00135592" w:rsidP="00135592">
      <w:pPr>
        <w:ind w:firstLine="567"/>
        <w:jc w:val="both"/>
        <w:rPr>
          <w:color w:val="000000"/>
          <w:sz w:val="28"/>
          <w:szCs w:val="28"/>
        </w:rPr>
      </w:pPr>
      <w:r w:rsidRPr="00EE04AF">
        <w:rPr>
          <w:color w:val="000000"/>
          <w:sz w:val="28"/>
          <w:szCs w:val="28"/>
        </w:rPr>
        <w:t>Жалобу на решения и действия (бездействие) МФЦ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135592" w:rsidRPr="00EE04AF" w:rsidRDefault="00135592" w:rsidP="00135592">
      <w:pPr>
        <w:ind w:firstLine="567"/>
        <w:jc w:val="both"/>
        <w:rPr>
          <w:color w:val="000000"/>
          <w:sz w:val="28"/>
          <w:szCs w:val="28"/>
        </w:rPr>
      </w:pPr>
    </w:p>
    <w:p w:rsidR="00135592" w:rsidRPr="00EE04AF" w:rsidRDefault="00135592" w:rsidP="00135592">
      <w:pPr>
        <w:widowControl w:val="0"/>
        <w:ind w:firstLine="540"/>
        <w:jc w:val="center"/>
        <w:outlineLvl w:val="0"/>
        <w:rPr>
          <w:b/>
          <w:color w:val="000000"/>
          <w:sz w:val="28"/>
          <w:szCs w:val="28"/>
        </w:rPr>
      </w:pPr>
      <w:r w:rsidRPr="00EE04AF">
        <w:rPr>
          <w:b/>
          <w:color w:val="000000"/>
          <w:sz w:val="28"/>
          <w:szCs w:val="28"/>
        </w:rPr>
        <w:t>Способы информирования заявителей о порядке подачи и рассмотрения жалобы, в том числе с использованием Единого портала</w:t>
      </w:r>
    </w:p>
    <w:p w:rsidR="00135592" w:rsidRPr="00EE04AF" w:rsidRDefault="00135592" w:rsidP="00135592">
      <w:pPr>
        <w:ind w:right="-711" w:firstLine="567"/>
        <w:jc w:val="both"/>
        <w:rPr>
          <w:color w:val="000000"/>
          <w:sz w:val="28"/>
          <w:szCs w:val="28"/>
        </w:rPr>
      </w:pPr>
      <w:r>
        <w:rPr>
          <w:color w:val="000000"/>
          <w:sz w:val="28"/>
          <w:szCs w:val="28"/>
        </w:rPr>
        <w:t>6</w:t>
      </w:r>
      <w:r w:rsidR="00C06AFE">
        <w:rPr>
          <w:color w:val="000000"/>
          <w:sz w:val="28"/>
          <w:szCs w:val="28"/>
        </w:rPr>
        <w:t>6</w:t>
      </w:r>
      <w:r w:rsidRPr="00EE04AF">
        <w:rPr>
          <w:color w:val="000000"/>
          <w:sz w:val="28"/>
          <w:szCs w:val="28"/>
        </w:rPr>
        <w:t>. Администрация, МФЦ, обеспечивают:</w:t>
      </w:r>
    </w:p>
    <w:p w:rsidR="00135592" w:rsidRPr="00EE04AF" w:rsidRDefault="00135592" w:rsidP="00135592">
      <w:pPr>
        <w:ind w:firstLine="567"/>
        <w:jc w:val="both"/>
        <w:rPr>
          <w:color w:val="000000"/>
          <w:sz w:val="28"/>
          <w:szCs w:val="28"/>
        </w:rPr>
      </w:pPr>
      <w:r w:rsidRPr="00EE04AF">
        <w:rPr>
          <w:color w:val="000000"/>
          <w:sz w:val="28"/>
          <w:szCs w:val="28"/>
        </w:rPr>
        <w:t>1) информирование заявителей о порядке обжалования решений и действий (бездействия) органа, предоставляющего муниципальную услугу, его должностных лиц, решений и действий (бездействия) МФЦ, его должностных лиц и работников посредством размещения информации:</w:t>
      </w:r>
    </w:p>
    <w:p w:rsidR="00135592" w:rsidRPr="00EE04AF" w:rsidRDefault="00135592" w:rsidP="00135592">
      <w:pPr>
        <w:ind w:firstLine="567"/>
        <w:jc w:val="both"/>
        <w:rPr>
          <w:color w:val="000000"/>
          <w:sz w:val="28"/>
          <w:szCs w:val="28"/>
        </w:rPr>
      </w:pPr>
      <w:r w:rsidRPr="00EE04AF">
        <w:rPr>
          <w:color w:val="000000"/>
          <w:sz w:val="28"/>
          <w:szCs w:val="28"/>
        </w:rPr>
        <w:t>- на стендах в местах предоставления муниципальных услуг;</w:t>
      </w:r>
    </w:p>
    <w:p w:rsidR="00135592" w:rsidRPr="00EE04AF" w:rsidRDefault="00135592" w:rsidP="00135592">
      <w:pPr>
        <w:ind w:firstLine="567"/>
        <w:jc w:val="both"/>
        <w:rPr>
          <w:color w:val="000000"/>
          <w:sz w:val="28"/>
          <w:szCs w:val="28"/>
        </w:rPr>
      </w:pPr>
      <w:r w:rsidRPr="00EE04AF">
        <w:rPr>
          <w:color w:val="000000"/>
          <w:sz w:val="28"/>
          <w:szCs w:val="28"/>
        </w:rPr>
        <w:t>- на официальных сайтах органов, предоставляющих муниципальные услуги, МФЦ (</w:t>
      </w:r>
      <w:hyperlink r:id="rId26" w:history="1">
        <w:r w:rsidRPr="00EE04AF">
          <w:rPr>
            <w:color w:val="000000"/>
            <w:sz w:val="28"/>
            <w:szCs w:val="28"/>
          </w:rPr>
          <w:t>http://mfc66.ru/</w:t>
        </w:r>
      </w:hyperlink>
      <w:r w:rsidRPr="00EE04AF">
        <w:rPr>
          <w:color w:val="000000"/>
          <w:sz w:val="28"/>
          <w:szCs w:val="28"/>
        </w:rPr>
        <w:t>);</w:t>
      </w:r>
    </w:p>
    <w:p w:rsidR="00135592" w:rsidRPr="00EE04AF" w:rsidRDefault="00135592" w:rsidP="00135592">
      <w:pPr>
        <w:ind w:firstLine="567"/>
        <w:jc w:val="both"/>
        <w:rPr>
          <w:color w:val="000000"/>
          <w:sz w:val="28"/>
          <w:szCs w:val="28"/>
        </w:rPr>
      </w:pPr>
      <w:r w:rsidRPr="00EE04AF">
        <w:rPr>
          <w:color w:val="000000"/>
          <w:sz w:val="28"/>
          <w:szCs w:val="28"/>
        </w:rPr>
        <w:t>- на Едином портале в разделе «Дополнительная информация» соответствующей государственной услуги;</w:t>
      </w:r>
    </w:p>
    <w:p w:rsidR="00135592" w:rsidRPr="00EE04AF" w:rsidRDefault="00135592" w:rsidP="00135592">
      <w:pPr>
        <w:ind w:firstLine="567"/>
        <w:jc w:val="both"/>
        <w:rPr>
          <w:color w:val="000000"/>
          <w:sz w:val="28"/>
          <w:szCs w:val="28"/>
        </w:rPr>
      </w:pPr>
      <w:r w:rsidRPr="00EE04AF">
        <w:rPr>
          <w:color w:val="000000"/>
          <w:sz w:val="28"/>
          <w:szCs w:val="28"/>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решений и действий (бездействия) МФЦ и работников, в том числе по телефону, электронной почте, при личном приеме.</w:t>
      </w:r>
    </w:p>
    <w:p w:rsidR="00135592" w:rsidRPr="00EE04AF" w:rsidRDefault="00135592" w:rsidP="00135592">
      <w:pPr>
        <w:widowControl w:val="0"/>
        <w:ind w:firstLine="567"/>
        <w:jc w:val="both"/>
        <w:rPr>
          <w:color w:val="000000"/>
          <w:kern w:val="2"/>
          <w:sz w:val="28"/>
          <w:szCs w:val="28"/>
        </w:rPr>
      </w:pPr>
      <w:proofErr w:type="gramStart"/>
      <w:r w:rsidRPr="00EE04AF">
        <w:rPr>
          <w:color w:val="000000"/>
          <w:sz w:val="28"/>
          <w:szCs w:val="28"/>
        </w:rPr>
        <w:t xml:space="preserve">Информирование  заявителей о порядке  </w:t>
      </w:r>
      <w:r w:rsidRPr="00EE04AF">
        <w:rPr>
          <w:color w:val="000000"/>
          <w:kern w:val="2"/>
          <w:sz w:val="28"/>
          <w:szCs w:val="28"/>
        </w:rPr>
        <w:t xml:space="preserve">подачи  и рассмотрения жалобы </w:t>
      </w:r>
      <w:r w:rsidRPr="00EE04AF">
        <w:rPr>
          <w:color w:val="000000"/>
          <w:sz w:val="28"/>
          <w:szCs w:val="28"/>
        </w:rPr>
        <w:t xml:space="preserve">осуществляется посредством размещения информации на стендах в местах предоставления </w:t>
      </w:r>
      <w:r w:rsidRPr="00EE04AF">
        <w:rPr>
          <w:bCs/>
          <w:color w:val="000000"/>
          <w:sz w:val="28"/>
          <w:szCs w:val="28"/>
        </w:rPr>
        <w:t>муниципальной</w:t>
      </w:r>
      <w:r w:rsidRPr="00EE04AF">
        <w:rPr>
          <w:color w:val="000000"/>
          <w:sz w:val="28"/>
          <w:szCs w:val="28"/>
        </w:rPr>
        <w:t xml:space="preserve"> услуги, в федеральной государственной информационной системе «Единый портал государственных и </w:t>
      </w:r>
      <w:r w:rsidRPr="00EE04AF">
        <w:rPr>
          <w:color w:val="000000"/>
          <w:sz w:val="28"/>
          <w:szCs w:val="28"/>
        </w:rPr>
        <w:lastRenderedPageBreak/>
        <w:t xml:space="preserve">муниципальных услуг (функций)»,  на официальном сайте Гаринского городского округа, предоставляющей </w:t>
      </w:r>
      <w:r w:rsidRPr="00EE04AF">
        <w:rPr>
          <w:bCs/>
          <w:color w:val="000000"/>
          <w:sz w:val="28"/>
          <w:szCs w:val="28"/>
        </w:rPr>
        <w:t>муниципальную</w:t>
      </w:r>
      <w:r w:rsidRPr="00EE04AF">
        <w:rPr>
          <w:color w:val="000000"/>
          <w:sz w:val="28"/>
          <w:szCs w:val="28"/>
        </w:rPr>
        <w:t xml:space="preserve"> услугу  </w:t>
      </w:r>
      <w:r w:rsidRPr="00EE04AF">
        <w:rPr>
          <w:color w:val="000000"/>
          <w:kern w:val="2"/>
          <w:sz w:val="28"/>
          <w:szCs w:val="28"/>
        </w:rPr>
        <w:t xml:space="preserve">осуществляется, в том числе по телефону, электронной почте,  при личном приёме. </w:t>
      </w:r>
      <w:proofErr w:type="gramEnd"/>
    </w:p>
    <w:p w:rsidR="00135592" w:rsidRPr="00EE04AF" w:rsidRDefault="00135592" w:rsidP="00135592">
      <w:pPr>
        <w:widowControl w:val="0"/>
        <w:jc w:val="both"/>
        <w:rPr>
          <w:b/>
          <w:color w:val="000000"/>
          <w:sz w:val="28"/>
          <w:szCs w:val="28"/>
        </w:rPr>
      </w:pPr>
    </w:p>
    <w:p w:rsidR="00135592" w:rsidRPr="00EE04AF" w:rsidRDefault="00135592" w:rsidP="00135592">
      <w:pPr>
        <w:widowControl w:val="0"/>
        <w:ind w:firstLine="540"/>
        <w:jc w:val="center"/>
        <w:rPr>
          <w:b/>
          <w:color w:val="000000"/>
          <w:sz w:val="28"/>
          <w:szCs w:val="28"/>
        </w:rPr>
      </w:pPr>
      <w:r w:rsidRPr="00EE04AF">
        <w:rPr>
          <w:b/>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а также решений и действий (бездействия) МФЦ, работников МФЦ</w:t>
      </w:r>
    </w:p>
    <w:p w:rsidR="00135592" w:rsidRPr="00EE04AF" w:rsidRDefault="00135592" w:rsidP="00135592">
      <w:pPr>
        <w:widowControl w:val="0"/>
        <w:ind w:firstLine="567"/>
        <w:jc w:val="both"/>
        <w:outlineLvl w:val="0"/>
        <w:rPr>
          <w:color w:val="000000"/>
          <w:sz w:val="28"/>
          <w:szCs w:val="28"/>
        </w:rPr>
      </w:pPr>
      <w:r>
        <w:rPr>
          <w:color w:val="000000"/>
          <w:sz w:val="28"/>
          <w:szCs w:val="28"/>
        </w:rPr>
        <w:t>6</w:t>
      </w:r>
      <w:r w:rsidR="00C06AFE">
        <w:rPr>
          <w:color w:val="000000"/>
          <w:sz w:val="28"/>
          <w:szCs w:val="28"/>
        </w:rPr>
        <w:t>7</w:t>
      </w:r>
      <w:r w:rsidRPr="00EE04AF">
        <w:rPr>
          <w:color w:val="000000"/>
          <w:sz w:val="28"/>
          <w:szCs w:val="28"/>
        </w:rPr>
        <w:t xml:space="preserve">.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135592" w:rsidRPr="00EE04AF" w:rsidRDefault="00135592" w:rsidP="00135592">
      <w:pPr>
        <w:widowControl w:val="0"/>
        <w:ind w:firstLine="567"/>
        <w:jc w:val="both"/>
        <w:outlineLvl w:val="0"/>
        <w:rPr>
          <w:color w:val="000000"/>
          <w:sz w:val="28"/>
          <w:szCs w:val="28"/>
        </w:rPr>
      </w:pPr>
      <w:r w:rsidRPr="00EE04AF">
        <w:rPr>
          <w:color w:val="000000"/>
          <w:sz w:val="28"/>
          <w:szCs w:val="28"/>
        </w:rPr>
        <w:t>1)  Федеральным законом  от 27.07.2010 № 210-ФЗ  «Об организации предоставления государственных и муниципальных услуг»;</w:t>
      </w:r>
    </w:p>
    <w:p w:rsidR="00135592" w:rsidRPr="00EE04AF" w:rsidRDefault="00135592" w:rsidP="00135592">
      <w:pPr>
        <w:numPr>
          <w:ilvl w:val="0"/>
          <w:numId w:val="3"/>
        </w:numPr>
        <w:ind w:left="0" w:firstLine="567"/>
        <w:jc w:val="both"/>
        <w:rPr>
          <w:sz w:val="28"/>
          <w:szCs w:val="28"/>
        </w:rPr>
      </w:pPr>
      <w:proofErr w:type="gramStart"/>
      <w:r w:rsidRPr="00EE04AF">
        <w:rPr>
          <w:sz w:val="28"/>
          <w:szCs w:val="28"/>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Pr="00EE04AF">
        <w:rPr>
          <w:sz w:val="28"/>
          <w:szCs w:val="28"/>
        </w:rPr>
        <w:t xml:space="preserve"> его работников».</w:t>
      </w:r>
    </w:p>
    <w:p w:rsidR="00135592" w:rsidRPr="00EE04AF" w:rsidRDefault="00C06AFE" w:rsidP="00135592">
      <w:pPr>
        <w:ind w:firstLine="567"/>
        <w:jc w:val="both"/>
        <w:rPr>
          <w:sz w:val="28"/>
          <w:szCs w:val="28"/>
        </w:rPr>
      </w:pPr>
      <w:r>
        <w:rPr>
          <w:sz w:val="28"/>
          <w:szCs w:val="28"/>
        </w:rPr>
        <w:t>68</w:t>
      </w:r>
      <w:r w:rsidR="00135592" w:rsidRPr="00EE04AF">
        <w:rPr>
          <w:sz w:val="28"/>
          <w:szCs w:val="28"/>
        </w:rPr>
        <w:t xml:space="preserve">. Полная информация о порядке подачи и рассмотрении жалобы </w:t>
      </w:r>
      <w:r w:rsidR="00135592" w:rsidRPr="00EE04AF">
        <w:rPr>
          <w:sz w:val="28"/>
          <w:szCs w:val="28"/>
        </w:rPr>
        <w:br/>
        <w:t xml:space="preserve">на решения и действия (бездействие) администрации, предоставляющей муниципальную услугу, его должностных лиц и государственных гражданских служащих, а также решения и действия (бездействие) МФЦ размещена в разделе «Дополнительная информация» на Едином портале соответствующей муниципальной услуги по адресу: </w:t>
      </w:r>
      <w:hyperlink r:id="rId27" w:history="1">
        <w:r w:rsidR="00135592" w:rsidRPr="00EE04AF">
          <w:rPr>
            <w:rStyle w:val="ad"/>
            <w:sz w:val="28"/>
            <w:szCs w:val="28"/>
          </w:rPr>
          <w:t>https://www.gosuslugi.ru</w:t>
        </w:r>
      </w:hyperlink>
      <w:r w:rsidR="00135592" w:rsidRPr="00EE04AF">
        <w:rPr>
          <w:sz w:val="28"/>
          <w:szCs w:val="28"/>
        </w:rPr>
        <w:t>.</w:t>
      </w:r>
    </w:p>
    <w:p w:rsidR="00135592" w:rsidRPr="00EE04AF" w:rsidRDefault="00135592" w:rsidP="00135592">
      <w:pPr>
        <w:ind w:firstLine="567"/>
        <w:jc w:val="both"/>
        <w:rPr>
          <w:sz w:val="28"/>
          <w:szCs w:val="28"/>
        </w:rPr>
      </w:pPr>
    </w:p>
    <w:p w:rsidR="00135592" w:rsidRDefault="00135592" w:rsidP="00135592">
      <w:pPr>
        <w:ind w:firstLine="567"/>
        <w:jc w:val="both"/>
        <w:rPr>
          <w:sz w:val="28"/>
          <w:szCs w:val="28"/>
        </w:rPr>
      </w:pPr>
    </w:p>
    <w:p w:rsidR="00C06AFE" w:rsidRDefault="00C06AFE" w:rsidP="00135592">
      <w:pPr>
        <w:ind w:firstLine="567"/>
        <w:jc w:val="both"/>
        <w:rPr>
          <w:sz w:val="28"/>
          <w:szCs w:val="28"/>
        </w:rPr>
      </w:pPr>
    </w:p>
    <w:p w:rsidR="00C06AFE" w:rsidRDefault="00C06AFE" w:rsidP="00135592">
      <w:pPr>
        <w:ind w:firstLine="567"/>
        <w:jc w:val="both"/>
        <w:rPr>
          <w:sz w:val="28"/>
          <w:szCs w:val="28"/>
        </w:rPr>
      </w:pPr>
    </w:p>
    <w:p w:rsidR="00C06AFE" w:rsidRDefault="00C06AFE" w:rsidP="00135592">
      <w:pPr>
        <w:ind w:firstLine="567"/>
        <w:jc w:val="both"/>
        <w:rPr>
          <w:sz w:val="28"/>
          <w:szCs w:val="28"/>
        </w:rPr>
      </w:pPr>
    </w:p>
    <w:p w:rsidR="00C06AFE" w:rsidRDefault="00C06AFE" w:rsidP="00135592">
      <w:pPr>
        <w:ind w:firstLine="567"/>
        <w:jc w:val="both"/>
        <w:rPr>
          <w:sz w:val="28"/>
          <w:szCs w:val="28"/>
        </w:rPr>
      </w:pPr>
    </w:p>
    <w:p w:rsidR="00C06AFE" w:rsidRDefault="00C06AFE" w:rsidP="00135592">
      <w:pPr>
        <w:ind w:firstLine="567"/>
        <w:jc w:val="both"/>
        <w:rPr>
          <w:sz w:val="28"/>
          <w:szCs w:val="28"/>
        </w:rPr>
      </w:pPr>
    </w:p>
    <w:p w:rsidR="00C06AFE" w:rsidRDefault="00C06AFE" w:rsidP="00135592">
      <w:pPr>
        <w:ind w:firstLine="567"/>
        <w:jc w:val="both"/>
        <w:rPr>
          <w:sz w:val="28"/>
          <w:szCs w:val="28"/>
        </w:rPr>
      </w:pPr>
    </w:p>
    <w:p w:rsidR="00C06AFE" w:rsidRDefault="00C06AFE" w:rsidP="00135592">
      <w:pPr>
        <w:ind w:firstLine="567"/>
        <w:jc w:val="both"/>
        <w:rPr>
          <w:sz w:val="28"/>
          <w:szCs w:val="28"/>
        </w:rPr>
      </w:pPr>
    </w:p>
    <w:p w:rsidR="00C06AFE" w:rsidRDefault="00C06AFE" w:rsidP="00135592">
      <w:pPr>
        <w:ind w:firstLine="567"/>
        <w:jc w:val="both"/>
        <w:rPr>
          <w:sz w:val="28"/>
          <w:szCs w:val="28"/>
        </w:rPr>
      </w:pPr>
    </w:p>
    <w:p w:rsidR="00C06AFE" w:rsidRDefault="00C06AFE" w:rsidP="00135592">
      <w:pPr>
        <w:ind w:firstLine="567"/>
        <w:jc w:val="both"/>
        <w:rPr>
          <w:sz w:val="28"/>
          <w:szCs w:val="28"/>
        </w:rPr>
      </w:pPr>
    </w:p>
    <w:p w:rsidR="00C06AFE" w:rsidRDefault="00C06AFE" w:rsidP="00135592">
      <w:pPr>
        <w:ind w:firstLine="567"/>
        <w:jc w:val="both"/>
        <w:rPr>
          <w:sz w:val="28"/>
          <w:szCs w:val="28"/>
        </w:rPr>
      </w:pPr>
    </w:p>
    <w:p w:rsidR="00C06AFE" w:rsidRDefault="00C06AFE" w:rsidP="00135592">
      <w:pPr>
        <w:ind w:firstLine="567"/>
        <w:jc w:val="both"/>
        <w:rPr>
          <w:sz w:val="28"/>
          <w:szCs w:val="28"/>
        </w:rPr>
      </w:pPr>
    </w:p>
    <w:p w:rsidR="002F3EB4" w:rsidRDefault="002F3EB4" w:rsidP="00C06AFE">
      <w:pPr>
        <w:widowControl w:val="0"/>
        <w:autoSpaceDE w:val="0"/>
        <w:autoSpaceDN w:val="0"/>
        <w:adjustRightInd w:val="0"/>
        <w:outlineLvl w:val="1"/>
        <w:rPr>
          <w:sz w:val="28"/>
          <w:szCs w:val="28"/>
        </w:rPr>
      </w:pPr>
    </w:p>
    <w:p w:rsidR="00315E7C" w:rsidRDefault="00315E7C" w:rsidP="00C06AFE">
      <w:pPr>
        <w:widowControl w:val="0"/>
        <w:autoSpaceDE w:val="0"/>
        <w:autoSpaceDN w:val="0"/>
        <w:adjustRightInd w:val="0"/>
        <w:outlineLvl w:val="1"/>
        <w:rPr>
          <w:sz w:val="28"/>
          <w:szCs w:val="28"/>
        </w:rPr>
      </w:pPr>
    </w:p>
    <w:p w:rsidR="00C06AFE" w:rsidRPr="00644045" w:rsidRDefault="00C06AFE" w:rsidP="00C06AFE">
      <w:pPr>
        <w:widowControl w:val="0"/>
        <w:autoSpaceDE w:val="0"/>
        <w:autoSpaceDN w:val="0"/>
        <w:adjustRightInd w:val="0"/>
        <w:jc w:val="right"/>
        <w:outlineLvl w:val="1"/>
      </w:pPr>
      <w:r>
        <w:lastRenderedPageBreak/>
        <w:t xml:space="preserve">                                                                                                              </w:t>
      </w:r>
      <w:r w:rsidRPr="00644045">
        <w:t>Приложение №1</w:t>
      </w:r>
    </w:p>
    <w:p w:rsidR="00C06AFE" w:rsidRPr="00644045" w:rsidRDefault="00C06AFE" w:rsidP="00C06AFE">
      <w:pPr>
        <w:widowControl w:val="0"/>
        <w:autoSpaceDE w:val="0"/>
        <w:autoSpaceDN w:val="0"/>
        <w:adjustRightInd w:val="0"/>
      </w:pPr>
      <w:r>
        <w:t xml:space="preserve">                                                                                              </w:t>
      </w:r>
      <w:r w:rsidRPr="00644045">
        <w:t xml:space="preserve">к Административному </w:t>
      </w:r>
      <w:r>
        <w:t xml:space="preserve">  </w:t>
      </w:r>
      <w:r w:rsidRPr="00644045">
        <w:t>регламенту</w:t>
      </w:r>
    </w:p>
    <w:p w:rsidR="00C06AFE" w:rsidRPr="00644045" w:rsidRDefault="00C06AFE" w:rsidP="00C06AFE">
      <w:pPr>
        <w:widowControl w:val="0"/>
        <w:autoSpaceDE w:val="0"/>
        <w:autoSpaceDN w:val="0"/>
        <w:adjustRightInd w:val="0"/>
      </w:pPr>
    </w:p>
    <w:p w:rsidR="00C06AFE" w:rsidRPr="00644045" w:rsidRDefault="00C06AFE" w:rsidP="00C06AFE">
      <w:pPr>
        <w:widowControl w:val="0"/>
      </w:pPr>
      <w:bookmarkStart w:id="17" w:name="Par230"/>
      <w:bookmarkEnd w:id="17"/>
    </w:p>
    <w:tbl>
      <w:tblPr>
        <w:tblW w:w="0" w:type="auto"/>
        <w:tblInd w:w="2376" w:type="dxa"/>
        <w:tblLook w:val="04A0" w:firstRow="1" w:lastRow="0" w:firstColumn="1" w:lastColumn="0" w:noHBand="0" w:noVBand="1"/>
      </w:tblPr>
      <w:tblGrid>
        <w:gridCol w:w="457"/>
        <w:gridCol w:w="1465"/>
        <w:gridCol w:w="407"/>
        <w:gridCol w:w="142"/>
        <w:gridCol w:w="402"/>
        <w:gridCol w:w="924"/>
        <w:gridCol w:w="270"/>
        <w:gridCol w:w="3021"/>
      </w:tblGrid>
      <w:tr w:rsidR="00C06AFE" w:rsidRPr="00644045" w:rsidTr="002F3EB4">
        <w:trPr>
          <w:trHeight w:val="255"/>
        </w:trPr>
        <w:tc>
          <w:tcPr>
            <w:tcW w:w="7088" w:type="dxa"/>
            <w:gridSpan w:val="8"/>
            <w:vAlign w:val="bottom"/>
            <w:hideMark/>
          </w:tcPr>
          <w:p w:rsidR="00C06AFE" w:rsidRPr="00644045" w:rsidRDefault="00C06AFE" w:rsidP="002F3EB4">
            <w:pPr>
              <w:framePr w:hSpace="180" w:wrap="around" w:vAnchor="text" w:hAnchor="text" w:xAlign="right" w:y="1"/>
              <w:widowControl w:val="0"/>
              <w:autoSpaceDE w:val="0"/>
              <w:autoSpaceDN w:val="0"/>
              <w:adjustRightInd w:val="0"/>
              <w:suppressOverlap/>
              <w:textAlignment w:val="baseline"/>
              <w:rPr>
                <w:kern w:val="3"/>
                <w:lang w:bidi="hi-IN"/>
              </w:rPr>
            </w:pPr>
            <w:r w:rsidRPr="00644045">
              <w:rPr>
                <w:kern w:val="3"/>
                <w:lang w:bidi="hi-IN"/>
              </w:rPr>
              <w:t xml:space="preserve">Главе </w:t>
            </w:r>
            <w:r w:rsidR="002F3EB4">
              <w:rPr>
                <w:kern w:val="3"/>
                <w:lang w:bidi="hi-IN"/>
              </w:rPr>
              <w:t>Гаринского</w:t>
            </w:r>
            <w:r w:rsidRPr="00644045">
              <w:rPr>
                <w:kern w:val="3"/>
                <w:lang w:bidi="hi-IN"/>
              </w:rPr>
              <w:t xml:space="preserve"> городского округа</w:t>
            </w:r>
          </w:p>
        </w:tc>
      </w:tr>
      <w:tr w:rsidR="00C06AFE" w:rsidRPr="00644045" w:rsidTr="002F3EB4">
        <w:trPr>
          <w:trHeight w:val="255"/>
        </w:trPr>
        <w:tc>
          <w:tcPr>
            <w:tcW w:w="7088" w:type="dxa"/>
            <w:gridSpan w:val="8"/>
            <w:tcBorders>
              <w:top w:val="nil"/>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2F3EB4">
        <w:trPr>
          <w:trHeight w:val="255"/>
        </w:trPr>
        <w:tc>
          <w:tcPr>
            <w:tcW w:w="457" w:type="dxa"/>
            <w:tcBorders>
              <w:top w:val="single" w:sz="4" w:space="0" w:color="auto"/>
              <w:left w:val="nil"/>
              <w:bottom w:val="nil"/>
              <w:right w:val="nil"/>
            </w:tcBorders>
            <w:vAlign w:val="bottom"/>
            <w:hideMark/>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r w:rsidRPr="00644045">
              <w:rPr>
                <w:kern w:val="3"/>
                <w:lang w:bidi="hi-IN"/>
              </w:rPr>
              <w:t>от</w:t>
            </w:r>
          </w:p>
        </w:tc>
        <w:tc>
          <w:tcPr>
            <w:tcW w:w="6631" w:type="dxa"/>
            <w:gridSpan w:val="7"/>
            <w:tcBorders>
              <w:top w:val="single" w:sz="4" w:space="0" w:color="auto"/>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2F3EB4">
        <w:trPr>
          <w:trHeight w:val="255"/>
        </w:trPr>
        <w:tc>
          <w:tcPr>
            <w:tcW w:w="7088" w:type="dxa"/>
            <w:gridSpan w:val="8"/>
            <w:hideMark/>
          </w:tcPr>
          <w:p w:rsidR="00C06AFE" w:rsidRPr="00644045" w:rsidRDefault="00C06AFE" w:rsidP="00C06AFE">
            <w:pPr>
              <w:framePr w:hSpace="180" w:wrap="around" w:vAnchor="text" w:hAnchor="text" w:xAlign="right" w:y="1"/>
              <w:widowControl w:val="0"/>
              <w:autoSpaceDE w:val="0"/>
              <w:autoSpaceDN w:val="0"/>
              <w:adjustRightInd w:val="0"/>
              <w:suppressOverlap/>
              <w:jc w:val="center"/>
              <w:textAlignment w:val="baseline"/>
              <w:rPr>
                <w:kern w:val="3"/>
                <w:lang w:bidi="hi-IN"/>
              </w:rPr>
            </w:pPr>
            <w:r w:rsidRPr="00644045">
              <w:rPr>
                <w:kern w:val="3"/>
                <w:lang w:bidi="hi-IN"/>
              </w:rPr>
              <w:t>(Ф.И.О. заявителя, адрес места жительства)</w:t>
            </w:r>
          </w:p>
        </w:tc>
      </w:tr>
      <w:tr w:rsidR="00C06AFE" w:rsidRPr="00644045" w:rsidTr="002F3EB4">
        <w:trPr>
          <w:trHeight w:val="255"/>
        </w:trPr>
        <w:tc>
          <w:tcPr>
            <w:tcW w:w="7088" w:type="dxa"/>
            <w:gridSpan w:val="8"/>
            <w:tcBorders>
              <w:top w:val="nil"/>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2F3EB4">
        <w:trPr>
          <w:trHeight w:val="255"/>
        </w:trPr>
        <w:tc>
          <w:tcPr>
            <w:tcW w:w="7088" w:type="dxa"/>
            <w:gridSpan w:val="8"/>
            <w:tcBorders>
              <w:top w:val="single" w:sz="4" w:space="0" w:color="auto"/>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2F3EB4">
        <w:trPr>
          <w:trHeight w:val="255"/>
        </w:trPr>
        <w:tc>
          <w:tcPr>
            <w:tcW w:w="4067" w:type="dxa"/>
            <w:gridSpan w:val="7"/>
            <w:tcBorders>
              <w:top w:val="single" w:sz="4" w:space="0" w:color="auto"/>
              <w:left w:val="nil"/>
              <w:bottom w:val="nil"/>
              <w:right w:val="nil"/>
            </w:tcBorders>
            <w:vAlign w:val="bottom"/>
            <w:hideMark/>
          </w:tcPr>
          <w:p w:rsidR="00C06AFE" w:rsidRPr="00644045" w:rsidRDefault="002F3EB4" w:rsidP="00C06AFE">
            <w:pPr>
              <w:framePr w:hSpace="180" w:wrap="around" w:vAnchor="text" w:hAnchor="text" w:xAlign="right" w:y="1"/>
              <w:widowControl w:val="0"/>
              <w:autoSpaceDE w:val="0"/>
              <w:autoSpaceDN w:val="0"/>
              <w:adjustRightInd w:val="0"/>
              <w:suppressOverlap/>
              <w:textAlignment w:val="baseline"/>
              <w:rPr>
                <w:kern w:val="3"/>
                <w:lang w:bidi="hi-IN"/>
              </w:rPr>
            </w:pPr>
            <w:proofErr w:type="spellStart"/>
            <w:r>
              <w:rPr>
                <w:kern w:val="3"/>
                <w:lang w:bidi="hi-IN"/>
              </w:rPr>
              <w:t>документ</w:t>
            </w:r>
            <w:proofErr w:type="gramStart"/>
            <w:r>
              <w:rPr>
                <w:kern w:val="3"/>
                <w:lang w:bidi="hi-IN"/>
              </w:rPr>
              <w:t>,у</w:t>
            </w:r>
            <w:proofErr w:type="gramEnd"/>
            <w:r>
              <w:rPr>
                <w:kern w:val="3"/>
                <w:lang w:bidi="hi-IN"/>
              </w:rPr>
              <w:t>достоверяющий</w:t>
            </w:r>
            <w:proofErr w:type="spellEnd"/>
            <w:r>
              <w:rPr>
                <w:kern w:val="3"/>
                <w:lang w:bidi="hi-IN"/>
              </w:rPr>
              <w:t xml:space="preserve"> </w:t>
            </w:r>
            <w:r w:rsidR="00C06AFE" w:rsidRPr="00644045">
              <w:rPr>
                <w:kern w:val="3"/>
                <w:lang w:bidi="hi-IN"/>
              </w:rPr>
              <w:t>личность,</w:t>
            </w:r>
          </w:p>
        </w:tc>
        <w:tc>
          <w:tcPr>
            <w:tcW w:w="3021" w:type="dxa"/>
            <w:tcBorders>
              <w:top w:val="single" w:sz="4" w:space="0" w:color="auto"/>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2F3EB4">
        <w:trPr>
          <w:trHeight w:val="255"/>
        </w:trPr>
        <w:tc>
          <w:tcPr>
            <w:tcW w:w="7088" w:type="dxa"/>
            <w:gridSpan w:val="8"/>
            <w:tcBorders>
              <w:top w:val="nil"/>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2F3EB4">
        <w:trPr>
          <w:trHeight w:val="255"/>
        </w:trPr>
        <w:tc>
          <w:tcPr>
            <w:tcW w:w="7088" w:type="dxa"/>
            <w:gridSpan w:val="8"/>
            <w:tcBorders>
              <w:top w:val="single" w:sz="4" w:space="0" w:color="auto"/>
              <w:left w:val="nil"/>
              <w:bottom w:val="nil"/>
              <w:right w:val="nil"/>
            </w:tcBorders>
            <w:hideMark/>
          </w:tcPr>
          <w:p w:rsidR="00C06AFE" w:rsidRPr="00644045" w:rsidRDefault="00C06AFE" w:rsidP="00C06AFE">
            <w:pPr>
              <w:framePr w:hSpace="180" w:wrap="around" w:vAnchor="text" w:hAnchor="text" w:xAlign="right" w:y="1"/>
              <w:widowControl w:val="0"/>
              <w:autoSpaceDE w:val="0"/>
              <w:autoSpaceDN w:val="0"/>
              <w:adjustRightInd w:val="0"/>
              <w:suppressOverlap/>
              <w:jc w:val="center"/>
              <w:textAlignment w:val="baseline"/>
              <w:rPr>
                <w:kern w:val="3"/>
                <w:lang w:bidi="hi-IN"/>
              </w:rPr>
            </w:pPr>
            <w:r w:rsidRPr="00644045">
              <w:rPr>
                <w:kern w:val="3"/>
                <w:lang w:bidi="hi-IN"/>
              </w:rPr>
              <w:t>(серия, номер, орган, выдавший документ)</w:t>
            </w:r>
          </w:p>
        </w:tc>
      </w:tr>
      <w:tr w:rsidR="00C06AFE" w:rsidRPr="00644045" w:rsidTr="002F3EB4">
        <w:trPr>
          <w:trHeight w:val="255"/>
        </w:trPr>
        <w:tc>
          <w:tcPr>
            <w:tcW w:w="7088" w:type="dxa"/>
            <w:gridSpan w:val="8"/>
            <w:tcBorders>
              <w:top w:val="single" w:sz="4" w:space="0" w:color="auto"/>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2F3EB4">
        <w:trPr>
          <w:trHeight w:val="255"/>
        </w:trPr>
        <w:tc>
          <w:tcPr>
            <w:tcW w:w="2471" w:type="dxa"/>
            <w:gridSpan w:val="4"/>
            <w:vAlign w:val="bottom"/>
            <w:hideMark/>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r w:rsidRPr="00644045">
              <w:rPr>
                <w:kern w:val="3"/>
                <w:lang w:bidi="hi-IN"/>
              </w:rPr>
              <w:t>Ф.И.О. представителя</w:t>
            </w:r>
          </w:p>
        </w:tc>
        <w:tc>
          <w:tcPr>
            <w:tcW w:w="4617" w:type="dxa"/>
            <w:gridSpan w:val="4"/>
            <w:tcBorders>
              <w:top w:val="single" w:sz="4" w:space="0" w:color="auto"/>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2F3EB4">
        <w:trPr>
          <w:trHeight w:val="255"/>
        </w:trPr>
        <w:tc>
          <w:tcPr>
            <w:tcW w:w="7088" w:type="dxa"/>
            <w:gridSpan w:val="8"/>
            <w:vAlign w:val="bottom"/>
          </w:tcPr>
          <w:p w:rsidR="00C06AFE" w:rsidRPr="00644045" w:rsidRDefault="00C06AFE" w:rsidP="00C06AFE">
            <w:pPr>
              <w:framePr w:hSpace="180" w:wrap="around" w:vAnchor="text" w:hAnchor="text" w:xAlign="right" w:y="1"/>
              <w:widowControl w:val="0"/>
              <w:autoSpaceDE w:val="0"/>
              <w:autoSpaceDN w:val="0"/>
              <w:adjustRightInd w:val="0"/>
              <w:suppressOverlap/>
              <w:jc w:val="right"/>
              <w:textAlignment w:val="baseline"/>
              <w:rPr>
                <w:kern w:val="3"/>
                <w:lang w:bidi="hi-IN"/>
              </w:rPr>
            </w:pPr>
            <w:r>
              <w:rPr>
                <w:kern w:val="3"/>
                <w:lang w:bidi="hi-IN"/>
              </w:rPr>
              <w:t>,</w:t>
            </w:r>
          </w:p>
        </w:tc>
      </w:tr>
      <w:tr w:rsidR="00C06AFE" w:rsidRPr="00644045" w:rsidTr="002F3EB4">
        <w:trPr>
          <w:trHeight w:val="255"/>
        </w:trPr>
        <w:tc>
          <w:tcPr>
            <w:tcW w:w="3797" w:type="dxa"/>
            <w:gridSpan w:val="6"/>
            <w:tcBorders>
              <w:top w:val="single" w:sz="4" w:space="0" w:color="auto"/>
              <w:left w:val="nil"/>
              <w:bottom w:val="nil"/>
              <w:right w:val="nil"/>
            </w:tcBorders>
            <w:vAlign w:val="bottom"/>
            <w:hideMark/>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roofErr w:type="gramStart"/>
            <w:r w:rsidRPr="00644045">
              <w:rPr>
                <w:kern w:val="3"/>
                <w:lang w:bidi="hi-IN"/>
              </w:rPr>
              <w:t>действующего</w:t>
            </w:r>
            <w:proofErr w:type="gramEnd"/>
            <w:r w:rsidRPr="00644045">
              <w:rPr>
                <w:kern w:val="3"/>
                <w:lang w:bidi="hi-IN"/>
              </w:rPr>
              <w:t xml:space="preserve"> по доверенности от</w:t>
            </w:r>
          </w:p>
        </w:tc>
        <w:tc>
          <w:tcPr>
            <w:tcW w:w="3291" w:type="dxa"/>
            <w:gridSpan w:val="2"/>
            <w:tcBorders>
              <w:top w:val="single" w:sz="4" w:space="0" w:color="auto"/>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2F3EB4">
        <w:trPr>
          <w:trHeight w:val="255"/>
        </w:trPr>
        <w:tc>
          <w:tcPr>
            <w:tcW w:w="7088" w:type="dxa"/>
            <w:gridSpan w:val="8"/>
            <w:tcBorders>
              <w:top w:val="nil"/>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2F3EB4">
        <w:trPr>
          <w:trHeight w:val="255"/>
        </w:trPr>
        <w:tc>
          <w:tcPr>
            <w:tcW w:w="7088" w:type="dxa"/>
            <w:gridSpan w:val="8"/>
            <w:tcBorders>
              <w:top w:val="single" w:sz="4" w:space="0" w:color="auto"/>
              <w:left w:val="nil"/>
              <w:bottom w:val="nil"/>
              <w:right w:val="nil"/>
            </w:tcBorders>
            <w:hideMark/>
          </w:tcPr>
          <w:p w:rsidR="00C06AFE" w:rsidRPr="00644045" w:rsidRDefault="00C06AFE" w:rsidP="00C06AFE">
            <w:pPr>
              <w:framePr w:hSpace="180" w:wrap="around" w:vAnchor="text" w:hAnchor="text" w:xAlign="right" w:y="1"/>
              <w:widowControl w:val="0"/>
              <w:autoSpaceDE w:val="0"/>
              <w:autoSpaceDN w:val="0"/>
              <w:adjustRightInd w:val="0"/>
              <w:suppressOverlap/>
              <w:jc w:val="center"/>
              <w:textAlignment w:val="baseline"/>
              <w:rPr>
                <w:kern w:val="3"/>
                <w:lang w:bidi="hi-IN"/>
              </w:rPr>
            </w:pPr>
            <w:r w:rsidRPr="00644045">
              <w:rPr>
                <w:kern w:val="3"/>
                <w:lang w:bidi="hi-IN"/>
              </w:rPr>
              <w:t>(документ, подтверждающий полномочия представителя заявителя)</w:t>
            </w:r>
          </w:p>
        </w:tc>
      </w:tr>
      <w:tr w:rsidR="00C06AFE" w:rsidRPr="00644045" w:rsidTr="002F3EB4">
        <w:trPr>
          <w:trHeight w:val="255"/>
        </w:trPr>
        <w:tc>
          <w:tcPr>
            <w:tcW w:w="1922" w:type="dxa"/>
            <w:gridSpan w:val="2"/>
            <w:vAlign w:val="bottom"/>
            <w:hideMark/>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r w:rsidRPr="00644045">
              <w:rPr>
                <w:kern w:val="3"/>
                <w:lang w:bidi="hi-IN"/>
              </w:rPr>
              <w:t>почтовый адрес</w:t>
            </w:r>
          </w:p>
        </w:tc>
        <w:tc>
          <w:tcPr>
            <w:tcW w:w="5166" w:type="dxa"/>
            <w:gridSpan w:val="6"/>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2F3EB4">
        <w:trPr>
          <w:trHeight w:val="255"/>
        </w:trPr>
        <w:tc>
          <w:tcPr>
            <w:tcW w:w="2329" w:type="dxa"/>
            <w:gridSpan w:val="3"/>
            <w:vAlign w:val="bottom"/>
            <w:hideMark/>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r w:rsidRPr="00644045">
              <w:rPr>
                <w:kern w:val="3"/>
                <w:lang w:bidi="hi-IN"/>
              </w:rPr>
              <w:t>контактный телефон</w:t>
            </w:r>
          </w:p>
        </w:tc>
        <w:tc>
          <w:tcPr>
            <w:tcW w:w="4759" w:type="dxa"/>
            <w:gridSpan w:val="5"/>
            <w:tcBorders>
              <w:top w:val="single" w:sz="4" w:space="0" w:color="auto"/>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2F3EB4">
        <w:trPr>
          <w:trHeight w:val="255"/>
        </w:trPr>
        <w:tc>
          <w:tcPr>
            <w:tcW w:w="2873" w:type="dxa"/>
            <w:gridSpan w:val="5"/>
            <w:vAlign w:val="bottom"/>
            <w:hideMark/>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r w:rsidRPr="00644045">
              <w:rPr>
                <w:kern w:val="3"/>
                <w:lang w:bidi="hi-IN"/>
              </w:rPr>
              <w:t>адрес электронной почты</w:t>
            </w:r>
          </w:p>
        </w:tc>
        <w:tc>
          <w:tcPr>
            <w:tcW w:w="4215" w:type="dxa"/>
            <w:gridSpan w:val="3"/>
            <w:tcBorders>
              <w:top w:val="nil"/>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bl>
    <w:p w:rsidR="00C06AFE" w:rsidRDefault="00C06AFE" w:rsidP="00C06AFE">
      <w:pPr>
        <w:widowControl w:val="0"/>
      </w:pPr>
    </w:p>
    <w:p w:rsidR="00C06AFE" w:rsidRDefault="00C06AFE" w:rsidP="00C06AFE">
      <w:pPr>
        <w:widowControl w:val="0"/>
        <w:jc w:val="center"/>
      </w:pPr>
    </w:p>
    <w:p w:rsidR="002F3EB4" w:rsidRDefault="00C06AFE" w:rsidP="002F3EB4">
      <w:pPr>
        <w:autoSpaceDE w:val="0"/>
        <w:autoSpaceDN w:val="0"/>
        <w:adjustRightInd w:val="0"/>
        <w:jc w:val="center"/>
        <w:rPr>
          <w:rFonts w:asciiTheme="minorHAnsi" w:eastAsia="Calibri" w:hAnsiTheme="minorHAnsi"/>
          <w:szCs w:val="20"/>
        </w:rPr>
      </w:pPr>
      <w:r w:rsidRPr="00644045">
        <w:t>ЗАЯВЛЕНИЕ</w:t>
      </w:r>
      <w:r w:rsidR="002F3EB4" w:rsidRPr="002F3EB4">
        <w:rPr>
          <w:rFonts w:ascii="Tms Rmn" w:eastAsia="Calibri" w:hAnsi="Tms Rmn"/>
          <w:szCs w:val="20"/>
        </w:rPr>
        <w:t xml:space="preserve"> </w:t>
      </w:r>
    </w:p>
    <w:p w:rsidR="002F3EB4" w:rsidRPr="00F857FA" w:rsidRDefault="002F3EB4" w:rsidP="002F3EB4">
      <w:pPr>
        <w:autoSpaceDE w:val="0"/>
        <w:autoSpaceDN w:val="0"/>
        <w:adjustRightInd w:val="0"/>
        <w:jc w:val="center"/>
        <w:rPr>
          <w:rFonts w:ascii="Tms Rmn" w:eastAsia="Calibri" w:hAnsi="Tms Rmn"/>
          <w:szCs w:val="20"/>
        </w:rPr>
      </w:pPr>
      <w:r w:rsidRPr="00F857FA">
        <w:rPr>
          <w:rFonts w:ascii="Tms Rmn" w:eastAsia="Calibri" w:hAnsi="Tms Rmn"/>
          <w:szCs w:val="20"/>
        </w:rPr>
        <w:t>О ПОДГОТОВ</w:t>
      </w:r>
      <w:r w:rsidRPr="005C6A01">
        <w:rPr>
          <w:rFonts w:eastAsia="Calibri"/>
          <w:szCs w:val="20"/>
        </w:rPr>
        <w:t>К</w:t>
      </w:r>
      <w:r w:rsidRPr="00F857FA">
        <w:rPr>
          <w:rFonts w:ascii="Tms Rmn" w:eastAsia="Calibri" w:hAnsi="Tms Rmn"/>
          <w:szCs w:val="20"/>
        </w:rPr>
        <w:t>Е И ВЫДАЧЕ ГРАДОСТРОИТЕЛЬНОГО ПЛАНА ЗЕМЕЛЬНОГО УЧАСТКА ФИЗИЧЕСКОМУ ЛИЦУ</w:t>
      </w:r>
    </w:p>
    <w:p w:rsidR="00C06AFE" w:rsidRPr="00644045" w:rsidRDefault="00C06AFE" w:rsidP="00C06AFE">
      <w:pPr>
        <w:widowControl w:val="0"/>
        <w:jc w:val="center"/>
      </w:pPr>
    </w:p>
    <w:p w:rsidR="00C06AFE" w:rsidRPr="00644045" w:rsidRDefault="00C06AFE" w:rsidP="00C06AFE">
      <w:pPr>
        <w:widowControl w:val="0"/>
        <w:jc w:val="center"/>
      </w:pPr>
    </w:p>
    <w:tbl>
      <w:tblPr>
        <w:tblW w:w="0" w:type="auto"/>
        <w:tblInd w:w="108" w:type="dxa"/>
        <w:tblLook w:val="04A0" w:firstRow="1" w:lastRow="0" w:firstColumn="1" w:lastColumn="0" w:noHBand="0" w:noVBand="1"/>
      </w:tblPr>
      <w:tblGrid>
        <w:gridCol w:w="458"/>
        <w:gridCol w:w="77"/>
        <w:gridCol w:w="1802"/>
        <w:gridCol w:w="1702"/>
        <w:gridCol w:w="302"/>
        <w:gridCol w:w="1192"/>
        <w:gridCol w:w="3254"/>
        <w:gridCol w:w="89"/>
        <w:gridCol w:w="306"/>
        <w:gridCol w:w="280"/>
      </w:tblGrid>
      <w:tr w:rsidR="00C06AFE" w:rsidRPr="00644045" w:rsidTr="00C06AFE">
        <w:trPr>
          <w:trHeight w:val="284"/>
        </w:trPr>
        <w:tc>
          <w:tcPr>
            <w:tcW w:w="9923" w:type="dxa"/>
            <w:gridSpan w:val="10"/>
            <w:hideMark/>
          </w:tcPr>
          <w:p w:rsidR="00C06AFE" w:rsidRPr="00644045" w:rsidRDefault="00C06AFE" w:rsidP="002F3EB4">
            <w:pPr>
              <w:widowControl w:val="0"/>
              <w:jc w:val="both"/>
            </w:pPr>
            <w:r w:rsidRPr="00644045">
              <w:t xml:space="preserve">Прошу  </w:t>
            </w:r>
            <w:r w:rsidR="002F3EB4">
              <w:t xml:space="preserve">подготовить и выдать </w:t>
            </w:r>
            <w:r w:rsidRPr="00644045">
              <w:t>градостроительный план земельного участка, расположенного по адресу:</w:t>
            </w:r>
          </w:p>
        </w:tc>
      </w:tr>
      <w:tr w:rsidR="00C06AFE" w:rsidRPr="00644045" w:rsidTr="00C06AFE">
        <w:trPr>
          <w:trHeight w:val="284"/>
        </w:trPr>
        <w:tc>
          <w:tcPr>
            <w:tcW w:w="9923" w:type="dxa"/>
            <w:gridSpan w:val="10"/>
            <w:tcBorders>
              <w:top w:val="nil"/>
              <w:left w:val="nil"/>
              <w:bottom w:val="single" w:sz="4" w:space="0" w:color="auto"/>
              <w:right w:val="nil"/>
            </w:tcBorders>
          </w:tcPr>
          <w:p w:rsidR="00C06AFE" w:rsidRPr="00644045" w:rsidRDefault="00C06AFE" w:rsidP="00C06AFE">
            <w:pPr>
              <w:widowControl w:val="0"/>
              <w:jc w:val="both"/>
              <w:rPr>
                <w:b/>
              </w:rPr>
            </w:pPr>
          </w:p>
        </w:tc>
      </w:tr>
      <w:tr w:rsidR="00C06AFE" w:rsidRPr="00644045" w:rsidTr="00C06AFE">
        <w:trPr>
          <w:trHeight w:val="284"/>
        </w:trPr>
        <w:tc>
          <w:tcPr>
            <w:tcW w:w="2400" w:type="dxa"/>
            <w:gridSpan w:val="3"/>
            <w:tcBorders>
              <w:top w:val="single" w:sz="4" w:space="0" w:color="auto"/>
              <w:left w:val="nil"/>
              <w:bottom w:val="nil"/>
              <w:right w:val="nil"/>
            </w:tcBorders>
            <w:hideMark/>
          </w:tcPr>
          <w:p w:rsidR="00C06AFE" w:rsidRPr="00644045" w:rsidRDefault="00C06AFE" w:rsidP="00C06AFE">
            <w:pPr>
              <w:widowControl w:val="0"/>
              <w:jc w:val="both"/>
            </w:pPr>
            <w:r w:rsidRPr="00644045">
              <w:t>кадастровый номер:</w:t>
            </w:r>
          </w:p>
        </w:tc>
        <w:tc>
          <w:tcPr>
            <w:tcW w:w="7523" w:type="dxa"/>
            <w:gridSpan w:val="7"/>
            <w:tcBorders>
              <w:top w:val="single" w:sz="4" w:space="0" w:color="auto"/>
              <w:left w:val="nil"/>
              <w:bottom w:val="single" w:sz="4" w:space="0" w:color="auto"/>
              <w:right w:val="nil"/>
            </w:tcBorders>
          </w:tcPr>
          <w:p w:rsidR="00C06AFE" w:rsidRPr="00644045" w:rsidRDefault="00C06AFE" w:rsidP="00C06AFE">
            <w:pPr>
              <w:widowControl w:val="0"/>
              <w:jc w:val="both"/>
              <w:rPr>
                <w:b/>
              </w:rPr>
            </w:pPr>
          </w:p>
        </w:tc>
      </w:tr>
      <w:tr w:rsidR="00C06AFE" w:rsidRPr="00644045" w:rsidTr="00C06AFE">
        <w:trPr>
          <w:gridAfter w:val="2"/>
          <w:wAfter w:w="603" w:type="dxa"/>
          <w:trHeight w:val="284"/>
        </w:trPr>
        <w:tc>
          <w:tcPr>
            <w:tcW w:w="9320" w:type="dxa"/>
            <w:gridSpan w:val="8"/>
            <w:tcBorders>
              <w:top w:val="single" w:sz="4" w:space="0" w:color="auto"/>
              <w:left w:val="nil"/>
              <w:bottom w:val="nil"/>
              <w:right w:val="nil"/>
            </w:tcBorders>
            <w:hideMark/>
          </w:tcPr>
          <w:p w:rsidR="00C06AFE" w:rsidRPr="00644045" w:rsidRDefault="00C06AFE" w:rsidP="00C06AFE">
            <w:pPr>
              <w:widowControl w:val="0"/>
              <w:jc w:val="both"/>
            </w:pPr>
            <w:r w:rsidRPr="00644045">
              <w:t>площадью _____________</w:t>
            </w:r>
            <w:proofErr w:type="spellStart"/>
            <w:r w:rsidRPr="00644045">
              <w:t>кв.м</w:t>
            </w:r>
            <w:proofErr w:type="spellEnd"/>
            <w:r w:rsidRPr="00644045">
              <w:t>.</w:t>
            </w:r>
          </w:p>
        </w:tc>
      </w:tr>
      <w:tr w:rsidR="00C06AFE" w:rsidRPr="00644045" w:rsidTr="00C06AFE">
        <w:trPr>
          <w:cantSplit/>
          <w:trHeight w:val="284"/>
        </w:trPr>
        <w:tc>
          <w:tcPr>
            <w:tcW w:w="4217" w:type="dxa"/>
            <w:gridSpan w:val="4"/>
            <w:hideMark/>
          </w:tcPr>
          <w:p w:rsidR="00C06AFE" w:rsidRPr="00644045" w:rsidRDefault="00C06AFE" w:rsidP="00C06AFE">
            <w:pPr>
              <w:widowControl w:val="0"/>
              <w:jc w:val="both"/>
            </w:pPr>
            <w:r w:rsidRPr="00644045">
              <w:t>для строительства (реконструкции)</w:t>
            </w:r>
          </w:p>
        </w:tc>
        <w:tc>
          <w:tcPr>
            <w:tcW w:w="5706" w:type="dxa"/>
            <w:gridSpan w:val="6"/>
            <w:tcBorders>
              <w:top w:val="nil"/>
              <w:left w:val="nil"/>
              <w:bottom w:val="single" w:sz="4" w:space="0" w:color="auto"/>
              <w:right w:val="nil"/>
            </w:tcBorders>
          </w:tcPr>
          <w:p w:rsidR="00C06AFE" w:rsidRPr="00644045" w:rsidRDefault="00C06AFE" w:rsidP="00C06AFE">
            <w:pPr>
              <w:widowControl w:val="0"/>
              <w:jc w:val="both"/>
              <w:rPr>
                <w:b/>
              </w:rPr>
            </w:pPr>
          </w:p>
        </w:tc>
      </w:tr>
      <w:tr w:rsidR="00C06AFE" w:rsidRPr="00644045" w:rsidTr="00C06AFE">
        <w:trPr>
          <w:trHeight w:val="284"/>
        </w:trPr>
        <w:tc>
          <w:tcPr>
            <w:tcW w:w="4217" w:type="dxa"/>
            <w:gridSpan w:val="4"/>
            <w:hideMark/>
          </w:tcPr>
          <w:p w:rsidR="00C06AFE" w:rsidRPr="00644045" w:rsidRDefault="00C06AFE" w:rsidP="00C06AFE">
            <w:pPr>
              <w:widowControl w:val="0"/>
              <w:jc w:val="center"/>
            </w:pPr>
            <w:r w:rsidRPr="00644045">
              <w:t>(ненужное зачеркнуть)</w:t>
            </w:r>
          </w:p>
        </w:tc>
        <w:tc>
          <w:tcPr>
            <w:tcW w:w="5706" w:type="dxa"/>
            <w:gridSpan w:val="6"/>
          </w:tcPr>
          <w:p w:rsidR="00C06AFE" w:rsidRPr="00644045" w:rsidRDefault="00C06AFE" w:rsidP="00C06AFE">
            <w:pPr>
              <w:widowControl w:val="0"/>
              <w:jc w:val="both"/>
            </w:pPr>
          </w:p>
        </w:tc>
      </w:tr>
      <w:tr w:rsidR="00C06AFE" w:rsidRPr="00644045" w:rsidTr="00C06AFE">
        <w:trPr>
          <w:trHeight w:val="284"/>
        </w:trPr>
        <w:tc>
          <w:tcPr>
            <w:tcW w:w="9923" w:type="dxa"/>
            <w:gridSpan w:val="10"/>
          </w:tcPr>
          <w:p w:rsidR="00C06AFE" w:rsidRPr="00644045" w:rsidRDefault="00C06AFE" w:rsidP="00C06AFE">
            <w:pPr>
              <w:widowControl w:val="0"/>
              <w:jc w:val="both"/>
            </w:pPr>
          </w:p>
        </w:tc>
      </w:tr>
      <w:tr w:rsidR="00C06AFE" w:rsidRPr="00644045" w:rsidTr="00C06AFE">
        <w:trPr>
          <w:trHeight w:val="284"/>
        </w:trPr>
        <w:tc>
          <w:tcPr>
            <w:tcW w:w="457" w:type="dxa"/>
            <w:hideMark/>
          </w:tcPr>
          <w:p w:rsidR="00C06AFE" w:rsidRPr="00644045" w:rsidRDefault="00C06AFE" w:rsidP="00C06AFE">
            <w:pPr>
              <w:widowControl w:val="0"/>
              <w:jc w:val="both"/>
            </w:pPr>
            <w:r w:rsidRPr="00644045">
              <w:t>Я,</w:t>
            </w:r>
          </w:p>
        </w:tc>
        <w:tc>
          <w:tcPr>
            <w:tcW w:w="8774" w:type="dxa"/>
            <w:gridSpan w:val="6"/>
            <w:tcBorders>
              <w:top w:val="nil"/>
              <w:left w:val="nil"/>
              <w:bottom w:val="single" w:sz="4" w:space="0" w:color="auto"/>
              <w:right w:val="nil"/>
            </w:tcBorders>
          </w:tcPr>
          <w:p w:rsidR="00C06AFE" w:rsidRPr="00644045" w:rsidRDefault="00C06AFE" w:rsidP="00C06AFE">
            <w:pPr>
              <w:widowControl w:val="0"/>
              <w:rPr>
                <w:b/>
              </w:rPr>
            </w:pPr>
          </w:p>
        </w:tc>
        <w:tc>
          <w:tcPr>
            <w:tcW w:w="692" w:type="dxa"/>
            <w:gridSpan w:val="3"/>
            <w:tcBorders>
              <w:top w:val="nil"/>
              <w:left w:val="nil"/>
              <w:bottom w:val="single" w:sz="4" w:space="0" w:color="auto"/>
              <w:right w:val="nil"/>
            </w:tcBorders>
            <w:hideMark/>
          </w:tcPr>
          <w:p w:rsidR="00C06AFE" w:rsidRPr="00644045" w:rsidRDefault="00C06AFE" w:rsidP="00C06AFE">
            <w:pPr>
              <w:widowControl w:val="0"/>
            </w:pPr>
            <w:r w:rsidRPr="00644045">
              <w:t>,</w:t>
            </w:r>
          </w:p>
        </w:tc>
      </w:tr>
      <w:tr w:rsidR="00C06AFE" w:rsidRPr="00644045" w:rsidTr="00C06AFE">
        <w:trPr>
          <w:trHeight w:val="284"/>
        </w:trPr>
        <w:tc>
          <w:tcPr>
            <w:tcW w:w="9923" w:type="dxa"/>
            <w:gridSpan w:val="10"/>
            <w:hideMark/>
          </w:tcPr>
          <w:p w:rsidR="00C06AFE" w:rsidRPr="00644045" w:rsidRDefault="00C06AFE" w:rsidP="00C06AFE">
            <w:pPr>
              <w:widowControl w:val="0"/>
              <w:jc w:val="both"/>
            </w:pPr>
            <w:r w:rsidRPr="00644045">
              <w:t>со сроками подготовки и выдачи документов по результатам выполнения  услуги ознакомле</w:t>
            </w:r>
            <w:proofErr w:type="gramStart"/>
            <w:r w:rsidRPr="00644045">
              <w:t>н(</w:t>
            </w:r>
            <w:proofErr w:type="gramEnd"/>
            <w:r w:rsidRPr="00644045">
              <w:t>а) и предупрежден о возможном отказе в  рассмотрении  заявления, либо об отказе в предоставлении муниципальной услуги.</w:t>
            </w:r>
          </w:p>
        </w:tc>
      </w:tr>
      <w:tr w:rsidR="00C06AFE" w:rsidRPr="00644045" w:rsidTr="00C06AFE">
        <w:trPr>
          <w:trHeight w:val="284"/>
        </w:trPr>
        <w:tc>
          <w:tcPr>
            <w:tcW w:w="534" w:type="dxa"/>
            <w:gridSpan w:val="2"/>
            <w:vAlign w:val="bottom"/>
            <w:hideMark/>
          </w:tcPr>
          <w:p w:rsidR="00C06AFE" w:rsidRPr="00644045" w:rsidRDefault="00C06AFE" w:rsidP="00C06AFE">
            <w:pPr>
              <w:widowControl w:val="0"/>
              <w:autoSpaceDE w:val="0"/>
              <w:autoSpaceDN w:val="0"/>
              <w:adjustRightInd w:val="0"/>
              <w:jc w:val="both"/>
            </w:pPr>
            <w:r w:rsidRPr="00644045">
              <w:t>Я,</w:t>
            </w:r>
          </w:p>
        </w:tc>
        <w:tc>
          <w:tcPr>
            <w:tcW w:w="9105" w:type="dxa"/>
            <w:gridSpan w:val="7"/>
            <w:tcBorders>
              <w:top w:val="nil"/>
              <w:left w:val="nil"/>
              <w:bottom w:val="single" w:sz="4" w:space="0" w:color="auto"/>
              <w:right w:val="nil"/>
            </w:tcBorders>
            <w:tcMar>
              <w:top w:w="0" w:type="dxa"/>
              <w:left w:w="10" w:type="dxa"/>
              <w:bottom w:w="0" w:type="dxa"/>
              <w:right w:w="10" w:type="dxa"/>
            </w:tcMar>
            <w:vAlign w:val="bottom"/>
          </w:tcPr>
          <w:p w:rsidR="00C06AFE" w:rsidRPr="00644045" w:rsidRDefault="00C06AFE" w:rsidP="00C06AFE">
            <w:pPr>
              <w:widowControl w:val="0"/>
              <w:autoSpaceDE w:val="0"/>
              <w:autoSpaceDN w:val="0"/>
              <w:adjustRightInd w:val="0"/>
              <w:ind w:right="-294"/>
              <w:jc w:val="both"/>
            </w:pPr>
          </w:p>
        </w:tc>
        <w:tc>
          <w:tcPr>
            <w:tcW w:w="284" w:type="dxa"/>
            <w:tcMar>
              <w:top w:w="0" w:type="dxa"/>
              <w:left w:w="10" w:type="dxa"/>
              <w:bottom w:w="0" w:type="dxa"/>
              <w:right w:w="10" w:type="dxa"/>
            </w:tcMar>
            <w:vAlign w:val="bottom"/>
            <w:hideMark/>
          </w:tcPr>
          <w:p w:rsidR="00C06AFE" w:rsidRPr="00644045" w:rsidRDefault="00C06AFE" w:rsidP="00C06AFE">
            <w:pPr>
              <w:widowControl w:val="0"/>
              <w:autoSpaceDE w:val="0"/>
              <w:autoSpaceDN w:val="0"/>
              <w:adjustRightInd w:val="0"/>
              <w:jc w:val="both"/>
            </w:pPr>
            <w:r w:rsidRPr="00644045">
              <w:t>,</w:t>
            </w:r>
          </w:p>
        </w:tc>
      </w:tr>
      <w:tr w:rsidR="00C06AFE" w:rsidRPr="00644045" w:rsidTr="00C06AFE">
        <w:trPr>
          <w:trHeight w:val="284"/>
        </w:trPr>
        <w:tc>
          <w:tcPr>
            <w:tcW w:w="9923" w:type="dxa"/>
            <w:gridSpan w:val="10"/>
            <w:vAlign w:val="bottom"/>
            <w:hideMark/>
          </w:tcPr>
          <w:p w:rsidR="00C06AFE" w:rsidRPr="00644045" w:rsidRDefault="00C06AFE" w:rsidP="00C06AFE">
            <w:pPr>
              <w:widowControl w:val="0"/>
              <w:autoSpaceDE w:val="0"/>
              <w:autoSpaceDN w:val="0"/>
              <w:adjustRightInd w:val="0"/>
              <w:jc w:val="both"/>
            </w:pPr>
            <w:r w:rsidRPr="00644045">
              <w:t>настоящим также подтверждаю свое согласие на обработку моих персональных данных и их использование в целях разрешения настоящего обращения по существу.</w:t>
            </w:r>
          </w:p>
        </w:tc>
      </w:tr>
      <w:tr w:rsidR="00C06AFE" w:rsidRPr="00644045" w:rsidTr="00C06AFE">
        <w:trPr>
          <w:trHeight w:val="284"/>
        </w:trPr>
        <w:tc>
          <w:tcPr>
            <w:tcW w:w="457" w:type="dxa"/>
            <w:hideMark/>
          </w:tcPr>
          <w:p w:rsidR="00C06AFE" w:rsidRPr="00644045" w:rsidRDefault="00C06AFE" w:rsidP="00C06AFE">
            <w:pPr>
              <w:widowControl w:val="0"/>
              <w:jc w:val="both"/>
            </w:pPr>
            <w:r w:rsidRPr="00644045">
              <w:t>Я,</w:t>
            </w:r>
          </w:p>
        </w:tc>
        <w:tc>
          <w:tcPr>
            <w:tcW w:w="8774" w:type="dxa"/>
            <w:gridSpan w:val="6"/>
            <w:tcBorders>
              <w:top w:val="nil"/>
              <w:left w:val="nil"/>
              <w:bottom w:val="single" w:sz="4" w:space="0" w:color="auto"/>
              <w:right w:val="nil"/>
            </w:tcBorders>
          </w:tcPr>
          <w:p w:rsidR="00C06AFE" w:rsidRPr="00644045" w:rsidRDefault="00C06AFE" w:rsidP="00C06AFE">
            <w:pPr>
              <w:widowControl w:val="0"/>
            </w:pPr>
          </w:p>
        </w:tc>
        <w:tc>
          <w:tcPr>
            <w:tcW w:w="692" w:type="dxa"/>
            <w:gridSpan w:val="3"/>
            <w:tcBorders>
              <w:top w:val="nil"/>
              <w:left w:val="nil"/>
              <w:bottom w:val="single" w:sz="4" w:space="0" w:color="auto"/>
              <w:right w:val="nil"/>
            </w:tcBorders>
            <w:hideMark/>
          </w:tcPr>
          <w:p w:rsidR="00C06AFE" w:rsidRPr="00644045" w:rsidRDefault="00C06AFE" w:rsidP="00C06AFE">
            <w:pPr>
              <w:widowControl w:val="0"/>
              <w:jc w:val="right"/>
            </w:pPr>
            <w:r w:rsidRPr="00644045">
              <w:t>,</w:t>
            </w:r>
          </w:p>
        </w:tc>
      </w:tr>
      <w:tr w:rsidR="00C06AFE" w:rsidRPr="00644045" w:rsidTr="00C06AFE">
        <w:trPr>
          <w:trHeight w:val="284"/>
        </w:trPr>
        <w:tc>
          <w:tcPr>
            <w:tcW w:w="9923" w:type="dxa"/>
            <w:gridSpan w:val="10"/>
            <w:hideMark/>
          </w:tcPr>
          <w:p w:rsidR="00C06AFE" w:rsidRPr="00644045" w:rsidRDefault="00C06AFE" w:rsidP="00C06AFE">
            <w:pPr>
              <w:widowControl w:val="0"/>
              <w:jc w:val="both"/>
            </w:pPr>
            <w:proofErr w:type="gramStart"/>
            <w:r w:rsidRPr="00644045">
              <w:t>согласен</w:t>
            </w:r>
            <w:proofErr w:type="gramEnd"/>
            <w:r w:rsidRPr="00644045">
              <w:t xml:space="preserve"> на получение документов, подготовленных в результате предоставления муниципальной услуги (нужное подчеркнуть):</w:t>
            </w:r>
          </w:p>
        </w:tc>
      </w:tr>
      <w:tr w:rsidR="00C06AFE" w:rsidRPr="00644045" w:rsidTr="00C06AFE">
        <w:trPr>
          <w:trHeight w:val="284"/>
        </w:trPr>
        <w:tc>
          <w:tcPr>
            <w:tcW w:w="9923" w:type="dxa"/>
            <w:gridSpan w:val="10"/>
          </w:tcPr>
          <w:p w:rsidR="00C06AFE" w:rsidRDefault="00C06AFE" w:rsidP="00C06AFE">
            <w:pPr>
              <w:widowControl w:val="0"/>
              <w:jc w:val="both"/>
            </w:pPr>
          </w:p>
          <w:p w:rsidR="002F3EB4" w:rsidRPr="00644045" w:rsidRDefault="002F3EB4" w:rsidP="00C06AFE">
            <w:pPr>
              <w:widowControl w:val="0"/>
              <w:jc w:val="both"/>
            </w:pPr>
          </w:p>
        </w:tc>
      </w:tr>
      <w:tr w:rsidR="00C06AFE" w:rsidRPr="00644045" w:rsidTr="00C06AFE">
        <w:trPr>
          <w:trHeight w:val="284"/>
        </w:trPr>
        <w:tc>
          <w:tcPr>
            <w:tcW w:w="5812" w:type="dxa"/>
            <w:gridSpan w:val="6"/>
            <w:hideMark/>
          </w:tcPr>
          <w:p w:rsidR="00C06AFE" w:rsidRPr="00644045" w:rsidRDefault="00C06AFE" w:rsidP="002F3EB4">
            <w:pPr>
              <w:widowControl w:val="0"/>
              <w:jc w:val="both"/>
            </w:pPr>
            <w:r w:rsidRPr="00644045">
              <w:t>лично (через представителя, действующего по доверенности)</w:t>
            </w:r>
          </w:p>
        </w:tc>
        <w:tc>
          <w:tcPr>
            <w:tcW w:w="4111" w:type="dxa"/>
            <w:gridSpan w:val="4"/>
            <w:tcBorders>
              <w:top w:val="nil"/>
              <w:left w:val="nil"/>
              <w:bottom w:val="single" w:sz="4" w:space="0" w:color="auto"/>
              <w:right w:val="nil"/>
            </w:tcBorders>
          </w:tcPr>
          <w:p w:rsidR="002F3EB4" w:rsidRPr="00644045" w:rsidRDefault="002F3EB4" w:rsidP="00C06AFE">
            <w:pPr>
              <w:widowControl w:val="0"/>
              <w:jc w:val="both"/>
            </w:pPr>
          </w:p>
        </w:tc>
      </w:tr>
      <w:tr w:rsidR="00C06AFE" w:rsidRPr="00644045" w:rsidTr="00C06AFE">
        <w:trPr>
          <w:trHeight w:val="284"/>
        </w:trPr>
        <w:tc>
          <w:tcPr>
            <w:tcW w:w="5812" w:type="dxa"/>
            <w:gridSpan w:val="6"/>
          </w:tcPr>
          <w:p w:rsidR="00C06AFE" w:rsidRPr="00644045" w:rsidRDefault="00C06AFE" w:rsidP="00C06AFE">
            <w:pPr>
              <w:widowControl w:val="0"/>
              <w:jc w:val="right"/>
            </w:pPr>
          </w:p>
        </w:tc>
        <w:tc>
          <w:tcPr>
            <w:tcW w:w="4111" w:type="dxa"/>
            <w:gridSpan w:val="4"/>
            <w:hideMark/>
          </w:tcPr>
          <w:p w:rsidR="00C06AFE" w:rsidRPr="00644045" w:rsidRDefault="00C06AFE" w:rsidP="00C06AFE">
            <w:pPr>
              <w:widowControl w:val="0"/>
            </w:pPr>
            <w:r>
              <w:t xml:space="preserve">          </w:t>
            </w:r>
            <w:r w:rsidRPr="00644045">
              <w:t>(Ф.И.О.</w:t>
            </w:r>
            <w:r>
              <w:t xml:space="preserve"> </w:t>
            </w:r>
            <w:r w:rsidRPr="00644045">
              <w:t>представителя)</w:t>
            </w:r>
          </w:p>
        </w:tc>
      </w:tr>
      <w:tr w:rsidR="00C06AFE" w:rsidRPr="00644045" w:rsidTr="00C06AFE">
        <w:trPr>
          <w:trHeight w:val="284"/>
        </w:trPr>
        <w:tc>
          <w:tcPr>
            <w:tcW w:w="4536" w:type="dxa"/>
            <w:gridSpan w:val="5"/>
            <w:hideMark/>
          </w:tcPr>
          <w:p w:rsidR="00C06AFE" w:rsidRPr="00644045" w:rsidRDefault="00C06AFE" w:rsidP="002F3EB4">
            <w:pPr>
              <w:widowControl w:val="0"/>
              <w:jc w:val="both"/>
            </w:pPr>
            <w:r w:rsidRPr="00644045">
              <w:t>простым почтовым отправлением</w:t>
            </w:r>
          </w:p>
        </w:tc>
        <w:tc>
          <w:tcPr>
            <w:tcW w:w="5387" w:type="dxa"/>
            <w:gridSpan w:val="5"/>
            <w:tcBorders>
              <w:top w:val="nil"/>
              <w:left w:val="nil"/>
              <w:bottom w:val="single" w:sz="4" w:space="0" w:color="auto"/>
              <w:right w:val="nil"/>
            </w:tcBorders>
          </w:tcPr>
          <w:p w:rsidR="00C06AFE" w:rsidRPr="00644045" w:rsidRDefault="00C06AFE" w:rsidP="00C06AFE">
            <w:pPr>
              <w:widowControl w:val="0"/>
              <w:jc w:val="both"/>
            </w:pPr>
          </w:p>
        </w:tc>
      </w:tr>
      <w:tr w:rsidR="00C06AFE" w:rsidRPr="00644045" w:rsidTr="00C06AFE">
        <w:trPr>
          <w:trHeight w:val="284"/>
        </w:trPr>
        <w:tc>
          <w:tcPr>
            <w:tcW w:w="4536" w:type="dxa"/>
            <w:gridSpan w:val="5"/>
          </w:tcPr>
          <w:p w:rsidR="00C06AFE" w:rsidRPr="00644045" w:rsidRDefault="00C06AFE" w:rsidP="00C06AFE">
            <w:pPr>
              <w:widowControl w:val="0"/>
              <w:jc w:val="both"/>
            </w:pPr>
          </w:p>
        </w:tc>
        <w:tc>
          <w:tcPr>
            <w:tcW w:w="5387" w:type="dxa"/>
            <w:gridSpan w:val="5"/>
            <w:hideMark/>
          </w:tcPr>
          <w:p w:rsidR="00C06AFE" w:rsidRPr="00644045" w:rsidRDefault="00C06AFE" w:rsidP="00C06AFE">
            <w:pPr>
              <w:widowControl w:val="0"/>
              <w:jc w:val="center"/>
            </w:pPr>
            <w:r w:rsidRPr="00644045">
              <w:t>(индекс, регион, город, поселок, улица, дом, квартира)</w:t>
            </w:r>
          </w:p>
        </w:tc>
      </w:tr>
      <w:tr w:rsidR="00C06AFE" w:rsidRPr="00644045" w:rsidTr="00C06AFE">
        <w:trPr>
          <w:trHeight w:val="284"/>
        </w:trPr>
        <w:tc>
          <w:tcPr>
            <w:tcW w:w="4536" w:type="dxa"/>
            <w:gridSpan w:val="5"/>
            <w:hideMark/>
          </w:tcPr>
          <w:p w:rsidR="00C06AFE" w:rsidRPr="00644045" w:rsidRDefault="00C06AFE" w:rsidP="002F3EB4">
            <w:pPr>
              <w:widowControl w:val="0"/>
              <w:jc w:val="both"/>
            </w:pPr>
            <w:r w:rsidRPr="00644045">
              <w:t>в электронной форме</w:t>
            </w:r>
          </w:p>
        </w:tc>
        <w:tc>
          <w:tcPr>
            <w:tcW w:w="5387" w:type="dxa"/>
            <w:gridSpan w:val="5"/>
            <w:tcBorders>
              <w:top w:val="nil"/>
              <w:left w:val="nil"/>
              <w:bottom w:val="single" w:sz="4" w:space="0" w:color="auto"/>
              <w:right w:val="nil"/>
            </w:tcBorders>
          </w:tcPr>
          <w:p w:rsidR="00C06AFE" w:rsidRPr="00644045" w:rsidRDefault="00C06AFE" w:rsidP="00C06AFE">
            <w:pPr>
              <w:widowControl w:val="0"/>
              <w:jc w:val="both"/>
            </w:pPr>
          </w:p>
        </w:tc>
      </w:tr>
      <w:tr w:rsidR="00C06AFE" w:rsidRPr="00644045" w:rsidTr="00C06AFE">
        <w:trPr>
          <w:trHeight w:val="284"/>
        </w:trPr>
        <w:tc>
          <w:tcPr>
            <w:tcW w:w="4536" w:type="dxa"/>
            <w:gridSpan w:val="5"/>
          </w:tcPr>
          <w:p w:rsidR="00C06AFE" w:rsidRPr="00644045" w:rsidRDefault="00C06AFE" w:rsidP="00C06AFE">
            <w:pPr>
              <w:widowControl w:val="0"/>
              <w:jc w:val="both"/>
            </w:pPr>
          </w:p>
        </w:tc>
        <w:tc>
          <w:tcPr>
            <w:tcW w:w="5387" w:type="dxa"/>
            <w:gridSpan w:val="5"/>
            <w:hideMark/>
          </w:tcPr>
          <w:p w:rsidR="00C06AFE" w:rsidRPr="00644045" w:rsidRDefault="00C06AFE" w:rsidP="00C06AFE">
            <w:pPr>
              <w:widowControl w:val="0"/>
              <w:jc w:val="center"/>
            </w:pPr>
            <w:r w:rsidRPr="00644045">
              <w:t>(адрес электронной почты)</w:t>
            </w:r>
          </w:p>
        </w:tc>
      </w:tr>
    </w:tbl>
    <w:p w:rsidR="00C06AFE" w:rsidRDefault="00C06AFE" w:rsidP="00C06AFE">
      <w:pPr>
        <w:widowControl w:val="0"/>
        <w:jc w:val="center"/>
      </w:pPr>
    </w:p>
    <w:tbl>
      <w:tblPr>
        <w:tblW w:w="10031" w:type="dxa"/>
        <w:tblLook w:val="04A0" w:firstRow="1" w:lastRow="0" w:firstColumn="1" w:lastColumn="0" w:noHBand="0" w:noVBand="1"/>
      </w:tblPr>
      <w:tblGrid>
        <w:gridCol w:w="2386"/>
        <w:gridCol w:w="1975"/>
        <w:gridCol w:w="2551"/>
        <w:gridCol w:w="309"/>
        <w:gridCol w:w="2810"/>
      </w:tblGrid>
      <w:tr w:rsidR="002F3EB4" w:rsidRPr="00644045" w:rsidTr="002F3EB4">
        <w:trPr>
          <w:trHeight w:val="255"/>
        </w:trPr>
        <w:tc>
          <w:tcPr>
            <w:tcW w:w="2386" w:type="dxa"/>
            <w:tcBorders>
              <w:top w:val="nil"/>
              <w:left w:val="nil"/>
              <w:bottom w:val="single" w:sz="4" w:space="0" w:color="auto"/>
              <w:right w:val="nil"/>
            </w:tcBorders>
          </w:tcPr>
          <w:p w:rsidR="002F3EB4" w:rsidRPr="00644045" w:rsidRDefault="002F3EB4" w:rsidP="002F3EB4">
            <w:pPr>
              <w:framePr w:hSpace="180" w:wrap="around" w:vAnchor="text" w:hAnchor="page" w:x="1726" w:y="409"/>
              <w:widowControl w:val="0"/>
              <w:suppressOverlap/>
              <w:jc w:val="center"/>
              <w:rPr>
                <w:b/>
              </w:rPr>
            </w:pPr>
          </w:p>
        </w:tc>
        <w:tc>
          <w:tcPr>
            <w:tcW w:w="1975" w:type="dxa"/>
          </w:tcPr>
          <w:p w:rsidR="002F3EB4" w:rsidRPr="00644045" w:rsidRDefault="002F3EB4" w:rsidP="002F3EB4">
            <w:pPr>
              <w:framePr w:hSpace="180" w:wrap="around" w:vAnchor="text" w:hAnchor="page" w:x="1726" w:y="409"/>
              <w:widowControl w:val="0"/>
              <w:suppressOverlap/>
              <w:jc w:val="both"/>
            </w:pPr>
          </w:p>
        </w:tc>
        <w:tc>
          <w:tcPr>
            <w:tcW w:w="2551" w:type="dxa"/>
            <w:tcBorders>
              <w:top w:val="nil"/>
              <w:left w:val="nil"/>
              <w:bottom w:val="single" w:sz="4" w:space="0" w:color="auto"/>
              <w:right w:val="nil"/>
            </w:tcBorders>
          </w:tcPr>
          <w:p w:rsidR="002F3EB4" w:rsidRPr="00644045" w:rsidRDefault="002F3EB4" w:rsidP="002F3EB4">
            <w:pPr>
              <w:framePr w:hSpace="180" w:wrap="around" w:vAnchor="text" w:hAnchor="page" w:x="1726" w:y="409"/>
              <w:widowControl w:val="0"/>
              <w:suppressOverlap/>
              <w:jc w:val="center"/>
              <w:rPr>
                <w:i/>
              </w:rPr>
            </w:pPr>
          </w:p>
        </w:tc>
        <w:tc>
          <w:tcPr>
            <w:tcW w:w="309" w:type="dxa"/>
            <w:hideMark/>
          </w:tcPr>
          <w:p w:rsidR="002F3EB4" w:rsidRPr="00644045" w:rsidRDefault="002F3EB4" w:rsidP="002F3EB4">
            <w:pPr>
              <w:framePr w:hSpace="180" w:wrap="around" w:vAnchor="text" w:hAnchor="page" w:x="1726" w:y="409"/>
              <w:widowControl w:val="0"/>
              <w:suppressOverlap/>
              <w:jc w:val="both"/>
            </w:pPr>
            <w:r w:rsidRPr="00644045">
              <w:t>/</w:t>
            </w:r>
          </w:p>
        </w:tc>
        <w:tc>
          <w:tcPr>
            <w:tcW w:w="2810" w:type="dxa"/>
            <w:tcBorders>
              <w:top w:val="nil"/>
              <w:left w:val="nil"/>
              <w:bottom w:val="single" w:sz="4" w:space="0" w:color="auto"/>
              <w:right w:val="nil"/>
            </w:tcBorders>
          </w:tcPr>
          <w:p w:rsidR="002F3EB4" w:rsidRPr="00644045" w:rsidRDefault="002F3EB4" w:rsidP="002F3EB4">
            <w:pPr>
              <w:framePr w:hSpace="180" w:wrap="around" w:vAnchor="text" w:hAnchor="page" w:x="1726" w:y="409"/>
              <w:widowControl w:val="0"/>
              <w:suppressOverlap/>
              <w:jc w:val="both"/>
              <w:rPr>
                <w:b/>
              </w:rPr>
            </w:pPr>
          </w:p>
        </w:tc>
      </w:tr>
      <w:tr w:rsidR="002F3EB4" w:rsidRPr="00644045" w:rsidTr="002F3EB4">
        <w:trPr>
          <w:trHeight w:val="255"/>
        </w:trPr>
        <w:tc>
          <w:tcPr>
            <w:tcW w:w="2386" w:type="dxa"/>
            <w:tcBorders>
              <w:top w:val="single" w:sz="4" w:space="0" w:color="auto"/>
              <w:left w:val="nil"/>
              <w:bottom w:val="nil"/>
              <w:right w:val="nil"/>
            </w:tcBorders>
            <w:hideMark/>
          </w:tcPr>
          <w:p w:rsidR="002F3EB4" w:rsidRPr="00644045" w:rsidRDefault="002F3EB4" w:rsidP="002F3EB4">
            <w:pPr>
              <w:framePr w:hSpace="180" w:wrap="around" w:vAnchor="text" w:hAnchor="page" w:x="1726" w:y="409"/>
              <w:widowControl w:val="0"/>
              <w:suppressOverlap/>
              <w:jc w:val="center"/>
            </w:pPr>
            <w:r w:rsidRPr="00644045">
              <w:t>(дата)</w:t>
            </w:r>
          </w:p>
        </w:tc>
        <w:tc>
          <w:tcPr>
            <w:tcW w:w="1975" w:type="dxa"/>
          </w:tcPr>
          <w:p w:rsidR="002F3EB4" w:rsidRPr="00644045" w:rsidRDefault="002F3EB4" w:rsidP="002F3EB4">
            <w:pPr>
              <w:framePr w:hSpace="180" w:wrap="around" w:vAnchor="text" w:hAnchor="page" w:x="1726" w:y="409"/>
              <w:widowControl w:val="0"/>
              <w:suppressOverlap/>
              <w:jc w:val="center"/>
            </w:pPr>
          </w:p>
        </w:tc>
        <w:tc>
          <w:tcPr>
            <w:tcW w:w="2551" w:type="dxa"/>
            <w:tcBorders>
              <w:top w:val="single" w:sz="4" w:space="0" w:color="auto"/>
              <w:left w:val="nil"/>
              <w:bottom w:val="nil"/>
              <w:right w:val="nil"/>
            </w:tcBorders>
            <w:hideMark/>
          </w:tcPr>
          <w:p w:rsidR="002F3EB4" w:rsidRPr="00644045" w:rsidRDefault="002F3EB4" w:rsidP="002F3EB4">
            <w:pPr>
              <w:framePr w:hSpace="180" w:wrap="around" w:vAnchor="text" w:hAnchor="page" w:x="1726" w:y="409"/>
              <w:widowControl w:val="0"/>
              <w:suppressOverlap/>
              <w:jc w:val="center"/>
            </w:pPr>
            <w:r w:rsidRPr="00644045">
              <w:t>(подпись)</w:t>
            </w:r>
          </w:p>
        </w:tc>
        <w:tc>
          <w:tcPr>
            <w:tcW w:w="309" w:type="dxa"/>
          </w:tcPr>
          <w:p w:rsidR="002F3EB4" w:rsidRPr="00644045" w:rsidRDefault="002F3EB4" w:rsidP="002F3EB4">
            <w:pPr>
              <w:framePr w:hSpace="180" w:wrap="around" w:vAnchor="text" w:hAnchor="page" w:x="1726" w:y="409"/>
              <w:widowControl w:val="0"/>
              <w:suppressOverlap/>
              <w:jc w:val="center"/>
            </w:pPr>
          </w:p>
        </w:tc>
        <w:tc>
          <w:tcPr>
            <w:tcW w:w="2810" w:type="dxa"/>
            <w:tcBorders>
              <w:top w:val="single" w:sz="4" w:space="0" w:color="auto"/>
              <w:left w:val="nil"/>
              <w:bottom w:val="nil"/>
              <w:right w:val="nil"/>
            </w:tcBorders>
            <w:hideMark/>
          </w:tcPr>
          <w:p w:rsidR="002F3EB4" w:rsidRPr="00644045" w:rsidRDefault="002F3EB4" w:rsidP="002F3EB4">
            <w:pPr>
              <w:framePr w:hSpace="180" w:wrap="around" w:vAnchor="text" w:hAnchor="page" w:x="1726" w:y="409"/>
              <w:widowControl w:val="0"/>
              <w:suppressOverlap/>
              <w:jc w:val="center"/>
            </w:pPr>
            <w:r w:rsidRPr="00644045">
              <w:t>(расшифровка)</w:t>
            </w:r>
          </w:p>
        </w:tc>
      </w:tr>
    </w:tbl>
    <w:p w:rsidR="00C06AFE" w:rsidRPr="00644045" w:rsidRDefault="00C06AFE" w:rsidP="00C06AFE">
      <w:pPr>
        <w:widowControl w:val="0"/>
        <w:jc w:val="center"/>
      </w:pPr>
    </w:p>
    <w:p w:rsidR="00C06AFE" w:rsidRPr="00644045" w:rsidRDefault="00C06AFE" w:rsidP="00C06AFE">
      <w:pPr>
        <w:widowControl w:val="0"/>
        <w:jc w:val="both"/>
      </w:pPr>
    </w:p>
    <w:p w:rsidR="00C06AFE" w:rsidRPr="00644045" w:rsidRDefault="00C06AFE" w:rsidP="00C06AFE">
      <w:pPr>
        <w:widowControl w:val="0"/>
      </w:pPr>
      <w:r w:rsidRPr="00644045">
        <w:t>Приложение:</w:t>
      </w:r>
    </w:p>
    <w:p w:rsidR="00C06AFE" w:rsidRPr="00644045" w:rsidRDefault="00C06AFE" w:rsidP="00C06AFE">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51"/>
        <w:gridCol w:w="1388"/>
        <w:gridCol w:w="1891"/>
      </w:tblGrid>
      <w:tr w:rsidR="00C06AFE" w:rsidRPr="00644045" w:rsidTr="00C06AFE">
        <w:tc>
          <w:tcPr>
            <w:tcW w:w="533" w:type="dxa"/>
            <w:tcBorders>
              <w:top w:val="single" w:sz="4" w:space="0" w:color="auto"/>
              <w:left w:val="single" w:sz="4" w:space="0" w:color="auto"/>
              <w:bottom w:val="single" w:sz="4" w:space="0" w:color="auto"/>
              <w:right w:val="single" w:sz="4" w:space="0" w:color="auto"/>
            </w:tcBorders>
            <w:hideMark/>
          </w:tcPr>
          <w:p w:rsidR="00C06AFE" w:rsidRPr="00644045" w:rsidRDefault="00C06AFE" w:rsidP="00C06AFE">
            <w:pPr>
              <w:framePr w:hSpace="180" w:wrap="around" w:vAnchor="text" w:hAnchor="text" w:xAlign="right" w:y="1"/>
              <w:widowControl w:val="0"/>
              <w:suppressOverlap/>
              <w:jc w:val="center"/>
            </w:pPr>
            <w:r w:rsidRPr="00644045">
              <w:t xml:space="preserve">№ </w:t>
            </w:r>
            <w:proofErr w:type="gramStart"/>
            <w:r w:rsidRPr="00644045">
              <w:t>п</w:t>
            </w:r>
            <w:proofErr w:type="gramEnd"/>
            <w:r w:rsidRPr="00644045">
              <w:t>/п</w:t>
            </w:r>
          </w:p>
        </w:tc>
        <w:tc>
          <w:tcPr>
            <w:tcW w:w="6009" w:type="dxa"/>
            <w:tcBorders>
              <w:top w:val="single" w:sz="4" w:space="0" w:color="auto"/>
              <w:left w:val="single" w:sz="4" w:space="0" w:color="auto"/>
              <w:bottom w:val="single" w:sz="4" w:space="0" w:color="auto"/>
              <w:right w:val="single" w:sz="4" w:space="0" w:color="auto"/>
            </w:tcBorders>
            <w:hideMark/>
          </w:tcPr>
          <w:p w:rsidR="00C06AFE" w:rsidRPr="00644045" w:rsidRDefault="00C06AFE" w:rsidP="00C06AFE">
            <w:pPr>
              <w:framePr w:hSpace="180" w:wrap="around" w:vAnchor="text" w:hAnchor="text" w:xAlign="right" w:y="1"/>
              <w:widowControl w:val="0"/>
              <w:suppressOverlap/>
              <w:jc w:val="center"/>
            </w:pPr>
            <w:r w:rsidRPr="00644045">
              <w:t>Наименование документа</w:t>
            </w:r>
          </w:p>
        </w:tc>
        <w:tc>
          <w:tcPr>
            <w:tcW w:w="1408" w:type="dxa"/>
            <w:tcBorders>
              <w:top w:val="single" w:sz="4" w:space="0" w:color="auto"/>
              <w:left w:val="single" w:sz="4" w:space="0" w:color="auto"/>
              <w:bottom w:val="single" w:sz="4" w:space="0" w:color="auto"/>
              <w:right w:val="single" w:sz="4" w:space="0" w:color="auto"/>
            </w:tcBorders>
            <w:hideMark/>
          </w:tcPr>
          <w:p w:rsidR="00C06AFE" w:rsidRPr="00644045" w:rsidRDefault="00C06AFE" w:rsidP="00C06AFE">
            <w:pPr>
              <w:framePr w:hSpace="180" w:wrap="around" w:vAnchor="text" w:hAnchor="text" w:xAlign="right" w:y="1"/>
              <w:widowControl w:val="0"/>
              <w:suppressOverlap/>
              <w:jc w:val="center"/>
            </w:pPr>
            <w:r w:rsidRPr="00644045">
              <w:t>Наличие</w:t>
            </w:r>
          </w:p>
        </w:tc>
        <w:tc>
          <w:tcPr>
            <w:tcW w:w="1961" w:type="dxa"/>
            <w:tcBorders>
              <w:top w:val="single" w:sz="4" w:space="0" w:color="auto"/>
              <w:left w:val="single" w:sz="4" w:space="0" w:color="auto"/>
              <w:bottom w:val="single" w:sz="4" w:space="0" w:color="auto"/>
              <w:right w:val="single" w:sz="4" w:space="0" w:color="auto"/>
            </w:tcBorders>
            <w:hideMark/>
          </w:tcPr>
          <w:p w:rsidR="00C06AFE" w:rsidRPr="00644045" w:rsidRDefault="00C06AFE" w:rsidP="00C06AFE">
            <w:pPr>
              <w:framePr w:hSpace="180" w:wrap="around" w:vAnchor="text" w:hAnchor="text" w:xAlign="right" w:y="1"/>
              <w:widowControl w:val="0"/>
              <w:suppressOverlap/>
              <w:jc w:val="center"/>
            </w:pPr>
            <w:r w:rsidRPr="00644045">
              <w:t>Кол-во листов</w:t>
            </w:r>
          </w:p>
        </w:tc>
      </w:tr>
      <w:tr w:rsidR="00C06AFE" w:rsidRPr="00644045" w:rsidTr="00C06AFE">
        <w:tc>
          <w:tcPr>
            <w:tcW w:w="533" w:type="dxa"/>
            <w:tcBorders>
              <w:top w:val="single" w:sz="4" w:space="0" w:color="auto"/>
              <w:left w:val="single" w:sz="4" w:space="0" w:color="auto"/>
              <w:bottom w:val="single" w:sz="4" w:space="0" w:color="auto"/>
              <w:right w:val="single" w:sz="4" w:space="0" w:color="auto"/>
            </w:tcBorders>
            <w:vAlign w:val="center"/>
            <w:hideMark/>
          </w:tcPr>
          <w:p w:rsidR="00C06AFE" w:rsidRPr="00644045" w:rsidRDefault="00C06AFE" w:rsidP="00C06AFE">
            <w:pPr>
              <w:framePr w:hSpace="180" w:wrap="around" w:vAnchor="text" w:hAnchor="text" w:xAlign="right" w:y="1"/>
              <w:widowControl w:val="0"/>
              <w:suppressOverlap/>
              <w:jc w:val="center"/>
            </w:pPr>
            <w:r w:rsidRPr="00644045">
              <w:t>1.</w:t>
            </w:r>
          </w:p>
        </w:tc>
        <w:tc>
          <w:tcPr>
            <w:tcW w:w="6009" w:type="dxa"/>
            <w:tcBorders>
              <w:top w:val="single" w:sz="4" w:space="0" w:color="auto"/>
              <w:left w:val="single" w:sz="4" w:space="0" w:color="auto"/>
              <w:bottom w:val="single" w:sz="4" w:space="0" w:color="auto"/>
              <w:right w:val="single" w:sz="4" w:space="0" w:color="auto"/>
            </w:tcBorders>
            <w:vAlign w:val="center"/>
            <w:hideMark/>
          </w:tcPr>
          <w:p w:rsidR="00C06AFE" w:rsidRPr="00644045" w:rsidRDefault="00C06AFE" w:rsidP="00C06AFE">
            <w:pPr>
              <w:framePr w:hSpace="180" w:wrap="around" w:vAnchor="text" w:hAnchor="text" w:xAlign="right" w:y="1"/>
              <w:widowControl w:val="0"/>
              <w:suppressOverlap/>
            </w:pPr>
            <w:r w:rsidRPr="00644045">
              <w:t>копия документа, подтверждающего полномочия представителя заявителя, в случае, если с заявлением обращается представитель заявителя</w:t>
            </w:r>
          </w:p>
        </w:tc>
        <w:tc>
          <w:tcPr>
            <w:tcW w:w="1408" w:type="dxa"/>
            <w:tcBorders>
              <w:top w:val="single" w:sz="4" w:space="0" w:color="auto"/>
              <w:left w:val="single" w:sz="4" w:space="0" w:color="auto"/>
              <w:bottom w:val="single" w:sz="4" w:space="0" w:color="auto"/>
              <w:right w:val="single" w:sz="4" w:space="0" w:color="auto"/>
            </w:tcBorders>
            <w:vAlign w:val="center"/>
          </w:tcPr>
          <w:p w:rsidR="00C06AFE" w:rsidRPr="00644045" w:rsidRDefault="00C06AFE" w:rsidP="00C06AFE">
            <w:pPr>
              <w:framePr w:hSpace="180" w:wrap="around" w:vAnchor="text" w:hAnchor="text" w:xAlign="right" w:y="1"/>
              <w:widowControl w:val="0"/>
              <w:suppressOverlap/>
              <w:jc w:val="center"/>
            </w:pPr>
          </w:p>
        </w:tc>
        <w:tc>
          <w:tcPr>
            <w:tcW w:w="1961" w:type="dxa"/>
            <w:tcBorders>
              <w:top w:val="single" w:sz="4" w:space="0" w:color="auto"/>
              <w:left w:val="single" w:sz="4" w:space="0" w:color="auto"/>
              <w:bottom w:val="single" w:sz="4" w:space="0" w:color="auto"/>
              <w:right w:val="single" w:sz="4" w:space="0" w:color="auto"/>
            </w:tcBorders>
            <w:vAlign w:val="center"/>
          </w:tcPr>
          <w:p w:rsidR="00C06AFE" w:rsidRPr="00644045" w:rsidRDefault="00C06AFE" w:rsidP="00C06AFE">
            <w:pPr>
              <w:framePr w:hSpace="180" w:wrap="around" w:vAnchor="text" w:hAnchor="text" w:xAlign="right" w:y="1"/>
              <w:widowControl w:val="0"/>
              <w:suppressOverlap/>
              <w:jc w:val="center"/>
            </w:pPr>
          </w:p>
        </w:tc>
      </w:tr>
    </w:tbl>
    <w:p w:rsidR="00C06AFE" w:rsidRPr="00644045" w:rsidRDefault="00C06AFE" w:rsidP="00C06AFE">
      <w:pPr>
        <w:widowControl w:val="0"/>
        <w:autoSpaceDE w:val="0"/>
        <w:autoSpaceDN w:val="0"/>
        <w:adjustRightInd w:val="0"/>
      </w:pPr>
    </w:p>
    <w:p w:rsidR="00C06AFE" w:rsidRPr="00644045" w:rsidRDefault="00C06AFE" w:rsidP="00C06AFE">
      <w:pPr>
        <w:widowControl w:val="0"/>
        <w:autoSpaceDE w:val="0"/>
        <w:autoSpaceDN w:val="0"/>
        <w:adjustRightInd w:val="0"/>
      </w:pPr>
    </w:p>
    <w:tbl>
      <w:tblPr>
        <w:tblW w:w="0" w:type="auto"/>
        <w:tblLook w:val="04A0" w:firstRow="1" w:lastRow="0" w:firstColumn="1" w:lastColumn="0" w:noHBand="0" w:noVBand="1"/>
      </w:tblPr>
      <w:tblGrid>
        <w:gridCol w:w="2254"/>
        <w:gridCol w:w="1709"/>
        <w:gridCol w:w="2445"/>
        <w:gridCol w:w="414"/>
        <w:gridCol w:w="2748"/>
      </w:tblGrid>
      <w:tr w:rsidR="00C06AFE" w:rsidRPr="00644045" w:rsidTr="00C06AFE">
        <w:tc>
          <w:tcPr>
            <w:tcW w:w="2380" w:type="dxa"/>
            <w:tcBorders>
              <w:top w:val="nil"/>
              <w:left w:val="nil"/>
              <w:bottom w:val="single" w:sz="4" w:space="0" w:color="auto"/>
              <w:right w:val="nil"/>
            </w:tcBorders>
          </w:tcPr>
          <w:p w:rsidR="00C06AFE" w:rsidRPr="00644045" w:rsidRDefault="00C06AFE" w:rsidP="00C06AFE">
            <w:pPr>
              <w:framePr w:hSpace="180" w:wrap="around" w:vAnchor="text" w:hAnchor="text" w:xAlign="right" w:y="1"/>
              <w:widowControl w:val="0"/>
              <w:suppressOverlap/>
              <w:jc w:val="center"/>
              <w:rPr>
                <w:b/>
              </w:rPr>
            </w:pPr>
          </w:p>
        </w:tc>
        <w:tc>
          <w:tcPr>
            <w:tcW w:w="1839" w:type="dxa"/>
          </w:tcPr>
          <w:p w:rsidR="00C06AFE" w:rsidRPr="00644045" w:rsidRDefault="00C06AFE" w:rsidP="00C06AFE">
            <w:pPr>
              <w:framePr w:hSpace="180" w:wrap="around" w:vAnchor="text" w:hAnchor="text" w:xAlign="right" w:y="1"/>
              <w:widowControl w:val="0"/>
              <w:suppressOverlap/>
              <w:jc w:val="both"/>
            </w:pPr>
          </w:p>
        </w:tc>
        <w:tc>
          <w:tcPr>
            <w:tcW w:w="2552" w:type="dxa"/>
            <w:tcBorders>
              <w:top w:val="nil"/>
              <w:left w:val="nil"/>
              <w:bottom w:val="single" w:sz="4" w:space="0" w:color="auto"/>
              <w:right w:val="nil"/>
            </w:tcBorders>
          </w:tcPr>
          <w:p w:rsidR="00C06AFE" w:rsidRPr="00644045" w:rsidRDefault="00C06AFE" w:rsidP="00C06AFE">
            <w:pPr>
              <w:framePr w:hSpace="180" w:wrap="around" w:vAnchor="text" w:hAnchor="text" w:xAlign="right" w:y="1"/>
              <w:widowControl w:val="0"/>
              <w:suppressOverlap/>
              <w:jc w:val="center"/>
              <w:rPr>
                <w:i/>
              </w:rPr>
            </w:pPr>
          </w:p>
        </w:tc>
        <w:tc>
          <w:tcPr>
            <w:tcW w:w="425" w:type="dxa"/>
            <w:hideMark/>
          </w:tcPr>
          <w:p w:rsidR="00C06AFE" w:rsidRPr="00644045" w:rsidRDefault="00C06AFE" w:rsidP="00C06AFE">
            <w:pPr>
              <w:framePr w:hSpace="180" w:wrap="around" w:vAnchor="text" w:hAnchor="text" w:xAlign="right" w:y="1"/>
              <w:widowControl w:val="0"/>
              <w:suppressOverlap/>
              <w:jc w:val="both"/>
            </w:pPr>
            <w:r w:rsidRPr="00644045">
              <w:t>/</w:t>
            </w:r>
          </w:p>
        </w:tc>
        <w:tc>
          <w:tcPr>
            <w:tcW w:w="2835" w:type="dxa"/>
            <w:tcBorders>
              <w:top w:val="nil"/>
              <w:left w:val="nil"/>
              <w:bottom w:val="single" w:sz="4" w:space="0" w:color="auto"/>
              <w:right w:val="nil"/>
            </w:tcBorders>
          </w:tcPr>
          <w:p w:rsidR="00C06AFE" w:rsidRPr="00644045" w:rsidRDefault="00C06AFE" w:rsidP="00C06AFE">
            <w:pPr>
              <w:framePr w:hSpace="180" w:wrap="around" w:vAnchor="text" w:hAnchor="text" w:xAlign="right" w:y="1"/>
              <w:widowControl w:val="0"/>
              <w:suppressOverlap/>
              <w:jc w:val="both"/>
              <w:rPr>
                <w:b/>
              </w:rPr>
            </w:pPr>
          </w:p>
        </w:tc>
      </w:tr>
      <w:tr w:rsidR="00C06AFE" w:rsidRPr="00644045" w:rsidTr="00C06AFE">
        <w:tc>
          <w:tcPr>
            <w:tcW w:w="2380" w:type="dxa"/>
            <w:tcBorders>
              <w:top w:val="single" w:sz="4" w:space="0" w:color="auto"/>
              <w:left w:val="nil"/>
              <w:bottom w:val="nil"/>
              <w:right w:val="nil"/>
            </w:tcBorders>
            <w:hideMark/>
          </w:tcPr>
          <w:p w:rsidR="00C06AFE" w:rsidRPr="00644045" w:rsidRDefault="00C06AFE" w:rsidP="00C06AFE">
            <w:pPr>
              <w:framePr w:hSpace="180" w:wrap="around" w:vAnchor="text" w:hAnchor="text" w:xAlign="right" w:y="1"/>
              <w:widowControl w:val="0"/>
              <w:suppressOverlap/>
              <w:jc w:val="center"/>
            </w:pPr>
            <w:r w:rsidRPr="00644045">
              <w:t>(дата)</w:t>
            </w:r>
          </w:p>
        </w:tc>
        <w:tc>
          <w:tcPr>
            <w:tcW w:w="1839" w:type="dxa"/>
          </w:tcPr>
          <w:p w:rsidR="00C06AFE" w:rsidRPr="00644045" w:rsidRDefault="00C06AFE" w:rsidP="00C06AFE">
            <w:pPr>
              <w:framePr w:hSpace="180" w:wrap="around" w:vAnchor="text" w:hAnchor="text" w:xAlign="right" w:y="1"/>
              <w:widowControl w:val="0"/>
              <w:suppressOverlap/>
              <w:jc w:val="center"/>
            </w:pPr>
          </w:p>
        </w:tc>
        <w:tc>
          <w:tcPr>
            <w:tcW w:w="2552" w:type="dxa"/>
            <w:tcBorders>
              <w:top w:val="single" w:sz="4" w:space="0" w:color="auto"/>
              <w:left w:val="nil"/>
              <w:bottom w:val="nil"/>
              <w:right w:val="nil"/>
            </w:tcBorders>
            <w:hideMark/>
          </w:tcPr>
          <w:p w:rsidR="00C06AFE" w:rsidRPr="00644045" w:rsidRDefault="00C06AFE" w:rsidP="00C06AFE">
            <w:pPr>
              <w:framePr w:hSpace="180" w:wrap="around" w:vAnchor="text" w:hAnchor="text" w:xAlign="right" w:y="1"/>
              <w:widowControl w:val="0"/>
              <w:suppressOverlap/>
              <w:jc w:val="center"/>
            </w:pPr>
            <w:r w:rsidRPr="00644045">
              <w:t>(подпись)</w:t>
            </w:r>
          </w:p>
        </w:tc>
        <w:tc>
          <w:tcPr>
            <w:tcW w:w="425" w:type="dxa"/>
          </w:tcPr>
          <w:p w:rsidR="00C06AFE" w:rsidRPr="00644045" w:rsidRDefault="00C06AFE" w:rsidP="00C06AFE">
            <w:pPr>
              <w:framePr w:hSpace="180" w:wrap="around" w:vAnchor="text" w:hAnchor="text" w:xAlign="right" w:y="1"/>
              <w:widowControl w:val="0"/>
              <w:suppressOverlap/>
              <w:jc w:val="center"/>
            </w:pPr>
          </w:p>
        </w:tc>
        <w:tc>
          <w:tcPr>
            <w:tcW w:w="2835" w:type="dxa"/>
            <w:tcBorders>
              <w:top w:val="single" w:sz="4" w:space="0" w:color="auto"/>
              <w:left w:val="nil"/>
              <w:bottom w:val="nil"/>
              <w:right w:val="nil"/>
            </w:tcBorders>
            <w:hideMark/>
          </w:tcPr>
          <w:p w:rsidR="00C06AFE" w:rsidRPr="00644045" w:rsidRDefault="00C06AFE" w:rsidP="00C06AFE">
            <w:pPr>
              <w:framePr w:hSpace="180" w:wrap="around" w:vAnchor="text" w:hAnchor="text" w:xAlign="right" w:y="1"/>
              <w:widowControl w:val="0"/>
              <w:suppressOverlap/>
              <w:jc w:val="center"/>
            </w:pPr>
            <w:r w:rsidRPr="00644045">
              <w:t>(расшифровка)</w:t>
            </w:r>
          </w:p>
        </w:tc>
      </w:tr>
    </w:tbl>
    <w:p w:rsidR="00C06AFE" w:rsidRPr="00644045" w:rsidRDefault="00C06AFE" w:rsidP="00C06AFE">
      <w:pPr>
        <w:widowControl w:val="0"/>
      </w:pPr>
    </w:p>
    <w:p w:rsidR="00C06AFE" w:rsidRPr="00644045" w:rsidRDefault="00C06AFE" w:rsidP="00C06AFE">
      <w:pPr>
        <w:widowControl w:val="0"/>
      </w:pPr>
      <w:r w:rsidRPr="00644045">
        <w:br w:type="page"/>
      </w:r>
    </w:p>
    <w:p w:rsidR="00D90F01" w:rsidRPr="00644045" w:rsidRDefault="00D90F01" w:rsidP="00D90F01">
      <w:pPr>
        <w:widowControl w:val="0"/>
        <w:autoSpaceDE w:val="0"/>
        <w:autoSpaceDN w:val="0"/>
        <w:adjustRightInd w:val="0"/>
        <w:jc w:val="right"/>
        <w:outlineLvl w:val="1"/>
      </w:pPr>
      <w:r>
        <w:lastRenderedPageBreak/>
        <w:t>Приложение №2</w:t>
      </w:r>
    </w:p>
    <w:p w:rsidR="00D90F01" w:rsidRPr="00644045" w:rsidRDefault="00D90F01" w:rsidP="00D90F01">
      <w:pPr>
        <w:widowControl w:val="0"/>
        <w:autoSpaceDE w:val="0"/>
        <w:autoSpaceDN w:val="0"/>
        <w:adjustRightInd w:val="0"/>
      </w:pPr>
      <w:r>
        <w:t xml:space="preserve">                                                                                              </w:t>
      </w:r>
      <w:r w:rsidRPr="00644045">
        <w:t xml:space="preserve">к Административному </w:t>
      </w:r>
      <w:r>
        <w:t xml:space="preserve">  </w:t>
      </w:r>
      <w:r w:rsidRPr="00644045">
        <w:t>регламенту</w:t>
      </w:r>
    </w:p>
    <w:p w:rsidR="00C06AFE" w:rsidRPr="00644045" w:rsidRDefault="00C06AFE" w:rsidP="00C06AFE">
      <w:pPr>
        <w:widowControl w:val="0"/>
      </w:pPr>
    </w:p>
    <w:tbl>
      <w:tblPr>
        <w:tblW w:w="0" w:type="auto"/>
        <w:tblInd w:w="2376" w:type="dxa"/>
        <w:tblLook w:val="04A0" w:firstRow="1" w:lastRow="0" w:firstColumn="1" w:lastColumn="0" w:noHBand="0" w:noVBand="1"/>
      </w:tblPr>
      <w:tblGrid>
        <w:gridCol w:w="457"/>
        <w:gridCol w:w="1458"/>
        <w:gridCol w:w="407"/>
        <w:gridCol w:w="275"/>
        <w:gridCol w:w="401"/>
        <w:gridCol w:w="400"/>
        <w:gridCol w:w="3796"/>
      </w:tblGrid>
      <w:tr w:rsidR="00C06AFE" w:rsidRPr="00644045" w:rsidTr="00C06AFE">
        <w:trPr>
          <w:trHeight w:val="255"/>
        </w:trPr>
        <w:tc>
          <w:tcPr>
            <w:tcW w:w="7655" w:type="dxa"/>
            <w:gridSpan w:val="7"/>
            <w:vAlign w:val="bottom"/>
            <w:hideMark/>
          </w:tcPr>
          <w:p w:rsidR="00C06AFE" w:rsidRPr="00644045" w:rsidRDefault="00C06AFE" w:rsidP="00D90F01">
            <w:pPr>
              <w:framePr w:hSpace="180" w:wrap="around" w:vAnchor="text" w:hAnchor="text" w:xAlign="right" w:y="1"/>
              <w:widowControl w:val="0"/>
              <w:autoSpaceDE w:val="0"/>
              <w:autoSpaceDN w:val="0"/>
              <w:adjustRightInd w:val="0"/>
              <w:suppressOverlap/>
              <w:textAlignment w:val="baseline"/>
              <w:rPr>
                <w:kern w:val="3"/>
                <w:lang w:bidi="hi-IN"/>
              </w:rPr>
            </w:pPr>
            <w:r w:rsidRPr="00644045">
              <w:rPr>
                <w:kern w:val="3"/>
                <w:lang w:bidi="hi-IN"/>
              </w:rPr>
              <w:t xml:space="preserve">Главе </w:t>
            </w:r>
            <w:r w:rsidR="00D90F01">
              <w:rPr>
                <w:kern w:val="3"/>
                <w:lang w:bidi="hi-IN"/>
              </w:rPr>
              <w:t>Гаринского</w:t>
            </w:r>
            <w:r w:rsidRPr="00644045">
              <w:rPr>
                <w:kern w:val="3"/>
                <w:lang w:bidi="hi-IN"/>
              </w:rPr>
              <w:t xml:space="preserve"> городского округа</w:t>
            </w:r>
          </w:p>
        </w:tc>
      </w:tr>
      <w:tr w:rsidR="00C06AFE" w:rsidRPr="00644045" w:rsidTr="00C06AFE">
        <w:trPr>
          <w:trHeight w:val="255"/>
        </w:trPr>
        <w:tc>
          <w:tcPr>
            <w:tcW w:w="7655" w:type="dxa"/>
            <w:gridSpan w:val="7"/>
            <w:tcBorders>
              <w:top w:val="nil"/>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C06AFE">
        <w:trPr>
          <w:trHeight w:val="255"/>
        </w:trPr>
        <w:tc>
          <w:tcPr>
            <w:tcW w:w="457" w:type="dxa"/>
            <w:vAlign w:val="bottom"/>
            <w:hideMark/>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r w:rsidRPr="00644045">
              <w:rPr>
                <w:kern w:val="3"/>
                <w:lang w:bidi="hi-IN"/>
              </w:rPr>
              <w:t>от</w:t>
            </w:r>
          </w:p>
        </w:tc>
        <w:tc>
          <w:tcPr>
            <w:tcW w:w="7198" w:type="dxa"/>
            <w:gridSpan w:val="6"/>
            <w:tcBorders>
              <w:top w:val="single" w:sz="4" w:space="0" w:color="auto"/>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C06AFE">
        <w:trPr>
          <w:trHeight w:val="255"/>
        </w:trPr>
        <w:tc>
          <w:tcPr>
            <w:tcW w:w="457" w:type="dxa"/>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c>
          <w:tcPr>
            <w:tcW w:w="7198" w:type="dxa"/>
            <w:gridSpan w:val="6"/>
            <w:hideMark/>
          </w:tcPr>
          <w:p w:rsidR="00C06AFE" w:rsidRPr="00644045" w:rsidRDefault="00C06AFE" w:rsidP="00C06AFE">
            <w:pPr>
              <w:framePr w:hSpace="180" w:wrap="around" w:vAnchor="text" w:hAnchor="text" w:xAlign="right" w:y="1"/>
              <w:widowControl w:val="0"/>
              <w:autoSpaceDE w:val="0"/>
              <w:autoSpaceDN w:val="0"/>
              <w:adjustRightInd w:val="0"/>
              <w:suppressOverlap/>
              <w:jc w:val="center"/>
              <w:textAlignment w:val="baseline"/>
              <w:rPr>
                <w:kern w:val="3"/>
                <w:lang w:bidi="hi-IN"/>
              </w:rPr>
            </w:pPr>
            <w:r w:rsidRPr="00644045">
              <w:rPr>
                <w:kern w:val="3"/>
                <w:lang w:bidi="hi-IN"/>
              </w:rPr>
              <w:t>(наименование, место нахождения заявителя)</w:t>
            </w:r>
          </w:p>
        </w:tc>
      </w:tr>
      <w:tr w:rsidR="00C06AFE" w:rsidRPr="00644045" w:rsidTr="00C06AFE">
        <w:trPr>
          <w:trHeight w:val="255"/>
        </w:trPr>
        <w:tc>
          <w:tcPr>
            <w:tcW w:w="7655" w:type="dxa"/>
            <w:gridSpan w:val="7"/>
            <w:tcBorders>
              <w:top w:val="nil"/>
              <w:left w:val="nil"/>
              <w:bottom w:val="single" w:sz="4" w:space="0" w:color="auto"/>
              <w:right w:val="nil"/>
            </w:tcBorders>
          </w:tcPr>
          <w:p w:rsidR="00C06AFE" w:rsidRPr="00644045" w:rsidRDefault="00C06AFE" w:rsidP="00C06AFE">
            <w:pPr>
              <w:framePr w:hSpace="180" w:wrap="around" w:vAnchor="text" w:hAnchor="text" w:xAlign="right" w:y="1"/>
              <w:widowControl w:val="0"/>
              <w:autoSpaceDE w:val="0"/>
              <w:autoSpaceDN w:val="0"/>
              <w:adjustRightInd w:val="0"/>
              <w:suppressOverlap/>
              <w:jc w:val="center"/>
              <w:textAlignment w:val="baseline"/>
              <w:rPr>
                <w:kern w:val="3"/>
                <w:lang w:bidi="hi-IN"/>
              </w:rPr>
            </w:pPr>
          </w:p>
        </w:tc>
      </w:tr>
      <w:tr w:rsidR="00C06AFE" w:rsidRPr="00644045" w:rsidTr="00C06AFE">
        <w:trPr>
          <w:trHeight w:val="255"/>
        </w:trPr>
        <w:tc>
          <w:tcPr>
            <w:tcW w:w="7655" w:type="dxa"/>
            <w:gridSpan w:val="7"/>
            <w:tcBorders>
              <w:top w:val="single" w:sz="4" w:space="0" w:color="auto"/>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C06AFE">
        <w:trPr>
          <w:trHeight w:val="255"/>
        </w:trPr>
        <w:tc>
          <w:tcPr>
            <w:tcW w:w="3544" w:type="dxa"/>
            <w:gridSpan w:val="6"/>
            <w:vAlign w:val="bottom"/>
            <w:hideMark/>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r w:rsidRPr="00644045">
              <w:rPr>
                <w:kern w:val="3"/>
                <w:lang w:bidi="hi-IN"/>
              </w:rPr>
              <w:t>ОГРН, ИНН юридического лица</w:t>
            </w:r>
          </w:p>
        </w:tc>
        <w:tc>
          <w:tcPr>
            <w:tcW w:w="4111" w:type="dxa"/>
            <w:tcBorders>
              <w:top w:val="single" w:sz="4" w:space="0" w:color="auto"/>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C06AFE">
        <w:trPr>
          <w:trHeight w:val="255"/>
        </w:trPr>
        <w:tc>
          <w:tcPr>
            <w:tcW w:w="7655" w:type="dxa"/>
            <w:gridSpan w:val="7"/>
            <w:tcBorders>
              <w:top w:val="nil"/>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C06AFE">
        <w:trPr>
          <w:trHeight w:val="255"/>
        </w:trPr>
        <w:tc>
          <w:tcPr>
            <w:tcW w:w="2694" w:type="dxa"/>
            <w:gridSpan w:val="4"/>
            <w:tcBorders>
              <w:top w:val="single" w:sz="4" w:space="0" w:color="auto"/>
              <w:left w:val="nil"/>
              <w:bottom w:val="nil"/>
              <w:right w:val="nil"/>
            </w:tcBorders>
            <w:vAlign w:val="bottom"/>
            <w:hideMark/>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r w:rsidRPr="00644045">
              <w:rPr>
                <w:kern w:val="3"/>
                <w:lang w:bidi="hi-IN"/>
              </w:rPr>
              <w:t>Ф.И.О. представителя</w:t>
            </w:r>
          </w:p>
        </w:tc>
        <w:tc>
          <w:tcPr>
            <w:tcW w:w="4961" w:type="dxa"/>
            <w:gridSpan w:val="3"/>
            <w:tcBorders>
              <w:top w:val="single" w:sz="4" w:space="0" w:color="auto"/>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C06AFE">
        <w:trPr>
          <w:trHeight w:val="255"/>
        </w:trPr>
        <w:tc>
          <w:tcPr>
            <w:tcW w:w="7655" w:type="dxa"/>
            <w:gridSpan w:val="7"/>
            <w:tcBorders>
              <w:top w:val="nil"/>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jc w:val="right"/>
              <w:textAlignment w:val="baseline"/>
              <w:rPr>
                <w:kern w:val="3"/>
                <w:lang w:bidi="hi-IN"/>
              </w:rPr>
            </w:pPr>
            <w:r>
              <w:rPr>
                <w:kern w:val="3"/>
                <w:lang w:bidi="hi-IN"/>
              </w:rPr>
              <w:t>,</w:t>
            </w:r>
          </w:p>
        </w:tc>
      </w:tr>
      <w:tr w:rsidR="00C06AFE" w:rsidRPr="00644045" w:rsidTr="00C06AFE">
        <w:trPr>
          <w:trHeight w:val="255"/>
        </w:trPr>
        <w:tc>
          <w:tcPr>
            <w:tcW w:w="3119" w:type="dxa"/>
            <w:gridSpan w:val="5"/>
            <w:tcBorders>
              <w:top w:val="single" w:sz="4" w:space="0" w:color="auto"/>
              <w:left w:val="nil"/>
              <w:bottom w:val="nil"/>
              <w:right w:val="nil"/>
            </w:tcBorders>
            <w:vAlign w:val="bottom"/>
            <w:hideMark/>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roofErr w:type="gramStart"/>
            <w:r w:rsidRPr="00644045">
              <w:rPr>
                <w:kern w:val="3"/>
                <w:lang w:bidi="hi-IN"/>
              </w:rPr>
              <w:t>действующий</w:t>
            </w:r>
            <w:proofErr w:type="gramEnd"/>
            <w:r w:rsidRPr="00644045">
              <w:rPr>
                <w:kern w:val="3"/>
                <w:lang w:bidi="hi-IN"/>
              </w:rPr>
              <w:t xml:space="preserve"> на основании</w:t>
            </w:r>
          </w:p>
        </w:tc>
        <w:tc>
          <w:tcPr>
            <w:tcW w:w="4536" w:type="dxa"/>
            <w:gridSpan w:val="2"/>
            <w:tcBorders>
              <w:top w:val="single" w:sz="4" w:space="0" w:color="auto"/>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C06AFE">
        <w:trPr>
          <w:trHeight w:val="287"/>
        </w:trPr>
        <w:tc>
          <w:tcPr>
            <w:tcW w:w="7655" w:type="dxa"/>
            <w:gridSpan w:val="7"/>
            <w:tcBorders>
              <w:top w:val="nil"/>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C06AFE">
        <w:trPr>
          <w:trHeight w:val="255"/>
        </w:trPr>
        <w:tc>
          <w:tcPr>
            <w:tcW w:w="7655" w:type="dxa"/>
            <w:gridSpan w:val="7"/>
            <w:tcBorders>
              <w:top w:val="single" w:sz="4" w:space="0" w:color="auto"/>
              <w:left w:val="nil"/>
              <w:bottom w:val="nil"/>
              <w:right w:val="nil"/>
            </w:tcBorders>
            <w:hideMark/>
          </w:tcPr>
          <w:p w:rsidR="00C06AFE" w:rsidRPr="00644045" w:rsidRDefault="00C06AFE" w:rsidP="00C06AFE">
            <w:pPr>
              <w:framePr w:hSpace="180" w:wrap="around" w:vAnchor="text" w:hAnchor="text" w:xAlign="right" w:y="1"/>
              <w:widowControl w:val="0"/>
              <w:autoSpaceDE w:val="0"/>
              <w:autoSpaceDN w:val="0"/>
              <w:adjustRightInd w:val="0"/>
              <w:suppressOverlap/>
              <w:jc w:val="center"/>
              <w:textAlignment w:val="baseline"/>
              <w:rPr>
                <w:kern w:val="3"/>
                <w:lang w:bidi="hi-IN"/>
              </w:rPr>
            </w:pPr>
            <w:r w:rsidRPr="00644045">
              <w:rPr>
                <w:kern w:val="3"/>
                <w:lang w:bidi="hi-IN"/>
              </w:rPr>
              <w:t>(документ, подтверждающий полномочия представителя заявителя)</w:t>
            </w:r>
          </w:p>
        </w:tc>
      </w:tr>
      <w:tr w:rsidR="00C06AFE" w:rsidRPr="00644045" w:rsidTr="00C06AFE">
        <w:trPr>
          <w:trHeight w:val="255"/>
        </w:trPr>
        <w:tc>
          <w:tcPr>
            <w:tcW w:w="1985" w:type="dxa"/>
            <w:gridSpan w:val="2"/>
            <w:vAlign w:val="bottom"/>
            <w:hideMark/>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r w:rsidRPr="00644045">
              <w:rPr>
                <w:kern w:val="3"/>
                <w:lang w:bidi="hi-IN"/>
              </w:rPr>
              <w:t>почтовый адрес</w:t>
            </w:r>
          </w:p>
        </w:tc>
        <w:tc>
          <w:tcPr>
            <w:tcW w:w="5670" w:type="dxa"/>
            <w:gridSpan w:val="5"/>
            <w:tcBorders>
              <w:top w:val="nil"/>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C06AFE">
        <w:trPr>
          <w:trHeight w:val="255"/>
        </w:trPr>
        <w:tc>
          <w:tcPr>
            <w:tcW w:w="2410" w:type="dxa"/>
            <w:gridSpan w:val="3"/>
            <w:vAlign w:val="bottom"/>
            <w:hideMark/>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r w:rsidRPr="00644045">
              <w:rPr>
                <w:kern w:val="3"/>
                <w:lang w:bidi="hi-IN"/>
              </w:rPr>
              <w:t>контактный телефон</w:t>
            </w:r>
          </w:p>
        </w:tc>
        <w:tc>
          <w:tcPr>
            <w:tcW w:w="5245" w:type="dxa"/>
            <w:gridSpan w:val="4"/>
            <w:tcBorders>
              <w:top w:val="nil"/>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r w:rsidR="00C06AFE" w:rsidRPr="00644045" w:rsidTr="00C06AFE">
        <w:trPr>
          <w:trHeight w:val="255"/>
        </w:trPr>
        <w:tc>
          <w:tcPr>
            <w:tcW w:w="3119" w:type="dxa"/>
            <w:gridSpan w:val="5"/>
            <w:vAlign w:val="bottom"/>
            <w:hideMark/>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r w:rsidRPr="00644045">
              <w:rPr>
                <w:kern w:val="3"/>
                <w:lang w:bidi="hi-IN"/>
              </w:rPr>
              <w:t>адрес электронной почты</w:t>
            </w:r>
          </w:p>
        </w:tc>
        <w:tc>
          <w:tcPr>
            <w:tcW w:w="4536" w:type="dxa"/>
            <w:gridSpan w:val="2"/>
            <w:tcBorders>
              <w:top w:val="nil"/>
              <w:left w:val="nil"/>
              <w:bottom w:val="single" w:sz="4" w:space="0" w:color="auto"/>
              <w:right w:val="nil"/>
            </w:tcBorders>
            <w:vAlign w:val="bottom"/>
          </w:tcPr>
          <w:p w:rsidR="00C06AFE" w:rsidRPr="00644045" w:rsidRDefault="00C06AFE" w:rsidP="00C06AFE">
            <w:pPr>
              <w:framePr w:hSpace="180" w:wrap="around" w:vAnchor="text" w:hAnchor="text" w:xAlign="right" w:y="1"/>
              <w:widowControl w:val="0"/>
              <w:autoSpaceDE w:val="0"/>
              <w:autoSpaceDN w:val="0"/>
              <w:adjustRightInd w:val="0"/>
              <w:suppressOverlap/>
              <w:textAlignment w:val="baseline"/>
              <w:rPr>
                <w:kern w:val="3"/>
                <w:lang w:bidi="hi-IN"/>
              </w:rPr>
            </w:pPr>
          </w:p>
        </w:tc>
      </w:tr>
    </w:tbl>
    <w:p w:rsidR="00C06AFE" w:rsidRPr="00644045" w:rsidRDefault="00C06AFE" w:rsidP="00C06AFE">
      <w:pPr>
        <w:widowControl w:val="0"/>
      </w:pPr>
    </w:p>
    <w:p w:rsidR="00C06AFE" w:rsidRPr="00644045" w:rsidRDefault="00C06AFE" w:rsidP="00C06AFE">
      <w:pPr>
        <w:widowControl w:val="0"/>
        <w:jc w:val="center"/>
      </w:pPr>
    </w:p>
    <w:p w:rsidR="00D90F01" w:rsidRDefault="00D90F01" w:rsidP="00D90F01">
      <w:pPr>
        <w:autoSpaceDE w:val="0"/>
        <w:autoSpaceDN w:val="0"/>
        <w:adjustRightInd w:val="0"/>
        <w:jc w:val="center"/>
        <w:rPr>
          <w:rFonts w:asciiTheme="minorHAnsi" w:eastAsia="Calibri" w:hAnsiTheme="minorHAnsi"/>
          <w:szCs w:val="20"/>
        </w:rPr>
      </w:pPr>
      <w:r w:rsidRPr="00F857FA">
        <w:rPr>
          <w:rFonts w:ascii="Tms Rmn" w:eastAsia="Calibri" w:hAnsi="Tms Rmn"/>
          <w:szCs w:val="20"/>
        </w:rPr>
        <w:t xml:space="preserve">ЗАЯВЛЕНИЕ </w:t>
      </w:r>
    </w:p>
    <w:p w:rsidR="00D90F01" w:rsidRPr="00F857FA" w:rsidRDefault="00D90F01" w:rsidP="00D90F01">
      <w:pPr>
        <w:autoSpaceDE w:val="0"/>
        <w:autoSpaceDN w:val="0"/>
        <w:adjustRightInd w:val="0"/>
        <w:jc w:val="center"/>
        <w:rPr>
          <w:rFonts w:ascii="Tms Rmn" w:eastAsia="Calibri" w:hAnsi="Tms Rmn"/>
          <w:szCs w:val="20"/>
        </w:rPr>
      </w:pPr>
      <w:r w:rsidRPr="00F857FA">
        <w:rPr>
          <w:rFonts w:ascii="Tms Rmn" w:eastAsia="Calibri" w:hAnsi="Tms Rmn"/>
          <w:szCs w:val="20"/>
        </w:rPr>
        <w:t>О ПОДГОТОВКЕ И ВЫДАЧЕ ГРАДОСТРОИТЕЛЬНОГО ПЛАНА ЗЕМЕЛЬНОГО УЧАСТКА ЮРИДИЧЕСКОМУ ЛИЦУ ИЛИ ИНДИВИДУАЛЬНОМУ ПРЕДПРИНИМАТЕЛЮ</w:t>
      </w:r>
    </w:p>
    <w:tbl>
      <w:tblPr>
        <w:tblW w:w="9854" w:type="dxa"/>
        <w:tblInd w:w="108" w:type="dxa"/>
        <w:tblLook w:val="04A0" w:firstRow="1" w:lastRow="0" w:firstColumn="1" w:lastColumn="0" w:noHBand="0" w:noVBand="1"/>
      </w:tblPr>
      <w:tblGrid>
        <w:gridCol w:w="437"/>
        <w:gridCol w:w="77"/>
        <w:gridCol w:w="2730"/>
        <w:gridCol w:w="936"/>
        <w:gridCol w:w="337"/>
        <w:gridCol w:w="2570"/>
        <w:gridCol w:w="1992"/>
        <w:gridCol w:w="230"/>
        <w:gridCol w:w="545"/>
      </w:tblGrid>
      <w:tr w:rsidR="00D90F01" w:rsidRPr="00644045" w:rsidTr="00D90F01">
        <w:trPr>
          <w:trHeight w:val="284"/>
        </w:trPr>
        <w:tc>
          <w:tcPr>
            <w:tcW w:w="9854" w:type="dxa"/>
            <w:gridSpan w:val="9"/>
            <w:hideMark/>
          </w:tcPr>
          <w:p w:rsidR="00D90F01" w:rsidRPr="00644045" w:rsidRDefault="00D90F01" w:rsidP="00D90F01">
            <w:pPr>
              <w:widowControl w:val="0"/>
              <w:jc w:val="both"/>
            </w:pPr>
            <w:r w:rsidRPr="00644045">
              <w:t>Прошу  предоставить градостроительный план земельного участка, расположенного по адресу:</w:t>
            </w:r>
          </w:p>
        </w:tc>
      </w:tr>
      <w:tr w:rsidR="00D90F01" w:rsidRPr="00644045" w:rsidTr="00D90F01">
        <w:trPr>
          <w:trHeight w:val="284"/>
        </w:trPr>
        <w:tc>
          <w:tcPr>
            <w:tcW w:w="9854" w:type="dxa"/>
            <w:gridSpan w:val="9"/>
            <w:hideMark/>
          </w:tcPr>
          <w:p w:rsidR="00D90F01" w:rsidRPr="00D90F01" w:rsidRDefault="00D90F01" w:rsidP="00D90F01">
            <w:pPr>
              <w:widowControl w:val="0"/>
              <w:jc w:val="both"/>
            </w:pPr>
          </w:p>
        </w:tc>
      </w:tr>
      <w:tr w:rsidR="00D90F01" w:rsidRPr="00644045" w:rsidTr="00D90F01">
        <w:trPr>
          <w:trHeight w:val="284"/>
        </w:trPr>
        <w:tc>
          <w:tcPr>
            <w:tcW w:w="9854" w:type="dxa"/>
            <w:gridSpan w:val="9"/>
            <w:hideMark/>
          </w:tcPr>
          <w:p w:rsidR="00D90F01" w:rsidRPr="00644045" w:rsidRDefault="00D90F01" w:rsidP="00D90F01">
            <w:pPr>
              <w:widowControl w:val="0"/>
              <w:jc w:val="both"/>
            </w:pPr>
          </w:p>
          <w:p w:rsidR="00D90F01" w:rsidRPr="00644045" w:rsidRDefault="00D90F01" w:rsidP="00D90F01">
            <w:pPr>
              <w:widowControl w:val="0"/>
              <w:jc w:val="both"/>
            </w:pPr>
            <w:r w:rsidRPr="00644045">
              <w:t>кадастровый номер: _________________________________________________________</w:t>
            </w:r>
          </w:p>
        </w:tc>
      </w:tr>
      <w:tr w:rsidR="00D90F01" w:rsidRPr="00644045" w:rsidTr="00D90F01">
        <w:trPr>
          <w:trHeight w:val="284"/>
        </w:trPr>
        <w:tc>
          <w:tcPr>
            <w:tcW w:w="4180" w:type="dxa"/>
            <w:gridSpan w:val="4"/>
            <w:hideMark/>
          </w:tcPr>
          <w:p w:rsidR="00D90F01" w:rsidRPr="00644045" w:rsidRDefault="00D90F01" w:rsidP="00D90F01">
            <w:pPr>
              <w:widowControl w:val="0"/>
              <w:jc w:val="both"/>
            </w:pPr>
            <w:r w:rsidRPr="00644045">
              <w:t>для строительства (реконструкции)</w:t>
            </w:r>
          </w:p>
        </w:tc>
        <w:tc>
          <w:tcPr>
            <w:tcW w:w="5674" w:type="dxa"/>
            <w:gridSpan w:val="5"/>
            <w:tcBorders>
              <w:top w:val="nil"/>
              <w:left w:val="nil"/>
              <w:bottom w:val="single" w:sz="4" w:space="0" w:color="auto"/>
              <w:right w:val="nil"/>
            </w:tcBorders>
          </w:tcPr>
          <w:p w:rsidR="00D90F01" w:rsidRPr="00644045" w:rsidRDefault="00D90F01" w:rsidP="00D90F01">
            <w:pPr>
              <w:widowControl w:val="0"/>
              <w:jc w:val="both"/>
              <w:rPr>
                <w:b/>
              </w:rPr>
            </w:pPr>
          </w:p>
        </w:tc>
      </w:tr>
      <w:tr w:rsidR="00D90F01" w:rsidRPr="00644045" w:rsidTr="00D90F01">
        <w:trPr>
          <w:trHeight w:val="284"/>
        </w:trPr>
        <w:tc>
          <w:tcPr>
            <w:tcW w:w="4180" w:type="dxa"/>
            <w:gridSpan w:val="4"/>
            <w:hideMark/>
          </w:tcPr>
          <w:p w:rsidR="00D90F01" w:rsidRPr="00644045" w:rsidRDefault="00D90F01" w:rsidP="00D90F01">
            <w:pPr>
              <w:widowControl w:val="0"/>
              <w:jc w:val="center"/>
            </w:pPr>
            <w:r w:rsidRPr="00644045">
              <w:t>(ненужное зачеркнуть)</w:t>
            </w:r>
          </w:p>
        </w:tc>
        <w:tc>
          <w:tcPr>
            <w:tcW w:w="5674" w:type="dxa"/>
            <w:gridSpan w:val="5"/>
          </w:tcPr>
          <w:p w:rsidR="00D90F01" w:rsidRPr="00644045" w:rsidRDefault="00D90F01" w:rsidP="00D90F01">
            <w:pPr>
              <w:widowControl w:val="0"/>
              <w:jc w:val="both"/>
            </w:pPr>
          </w:p>
        </w:tc>
      </w:tr>
      <w:tr w:rsidR="00D90F01" w:rsidRPr="00644045" w:rsidTr="00D90F01">
        <w:trPr>
          <w:trHeight w:val="284"/>
        </w:trPr>
        <w:tc>
          <w:tcPr>
            <w:tcW w:w="9854" w:type="dxa"/>
            <w:gridSpan w:val="9"/>
            <w:tcBorders>
              <w:top w:val="nil"/>
              <w:left w:val="nil"/>
              <w:bottom w:val="single" w:sz="4" w:space="0" w:color="auto"/>
              <w:right w:val="nil"/>
            </w:tcBorders>
          </w:tcPr>
          <w:p w:rsidR="00D90F01" w:rsidRPr="00644045" w:rsidRDefault="00D90F01" w:rsidP="00D90F01">
            <w:pPr>
              <w:widowControl w:val="0"/>
              <w:jc w:val="both"/>
              <w:rPr>
                <w:b/>
              </w:rPr>
            </w:pPr>
          </w:p>
        </w:tc>
      </w:tr>
      <w:tr w:rsidR="00D90F01" w:rsidRPr="00644045" w:rsidTr="00D90F01">
        <w:trPr>
          <w:trHeight w:val="284"/>
        </w:trPr>
        <w:tc>
          <w:tcPr>
            <w:tcW w:w="9854" w:type="dxa"/>
            <w:gridSpan w:val="9"/>
            <w:tcBorders>
              <w:top w:val="nil"/>
              <w:left w:val="nil"/>
              <w:bottom w:val="single" w:sz="4" w:space="0" w:color="auto"/>
              <w:right w:val="nil"/>
            </w:tcBorders>
          </w:tcPr>
          <w:p w:rsidR="00D90F01" w:rsidRPr="00644045" w:rsidRDefault="00D90F01" w:rsidP="00D90F01">
            <w:pPr>
              <w:widowControl w:val="0"/>
              <w:jc w:val="both"/>
              <w:rPr>
                <w:b/>
              </w:rPr>
            </w:pPr>
          </w:p>
        </w:tc>
      </w:tr>
      <w:tr w:rsidR="00D90F01" w:rsidRPr="00644045" w:rsidTr="00D90F01">
        <w:trPr>
          <w:trHeight w:val="284"/>
        </w:trPr>
        <w:tc>
          <w:tcPr>
            <w:tcW w:w="9854" w:type="dxa"/>
            <w:gridSpan w:val="9"/>
            <w:tcBorders>
              <w:top w:val="single" w:sz="4" w:space="0" w:color="auto"/>
              <w:left w:val="nil"/>
              <w:bottom w:val="nil"/>
              <w:right w:val="nil"/>
            </w:tcBorders>
          </w:tcPr>
          <w:p w:rsidR="00D90F01" w:rsidRPr="00644045" w:rsidRDefault="00D90F01" w:rsidP="00D90F01">
            <w:pPr>
              <w:widowControl w:val="0"/>
              <w:jc w:val="both"/>
              <w:rPr>
                <w:b/>
              </w:rPr>
            </w:pPr>
          </w:p>
        </w:tc>
      </w:tr>
      <w:tr w:rsidR="00D90F01" w:rsidRPr="00644045" w:rsidTr="00D90F01">
        <w:trPr>
          <w:trHeight w:val="284"/>
        </w:trPr>
        <w:tc>
          <w:tcPr>
            <w:tcW w:w="437" w:type="dxa"/>
            <w:hideMark/>
          </w:tcPr>
          <w:p w:rsidR="00D90F01" w:rsidRPr="00644045" w:rsidRDefault="00D90F01" w:rsidP="00D90F01">
            <w:pPr>
              <w:widowControl w:val="0"/>
              <w:jc w:val="both"/>
            </w:pPr>
            <w:r w:rsidRPr="00644045">
              <w:t>Я,</w:t>
            </w:r>
          </w:p>
        </w:tc>
        <w:tc>
          <w:tcPr>
            <w:tcW w:w="8642" w:type="dxa"/>
            <w:gridSpan w:val="6"/>
            <w:tcBorders>
              <w:top w:val="nil"/>
              <w:left w:val="nil"/>
              <w:bottom w:val="single" w:sz="4" w:space="0" w:color="auto"/>
              <w:right w:val="nil"/>
            </w:tcBorders>
          </w:tcPr>
          <w:p w:rsidR="00D90F01" w:rsidRPr="00644045" w:rsidRDefault="00D90F01" w:rsidP="00D90F01">
            <w:pPr>
              <w:widowControl w:val="0"/>
              <w:rPr>
                <w:b/>
              </w:rPr>
            </w:pPr>
          </w:p>
        </w:tc>
        <w:tc>
          <w:tcPr>
            <w:tcW w:w="775" w:type="dxa"/>
            <w:gridSpan w:val="2"/>
            <w:tcBorders>
              <w:top w:val="nil"/>
              <w:left w:val="nil"/>
              <w:bottom w:val="single" w:sz="4" w:space="0" w:color="auto"/>
              <w:right w:val="nil"/>
            </w:tcBorders>
            <w:hideMark/>
          </w:tcPr>
          <w:p w:rsidR="00D90F01" w:rsidRPr="00644045" w:rsidRDefault="00D90F01" w:rsidP="00D90F01">
            <w:pPr>
              <w:widowControl w:val="0"/>
            </w:pPr>
            <w:r w:rsidRPr="00644045">
              <w:t>,</w:t>
            </w:r>
          </w:p>
        </w:tc>
      </w:tr>
      <w:tr w:rsidR="00D90F01" w:rsidRPr="00644045" w:rsidTr="00D90F01">
        <w:trPr>
          <w:trHeight w:val="284"/>
        </w:trPr>
        <w:tc>
          <w:tcPr>
            <w:tcW w:w="9854" w:type="dxa"/>
            <w:gridSpan w:val="9"/>
            <w:hideMark/>
          </w:tcPr>
          <w:p w:rsidR="00D90F01" w:rsidRPr="00644045" w:rsidRDefault="00D90F01" w:rsidP="00D90F01">
            <w:pPr>
              <w:widowControl w:val="0"/>
              <w:jc w:val="both"/>
            </w:pPr>
            <w:r w:rsidRPr="00644045">
              <w:t>со сроками подготовки и выдачи документов по результатам выполнения  услуги ознакомле</w:t>
            </w:r>
            <w:proofErr w:type="gramStart"/>
            <w:r w:rsidRPr="00644045">
              <w:t>н(</w:t>
            </w:r>
            <w:proofErr w:type="gramEnd"/>
            <w:r w:rsidRPr="00644045">
              <w:t>а) и предупрежден о возможном отказе в  рассмотрении  заявления, либо об отказе в предоставлении муниципальной услуги.</w:t>
            </w:r>
          </w:p>
        </w:tc>
      </w:tr>
      <w:tr w:rsidR="00D90F01" w:rsidRPr="00644045" w:rsidTr="00D90F01">
        <w:trPr>
          <w:trHeight w:val="284"/>
        </w:trPr>
        <w:tc>
          <w:tcPr>
            <w:tcW w:w="514" w:type="dxa"/>
            <w:gridSpan w:val="2"/>
            <w:vAlign w:val="bottom"/>
            <w:hideMark/>
          </w:tcPr>
          <w:p w:rsidR="00D90F01" w:rsidRPr="00644045" w:rsidRDefault="00D90F01" w:rsidP="00D90F01">
            <w:pPr>
              <w:widowControl w:val="0"/>
              <w:autoSpaceDE w:val="0"/>
              <w:autoSpaceDN w:val="0"/>
              <w:adjustRightInd w:val="0"/>
              <w:jc w:val="both"/>
            </w:pPr>
            <w:r w:rsidRPr="00644045">
              <w:t>Я,</w:t>
            </w:r>
          </w:p>
        </w:tc>
        <w:tc>
          <w:tcPr>
            <w:tcW w:w="8795" w:type="dxa"/>
            <w:gridSpan w:val="6"/>
            <w:tcBorders>
              <w:top w:val="nil"/>
              <w:left w:val="nil"/>
              <w:bottom w:val="single" w:sz="4" w:space="0" w:color="auto"/>
              <w:right w:val="nil"/>
            </w:tcBorders>
            <w:tcMar>
              <w:top w:w="0" w:type="dxa"/>
              <w:left w:w="10" w:type="dxa"/>
              <w:bottom w:w="0" w:type="dxa"/>
              <w:right w:w="10" w:type="dxa"/>
            </w:tcMar>
            <w:vAlign w:val="bottom"/>
          </w:tcPr>
          <w:p w:rsidR="00D90F01" w:rsidRPr="00644045" w:rsidRDefault="00D90F01" w:rsidP="00D90F01">
            <w:pPr>
              <w:widowControl w:val="0"/>
              <w:autoSpaceDE w:val="0"/>
              <w:autoSpaceDN w:val="0"/>
              <w:adjustRightInd w:val="0"/>
              <w:jc w:val="both"/>
            </w:pPr>
          </w:p>
        </w:tc>
        <w:tc>
          <w:tcPr>
            <w:tcW w:w="545" w:type="dxa"/>
            <w:tcMar>
              <w:top w:w="0" w:type="dxa"/>
              <w:left w:w="10" w:type="dxa"/>
              <w:bottom w:w="0" w:type="dxa"/>
              <w:right w:w="10" w:type="dxa"/>
            </w:tcMar>
            <w:vAlign w:val="bottom"/>
            <w:hideMark/>
          </w:tcPr>
          <w:p w:rsidR="00D90F01" w:rsidRPr="00644045" w:rsidRDefault="00D90F01" w:rsidP="00D90F01">
            <w:pPr>
              <w:widowControl w:val="0"/>
              <w:autoSpaceDE w:val="0"/>
              <w:autoSpaceDN w:val="0"/>
              <w:adjustRightInd w:val="0"/>
              <w:jc w:val="both"/>
            </w:pPr>
            <w:r w:rsidRPr="00644045">
              <w:t>,</w:t>
            </w:r>
          </w:p>
        </w:tc>
      </w:tr>
      <w:tr w:rsidR="00D90F01" w:rsidRPr="00644045" w:rsidTr="00D90F01">
        <w:trPr>
          <w:trHeight w:val="284"/>
        </w:trPr>
        <w:tc>
          <w:tcPr>
            <w:tcW w:w="9854" w:type="dxa"/>
            <w:gridSpan w:val="9"/>
            <w:vAlign w:val="bottom"/>
            <w:hideMark/>
          </w:tcPr>
          <w:p w:rsidR="00D90F01" w:rsidRPr="00644045" w:rsidRDefault="00D90F01" w:rsidP="00D90F01">
            <w:pPr>
              <w:widowControl w:val="0"/>
              <w:autoSpaceDE w:val="0"/>
              <w:autoSpaceDN w:val="0"/>
              <w:adjustRightInd w:val="0"/>
              <w:jc w:val="both"/>
            </w:pPr>
            <w:r w:rsidRPr="00644045">
              <w:t>настоящим также подтверждаю свое согласие на обработку моих персональных данных и их использование в целях разрешения настоящего обращения по существу.</w:t>
            </w:r>
          </w:p>
        </w:tc>
      </w:tr>
      <w:tr w:rsidR="00D90F01" w:rsidRPr="00644045" w:rsidTr="00D90F01">
        <w:trPr>
          <w:trHeight w:val="284"/>
        </w:trPr>
        <w:tc>
          <w:tcPr>
            <w:tcW w:w="437" w:type="dxa"/>
            <w:hideMark/>
          </w:tcPr>
          <w:p w:rsidR="00D90F01" w:rsidRPr="00644045" w:rsidRDefault="00D90F01" w:rsidP="00D90F01">
            <w:pPr>
              <w:widowControl w:val="0"/>
              <w:jc w:val="both"/>
            </w:pPr>
            <w:r w:rsidRPr="00644045">
              <w:t>Я,</w:t>
            </w:r>
          </w:p>
        </w:tc>
        <w:tc>
          <w:tcPr>
            <w:tcW w:w="8642" w:type="dxa"/>
            <w:gridSpan w:val="6"/>
            <w:tcBorders>
              <w:top w:val="nil"/>
              <w:left w:val="nil"/>
              <w:bottom w:val="single" w:sz="4" w:space="0" w:color="auto"/>
              <w:right w:val="nil"/>
            </w:tcBorders>
          </w:tcPr>
          <w:p w:rsidR="00D90F01" w:rsidRPr="00644045" w:rsidRDefault="00D90F01" w:rsidP="00D90F01">
            <w:pPr>
              <w:widowControl w:val="0"/>
            </w:pPr>
          </w:p>
        </w:tc>
        <w:tc>
          <w:tcPr>
            <w:tcW w:w="775" w:type="dxa"/>
            <w:gridSpan w:val="2"/>
            <w:tcBorders>
              <w:top w:val="nil"/>
              <w:left w:val="nil"/>
              <w:bottom w:val="single" w:sz="4" w:space="0" w:color="auto"/>
              <w:right w:val="nil"/>
            </w:tcBorders>
            <w:hideMark/>
          </w:tcPr>
          <w:p w:rsidR="00D90F01" w:rsidRPr="00644045" w:rsidRDefault="00D90F01" w:rsidP="00D90F01">
            <w:pPr>
              <w:widowControl w:val="0"/>
              <w:jc w:val="right"/>
            </w:pPr>
            <w:r w:rsidRPr="00644045">
              <w:t>,</w:t>
            </w:r>
          </w:p>
        </w:tc>
      </w:tr>
      <w:tr w:rsidR="00D90F01" w:rsidRPr="00644045" w:rsidTr="00D90F01">
        <w:trPr>
          <w:trHeight w:val="284"/>
        </w:trPr>
        <w:tc>
          <w:tcPr>
            <w:tcW w:w="9854" w:type="dxa"/>
            <w:gridSpan w:val="9"/>
            <w:hideMark/>
          </w:tcPr>
          <w:p w:rsidR="00D90F01" w:rsidRPr="00644045" w:rsidRDefault="00D90F01" w:rsidP="00D90F01">
            <w:pPr>
              <w:widowControl w:val="0"/>
              <w:jc w:val="both"/>
            </w:pPr>
            <w:proofErr w:type="gramStart"/>
            <w:r w:rsidRPr="00644045">
              <w:t>согласен</w:t>
            </w:r>
            <w:proofErr w:type="gramEnd"/>
            <w:r w:rsidRPr="00644045">
              <w:t xml:space="preserve"> на получение документов, подготовленных в результате предоставления муниципальной услуги (нужное подчеркнуть):</w:t>
            </w:r>
          </w:p>
        </w:tc>
      </w:tr>
      <w:tr w:rsidR="00D90F01" w:rsidRPr="00644045" w:rsidTr="00D90F01">
        <w:trPr>
          <w:trHeight w:val="284"/>
        </w:trPr>
        <w:tc>
          <w:tcPr>
            <w:tcW w:w="9854" w:type="dxa"/>
            <w:gridSpan w:val="9"/>
          </w:tcPr>
          <w:p w:rsidR="00D90F01" w:rsidRPr="00644045" w:rsidRDefault="00D90F01" w:rsidP="00D90F01">
            <w:pPr>
              <w:widowControl w:val="0"/>
              <w:jc w:val="both"/>
            </w:pPr>
          </w:p>
        </w:tc>
      </w:tr>
      <w:tr w:rsidR="00D90F01" w:rsidRPr="00644045" w:rsidTr="00D90F01">
        <w:trPr>
          <w:trHeight w:val="284"/>
        </w:trPr>
        <w:tc>
          <w:tcPr>
            <w:tcW w:w="7087" w:type="dxa"/>
            <w:gridSpan w:val="6"/>
            <w:hideMark/>
          </w:tcPr>
          <w:p w:rsidR="00D90F01" w:rsidRPr="00644045" w:rsidRDefault="00D90F01" w:rsidP="00D90F01">
            <w:pPr>
              <w:widowControl w:val="0"/>
              <w:ind w:firstLine="459"/>
              <w:jc w:val="both"/>
            </w:pPr>
            <w:r w:rsidRPr="00644045">
              <w:t>лично (через представителя, действующего по доверенности)</w:t>
            </w:r>
          </w:p>
        </w:tc>
        <w:tc>
          <w:tcPr>
            <w:tcW w:w="2767" w:type="dxa"/>
            <w:gridSpan w:val="3"/>
            <w:tcBorders>
              <w:top w:val="nil"/>
              <w:left w:val="nil"/>
              <w:bottom w:val="single" w:sz="4" w:space="0" w:color="auto"/>
              <w:right w:val="nil"/>
            </w:tcBorders>
          </w:tcPr>
          <w:p w:rsidR="00D90F01" w:rsidRPr="00644045" w:rsidRDefault="00D90F01" w:rsidP="00D90F01">
            <w:pPr>
              <w:widowControl w:val="0"/>
              <w:jc w:val="both"/>
            </w:pPr>
          </w:p>
        </w:tc>
      </w:tr>
      <w:tr w:rsidR="00D90F01" w:rsidRPr="00644045" w:rsidTr="00D90F01">
        <w:trPr>
          <w:trHeight w:val="284"/>
        </w:trPr>
        <w:tc>
          <w:tcPr>
            <w:tcW w:w="7087" w:type="dxa"/>
            <w:gridSpan w:val="6"/>
          </w:tcPr>
          <w:p w:rsidR="00D90F01" w:rsidRPr="00644045" w:rsidRDefault="00D90F01" w:rsidP="00D90F01">
            <w:pPr>
              <w:widowControl w:val="0"/>
              <w:jc w:val="right"/>
            </w:pPr>
          </w:p>
        </w:tc>
        <w:tc>
          <w:tcPr>
            <w:tcW w:w="2767" w:type="dxa"/>
            <w:gridSpan w:val="3"/>
            <w:hideMark/>
          </w:tcPr>
          <w:p w:rsidR="00D90F01" w:rsidRPr="00644045" w:rsidRDefault="00D90F01" w:rsidP="00D90F01">
            <w:pPr>
              <w:widowControl w:val="0"/>
              <w:jc w:val="center"/>
            </w:pPr>
            <w:r w:rsidRPr="00644045">
              <w:t>(Ф.И.О. представителя)</w:t>
            </w:r>
          </w:p>
        </w:tc>
      </w:tr>
      <w:tr w:rsidR="00D90F01" w:rsidRPr="00644045" w:rsidTr="00D90F01">
        <w:trPr>
          <w:trHeight w:val="284"/>
        </w:trPr>
        <w:tc>
          <w:tcPr>
            <w:tcW w:w="4517" w:type="dxa"/>
            <w:gridSpan w:val="5"/>
            <w:hideMark/>
          </w:tcPr>
          <w:p w:rsidR="00D90F01" w:rsidRPr="00644045" w:rsidRDefault="00D90F01" w:rsidP="00D90F01">
            <w:pPr>
              <w:widowControl w:val="0"/>
              <w:ind w:firstLine="459"/>
              <w:jc w:val="both"/>
            </w:pPr>
            <w:r w:rsidRPr="00644045">
              <w:t>простым почтовым отправлением</w:t>
            </w:r>
          </w:p>
        </w:tc>
        <w:tc>
          <w:tcPr>
            <w:tcW w:w="5337" w:type="dxa"/>
            <w:gridSpan w:val="4"/>
            <w:tcBorders>
              <w:top w:val="nil"/>
              <w:left w:val="nil"/>
              <w:bottom w:val="single" w:sz="4" w:space="0" w:color="auto"/>
              <w:right w:val="nil"/>
            </w:tcBorders>
          </w:tcPr>
          <w:p w:rsidR="00D90F01" w:rsidRPr="00644045" w:rsidRDefault="00D90F01" w:rsidP="00D90F01">
            <w:pPr>
              <w:widowControl w:val="0"/>
              <w:jc w:val="both"/>
            </w:pPr>
          </w:p>
        </w:tc>
      </w:tr>
      <w:tr w:rsidR="00D90F01" w:rsidRPr="00644045" w:rsidTr="00D90F01">
        <w:trPr>
          <w:trHeight w:val="284"/>
        </w:trPr>
        <w:tc>
          <w:tcPr>
            <w:tcW w:w="4517" w:type="dxa"/>
            <w:gridSpan w:val="5"/>
          </w:tcPr>
          <w:p w:rsidR="00D90F01" w:rsidRPr="00644045" w:rsidRDefault="00D90F01" w:rsidP="00D90F01">
            <w:pPr>
              <w:widowControl w:val="0"/>
              <w:jc w:val="both"/>
            </w:pPr>
          </w:p>
        </w:tc>
        <w:tc>
          <w:tcPr>
            <w:tcW w:w="5337" w:type="dxa"/>
            <w:gridSpan w:val="4"/>
            <w:hideMark/>
          </w:tcPr>
          <w:p w:rsidR="00D90F01" w:rsidRPr="00644045" w:rsidRDefault="00D90F01" w:rsidP="00D90F01">
            <w:pPr>
              <w:widowControl w:val="0"/>
              <w:jc w:val="center"/>
            </w:pPr>
            <w:r w:rsidRPr="00644045">
              <w:t>(индекс, регион, город, поселок, улица, дом, квартира)</w:t>
            </w:r>
          </w:p>
        </w:tc>
      </w:tr>
      <w:tr w:rsidR="00D90F01" w:rsidRPr="00644045" w:rsidTr="00D90F01">
        <w:trPr>
          <w:trHeight w:val="284"/>
        </w:trPr>
        <w:tc>
          <w:tcPr>
            <w:tcW w:w="3244" w:type="dxa"/>
            <w:gridSpan w:val="3"/>
            <w:hideMark/>
          </w:tcPr>
          <w:p w:rsidR="00D90F01" w:rsidRPr="00644045" w:rsidRDefault="00D90F01" w:rsidP="00D90F01">
            <w:pPr>
              <w:widowControl w:val="0"/>
              <w:ind w:firstLine="459"/>
              <w:jc w:val="both"/>
            </w:pPr>
            <w:r w:rsidRPr="00644045">
              <w:t>в электронной форме</w:t>
            </w:r>
          </w:p>
        </w:tc>
        <w:tc>
          <w:tcPr>
            <w:tcW w:w="6610" w:type="dxa"/>
            <w:gridSpan w:val="6"/>
            <w:tcBorders>
              <w:top w:val="nil"/>
              <w:left w:val="nil"/>
              <w:bottom w:val="single" w:sz="4" w:space="0" w:color="auto"/>
              <w:right w:val="nil"/>
            </w:tcBorders>
          </w:tcPr>
          <w:p w:rsidR="00D90F01" w:rsidRPr="00644045" w:rsidRDefault="00D90F01" w:rsidP="00D90F01">
            <w:pPr>
              <w:widowControl w:val="0"/>
              <w:jc w:val="both"/>
            </w:pPr>
          </w:p>
        </w:tc>
      </w:tr>
      <w:tr w:rsidR="00D90F01" w:rsidRPr="00644045" w:rsidTr="00D90F01">
        <w:trPr>
          <w:trHeight w:val="284"/>
        </w:trPr>
        <w:tc>
          <w:tcPr>
            <w:tcW w:w="3244" w:type="dxa"/>
            <w:gridSpan w:val="3"/>
          </w:tcPr>
          <w:p w:rsidR="00D90F01" w:rsidRPr="00644045" w:rsidRDefault="00D90F01" w:rsidP="00D90F01">
            <w:pPr>
              <w:widowControl w:val="0"/>
              <w:jc w:val="both"/>
            </w:pPr>
          </w:p>
        </w:tc>
        <w:tc>
          <w:tcPr>
            <w:tcW w:w="6610" w:type="dxa"/>
            <w:gridSpan w:val="6"/>
            <w:hideMark/>
          </w:tcPr>
          <w:p w:rsidR="00D90F01" w:rsidRPr="00644045" w:rsidRDefault="00D90F01" w:rsidP="00D90F01">
            <w:pPr>
              <w:widowControl w:val="0"/>
              <w:jc w:val="center"/>
            </w:pPr>
            <w:r w:rsidRPr="00644045">
              <w:t>(адрес электронной почты)</w:t>
            </w:r>
          </w:p>
        </w:tc>
      </w:tr>
    </w:tbl>
    <w:p w:rsidR="00C06AFE" w:rsidRPr="00644045" w:rsidRDefault="00C06AFE" w:rsidP="00C06AFE">
      <w:pPr>
        <w:widowControl w:val="0"/>
        <w:jc w:val="center"/>
      </w:pPr>
    </w:p>
    <w:tbl>
      <w:tblPr>
        <w:tblW w:w="10065" w:type="dxa"/>
        <w:tblInd w:w="108" w:type="dxa"/>
        <w:tblLook w:val="04A0" w:firstRow="1" w:lastRow="0" w:firstColumn="1" w:lastColumn="0" w:noHBand="0" w:noVBand="1"/>
      </w:tblPr>
      <w:tblGrid>
        <w:gridCol w:w="2272"/>
        <w:gridCol w:w="1839"/>
        <w:gridCol w:w="2552"/>
        <w:gridCol w:w="425"/>
        <w:gridCol w:w="2977"/>
      </w:tblGrid>
      <w:tr w:rsidR="00C06AFE" w:rsidRPr="00644045" w:rsidTr="00C06AFE">
        <w:trPr>
          <w:trHeight w:val="185"/>
        </w:trPr>
        <w:tc>
          <w:tcPr>
            <w:tcW w:w="2272" w:type="dxa"/>
            <w:tcBorders>
              <w:top w:val="nil"/>
              <w:left w:val="nil"/>
              <w:bottom w:val="single" w:sz="4" w:space="0" w:color="auto"/>
              <w:right w:val="nil"/>
            </w:tcBorders>
          </w:tcPr>
          <w:p w:rsidR="00C06AFE" w:rsidRPr="00644045" w:rsidRDefault="00C06AFE" w:rsidP="00C06AFE">
            <w:pPr>
              <w:framePr w:hSpace="180" w:wrap="around" w:vAnchor="text" w:hAnchor="text" w:xAlign="right" w:y="1"/>
              <w:widowControl w:val="0"/>
              <w:suppressOverlap/>
              <w:jc w:val="center"/>
              <w:rPr>
                <w:b/>
              </w:rPr>
            </w:pPr>
          </w:p>
        </w:tc>
        <w:tc>
          <w:tcPr>
            <w:tcW w:w="1839" w:type="dxa"/>
          </w:tcPr>
          <w:p w:rsidR="00C06AFE" w:rsidRPr="00644045" w:rsidRDefault="00C06AFE" w:rsidP="00C06AFE">
            <w:pPr>
              <w:framePr w:hSpace="180" w:wrap="around" w:vAnchor="text" w:hAnchor="text" w:xAlign="right" w:y="1"/>
              <w:widowControl w:val="0"/>
              <w:suppressOverlap/>
              <w:jc w:val="both"/>
            </w:pPr>
          </w:p>
        </w:tc>
        <w:tc>
          <w:tcPr>
            <w:tcW w:w="2552" w:type="dxa"/>
            <w:tcBorders>
              <w:top w:val="nil"/>
              <w:left w:val="nil"/>
              <w:bottom w:val="single" w:sz="4" w:space="0" w:color="auto"/>
              <w:right w:val="nil"/>
            </w:tcBorders>
          </w:tcPr>
          <w:p w:rsidR="00C06AFE" w:rsidRPr="00644045" w:rsidRDefault="00C06AFE" w:rsidP="00C06AFE">
            <w:pPr>
              <w:framePr w:hSpace="180" w:wrap="around" w:vAnchor="text" w:hAnchor="text" w:xAlign="right" w:y="1"/>
              <w:widowControl w:val="0"/>
              <w:suppressOverlap/>
              <w:jc w:val="center"/>
              <w:rPr>
                <w:i/>
              </w:rPr>
            </w:pPr>
          </w:p>
        </w:tc>
        <w:tc>
          <w:tcPr>
            <w:tcW w:w="425" w:type="dxa"/>
            <w:hideMark/>
          </w:tcPr>
          <w:p w:rsidR="00C06AFE" w:rsidRPr="00644045" w:rsidRDefault="00C06AFE" w:rsidP="00C06AFE">
            <w:pPr>
              <w:framePr w:hSpace="180" w:wrap="around" w:vAnchor="text" w:hAnchor="text" w:xAlign="right" w:y="1"/>
              <w:widowControl w:val="0"/>
              <w:suppressOverlap/>
              <w:jc w:val="both"/>
            </w:pPr>
            <w:r w:rsidRPr="00644045">
              <w:t>/</w:t>
            </w:r>
          </w:p>
        </w:tc>
        <w:tc>
          <w:tcPr>
            <w:tcW w:w="2977" w:type="dxa"/>
            <w:tcBorders>
              <w:top w:val="nil"/>
              <w:left w:val="nil"/>
              <w:bottom w:val="single" w:sz="4" w:space="0" w:color="auto"/>
              <w:right w:val="nil"/>
            </w:tcBorders>
          </w:tcPr>
          <w:p w:rsidR="00C06AFE" w:rsidRPr="00644045" w:rsidRDefault="00C06AFE" w:rsidP="00C06AFE">
            <w:pPr>
              <w:framePr w:hSpace="180" w:wrap="around" w:vAnchor="text" w:hAnchor="text" w:xAlign="right" w:y="1"/>
              <w:widowControl w:val="0"/>
              <w:suppressOverlap/>
              <w:jc w:val="both"/>
              <w:rPr>
                <w:b/>
              </w:rPr>
            </w:pPr>
          </w:p>
        </w:tc>
      </w:tr>
      <w:tr w:rsidR="00C06AFE" w:rsidRPr="00644045" w:rsidTr="00C06AFE">
        <w:tc>
          <w:tcPr>
            <w:tcW w:w="2272" w:type="dxa"/>
            <w:tcBorders>
              <w:top w:val="single" w:sz="4" w:space="0" w:color="auto"/>
              <w:left w:val="nil"/>
              <w:bottom w:val="nil"/>
              <w:right w:val="nil"/>
            </w:tcBorders>
            <w:hideMark/>
          </w:tcPr>
          <w:p w:rsidR="00C06AFE" w:rsidRPr="00644045" w:rsidRDefault="00C06AFE" w:rsidP="00C06AFE">
            <w:pPr>
              <w:framePr w:hSpace="180" w:wrap="around" w:vAnchor="text" w:hAnchor="text" w:xAlign="right" w:y="1"/>
              <w:widowControl w:val="0"/>
              <w:suppressOverlap/>
              <w:jc w:val="center"/>
            </w:pPr>
            <w:r w:rsidRPr="00644045">
              <w:t>(дата)</w:t>
            </w:r>
          </w:p>
        </w:tc>
        <w:tc>
          <w:tcPr>
            <w:tcW w:w="1839" w:type="dxa"/>
          </w:tcPr>
          <w:p w:rsidR="00C06AFE" w:rsidRPr="00644045" w:rsidRDefault="00C06AFE" w:rsidP="00C06AFE">
            <w:pPr>
              <w:framePr w:hSpace="180" w:wrap="around" w:vAnchor="text" w:hAnchor="text" w:xAlign="right" w:y="1"/>
              <w:widowControl w:val="0"/>
              <w:suppressOverlap/>
              <w:jc w:val="center"/>
            </w:pPr>
          </w:p>
        </w:tc>
        <w:tc>
          <w:tcPr>
            <w:tcW w:w="2552" w:type="dxa"/>
            <w:tcBorders>
              <w:top w:val="single" w:sz="4" w:space="0" w:color="auto"/>
              <w:left w:val="nil"/>
              <w:bottom w:val="nil"/>
              <w:right w:val="nil"/>
            </w:tcBorders>
            <w:hideMark/>
          </w:tcPr>
          <w:p w:rsidR="00C06AFE" w:rsidRPr="00644045" w:rsidRDefault="00C06AFE" w:rsidP="00C06AFE">
            <w:pPr>
              <w:framePr w:hSpace="180" w:wrap="around" w:vAnchor="text" w:hAnchor="text" w:xAlign="right" w:y="1"/>
              <w:widowControl w:val="0"/>
              <w:suppressOverlap/>
              <w:jc w:val="center"/>
            </w:pPr>
            <w:r w:rsidRPr="00644045">
              <w:t>(подпись)</w:t>
            </w:r>
          </w:p>
        </w:tc>
        <w:tc>
          <w:tcPr>
            <w:tcW w:w="425" w:type="dxa"/>
          </w:tcPr>
          <w:p w:rsidR="00C06AFE" w:rsidRPr="00644045" w:rsidRDefault="00C06AFE" w:rsidP="00C06AFE">
            <w:pPr>
              <w:framePr w:hSpace="180" w:wrap="around" w:vAnchor="text" w:hAnchor="text" w:xAlign="right" w:y="1"/>
              <w:widowControl w:val="0"/>
              <w:suppressOverlap/>
              <w:jc w:val="center"/>
            </w:pPr>
          </w:p>
        </w:tc>
        <w:tc>
          <w:tcPr>
            <w:tcW w:w="2977" w:type="dxa"/>
            <w:tcBorders>
              <w:top w:val="single" w:sz="4" w:space="0" w:color="auto"/>
              <w:left w:val="nil"/>
              <w:bottom w:val="nil"/>
              <w:right w:val="nil"/>
            </w:tcBorders>
            <w:hideMark/>
          </w:tcPr>
          <w:p w:rsidR="00C06AFE" w:rsidRPr="00644045" w:rsidRDefault="00C06AFE" w:rsidP="00C06AFE">
            <w:pPr>
              <w:framePr w:hSpace="180" w:wrap="around" w:vAnchor="text" w:hAnchor="text" w:xAlign="right" w:y="1"/>
              <w:widowControl w:val="0"/>
              <w:suppressOverlap/>
              <w:jc w:val="center"/>
            </w:pPr>
            <w:r w:rsidRPr="00644045">
              <w:t>(расшифровка)</w:t>
            </w:r>
          </w:p>
        </w:tc>
      </w:tr>
    </w:tbl>
    <w:p w:rsidR="00C06AFE" w:rsidRPr="00644045" w:rsidRDefault="00C06AFE" w:rsidP="00C06AFE">
      <w:pPr>
        <w:widowControl w:val="0"/>
      </w:pPr>
    </w:p>
    <w:p w:rsidR="00C06AFE" w:rsidRPr="00644045" w:rsidRDefault="00C06AFE" w:rsidP="00C06AFE">
      <w:pPr>
        <w:widowControl w:val="0"/>
      </w:pPr>
    </w:p>
    <w:p w:rsidR="00C06AFE" w:rsidRPr="00644045" w:rsidRDefault="00C06AFE" w:rsidP="00C06AFE">
      <w:pPr>
        <w:widowControl w:val="0"/>
      </w:pPr>
      <w:r w:rsidRPr="00644045">
        <w:t>Приложение: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996"/>
        <w:gridCol w:w="1414"/>
        <w:gridCol w:w="2115"/>
      </w:tblGrid>
      <w:tr w:rsidR="00C06AFE" w:rsidRPr="00644045" w:rsidTr="00C06AFE">
        <w:tc>
          <w:tcPr>
            <w:tcW w:w="486" w:type="dxa"/>
            <w:tcBorders>
              <w:top w:val="single" w:sz="4" w:space="0" w:color="auto"/>
              <w:left w:val="single" w:sz="4" w:space="0" w:color="auto"/>
              <w:bottom w:val="single" w:sz="4" w:space="0" w:color="auto"/>
              <w:right w:val="single" w:sz="4" w:space="0" w:color="auto"/>
            </w:tcBorders>
            <w:hideMark/>
          </w:tcPr>
          <w:p w:rsidR="00C06AFE" w:rsidRPr="00644045" w:rsidRDefault="00C06AFE" w:rsidP="00C06AFE">
            <w:pPr>
              <w:framePr w:hSpace="180" w:wrap="around" w:vAnchor="text" w:hAnchor="text" w:xAlign="right" w:y="1"/>
              <w:widowControl w:val="0"/>
              <w:suppressOverlap/>
              <w:jc w:val="center"/>
            </w:pPr>
            <w:r w:rsidRPr="00644045">
              <w:t>№</w:t>
            </w:r>
          </w:p>
          <w:p w:rsidR="00C06AFE" w:rsidRPr="00644045" w:rsidRDefault="00C06AFE" w:rsidP="00C06AFE">
            <w:pPr>
              <w:framePr w:hSpace="180" w:wrap="around" w:vAnchor="text" w:hAnchor="text" w:xAlign="right" w:y="1"/>
              <w:widowControl w:val="0"/>
              <w:suppressOverlap/>
              <w:jc w:val="center"/>
            </w:pPr>
            <w:proofErr w:type="gramStart"/>
            <w:r w:rsidRPr="00644045">
              <w:t>п</w:t>
            </w:r>
            <w:proofErr w:type="gramEnd"/>
            <w:r w:rsidRPr="00644045">
              <w:t>/п</w:t>
            </w:r>
          </w:p>
        </w:tc>
        <w:tc>
          <w:tcPr>
            <w:tcW w:w="6035" w:type="dxa"/>
            <w:tcBorders>
              <w:top w:val="single" w:sz="4" w:space="0" w:color="auto"/>
              <w:left w:val="single" w:sz="4" w:space="0" w:color="auto"/>
              <w:bottom w:val="single" w:sz="4" w:space="0" w:color="auto"/>
              <w:right w:val="single" w:sz="4" w:space="0" w:color="auto"/>
            </w:tcBorders>
            <w:hideMark/>
          </w:tcPr>
          <w:p w:rsidR="00C06AFE" w:rsidRPr="00644045" w:rsidRDefault="00C06AFE" w:rsidP="00C06AFE">
            <w:pPr>
              <w:framePr w:hSpace="180" w:wrap="around" w:vAnchor="text" w:hAnchor="text" w:xAlign="right" w:y="1"/>
              <w:widowControl w:val="0"/>
              <w:suppressOverlap/>
              <w:jc w:val="center"/>
            </w:pPr>
            <w:r w:rsidRPr="00644045">
              <w:t>Наименование документа</w:t>
            </w:r>
          </w:p>
        </w:tc>
        <w:tc>
          <w:tcPr>
            <w:tcW w:w="1417" w:type="dxa"/>
            <w:tcBorders>
              <w:top w:val="single" w:sz="4" w:space="0" w:color="auto"/>
              <w:left w:val="single" w:sz="4" w:space="0" w:color="auto"/>
              <w:bottom w:val="single" w:sz="4" w:space="0" w:color="auto"/>
              <w:right w:val="single" w:sz="4" w:space="0" w:color="auto"/>
            </w:tcBorders>
            <w:hideMark/>
          </w:tcPr>
          <w:p w:rsidR="00C06AFE" w:rsidRPr="00644045" w:rsidRDefault="00C06AFE" w:rsidP="00C06AFE">
            <w:pPr>
              <w:framePr w:hSpace="180" w:wrap="around" w:vAnchor="text" w:hAnchor="text" w:xAlign="right" w:y="1"/>
              <w:widowControl w:val="0"/>
              <w:suppressOverlap/>
              <w:jc w:val="center"/>
            </w:pPr>
            <w:r w:rsidRPr="00644045">
              <w:t>Наличие</w:t>
            </w:r>
          </w:p>
        </w:tc>
        <w:tc>
          <w:tcPr>
            <w:tcW w:w="2127" w:type="dxa"/>
            <w:tcBorders>
              <w:top w:val="single" w:sz="4" w:space="0" w:color="auto"/>
              <w:left w:val="single" w:sz="4" w:space="0" w:color="auto"/>
              <w:bottom w:val="single" w:sz="4" w:space="0" w:color="auto"/>
              <w:right w:val="single" w:sz="4" w:space="0" w:color="auto"/>
            </w:tcBorders>
            <w:hideMark/>
          </w:tcPr>
          <w:p w:rsidR="00C06AFE" w:rsidRPr="00644045" w:rsidRDefault="00C06AFE" w:rsidP="00C06AFE">
            <w:pPr>
              <w:framePr w:hSpace="180" w:wrap="around" w:vAnchor="text" w:hAnchor="text" w:xAlign="right" w:y="1"/>
              <w:widowControl w:val="0"/>
              <w:suppressOverlap/>
              <w:jc w:val="center"/>
            </w:pPr>
            <w:r w:rsidRPr="00644045">
              <w:t>Кол-во листов</w:t>
            </w:r>
          </w:p>
        </w:tc>
      </w:tr>
      <w:tr w:rsidR="00C06AFE" w:rsidRPr="00644045" w:rsidTr="00C06AFE">
        <w:tc>
          <w:tcPr>
            <w:tcW w:w="486" w:type="dxa"/>
            <w:tcBorders>
              <w:top w:val="single" w:sz="4" w:space="0" w:color="auto"/>
              <w:left w:val="single" w:sz="4" w:space="0" w:color="auto"/>
              <w:bottom w:val="single" w:sz="4" w:space="0" w:color="auto"/>
              <w:right w:val="single" w:sz="4" w:space="0" w:color="auto"/>
            </w:tcBorders>
            <w:vAlign w:val="center"/>
            <w:hideMark/>
          </w:tcPr>
          <w:p w:rsidR="00C06AFE" w:rsidRPr="00644045" w:rsidRDefault="00C06AFE" w:rsidP="00C06AFE">
            <w:pPr>
              <w:framePr w:hSpace="180" w:wrap="around" w:vAnchor="text" w:hAnchor="text" w:xAlign="right" w:y="1"/>
              <w:widowControl w:val="0"/>
              <w:suppressOverlap/>
              <w:jc w:val="center"/>
            </w:pPr>
            <w:r w:rsidRPr="00644045">
              <w:t>1.</w:t>
            </w:r>
          </w:p>
        </w:tc>
        <w:tc>
          <w:tcPr>
            <w:tcW w:w="6035" w:type="dxa"/>
            <w:tcBorders>
              <w:top w:val="single" w:sz="4" w:space="0" w:color="auto"/>
              <w:left w:val="single" w:sz="4" w:space="0" w:color="auto"/>
              <w:bottom w:val="single" w:sz="4" w:space="0" w:color="auto"/>
              <w:right w:val="single" w:sz="4" w:space="0" w:color="auto"/>
            </w:tcBorders>
            <w:vAlign w:val="center"/>
            <w:hideMark/>
          </w:tcPr>
          <w:p w:rsidR="00C06AFE" w:rsidRPr="00644045" w:rsidRDefault="00C06AFE" w:rsidP="00C06AFE">
            <w:pPr>
              <w:framePr w:hSpace="180" w:wrap="around" w:vAnchor="text" w:hAnchor="text" w:xAlign="right" w:y="1"/>
              <w:widowControl w:val="0"/>
              <w:suppressOverlap/>
            </w:pPr>
            <w:r w:rsidRPr="00644045">
              <w:t>копия документа, подтверждающего полномочия представителя заявителя, в случае, если с заявлением обращается представитель заявителя</w:t>
            </w:r>
          </w:p>
        </w:tc>
        <w:tc>
          <w:tcPr>
            <w:tcW w:w="1417" w:type="dxa"/>
            <w:tcBorders>
              <w:top w:val="single" w:sz="4" w:space="0" w:color="auto"/>
              <w:left w:val="single" w:sz="4" w:space="0" w:color="auto"/>
              <w:bottom w:val="single" w:sz="4" w:space="0" w:color="auto"/>
              <w:right w:val="single" w:sz="4" w:space="0" w:color="auto"/>
            </w:tcBorders>
            <w:vAlign w:val="center"/>
          </w:tcPr>
          <w:p w:rsidR="00C06AFE" w:rsidRPr="00644045" w:rsidRDefault="00C06AFE" w:rsidP="00C06AFE">
            <w:pPr>
              <w:framePr w:hSpace="180" w:wrap="around" w:vAnchor="text" w:hAnchor="text" w:xAlign="right" w:y="1"/>
              <w:widowControl w:val="0"/>
              <w:suppressOverlap/>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C06AFE" w:rsidRPr="00644045" w:rsidRDefault="00C06AFE" w:rsidP="00C06AFE">
            <w:pPr>
              <w:framePr w:hSpace="180" w:wrap="around" w:vAnchor="text" w:hAnchor="text" w:xAlign="right" w:y="1"/>
              <w:widowControl w:val="0"/>
              <w:suppressOverlap/>
              <w:jc w:val="center"/>
            </w:pPr>
          </w:p>
        </w:tc>
      </w:tr>
    </w:tbl>
    <w:p w:rsidR="00C06AFE" w:rsidRPr="00644045" w:rsidRDefault="00C06AFE" w:rsidP="00C06AFE">
      <w:pPr>
        <w:widowControl w:val="0"/>
        <w:autoSpaceDE w:val="0"/>
        <w:autoSpaceDN w:val="0"/>
        <w:adjustRightInd w:val="0"/>
      </w:pPr>
    </w:p>
    <w:p w:rsidR="00C06AFE" w:rsidRDefault="00C06AFE" w:rsidP="00C06AFE">
      <w:pPr>
        <w:widowControl w:val="0"/>
        <w:autoSpaceDE w:val="0"/>
        <w:autoSpaceDN w:val="0"/>
        <w:adjustRightInd w:val="0"/>
      </w:pPr>
    </w:p>
    <w:p w:rsidR="00C06AFE" w:rsidRPr="00644045" w:rsidRDefault="00C06AFE" w:rsidP="00C06AFE">
      <w:pPr>
        <w:widowControl w:val="0"/>
        <w:autoSpaceDE w:val="0"/>
        <w:autoSpaceDN w:val="0"/>
        <w:adjustRightInd w:val="0"/>
      </w:pPr>
    </w:p>
    <w:tbl>
      <w:tblPr>
        <w:tblW w:w="10065" w:type="dxa"/>
        <w:tblInd w:w="108" w:type="dxa"/>
        <w:tblLook w:val="04A0" w:firstRow="1" w:lastRow="0" w:firstColumn="1" w:lastColumn="0" w:noHBand="0" w:noVBand="1"/>
      </w:tblPr>
      <w:tblGrid>
        <w:gridCol w:w="2272"/>
        <w:gridCol w:w="1981"/>
        <w:gridCol w:w="2656"/>
        <w:gridCol w:w="337"/>
        <w:gridCol w:w="2819"/>
      </w:tblGrid>
      <w:tr w:rsidR="00C06AFE" w:rsidRPr="00644045" w:rsidTr="00C06AFE">
        <w:tc>
          <w:tcPr>
            <w:tcW w:w="2272" w:type="dxa"/>
            <w:tcBorders>
              <w:top w:val="nil"/>
              <w:left w:val="nil"/>
              <w:bottom w:val="single" w:sz="4" w:space="0" w:color="auto"/>
              <w:right w:val="nil"/>
            </w:tcBorders>
          </w:tcPr>
          <w:p w:rsidR="00C06AFE" w:rsidRPr="00644045" w:rsidRDefault="00C06AFE" w:rsidP="00C06AFE">
            <w:pPr>
              <w:framePr w:hSpace="180" w:wrap="around" w:vAnchor="text" w:hAnchor="text" w:xAlign="right" w:y="1"/>
              <w:widowControl w:val="0"/>
              <w:suppressOverlap/>
              <w:jc w:val="center"/>
              <w:rPr>
                <w:b/>
              </w:rPr>
            </w:pPr>
          </w:p>
        </w:tc>
        <w:tc>
          <w:tcPr>
            <w:tcW w:w="1981" w:type="dxa"/>
          </w:tcPr>
          <w:p w:rsidR="00C06AFE" w:rsidRPr="00644045" w:rsidRDefault="00C06AFE" w:rsidP="00C06AFE">
            <w:pPr>
              <w:framePr w:hSpace="180" w:wrap="around" w:vAnchor="text" w:hAnchor="text" w:xAlign="right" w:y="1"/>
              <w:widowControl w:val="0"/>
              <w:suppressOverlap/>
              <w:jc w:val="both"/>
            </w:pPr>
          </w:p>
        </w:tc>
        <w:tc>
          <w:tcPr>
            <w:tcW w:w="2656" w:type="dxa"/>
            <w:tcBorders>
              <w:top w:val="nil"/>
              <w:left w:val="nil"/>
              <w:bottom w:val="single" w:sz="4" w:space="0" w:color="auto"/>
              <w:right w:val="nil"/>
            </w:tcBorders>
          </w:tcPr>
          <w:p w:rsidR="00C06AFE" w:rsidRPr="00644045" w:rsidRDefault="00C06AFE" w:rsidP="00C06AFE">
            <w:pPr>
              <w:framePr w:hSpace="180" w:wrap="around" w:vAnchor="text" w:hAnchor="text" w:xAlign="right" w:y="1"/>
              <w:widowControl w:val="0"/>
              <w:suppressOverlap/>
              <w:jc w:val="center"/>
              <w:rPr>
                <w:i/>
              </w:rPr>
            </w:pPr>
          </w:p>
        </w:tc>
        <w:tc>
          <w:tcPr>
            <w:tcW w:w="337" w:type="dxa"/>
            <w:hideMark/>
          </w:tcPr>
          <w:p w:rsidR="00C06AFE" w:rsidRPr="00644045" w:rsidRDefault="00C06AFE" w:rsidP="00C06AFE">
            <w:pPr>
              <w:framePr w:hSpace="180" w:wrap="around" w:vAnchor="text" w:hAnchor="text" w:xAlign="right" w:y="1"/>
              <w:widowControl w:val="0"/>
              <w:suppressOverlap/>
              <w:jc w:val="both"/>
            </w:pPr>
            <w:r w:rsidRPr="00644045">
              <w:t>/</w:t>
            </w:r>
          </w:p>
        </w:tc>
        <w:tc>
          <w:tcPr>
            <w:tcW w:w="2819" w:type="dxa"/>
            <w:tcBorders>
              <w:top w:val="nil"/>
              <w:left w:val="nil"/>
              <w:bottom w:val="single" w:sz="4" w:space="0" w:color="auto"/>
              <w:right w:val="nil"/>
            </w:tcBorders>
          </w:tcPr>
          <w:p w:rsidR="00C06AFE" w:rsidRPr="00644045" w:rsidRDefault="00C06AFE" w:rsidP="00C06AFE">
            <w:pPr>
              <w:framePr w:hSpace="180" w:wrap="around" w:vAnchor="text" w:hAnchor="text" w:xAlign="right" w:y="1"/>
              <w:widowControl w:val="0"/>
              <w:suppressOverlap/>
              <w:jc w:val="both"/>
              <w:rPr>
                <w:b/>
              </w:rPr>
            </w:pPr>
          </w:p>
        </w:tc>
      </w:tr>
      <w:tr w:rsidR="00C06AFE" w:rsidRPr="00644045" w:rsidTr="00C06AFE">
        <w:tc>
          <w:tcPr>
            <w:tcW w:w="2272" w:type="dxa"/>
            <w:tcBorders>
              <w:top w:val="single" w:sz="4" w:space="0" w:color="auto"/>
              <w:left w:val="nil"/>
              <w:bottom w:val="nil"/>
              <w:right w:val="nil"/>
            </w:tcBorders>
            <w:hideMark/>
          </w:tcPr>
          <w:p w:rsidR="00C06AFE" w:rsidRPr="00644045" w:rsidRDefault="00C06AFE" w:rsidP="00C06AFE">
            <w:pPr>
              <w:framePr w:hSpace="180" w:wrap="around" w:vAnchor="text" w:hAnchor="text" w:xAlign="right" w:y="1"/>
              <w:widowControl w:val="0"/>
              <w:suppressOverlap/>
              <w:jc w:val="center"/>
            </w:pPr>
            <w:r w:rsidRPr="00644045">
              <w:t>(дата)</w:t>
            </w:r>
          </w:p>
        </w:tc>
        <w:tc>
          <w:tcPr>
            <w:tcW w:w="1981" w:type="dxa"/>
          </w:tcPr>
          <w:p w:rsidR="00C06AFE" w:rsidRPr="00644045" w:rsidRDefault="00C06AFE" w:rsidP="00C06AFE">
            <w:pPr>
              <w:framePr w:hSpace="180" w:wrap="around" w:vAnchor="text" w:hAnchor="text" w:xAlign="right" w:y="1"/>
              <w:widowControl w:val="0"/>
              <w:suppressOverlap/>
              <w:jc w:val="center"/>
            </w:pPr>
          </w:p>
        </w:tc>
        <w:tc>
          <w:tcPr>
            <w:tcW w:w="2656" w:type="dxa"/>
            <w:tcBorders>
              <w:top w:val="single" w:sz="4" w:space="0" w:color="auto"/>
              <w:left w:val="nil"/>
              <w:bottom w:val="nil"/>
              <w:right w:val="nil"/>
            </w:tcBorders>
            <w:hideMark/>
          </w:tcPr>
          <w:p w:rsidR="00C06AFE" w:rsidRPr="00644045" w:rsidRDefault="00C06AFE" w:rsidP="00C06AFE">
            <w:pPr>
              <w:framePr w:hSpace="180" w:wrap="around" w:vAnchor="text" w:hAnchor="text" w:xAlign="right" w:y="1"/>
              <w:widowControl w:val="0"/>
              <w:suppressOverlap/>
              <w:jc w:val="center"/>
            </w:pPr>
            <w:r w:rsidRPr="00644045">
              <w:t>(подпись)</w:t>
            </w:r>
          </w:p>
        </w:tc>
        <w:tc>
          <w:tcPr>
            <w:tcW w:w="337" w:type="dxa"/>
          </w:tcPr>
          <w:p w:rsidR="00C06AFE" w:rsidRPr="00644045" w:rsidRDefault="00C06AFE" w:rsidP="00C06AFE">
            <w:pPr>
              <w:framePr w:hSpace="180" w:wrap="around" w:vAnchor="text" w:hAnchor="text" w:xAlign="right" w:y="1"/>
              <w:widowControl w:val="0"/>
              <w:suppressOverlap/>
              <w:jc w:val="center"/>
            </w:pPr>
          </w:p>
        </w:tc>
        <w:tc>
          <w:tcPr>
            <w:tcW w:w="2819" w:type="dxa"/>
            <w:tcBorders>
              <w:top w:val="single" w:sz="4" w:space="0" w:color="auto"/>
              <w:left w:val="nil"/>
              <w:bottom w:val="nil"/>
              <w:right w:val="nil"/>
            </w:tcBorders>
            <w:hideMark/>
          </w:tcPr>
          <w:p w:rsidR="00C06AFE" w:rsidRPr="00644045" w:rsidRDefault="00C06AFE" w:rsidP="00C06AFE">
            <w:pPr>
              <w:framePr w:hSpace="180" w:wrap="around" w:vAnchor="text" w:hAnchor="text" w:xAlign="right" w:y="1"/>
              <w:widowControl w:val="0"/>
              <w:suppressOverlap/>
              <w:jc w:val="center"/>
            </w:pPr>
            <w:r w:rsidRPr="00644045">
              <w:t>(расшифровка)</w:t>
            </w:r>
          </w:p>
        </w:tc>
      </w:tr>
    </w:tbl>
    <w:p w:rsidR="00C06AFE" w:rsidRPr="00644045" w:rsidRDefault="00C06AFE" w:rsidP="00C06AFE">
      <w:pPr>
        <w:widowControl w:val="0"/>
        <w:jc w:val="both"/>
      </w:pPr>
    </w:p>
    <w:p w:rsidR="00C06AFE" w:rsidRPr="00644045" w:rsidRDefault="00C06AFE" w:rsidP="00C06AFE">
      <w:pPr>
        <w:widowControl w:val="0"/>
      </w:pPr>
    </w:p>
    <w:p w:rsidR="00C06AFE" w:rsidRPr="00644045" w:rsidRDefault="00C06AFE" w:rsidP="00C06AFE"/>
    <w:p w:rsidR="00C06AFE" w:rsidRPr="00EE04AF" w:rsidRDefault="00C06AFE" w:rsidP="00135592">
      <w:pPr>
        <w:ind w:firstLine="567"/>
        <w:jc w:val="both"/>
        <w:rPr>
          <w:sz w:val="28"/>
          <w:szCs w:val="28"/>
        </w:rPr>
      </w:pPr>
    </w:p>
    <w:p w:rsidR="00281162" w:rsidRDefault="00281162"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FF77C3" w:rsidRDefault="00FF77C3" w:rsidP="00281162">
      <w:pPr>
        <w:autoSpaceDE w:val="0"/>
        <w:autoSpaceDN w:val="0"/>
        <w:adjustRightInd w:val="0"/>
        <w:ind w:right="-2"/>
        <w:jc w:val="both"/>
        <w:rPr>
          <w:rFonts w:eastAsiaTheme="minorHAnsi"/>
          <w:sz w:val="28"/>
          <w:szCs w:val="28"/>
          <w:highlight w:val="yellow"/>
          <w:lang w:eastAsia="en-US"/>
        </w:rPr>
      </w:pPr>
    </w:p>
    <w:p w:rsidR="00315E7C" w:rsidRDefault="00315E7C" w:rsidP="00281162">
      <w:pPr>
        <w:autoSpaceDE w:val="0"/>
        <w:autoSpaceDN w:val="0"/>
        <w:adjustRightInd w:val="0"/>
        <w:ind w:right="-2"/>
        <w:jc w:val="both"/>
        <w:rPr>
          <w:rFonts w:eastAsiaTheme="minorHAnsi"/>
          <w:sz w:val="28"/>
          <w:szCs w:val="28"/>
          <w:highlight w:val="yellow"/>
          <w:lang w:eastAsia="en-US"/>
        </w:rPr>
      </w:pPr>
    </w:p>
    <w:p w:rsidR="00315E7C" w:rsidRDefault="00315E7C" w:rsidP="00281162">
      <w:pPr>
        <w:autoSpaceDE w:val="0"/>
        <w:autoSpaceDN w:val="0"/>
        <w:adjustRightInd w:val="0"/>
        <w:ind w:right="-2"/>
        <w:jc w:val="both"/>
        <w:rPr>
          <w:rFonts w:eastAsiaTheme="minorHAnsi"/>
          <w:sz w:val="28"/>
          <w:szCs w:val="28"/>
          <w:highlight w:val="yellow"/>
          <w:lang w:eastAsia="en-US"/>
        </w:rPr>
      </w:pPr>
    </w:p>
    <w:p w:rsidR="00C06AFE" w:rsidRDefault="00C06AFE" w:rsidP="00281162">
      <w:pPr>
        <w:autoSpaceDE w:val="0"/>
        <w:autoSpaceDN w:val="0"/>
        <w:adjustRightInd w:val="0"/>
        <w:ind w:right="-2"/>
        <w:jc w:val="both"/>
        <w:rPr>
          <w:rFonts w:eastAsiaTheme="minorHAnsi"/>
          <w:sz w:val="28"/>
          <w:szCs w:val="28"/>
          <w:highlight w:val="yellow"/>
          <w:lang w:eastAsia="en-US"/>
        </w:rPr>
      </w:pPr>
    </w:p>
    <w:p w:rsidR="00FF77C3" w:rsidRPr="00FF77C3" w:rsidRDefault="00315E7C" w:rsidP="00FF77C3">
      <w:pPr>
        <w:pStyle w:val="a4"/>
        <w:jc w:val="right"/>
        <w:rPr>
          <w:rFonts w:ascii="Times New Roman" w:hAnsi="Times New Roman"/>
        </w:rPr>
      </w:pPr>
      <w:r>
        <w:rPr>
          <w:rFonts w:ascii="Times New Roman" w:hAnsi="Times New Roman"/>
        </w:rPr>
        <w:lastRenderedPageBreak/>
        <w:t>Приложение №3</w:t>
      </w:r>
    </w:p>
    <w:p w:rsidR="00C06AFE" w:rsidRPr="00FF77C3" w:rsidRDefault="00FF77C3" w:rsidP="00FF77C3">
      <w:pPr>
        <w:pStyle w:val="a4"/>
        <w:jc w:val="right"/>
        <w:rPr>
          <w:rFonts w:ascii="Times New Roman" w:hAnsi="Times New Roman"/>
        </w:rPr>
      </w:pPr>
      <w:r w:rsidRPr="00FF77C3">
        <w:rPr>
          <w:rFonts w:ascii="Times New Roman" w:hAnsi="Times New Roman"/>
        </w:rPr>
        <w:t xml:space="preserve">                                                                                              к Административному   регламенту </w:t>
      </w:r>
    </w:p>
    <w:p w:rsidR="00C06AFE" w:rsidRPr="00FF77C3" w:rsidRDefault="00C06AFE" w:rsidP="00FF77C3">
      <w:pPr>
        <w:pStyle w:val="a4"/>
        <w:jc w:val="right"/>
        <w:rPr>
          <w:rFonts w:ascii="Times New Roman" w:hAnsi="Times New Roman"/>
        </w:rPr>
      </w:pPr>
    </w:p>
    <w:p w:rsidR="00C06AFE" w:rsidRPr="002A1B1C" w:rsidRDefault="00C06AFE" w:rsidP="00C06AFE">
      <w:pPr>
        <w:spacing w:after="720"/>
        <w:jc w:val="center"/>
        <w:rPr>
          <w:b/>
          <w:bCs/>
        </w:rPr>
      </w:pPr>
      <w:r w:rsidRPr="002A1B1C">
        <w:rPr>
          <w:b/>
          <w:bCs/>
        </w:rPr>
        <w:t>Форма градостроительного плана земельного участка</w:t>
      </w:r>
    </w:p>
    <w:p w:rsidR="00C06AFE" w:rsidRPr="002A1B1C" w:rsidRDefault="00C06AFE" w:rsidP="00C06AFE">
      <w:pPr>
        <w:rPr>
          <w:b/>
          <w:bCs/>
        </w:rPr>
      </w:pPr>
      <w:r w:rsidRPr="002A1B1C">
        <w:rPr>
          <w:b/>
          <w:bCs/>
        </w:rPr>
        <w:t>Градостроительный план земельного участка</w:t>
      </w:r>
    </w:p>
    <w:p w:rsidR="00C06AFE" w:rsidRPr="002A1B1C" w:rsidRDefault="00C06AFE" w:rsidP="00C06AFE">
      <w:pPr>
        <w:spacing w:after="20"/>
      </w:pPr>
      <w:r w:rsidRPr="002A1B1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663"/>
        <w:gridCol w:w="663"/>
        <w:gridCol w:w="663"/>
        <w:gridCol w:w="663"/>
        <w:gridCol w:w="663"/>
        <w:gridCol w:w="663"/>
        <w:gridCol w:w="663"/>
        <w:gridCol w:w="663"/>
        <w:gridCol w:w="663"/>
        <w:gridCol w:w="663"/>
        <w:gridCol w:w="663"/>
        <w:gridCol w:w="663"/>
        <w:gridCol w:w="663"/>
        <w:gridCol w:w="663"/>
      </w:tblGrid>
      <w:tr w:rsidR="00C06AFE" w:rsidRPr="002A1B1C" w:rsidTr="00C06AFE">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c>
          <w:tcPr>
            <w:tcW w:w="663" w:type="dxa"/>
            <w:vAlign w:val="center"/>
          </w:tcPr>
          <w:p w:rsidR="00C06AFE" w:rsidRPr="002A1B1C" w:rsidRDefault="00C06AFE" w:rsidP="00C06AFE">
            <w:pPr>
              <w:jc w:val="center"/>
            </w:pPr>
          </w:p>
        </w:tc>
      </w:tr>
    </w:tbl>
    <w:p w:rsidR="00C06AFE" w:rsidRPr="002A1B1C" w:rsidRDefault="00C06AFE" w:rsidP="00C06AFE">
      <w:pPr>
        <w:spacing w:before="240"/>
        <w:rPr>
          <w:b/>
          <w:bCs/>
        </w:rPr>
      </w:pPr>
      <w:r w:rsidRPr="002A1B1C">
        <w:rPr>
          <w:b/>
          <w:bCs/>
        </w:rPr>
        <w:t>Градостроительный план земельного участка подготовлен на основании</w:t>
      </w:r>
    </w:p>
    <w:p w:rsidR="00C06AFE" w:rsidRPr="002A1B1C" w:rsidRDefault="00C06AFE" w:rsidP="00C06AFE">
      <w:pPr>
        <w:tabs>
          <w:tab w:val="right" w:pos="9922"/>
        </w:tabs>
      </w:pPr>
    </w:p>
    <w:p w:rsidR="00C06AFE" w:rsidRPr="002A1B1C" w:rsidRDefault="00C06AFE" w:rsidP="00C06AFE">
      <w:pPr>
        <w:pBdr>
          <w:top w:val="single" w:sz="4" w:space="1" w:color="auto"/>
        </w:pBdr>
        <w:spacing w:after="240"/>
        <w:jc w:val="center"/>
        <w:rPr>
          <w:sz w:val="20"/>
          <w:szCs w:val="20"/>
        </w:rPr>
      </w:pPr>
      <w:r w:rsidRPr="002A1B1C">
        <w:rPr>
          <w:sz w:val="20"/>
          <w:szCs w:val="20"/>
        </w:rPr>
        <w:t xml:space="preserve">(реквизиты заявления правообладателя земельного участка с указанием </w:t>
      </w:r>
      <w:proofErr w:type="spellStart"/>
      <w:r w:rsidRPr="002A1B1C">
        <w:rPr>
          <w:sz w:val="20"/>
          <w:szCs w:val="20"/>
        </w:rPr>
        <w:t>ф.и.о.</w:t>
      </w:r>
      <w:proofErr w:type="spellEnd"/>
      <w:r w:rsidRPr="002A1B1C">
        <w:rPr>
          <w:sz w:val="20"/>
          <w:szCs w:val="20"/>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C06AFE" w:rsidRPr="002A1B1C" w:rsidRDefault="00C06AFE" w:rsidP="00C06AFE">
      <w:pPr>
        <w:rPr>
          <w:b/>
          <w:bCs/>
        </w:rPr>
      </w:pPr>
      <w:r w:rsidRPr="002A1B1C">
        <w:rPr>
          <w:b/>
          <w:bCs/>
        </w:rPr>
        <w:t>Местонахождение земельного участка</w:t>
      </w:r>
    </w:p>
    <w:p w:rsidR="00C06AFE" w:rsidRPr="002A1B1C" w:rsidRDefault="00C06AFE" w:rsidP="00C06AFE"/>
    <w:p w:rsidR="00C06AFE" w:rsidRPr="002A1B1C" w:rsidRDefault="00C06AFE" w:rsidP="00C06AFE">
      <w:pPr>
        <w:pBdr>
          <w:top w:val="single" w:sz="4" w:space="1" w:color="auto"/>
        </w:pBdr>
        <w:jc w:val="center"/>
        <w:rPr>
          <w:sz w:val="20"/>
          <w:szCs w:val="20"/>
        </w:rPr>
      </w:pPr>
      <w:r w:rsidRPr="002A1B1C">
        <w:rPr>
          <w:sz w:val="20"/>
          <w:szCs w:val="20"/>
        </w:rPr>
        <w:t>(субъект Российской Федерации)</w:t>
      </w:r>
    </w:p>
    <w:p w:rsidR="00C06AFE" w:rsidRPr="002A1B1C" w:rsidRDefault="00C06AFE" w:rsidP="00C06AFE"/>
    <w:p w:rsidR="00C06AFE" w:rsidRPr="002A1B1C" w:rsidRDefault="00C06AFE" w:rsidP="00C06AFE">
      <w:pPr>
        <w:pBdr>
          <w:top w:val="single" w:sz="4" w:space="1" w:color="auto"/>
        </w:pBdr>
        <w:jc w:val="center"/>
        <w:rPr>
          <w:sz w:val="20"/>
          <w:szCs w:val="20"/>
        </w:rPr>
      </w:pPr>
      <w:r w:rsidRPr="002A1B1C">
        <w:rPr>
          <w:sz w:val="20"/>
          <w:szCs w:val="20"/>
        </w:rPr>
        <w:t>(муниципальный район или городской округ)</w:t>
      </w:r>
    </w:p>
    <w:p w:rsidR="00C06AFE" w:rsidRPr="002A1B1C" w:rsidRDefault="00C06AFE" w:rsidP="00C06AFE"/>
    <w:p w:rsidR="00C06AFE" w:rsidRPr="002A1B1C" w:rsidRDefault="00C06AFE" w:rsidP="00C06AFE">
      <w:pPr>
        <w:pBdr>
          <w:top w:val="single" w:sz="4" w:space="1" w:color="auto"/>
        </w:pBdr>
        <w:spacing w:after="120"/>
        <w:jc w:val="center"/>
        <w:rPr>
          <w:sz w:val="20"/>
          <w:szCs w:val="20"/>
        </w:rPr>
      </w:pPr>
      <w:r w:rsidRPr="002A1B1C">
        <w:rPr>
          <w:sz w:val="20"/>
          <w:szCs w:val="20"/>
        </w:rPr>
        <w:t>(поселение)</w:t>
      </w:r>
    </w:p>
    <w:p w:rsidR="00C06AFE" w:rsidRPr="002A1B1C" w:rsidRDefault="00C06AFE" w:rsidP="00C06AFE">
      <w:pPr>
        <w:spacing w:after="240"/>
        <w:rPr>
          <w:b/>
          <w:bCs/>
        </w:rPr>
      </w:pPr>
      <w:r w:rsidRPr="002A1B1C">
        <w:rPr>
          <w:b/>
          <w:bCs/>
        </w:rPr>
        <w:t>Описание границ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C06AFE" w:rsidRPr="002A1B1C" w:rsidTr="00C06AFE">
        <w:trPr>
          <w:cantSplit/>
          <w:trHeight w:val="705"/>
        </w:trPr>
        <w:tc>
          <w:tcPr>
            <w:tcW w:w="1588" w:type="dxa"/>
            <w:vMerge w:val="restart"/>
          </w:tcPr>
          <w:p w:rsidR="00C06AFE" w:rsidRPr="002A1B1C" w:rsidRDefault="00C06AFE" w:rsidP="00C06AFE">
            <w:pPr>
              <w:spacing w:before="120"/>
            </w:pPr>
            <w:r w:rsidRPr="002A1B1C">
              <w:t>Обозначение (номер) характерной точки</w:t>
            </w:r>
          </w:p>
        </w:tc>
        <w:tc>
          <w:tcPr>
            <w:tcW w:w="8392" w:type="dxa"/>
            <w:gridSpan w:val="2"/>
            <w:vAlign w:val="center"/>
          </w:tcPr>
          <w:p w:rsidR="00C06AFE" w:rsidRPr="002A1B1C" w:rsidRDefault="00C06AFE" w:rsidP="00C06AFE">
            <w:pPr>
              <w:jc w:val="center"/>
            </w:pPr>
            <w:r w:rsidRPr="002A1B1C">
              <w:t>Перечень координат характерных точек в системе координат,</w:t>
            </w:r>
            <w:r w:rsidRPr="002A1B1C">
              <w:br/>
              <w:t>используемой для ведения Единого государственного реестра недвижимости</w:t>
            </w:r>
          </w:p>
        </w:tc>
      </w:tr>
      <w:tr w:rsidR="00C06AFE" w:rsidRPr="002A1B1C" w:rsidTr="00C06AFE">
        <w:trPr>
          <w:cantSplit/>
          <w:trHeight w:val="397"/>
        </w:trPr>
        <w:tc>
          <w:tcPr>
            <w:tcW w:w="1588" w:type="dxa"/>
            <w:vMerge/>
            <w:vAlign w:val="center"/>
          </w:tcPr>
          <w:p w:rsidR="00C06AFE" w:rsidRPr="002A1B1C" w:rsidRDefault="00C06AFE" w:rsidP="00C06AFE">
            <w:pPr>
              <w:jc w:val="center"/>
            </w:pPr>
          </w:p>
        </w:tc>
        <w:tc>
          <w:tcPr>
            <w:tcW w:w="4196" w:type="dxa"/>
            <w:vAlign w:val="center"/>
          </w:tcPr>
          <w:p w:rsidR="00C06AFE" w:rsidRPr="002A1B1C" w:rsidRDefault="00C06AFE" w:rsidP="00C06AFE">
            <w:pPr>
              <w:jc w:val="center"/>
            </w:pPr>
            <w:r w:rsidRPr="002A1B1C">
              <w:t>X</w:t>
            </w:r>
          </w:p>
        </w:tc>
        <w:tc>
          <w:tcPr>
            <w:tcW w:w="4196" w:type="dxa"/>
            <w:vAlign w:val="center"/>
          </w:tcPr>
          <w:p w:rsidR="00C06AFE" w:rsidRPr="002A1B1C" w:rsidRDefault="00C06AFE" w:rsidP="00C06AFE">
            <w:pPr>
              <w:jc w:val="center"/>
            </w:pPr>
            <w:r w:rsidRPr="002A1B1C">
              <w:t>Y</w:t>
            </w:r>
          </w:p>
        </w:tc>
      </w:tr>
      <w:tr w:rsidR="00C06AFE" w:rsidRPr="002A1B1C" w:rsidTr="00C06AFE">
        <w:trPr>
          <w:trHeight w:val="397"/>
        </w:trPr>
        <w:tc>
          <w:tcPr>
            <w:tcW w:w="1588" w:type="dxa"/>
            <w:vAlign w:val="center"/>
          </w:tcPr>
          <w:p w:rsidR="00C06AFE" w:rsidRPr="002A1B1C" w:rsidRDefault="00C06AFE" w:rsidP="00C06AFE">
            <w:pPr>
              <w:jc w:val="center"/>
            </w:pPr>
          </w:p>
        </w:tc>
        <w:tc>
          <w:tcPr>
            <w:tcW w:w="4196" w:type="dxa"/>
            <w:vAlign w:val="center"/>
          </w:tcPr>
          <w:p w:rsidR="00C06AFE" w:rsidRPr="002A1B1C" w:rsidRDefault="00C06AFE" w:rsidP="00C06AFE">
            <w:pPr>
              <w:jc w:val="center"/>
            </w:pPr>
          </w:p>
        </w:tc>
        <w:tc>
          <w:tcPr>
            <w:tcW w:w="4196" w:type="dxa"/>
            <w:vAlign w:val="center"/>
          </w:tcPr>
          <w:p w:rsidR="00C06AFE" w:rsidRPr="002A1B1C" w:rsidRDefault="00C06AFE" w:rsidP="00C06AFE">
            <w:pPr>
              <w:jc w:val="center"/>
            </w:pPr>
          </w:p>
        </w:tc>
      </w:tr>
    </w:tbl>
    <w:p w:rsidR="00C06AFE" w:rsidRPr="002A1B1C" w:rsidRDefault="00C06AFE" w:rsidP="00C06AFE">
      <w:pPr>
        <w:spacing w:before="240"/>
      </w:pPr>
      <w:r w:rsidRPr="002A1B1C">
        <w:rPr>
          <w:b/>
          <w:bCs/>
        </w:rPr>
        <w:t xml:space="preserve">Кадастровый номер земельного участка </w:t>
      </w:r>
      <w:r w:rsidRPr="002A1B1C">
        <w:t>(при наличии)</w:t>
      </w:r>
    </w:p>
    <w:p w:rsidR="00C06AFE" w:rsidRPr="002A1B1C" w:rsidRDefault="00C06AFE" w:rsidP="00C06AFE"/>
    <w:p w:rsidR="00C06AFE" w:rsidRPr="002A1B1C" w:rsidRDefault="00C06AFE" w:rsidP="00C06AFE">
      <w:pPr>
        <w:pBdr>
          <w:top w:val="single" w:sz="4" w:space="1" w:color="auto"/>
        </w:pBdr>
        <w:spacing w:after="240"/>
      </w:pPr>
    </w:p>
    <w:p w:rsidR="00C06AFE" w:rsidRPr="002A1B1C" w:rsidRDefault="00C06AFE" w:rsidP="00C06AFE">
      <w:pPr>
        <w:rPr>
          <w:b/>
          <w:bCs/>
        </w:rPr>
      </w:pPr>
      <w:r w:rsidRPr="002A1B1C">
        <w:rPr>
          <w:b/>
          <w:bCs/>
        </w:rPr>
        <w:t>Площадь земельного участка</w:t>
      </w:r>
    </w:p>
    <w:p w:rsidR="00C06AFE" w:rsidRPr="002A1B1C" w:rsidRDefault="00C06AFE" w:rsidP="00C06AFE"/>
    <w:p w:rsidR="00C06AFE" w:rsidRPr="002A1B1C" w:rsidRDefault="00C06AFE" w:rsidP="00C06AFE">
      <w:pPr>
        <w:pBdr>
          <w:top w:val="single" w:sz="4" w:space="1" w:color="auto"/>
        </w:pBdr>
        <w:spacing w:after="240"/>
      </w:pPr>
    </w:p>
    <w:p w:rsidR="00C06AFE" w:rsidRPr="002A1B1C" w:rsidRDefault="00C06AFE" w:rsidP="00C06AFE">
      <w:pPr>
        <w:rPr>
          <w:b/>
          <w:bCs/>
        </w:rPr>
      </w:pPr>
      <w:r w:rsidRPr="002A1B1C">
        <w:rPr>
          <w:b/>
          <w:bCs/>
        </w:rPr>
        <w:t>Информация о расположенных в границах земельного участка объектах капитального строительства</w:t>
      </w:r>
    </w:p>
    <w:p w:rsidR="00C06AFE" w:rsidRPr="002A1B1C" w:rsidRDefault="00C06AFE" w:rsidP="00C06AFE"/>
    <w:p w:rsidR="00C06AFE" w:rsidRPr="002A1B1C" w:rsidRDefault="00C06AFE" w:rsidP="00C06AFE">
      <w:pPr>
        <w:pBdr>
          <w:top w:val="single" w:sz="4" w:space="1" w:color="auto"/>
        </w:pBdr>
        <w:spacing w:after="240"/>
      </w:pPr>
    </w:p>
    <w:p w:rsidR="00C06AFE" w:rsidRPr="002A1B1C" w:rsidRDefault="00C06AFE" w:rsidP="00C06AFE">
      <w:r w:rsidRPr="002A1B1C">
        <w:rPr>
          <w:b/>
          <w:bCs/>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t xml:space="preserve"> (при наличии) __________________________________________</w:t>
      </w:r>
      <w:r w:rsidR="00FF77C3">
        <w:t>______</w:t>
      </w:r>
    </w:p>
    <w:p w:rsidR="00C06AFE" w:rsidRPr="002A1B1C" w:rsidRDefault="00C06AFE" w:rsidP="00C06AFE">
      <w:pPr>
        <w:pBdr>
          <w:top w:val="single" w:sz="4" w:space="1" w:color="auto"/>
        </w:pBdr>
        <w:spacing w:after="180"/>
        <w:ind w:left="7314"/>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C06AFE" w:rsidRPr="002A1B1C" w:rsidTr="00C06AFE">
        <w:trPr>
          <w:cantSplit/>
          <w:trHeight w:val="705"/>
        </w:trPr>
        <w:tc>
          <w:tcPr>
            <w:tcW w:w="1588" w:type="dxa"/>
            <w:vMerge w:val="restart"/>
          </w:tcPr>
          <w:p w:rsidR="00C06AFE" w:rsidRPr="002A1B1C" w:rsidRDefault="00C06AFE" w:rsidP="00C06AFE">
            <w:pPr>
              <w:spacing w:before="120"/>
            </w:pPr>
            <w:r w:rsidRPr="002A1B1C">
              <w:t xml:space="preserve">Обозначение (номер) </w:t>
            </w:r>
            <w:r w:rsidRPr="002A1B1C">
              <w:lastRenderedPageBreak/>
              <w:t>характерной точки</w:t>
            </w:r>
          </w:p>
        </w:tc>
        <w:tc>
          <w:tcPr>
            <w:tcW w:w="8392" w:type="dxa"/>
            <w:gridSpan w:val="2"/>
          </w:tcPr>
          <w:p w:rsidR="00C06AFE" w:rsidRPr="002A1B1C" w:rsidRDefault="00C06AFE" w:rsidP="00C06AFE">
            <w:pPr>
              <w:spacing w:before="120"/>
              <w:jc w:val="center"/>
            </w:pPr>
            <w:r w:rsidRPr="002A1B1C">
              <w:lastRenderedPageBreak/>
              <w:t>Перечень координат характерных точек в системе координат,</w:t>
            </w:r>
            <w:r w:rsidRPr="002A1B1C">
              <w:br/>
              <w:t>используемой для ведения Единого государственного реестра недвижимости</w:t>
            </w:r>
          </w:p>
        </w:tc>
      </w:tr>
      <w:tr w:rsidR="00C06AFE" w:rsidRPr="002A1B1C" w:rsidTr="00C06AFE">
        <w:trPr>
          <w:cantSplit/>
          <w:trHeight w:val="397"/>
        </w:trPr>
        <w:tc>
          <w:tcPr>
            <w:tcW w:w="1588" w:type="dxa"/>
            <w:vMerge/>
            <w:vAlign w:val="center"/>
          </w:tcPr>
          <w:p w:rsidR="00C06AFE" w:rsidRPr="002A1B1C" w:rsidRDefault="00C06AFE" w:rsidP="00C06AFE">
            <w:pPr>
              <w:jc w:val="center"/>
            </w:pPr>
          </w:p>
        </w:tc>
        <w:tc>
          <w:tcPr>
            <w:tcW w:w="4196" w:type="dxa"/>
            <w:vAlign w:val="center"/>
          </w:tcPr>
          <w:p w:rsidR="00C06AFE" w:rsidRPr="002A1B1C" w:rsidRDefault="00C06AFE" w:rsidP="00C06AFE">
            <w:pPr>
              <w:jc w:val="center"/>
            </w:pPr>
            <w:r w:rsidRPr="002A1B1C">
              <w:t>X</w:t>
            </w:r>
          </w:p>
        </w:tc>
        <w:tc>
          <w:tcPr>
            <w:tcW w:w="4196" w:type="dxa"/>
            <w:vAlign w:val="center"/>
          </w:tcPr>
          <w:p w:rsidR="00C06AFE" w:rsidRPr="002A1B1C" w:rsidRDefault="00C06AFE" w:rsidP="00C06AFE">
            <w:pPr>
              <w:jc w:val="center"/>
            </w:pPr>
            <w:r w:rsidRPr="002A1B1C">
              <w:t>Y</w:t>
            </w:r>
          </w:p>
        </w:tc>
      </w:tr>
      <w:tr w:rsidR="00C06AFE" w:rsidRPr="002A1B1C" w:rsidTr="00C06AFE">
        <w:trPr>
          <w:trHeight w:val="397"/>
        </w:trPr>
        <w:tc>
          <w:tcPr>
            <w:tcW w:w="1588" w:type="dxa"/>
            <w:vAlign w:val="center"/>
          </w:tcPr>
          <w:p w:rsidR="00C06AFE" w:rsidRPr="002A1B1C" w:rsidRDefault="00C06AFE" w:rsidP="00C06AFE">
            <w:pPr>
              <w:jc w:val="center"/>
            </w:pPr>
          </w:p>
        </w:tc>
        <w:tc>
          <w:tcPr>
            <w:tcW w:w="4196" w:type="dxa"/>
            <w:vAlign w:val="center"/>
          </w:tcPr>
          <w:p w:rsidR="00C06AFE" w:rsidRPr="002A1B1C" w:rsidRDefault="00C06AFE" w:rsidP="00C06AFE">
            <w:pPr>
              <w:jc w:val="center"/>
            </w:pPr>
          </w:p>
        </w:tc>
        <w:tc>
          <w:tcPr>
            <w:tcW w:w="4196" w:type="dxa"/>
            <w:vAlign w:val="center"/>
          </w:tcPr>
          <w:p w:rsidR="00C06AFE" w:rsidRPr="002A1B1C" w:rsidRDefault="00C06AFE" w:rsidP="00C06AFE">
            <w:pPr>
              <w:jc w:val="center"/>
            </w:pPr>
          </w:p>
        </w:tc>
      </w:tr>
    </w:tbl>
    <w:p w:rsidR="00C06AFE" w:rsidRPr="002A1B1C" w:rsidRDefault="00C06AFE" w:rsidP="00C06AFE">
      <w:pPr>
        <w:spacing w:before="240"/>
        <w:rPr>
          <w:b/>
          <w:bCs/>
        </w:rPr>
      </w:pPr>
      <w:r w:rsidRPr="002A1B1C">
        <w:rPr>
          <w:b/>
          <w:bCs/>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06AFE" w:rsidRPr="002A1B1C" w:rsidRDefault="00C06AFE" w:rsidP="00C06AFE"/>
    <w:p w:rsidR="00C06AFE" w:rsidRPr="002A1B1C" w:rsidRDefault="00C06AFE" w:rsidP="00C06AFE">
      <w:pPr>
        <w:pBdr>
          <w:top w:val="single" w:sz="4" w:space="1" w:color="auto"/>
        </w:pBdr>
        <w:spacing w:after="240"/>
        <w:jc w:val="center"/>
        <w:rPr>
          <w:sz w:val="20"/>
          <w:szCs w:val="20"/>
        </w:rPr>
      </w:pPr>
      <w:r w:rsidRPr="002A1B1C">
        <w:rPr>
          <w:sz w:val="20"/>
          <w:szCs w:val="20"/>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06AFE" w:rsidRPr="002A1B1C" w:rsidRDefault="00C06AFE" w:rsidP="00C06AFE">
      <w:r w:rsidRPr="002A1B1C">
        <w:rPr>
          <w:b/>
          <w:bCs/>
        </w:rPr>
        <w:t>Градостроительный план подготовлен</w:t>
      </w:r>
      <w:r w:rsidRPr="002A1B1C">
        <w:t xml:space="preserve">  </w:t>
      </w:r>
    </w:p>
    <w:p w:rsidR="00C06AFE" w:rsidRPr="002A1B1C" w:rsidRDefault="00C06AFE" w:rsidP="00C06AFE">
      <w:pPr>
        <w:pBdr>
          <w:top w:val="single" w:sz="4" w:space="1" w:color="auto"/>
        </w:pBdr>
        <w:spacing w:after="120"/>
        <w:ind w:left="3595"/>
        <w:jc w:val="center"/>
        <w:rPr>
          <w:sz w:val="20"/>
          <w:szCs w:val="20"/>
        </w:rPr>
      </w:pPr>
      <w:r w:rsidRPr="002A1B1C">
        <w:rPr>
          <w:sz w:val="20"/>
          <w:szCs w:val="20"/>
        </w:rPr>
        <w:t>(</w:t>
      </w:r>
      <w:proofErr w:type="spellStart"/>
      <w:r w:rsidRPr="002A1B1C">
        <w:rPr>
          <w:sz w:val="20"/>
          <w:szCs w:val="20"/>
        </w:rPr>
        <w:t>ф.и.о.</w:t>
      </w:r>
      <w:proofErr w:type="spellEnd"/>
      <w:r w:rsidRPr="002A1B1C">
        <w:rPr>
          <w:sz w:val="20"/>
          <w:szCs w:val="20"/>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C06AFE" w:rsidRPr="002A1B1C" w:rsidTr="00C06AFE">
        <w:trPr>
          <w:cantSplit/>
        </w:trPr>
        <w:tc>
          <w:tcPr>
            <w:tcW w:w="1985" w:type="dxa"/>
            <w:tcBorders>
              <w:top w:val="nil"/>
              <w:left w:val="nil"/>
              <w:bottom w:val="nil"/>
              <w:right w:val="nil"/>
            </w:tcBorders>
            <w:vAlign w:val="bottom"/>
          </w:tcPr>
          <w:p w:rsidR="00C06AFE" w:rsidRPr="002A1B1C" w:rsidRDefault="00C06AFE" w:rsidP="00C06AFE">
            <w:pPr>
              <w:jc w:val="center"/>
            </w:pPr>
            <w:r w:rsidRPr="002A1B1C">
              <w:t>М.П.</w:t>
            </w:r>
          </w:p>
        </w:tc>
        <w:tc>
          <w:tcPr>
            <w:tcW w:w="1985" w:type="dxa"/>
            <w:tcBorders>
              <w:top w:val="nil"/>
              <w:left w:val="nil"/>
              <w:bottom w:val="single" w:sz="4" w:space="0" w:color="auto"/>
              <w:right w:val="nil"/>
            </w:tcBorders>
            <w:vAlign w:val="bottom"/>
          </w:tcPr>
          <w:p w:rsidR="00C06AFE" w:rsidRPr="002A1B1C" w:rsidRDefault="00C06AFE" w:rsidP="00C06AFE">
            <w:pPr>
              <w:jc w:val="center"/>
            </w:pPr>
            <w:r>
              <w:t xml:space="preserve"> </w:t>
            </w:r>
          </w:p>
        </w:tc>
        <w:tc>
          <w:tcPr>
            <w:tcW w:w="142" w:type="dxa"/>
            <w:tcBorders>
              <w:top w:val="nil"/>
              <w:left w:val="nil"/>
              <w:bottom w:val="nil"/>
              <w:right w:val="nil"/>
            </w:tcBorders>
            <w:vAlign w:val="bottom"/>
          </w:tcPr>
          <w:p w:rsidR="00C06AFE" w:rsidRPr="002A1B1C" w:rsidRDefault="00C06AFE" w:rsidP="00C06AFE">
            <w:pPr>
              <w:jc w:val="right"/>
            </w:pPr>
            <w:r w:rsidRPr="002A1B1C">
              <w:t>/</w:t>
            </w:r>
          </w:p>
        </w:tc>
        <w:tc>
          <w:tcPr>
            <w:tcW w:w="2835" w:type="dxa"/>
            <w:tcBorders>
              <w:top w:val="nil"/>
              <w:left w:val="nil"/>
              <w:bottom w:val="single" w:sz="4" w:space="0" w:color="auto"/>
              <w:right w:val="nil"/>
            </w:tcBorders>
            <w:vAlign w:val="bottom"/>
          </w:tcPr>
          <w:p w:rsidR="00C06AFE" w:rsidRPr="002A1B1C" w:rsidRDefault="00C06AFE" w:rsidP="00C06AFE">
            <w:pPr>
              <w:jc w:val="center"/>
            </w:pPr>
          </w:p>
        </w:tc>
        <w:tc>
          <w:tcPr>
            <w:tcW w:w="142" w:type="dxa"/>
            <w:tcBorders>
              <w:top w:val="nil"/>
              <w:left w:val="nil"/>
              <w:bottom w:val="nil"/>
              <w:right w:val="nil"/>
            </w:tcBorders>
            <w:vAlign w:val="bottom"/>
          </w:tcPr>
          <w:p w:rsidR="00C06AFE" w:rsidRPr="002A1B1C" w:rsidRDefault="00C06AFE" w:rsidP="00C06AFE">
            <w:r w:rsidRPr="002A1B1C">
              <w:t>/</w:t>
            </w:r>
          </w:p>
        </w:tc>
      </w:tr>
      <w:tr w:rsidR="00C06AFE" w:rsidRPr="002A1B1C" w:rsidTr="00C06AFE">
        <w:trPr>
          <w:cantSplit/>
        </w:trPr>
        <w:tc>
          <w:tcPr>
            <w:tcW w:w="1985" w:type="dxa"/>
            <w:tcBorders>
              <w:top w:val="nil"/>
              <w:left w:val="nil"/>
              <w:bottom w:val="nil"/>
              <w:right w:val="nil"/>
            </w:tcBorders>
          </w:tcPr>
          <w:p w:rsidR="00C06AFE" w:rsidRPr="002A1B1C" w:rsidRDefault="00C06AFE" w:rsidP="00C06AFE">
            <w:pPr>
              <w:jc w:val="center"/>
              <w:rPr>
                <w:sz w:val="20"/>
                <w:szCs w:val="20"/>
              </w:rPr>
            </w:pPr>
            <w:r w:rsidRPr="002A1B1C">
              <w:rPr>
                <w:sz w:val="20"/>
                <w:szCs w:val="20"/>
              </w:rPr>
              <w:t>(при наличии)</w:t>
            </w:r>
          </w:p>
        </w:tc>
        <w:tc>
          <w:tcPr>
            <w:tcW w:w="1985" w:type="dxa"/>
            <w:tcBorders>
              <w:top w:val="nil"/>
              <w:left w:val="nil"/>
              <w:bottom w:val="nil"/>
              <w:right w:val="nil"/>
            </w:tcBorders>
          </w:tcPr>
          <w:p w:rsidR="00C06AFE" w:rsidRPr="002A1B1C" w:rsidRDefault="00C06AFE" w:rsidP="00C06AFE">
            <w:pPr>
              <w:rPr>
                <w:sz w:val="20"/>
                <w:szCs w:val="20"/>
              </w:rPr>
            </w:pPr>
            <w:r>
              <w:rPr>
                <w:sz w:val="20"/>
                <w:szCs w:val="20"/>
              </w:rPr>
              <w:t xml:space="preserve">        </w:t>
            </w:r>
            <w:r w:rsidRPr="002A1B1C">
              <w:rPr>
                <w:sz w:val="20"/>
                <w:szCs w:val="20"/>
              </w:rPr>
              <w:t>(подпись)</w:t>
            </w:r>
          </w:p>
        </w:tc>
        <w:tc>
          <w:tcPr>
            <w:tcW w:w="142" w:type="dxa"/>
            <w:tcBorders>
              <w:top w:val="nil"/>
              <w:left w:val="nil"/>
              <w:bottom w:val="nil"/>
              <w:right w:val="nil"/>
            </w:tcBorders>
          </w:tcPr>
          <w:p w:rsidR="00C06AFE" w:rsidRPr="002A1B1C" w:rsidRDefault="00C06AFE" w:rsidP="00C06AFE">
            <w:pPr>
              <w:rPr>
                <w:sz w:val="20"/>
                <w:szCs w:val="20"/>
              </w:rPr>
            </w:pPr>
          </w:p>
        </w:tc>
        <w:tc>
          <w:tcPr>
            <w:tcW w:w="2835" w:type="dxa"/>
            <w:tcBorders>
              <w:top w:val="nil"/>
              <w:left w:val="nil"/>
              <w:bottom w:val="nil"/>
              <w:right w:val="nil"/>
            </w:tcBorders>
          </w:tcPr>
          <w:p w:rsidR="00C06AFE" w:rsidRPr="002A1B1C" w:rsidRDefault="00C06AFE" w:rsidP="00C06AFE">
            <w:pPr>
              <w:rPr>
                <w:sz w:val="20"/>
                <w:szCs w:val="20"/>
              </w:rPr>
            </w:pPr>
            <w:r>
              <w:rPr>
                <w:sz w:val="20"/>
                <w:szCs w:val="20"/>
              </w:rPr>
              <w:t xml:space="preserve">      </w:t>
            </w:r>
            <w:r w:rsidRPr="002A1B1C">
              <w:rPr>
                <w:sz w:val="20"/>
                <w:szCs w:val="20"/>
              </w:rPr>
              <w:t>(расшифровка подписи)</w:t>
            </w:r>
          </w:p>
        </w:tc>
        <w:tc>
          <w:tcPr>
            <w:tcW w:w="142" w:type="dxa"/>
            <w:tcBorders>
              <w:top w:val="nil"/>
              <w:left w:val="nil"/>
              <w:bottom w:val="nil"/>
              <w:right w:val="nil"/>
            </w:tcBorders>
          </w:tcPr>
          <w:p w:rsidR="00C06AFE" w:rsidRPr="002A1B1C" w:rsidRDefault="00C06AFE" w:rsidP="00C06AFE"/>
        </w:tc>
      </w:tr>
    </w:tbl>
    <w:p w:rsidR="00C06AFE" w:rsidRPr="002A1B1C" w:rsidRDefault="00C06AFE" w:rsidP="00C06AFE">
      <w:pPr>
        <w:spacing w:before="240"/>
        <w:ind w:right="2835"/>
        <w:rPr>
          <w:b/>
          <w:bCs/>
        </w:rPr>
      </w:pPr>
      <w:r w:rsidRPr="002A1B1C">
        <w:rPr>
          <w:b/>
          <w:bCs/>
        </w:rPr>
        <w:t xml:space="preserve">Дата выдачи  </w:t>
      </w:r>
    </w:p>
    <w:p w:rsidR="00C06AFE" w:rsidRPr="002A1B1C" w:rsidRDefault="00C06AFE" w:rsidP="00C06AFE">
      <w:pPr>
        <w:pBdr>
          <w:top w:val="single" w:sz="4" w:space="1" w:color="auto"/>
        </w:pBdr>
        <w:spacing w:after="180"/>
        <w:ind w:left="1230" w:right="2835"/>
        <w:jc w:val="center"/>
        <w:rPr>
          <w:sz w:val="20"/>
          <w:szCs w:val="20"/>
        </w:rPr>
      </w:pPr>
      <w:r w:rsidRPr="002A1B1C">
        <w:rPr>
          <w:sz w:val="20"/>
          <w:szCs w:val="20"/>
        </w:rPr>
        <w:t>(ДД.ММ</w:t>
      </w:r>
      <w:proofErr w:type="gramStart"/>
      <w:r w:rsidRPr="002A1B1C">
        <w:rPr>
          <w:sz w:val="20"/>
          <w:szCs w:val="20"/>
        </w:rPr>
        <w:t>.Г</w:t>
      </w:r>
      <w:proofErr w:type="gramEnd"/>
      <w:r w:rsidRPr="002A1B1C">
        <w:rPr>
          <w:sz w:val="20"/>
          <w:szCs w:val="20"/>
        </w:rPr>
        <w:t>ГГГ)</w:t>
      </w:r>
    </w:p>
    <w:p w:rsidR="00C06AFE" w:rsidRPr="002A1B1C" w:rsidRDefault="00C06AFE" w:rsidP="00C06AFE">
      <w:pPr>
        <w:spacing w:after="60"/>
        <w:rPr>
          <w:b/>
          <w:bCs/>
        </w:rPr>
      </w:pPr>
      <w:r w:rsidRPr="002A1B1C">
        <w:rPr>
          <w:b/>
          <w:bCs/>
        </w:rPr>
        <w:t>1. Черте</w:t>
      </w:r>
      <w:proofErr w:type="gramStart"/>
      <w:r w:rsidRPr="002A1B1C">
        <w:rPr>
          <w:b/>
          <w:bCs/>
        </w:rPr>
        <w:t>ж(</w:t>
      </w:r>
      <w:proofErr w:type="gramEnd"/>
      <w:r w:rsidRPr="002A1B1C">
        <w:rPr>
          <w:b/>
          <w:bCs/>
        </w:rPr>
        <w:t>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C06AFE" w:rsidRPr="002A1B1C" w:rsidTr="00C06AFE">
        <w:trPr>
          <w:trHeight w:val="794"/>
        </w:trPr>
        <w:tc>
          <w:tcPr>
            <w:tcW w:w="9979" w:type="dxa"/>
          </w:tcPr>
          <w:p w:rsidR="00C06AFE" w:rsidRPr="002A1B1C" w:rsidRDefault="00C06AFE" w:rsidP="00C06AFE"/>
        </w:tc>
      </w:tr>
    </w:tbl>
    <w:p w:rsidR="00C06AFE" w:rsidRPr="002A1B1C" w:rsidRDefault="00C06AFE" w:rsidP="00C06AFE">
      <w:pPr>
        <w:spacing w:before="240"/>
      </w:pPr>
      <w:r w:rsidRPr="002A1B1C">
        <w:t>Черте</w:t>
      </w:r>
      <w:proofErr w:type="gramStart"/>
      <w:r w:rsidRPr="002A1B1C">
        <w:t>ж(</w:t>
      </w:r>
      <w:proofErr w:type="gramEnd"/>
      <w:r w:rsidRPr="002A1B1C">
        <w:t>и) градостроительного плана земельного участка разработан(ы) на топографической основе в масштабе</w:t>
      </w:r>
      <w:r w:rsidRPr="002A1B1C">
        <w:br/>
      </w:r>
    </w:p>
    <w:tbl>
      <w:tblPr>
        <w:tblW w:w="10121" w:type="dxa"/>
        <w:tblLayout w:type="fixed"/>
        <w:tblCellMar>
          <w:left w:w="28" w:type="dxa"/>
          <w:right w:w="28" w:type="dxa"/>
        </w:tblCellMar>
        <w:tblLook w:val="0000" w:firstRow="0" w:lastRow="0" w:firstColumn="0" w:lastColumn="0" w:noHBand="0" w:noVBand="0"/>
      </w:tblPr>
      <w:tblGrid>
        <w:gridCol w:w="294"/>
        <w:gridCol w:w="1067"/>
        <w:gridCol w:w="2069"/>
        <w:gridCol w:w="6521"/>
        <w:gridCol w:w="170"/>
      </w:tblGrid>
      <w:tr w:rsidR="00C06AFE" w:rsidRPr="002A1B1C" w:rsidTr="00C06AFE">
        <w:tc>
          <w:tcPr>
            <w:tcW w:w="294" w:type="dxa"/>
            <w:tcBorders>
              <w:top w:val="nil"/>
              <w:left w:val="nil"/>
              <w:bottom w:val="nil"/>
              <w:right w:val="nil"/>
            </w:tcBorders>
            <w:vAlign w:val="bottom"/>
          </w:tcPr>
          <w:p w:rsidR="00C06AFE" w:rsidRPr="002A1B1C" w:rsidRDefault="00C06AFE" w:rsidP="00C06AFE">
            <w:r w:rsidRPr="002A1B1C">
              <w:t>1:</w:t>
            </w:r>
          </w:p>
        </w:tc>
        <w:tc>
          <w:tcPr>
            <w:tcW w:w="1067" w:type="dxa"/>
            <w:tcBorders>
              <w:top w:val="nil"/>
              <w:left w:val="nil"/>
              <w:bottom w:val="single" w:sz="4" w:space="0" w:color="auto"/>
              <w:right w:val="nil"/>
            </w:tcBorders>
            <w:vAlign w:val="bottom"/>
          </w:tcPr>
          <w:p w:rsidR="00C06AFE" w:rsidRPr="002A1B1C" w:rsidRDefault="00C06AFE" w:rsidP="00C06AFE">
            <w:pPr>
              <w:jc w:val="center"/>
            </w:pPr>
          </w:p>
        </w:tc>
        <w:tc>
          <w:tcPr>
            <w:tcW w:w="2069" w:type="dxa"/>
            <w:tcBorders>
              <w:top w:val="nil"/>
              <w:left w:val="nil"/>
              <w:bottom w:val="nil"/>
              <w:right w:val="nil"/>
            </w:tcBorders>
            <w:vAlign w:val="bottom"/>
          </w:tcPr>
          <w:p w:rsidR="00C06AFE" w:rsidRPr="002A1B1C" w:rsidRDefault="00C06AFE" w:rsidP="00C06AFE">
            <w:r w:rsidRPr="002A1B1C">
              <w:t>, выполненной</w:t>
            </w:r>
          </w:p>
        </w:tc>
        <w:tc>
          <w:tcPr>
            <w:tcW w:w="6521" w:type="dxa"/>
            <w:tcBorders>
              <w:top w:val="nil"/>
              <w:left w:val="nil"/>
              <w:bottom w:val="single" w:sz="4" w:space="0" w:color="auto"/>
              <w:right w:val="nil"/>
            </w:tcBorders>
            <w:vAlign w:val="bottom"/>
          </w:tcPr>
          <w:p w:rsidR="00C06AFE" w:rsidRPr="002A1B1C" w:rsidRDefault="00C06AFE" w:rsidP="00C06AFE"/>
        </w:tc>
        <w:tc>
          <w:tcPr>
            <w:tcW w:w="170" w:type="dxa"/>
            <w:tcBorders>
              <w:top w:val="nil"/>
              <w:left w:val="nil"/>
              <w:bottom w:val="nil"/>
              <w:right w:val="nil"/>
            </w:tcBorders>
            <w:vAlign w:val="bottom"/>
          </w:tcPr>
          <w:p w:rsidR="00C06AFE" w:rsidRPr="002A1B1C" w:rsidRDefault="00C06AFE" w:rsidP="00C06AFE">
            <w:r w:rsidRPr="002A1B1C">
              <w:t>.</w:t>
            </w:r>
          </w:p>
        </w:tc>
      </w:tr>
      <w:tr w:rsidR="00C06AFE" w:rsidRPr="002A1B1C" w:rsidTr="00C06AFE">
        <w:tc>
          <w:tcPr>
            <w:tcW w:w="294" w:type="dxa"/>
            <w:tcBorders>
              <w:top w:val="nil"/>
              <w:left w:val="nil"/>
              <w:bottom w:val="nil"/>
              <w:right w:val="nil"/>
            </w:tcBorders>
          </w:tcPr>
          <w:p w:rsidR="00C06AFE" w:rsidRPr="002A1B1C" w:rsidRDefault="00C06AFE" w:rsidP="00C06AFE"/>
        </w:tc>
        <w:tc>
          <w:tcPr>
            <w:tcW w:w="1067" w:type="dxa"/>
            <w:tcBorders>
              <w:top w:val="nil"/>
              <w:left w:val="nil"/>
              <w:bottom w:val="nil"/>
              <w:right w:val="nil"/>
            </w:tcBorders>
          </w:tcPr>
          <w:p w:rsidR="00C06AFE" w:rsidRPr="002A1B1C" w:rsidRDefault="00C06AFE" w:rsidP="00C06AFE"/>
        </w:tc>
        <w:tc>
          <w:tcPr>
            <w:tcW w:w="2069" w:type="dxa"/>
            <w:tcBorders>
              <w:top w:val="nil"/>
              <w:left w:val="nil"/>
              <w:bottom w:val="nil"/>
              <w:right w:val="nil"/>
            </w:tcBorders>
          </w:tcPr>
          <w:p w:rsidR="00C06AFE" w:rsidRPr="002A1B1C" w:rsidRDefault="00C06AFE" w:rsidP="00C06AFE"/>
        </w:tc>
        <w:tc>
          <w:tcPr>
            <w:tcW w:w="6521" w:type="dxa"/>
            <w:tcBorders>
              <w:top w:val="nil"/>
              <w:left w:val="nil"/>
              <w:bottom w:val="nil"/>
              <w:right w:val="nil"/>
            </w:tcBorders>
          </w:tcPr>
          <w:p w:rsidR="00C06AFE" w:rsidRPr="002A1B1C" w:rsidRDefault="00C06AFE" w:rsidP="00C06AFE">
            <w:pPr>
              <w:jc w:val="center"/>
              <w:rPr>
                <w:sz w:val="20"/>
                <w:szCs w:val="20"/>
              </w:rPr>
            </w:pPr>
            <w:r w:rsidRPr="002A1B1C">
              <w:rPr>
                <w:sz w:val="20"/>
                <w:szCs w:val="20"/>
              </w:rPr>
              <w:t>(дата, наименование организации, подготовившей топографическую основу)</w:t>
            </w:r>
          </w:p>
        </w:tc>
        <w:tc>
          <w:tcPr>
            <w:tcW w:w="170" w:type="dxa"/>
            <w:tcBorders>
              <w:top w:val="nil"/>
              <w:left w:val="nil"/>
              <w:bottom w:val="nil"/>
              <w:right w:val="nil"/>
            </w:tcBorders>
          </w:tcPr>
          <w:p w:rsidR="00C06AFE" w:rsidRPr="002A1B1C" w:rsidRDefault="00C06AFE" w:rsidP="00C06AFE"/>
        </w:tc>
      </w:tr>
    </w:tbl>
    <w:p w:rsidR="00C06AFE" w:rsidRPr="002A1B1C" w:rsidRDefault="00C06AFE" w:rsidP="00C06AFE">
      <w:pPr>
        <w:spacing w:before="180"/>
        <w:rPr>
          <w:b/>
          <w:bCs/>
        </w:rPr>
      </w:pPr>
      <w:r w:rsidRPr="002A1B1C">
        <w:rPr>
          <w:b/>
          <w:bCs/>
        </w:rPr>
        <w:t>Черте</w:t>
      </w:r>
      <w:proofErr w:type="gramStart"/>
      <w:r w:rsidRPr="002A1B1C">
        <w:rPr>
          <w:b/>
          <w:bCs/>
        </w:rPr>
        <w:t>ж(</w:t>
      </w:r>
      <w:proofErr w:type="gramEnd"/>
      <w:r w:rsidRPr="002A1B1C">
        <w:rPr>
          <w:b/>
          <w:bCs/>
        </w:rPr>
        <w:t>и) градостроительного плана земельного участка разработан(ы)</w:t>
      </w:r>
    </w:p>
    <w:p w:rsidR="00C06AFE" w:rsidRPr="002A1B1C" w:rsidRDefault="00C06AFE" w:rsidP="00C06AFE"/>
    <w:p w:rsidR="00C06AFE" w:rsidRPr="002A1B1C" w:rsidRDefault="00C06AFE" w:rsidP="00C06AFE">
      <w:pPr>
        <w:pBdr>
          <w:top w:val="single" w:sz="4" w:space="1" w:color="auto"/>
        </w:pBdr>
        <w:spacing w:after="180"/>
        <w:jc w:val="center"/>
        <w:rPr>
          <w:sz w:val="20"/>
          <w:szCs w:val="20"/>
        </w:rPr>
      </w:pPr>
      <w:r w:rsidRPr="002A1B1C">
        <w:rPr>
          <w:sz w:val="20"/>
          <w:szCs w:val="20"/>
        </w:rPr>
        <w:t>(дата, наименование организации)</w:t>
      </w:r>
    </w:p>
    <w:p w:rsidR="00C06AFE" w:rsidRPr="002A1B1C" w:rsidRDefault="00C06AFE" w:rsidP="00C06AFE">
      <w:pPr>
        <w:rPr>
          <w:spacing w:val="-1"/>
        </w:rPr>
      </w:pPr>
      <w:r w:rsidRPr="002A1B1C">
        <w:rPr>
          <w:b/>
          <w:bCs/>
          <w:spacing w:val="-1"/>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A1B1C">
        <w:rPr>
          <w:spacing w:val="-1"/>
        </w:rPr>
        <w:br/>
      </w:r>
    </w:p>
    <w:p w:rsidR="00C06AFE" w:rsidRPr="002A1B1C" w:rsidRDefault="00C06AFE" w:rsidP="00C06AFE">
      <w:pPr>
        <w:pBdr>
          <w:top w:val="single" w:sz="4" w:space="1" w:color="auto"/>
        </w:pBdr>
        <w:spacing w:after="240"/>
      </w:pPr>
    </w:p>
    <w:p w:rsidR="00C06AFE" w:rsidRPr="002A1B1C" w:rsidRDefault="00C06AFE" w:rsidP="00C06AFE">
      <w:r w:rsidRPr="002A1B1C">
        <w:rPr>
          <w:b/>
          <w:bCs/>
        </w:rPr>
        <w:t>2.1. </w:t>
      </w:r>
      <w:proofErr w:type="gramStart"/>
      <w:r w:rsidRPr="002A1B1C">
        <w:rPr>
          <w:b/>
          <w:bCs/>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A1B1C">
        <w:rPr>
          <w:b/>
          <w:bCs/>
        </w:rPr>
        <w:br/>
      </w:r>
      <w:proofErr w:type="gramEnd"/>
    </w:p>
    <w:p w:rsidR="00C06AFE" w:rsidRPr="002A1B1C" w:rsidRDefault="00C06AFE" w:rsidP="00C06AFE">
      <w:pPr>
        <w:pBdr>
          <w:top w:val="single" w:sz="4" w:space="1" w:color="auto"/>
        </w:pBdr>
        <w:spacing w:after="180"/>
      </w:pPr>
    </w:p>
    <w:p w:rsidR="00C06AFE" w:rsidRPr="002A1B1C" w:rsidRDefault="00C06AFE" w:rsidP="00C06AFE">
      <w:pPr>
        <w:rPr>
          <w:b/>
          <w:bCs/>
        </w:rPr>
      </w:pPr>
      <w:r w:rsidRPr="002A1B1C">
        <w:rPr>
          <w:b/>
          <w:bCs/>
        </w:rPr>
        <w:t>2.2. Информация о видах разрешенного использования земельного участка</w:t>
      </w:r>
    </w:p>
    <w:p w:rsidR="00C06AFE" w:rsidRPr="002A1B1C" w:rsidRDefault="00C06AFE" w:rsidP="00C06AFE">
      <w:r w:rsidRPr="002A1B1C">
        <w:lastRenderedPageBreak/>
        <w:t>основные виды разрешенного использования земельного участка:</w:t>
      </w:r>
    </w:p>
    <w:p w:rsidR="00C06AFE" w:rsidRPr="002A1B1C" w:rsidRDefault="00C06AFE" w:rsidP="00C06AFE"/>
    <w:p w:rsidR="00C06AFE" w:rsidRPr="002A1B1C" w:rsidRDefault="00C06AFE" w:rsidP="00C06AFE">
      <w:pPr>
        <w:pBdr>
          <w:top w:val="single" w:sz="4" w:space="1" w:color="auto"/>
        </w:pBdr>
      </w:pPr>
    </w:p>
    <w:p w:rsidR="00C06AFE" w:rsidRPr="002A1B1C" w:rsidRDefault="00C06AFE" w:rsidP="00C06AFE">
      <w:r w:rsidRPr="002A1B1C">
        <w:t>условно разрешенные виды использования земельного участка:</w:t>
      </w:r>
    </w:p>
    <w:p w:rsidR="00C06AFE" w:rsidRPr="002A1B1C" w:rsidRDefault="00C06AFE" w:rsidP="00C06AFE"/>
    <w:p w:rsidR="00C06AFE" w:rsidRPr="002A1B1C" w:rsidRDefault="00C06AFE" w:rsidP="00C06AFE">
      <w:pPr>
        <w:pBdr>
          <w:top w:val="single" w:sz="4" w:space="1" w:color="auto"/>
        </w:pBdr>
      </w:pPr>
    </w:p>
    <w:p w:rsidR="00C06AFE" w:rsidRPr="002A1B1C" w:rsidRDefault="00C06AFE" w:rsidP="00C06AFE">
      <w:r w:rsidRPr="002A1B1C">
        <w:t>вспомогательные виды разрешенного использования земельного участка:</w:t>
      </w:r>
    </w:p>
    <w:p w:rsidR="00C06AFE" w:rsidRPr="002A1B1C" w:rsidRDefault="00C06AFE" w:rsidP="00C06AFE"/>
    <w:p w:rsidR="00C06AFE" w:rsidRPr="002A1B1C" w:rsidRDefault="00C06AFE" w:rsidP="00C06AFE">
      <w:pPr>
        <w:pBdr>
          <w:top w:val="single" w:sz="4" w:space="1" w:color="auto"/>
        </w:pBdr>
        <w:spacing w:after="180"/>
      </w:pPr>
    </w:p>
    <w:p w:rsidR="00C06AFE" w:rsidRPr="002A1B1C" w:rsidRDefault="00C06AFE" w:rsidP="00C06AFE">
      <w:pPr>
        <w:spacing w:after="180"/>
        <w:rPr>
          <w:b/>
          <w:bCs/>
        </w:rPr>
      </w:pPr>
      <w:r w:rsidRPr="002A1B1C">
        <w:rPr>
          <w:b/>
          <w:bCs/>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850"/>
        <w:gridCol w:w="851"/>
        <w:gridCol w:w="1360"/>
        <w:gridCol w:w="1418"/>
        <w:gridCol w:w="1701"/>
        <w:gridCol w:w="1701"/>
        <w:gridCol w:w="1077"/>
      </w:tblGrid>
      <w:tr w:rsidR="00C06AFE" w:rsidRPr="002A1B1C" w:rsidTr="00C06AFE">
        <w:tc>
          <w:tcPr>
            <w:tcW w:w="2722" w:type="dxa"/>
            <w:gridSpan w:val="3"/>
          </w:tcPr>
          <w:p w:rsidR="00C06AFE" w:rsidRPr="002A1B1C" w:rsidRDefault="00C06AFE" w:rsidP="00C06AFE">
            <w:pPr>
              <w:rPr>
                <w:sz w:val="20"/>
                <w:szCs w:val="20"/>
              </w:rPr>
            </w:pPr>
            <w:r w:rsidRPr="002A1B1C">
              <w:rPr>
                <w:sz w:val="20"/>
                <w:szCs w:val="20"/>
              </w:rPr>
              <w:t>Предельные (минимальные и (или) максимальные) размеры земельных участков, в том числе их площадь</w:t>
            </w:r>
          </w:p>
        </w:tc>
        <w:tc>
          <w:tcPr>
            <w:tcW w:w="1360" w:type="dxa"/>
            <w:tcBorders>
              <w:bottom w:val="nil"/>
            </w:tcBorders>
          </w:tcPr>
          <w:p w:rsidR="00C06AFE" w:rsidRPr="002A1B1C" w:rsidRDefault="00C06AFE" w:rsidP="00C06AFE">
            <w:pPr>
              <w:rPr>
                <w:sz w:val="20"/>
                <w:szCs w:val="20"/>
              </w:rPr>
            </w:pPr>
            <w:r w:rsidRPr="002A1B1C">
              <w:rPr>
                <w:sz w:val="20"/>
                <w:szCs w:val="20"/>
              </w:rPr>
              <w:t>Мини</w:t>
            </w:r>
            <w:r w:rsidRPr="002A1B1C">
              <w:rPr>
                <w:sz w:val="20"/>
                <w:szCs w:val="20"/>
              </w:rPr>
              <w:softHyphen/>
              <w:t>мальные отступы от границ земель</w:t>
            </w:r>
            <w:r w:rsidRPr="002A1B1C">
              <w:rPr>
                <w:sz w:val="20"/>
                <w:szCs w:val="20"/>
              </w:rPr>
              <w:softHyphen/>
              <w:t>ного участка в целях опреде</w:t>
            </w:r>
            <w:r w:rsidRPr="002A1B1C">
              <w:rPr>
                <w:sz w:val="20"/>
                <w:szCs w:val="20"/>
              </w:rPr>
              <w:softHyphen/>
              <w:t>ления мест допусти</w:t>
            </w:r>
            <w:r w:rsidRPr="002A1B1C">
              <w:rPr>
                <w:sz w:val="20"/>
                <w:szCs w:val="20"/>
              </w:rPr>
              <w:softHyphen/>
              <w:t>мого разме</w:t>
            </w:r>
            <w:r w:rsidRPr="002A1B1C">
              <w:rPr>
                <w:sz w:val="20"/>
                <w:szCs w:val="20"/>
              </w:rPr>
              <w:softHyphen/>
              <w:t>щения зданий, строений, соору</w:t>
            </w:r>
            <w:r w:rsidRPr="002A1B1C">
              <w:rPr>
                <w:sz w:val="20"/>
                <w:szCs w:val="20"/>
              </w:rPr>
              <w:softHyphen/>
              <w:t>жений, за преде</w:t>
            </w:r>
            <w:r w:rsidRPr="002A1B1C">
              <w:rPr>
                <w:sz w:val="20"/>
                <w:szCs w:val="20"/>
              </w:rPr>
              <w:softHyphen/>
              <w:t>лами кото</w:t>
            </w:r>
            <w:r w:rsidRPr="002A1B1C">
              <w:rPr>
                <w:sz w:val="20"/>
                <w:szCs w:val="20"/>
              </w:rPr>
              <w:softHyphen/>
              <w:t>рых запре</w:t>
            </w:r>
            <w:r w:rsidRPr="002A1B1C">
              <w:rPr>
                <w:sz w:val="20"/>
                <w:szCs w:val="20"/>
              </w:rPr>
              <w:softHyphen/>
              <w:t>щено строитель</w:t>
            </w:r>
            <w:r w:rsidRPr="002A1B1C">
              <w:rPr>
                <w:sz w:val="20"/>
                <w:szCs w:val="20"/>
              </w:rPr>
              <w:softHyphen/>
              <w:t>ство зданий, строений, соору</w:t>
            </w:r>
            <w:r w:rsidRPr="002A1B1C">
              <w:rPr>
                <w:sz w:val="20"/>
                <w:szCs w:val="20"/>
              </w:rPr>
              <w:softHyphen/>
              <w:t>жений</w:t>
            </w:r>
          </w:p>
        </w:tc>
        <w:tc>
          <w:tcPr>
            <w:tcW w:w="1418" w:type="dxa"/>
            <w:tcBorders>
              <w:bottom w:val="nil"/>
            </w:tcBorders>
          </w:tcPr>
          <w:p w:rsidR="00C06AFE" w:rsidRPr="002A1B1C" w:rsidRDefault="00C06AFE" w:rsidP="00C06AFE">
            <w:pPr>
              <w:rPr>
                <w:sz w:val="20"/>
                <w:szCs w:val="20"/>
              </w:rPr>
            </w:pPr>
            <w:r w:rsidRPr="002A1B1C">
              <w:rPr>
                <w:sz w:val="20"/>
                <w:szCs w:val="20"/>
              </w:rPr>
              <w:t>Предельное количество этажей и (или) предельная высота зданий, строений, сооружений</w:t>
            </w:r>
          </w:p>
        </w:tc>
        <w:tc>
          <w:tcPr>
            <w:tcW w:w="1701" w:type="dxa"/>
            <w:tcBorders>
              <w:bottom w:val="nil"/>
            </w:tcBorders>
          </w:tcPr>
          <w:p w:rsidR="00C06AFE" w:rsidRPr="002A1B1C" w:rsidRDefault="00C06AFE" w:rsidP="00C06AFE">
            <w:pPr>
              <w:rPr>
                <w:sz w:val="20"/>
                <w:szCs w:val="20"/>
              </w:rPr>
            </w:pPr>
            <w:r w:rsidRPr="002A1B1C">
              <w:rPr>
                <w:sz w:val="20"/>
                <w:szCs w:val="20"/>
              </w:rPr>
              <w:t>Макси</w:t>
            </w:r>
            <w:r w:rsidRPr="002A1B1C">
              <w:rPr>
                <w:sz w:val="20"/>
                <w:szCs w:val="20"/>
              </w:rPr>
              <w:softHyphen/>
              <w:t>мальный процент застрой</w:t>
            </w:r>
            <w:r w:rsidRPr="002A1B1C">
              <w:rPr>
                <w:sz w:val="20"/>
                <w:szCs w:val="20"/>
              </w:rPr>
              <w:softHyphen/>
              <w:t>ки в границах земе</w:t>
            </w:r>
            <w:r w:rsidRPr="002A1B1C">
              <w:rPr>
                <w:sz w:val="20"/>
                <w:szCs w:val="20"/>
              </w:rPr>
              <w:softHyphen/>
              <w:t>льного участка, опреде</w:t>
            </w:r>
            <w:r w:rsidRPr="002A1B1C">
              <w:rPr>
                <w:sz w:val="20"/>
                <w:szCs w:val="20"/>
              </w:rPr>
              <w:softHyphen/>
              <w:t>ляемый как отно</w:t>
            </w:r>
            <w:r w:rsidRPr="002A1B1C">
              <w:rPr>
                <w:sz w:val="20"/>
                <w:szCs w:val="20"/>
              </w:rPr>
              <w:softHyphen/>
              <w:t>шение суммар</w:t>
            </w:r>
            <w:r w:rsidRPr="002A1B1C">
              <w:rPr>
                <w:sz w:val="20"/>
                <w:szCs w:val="20"/>
              </w:rPr>
              <w:softHyphen/>
              <w:t>ной площади земель</w:t>
            </w:r>
            <w:r w:rsidRPr="002A1B1C">
              <w:rPr>
                <w:sz w:val="20"/>
                <w:szCs w:val="20"/>
              </w:rPr>
              <w:softHyphen/>
              <w:t>ного участка, которая может быть застроена, ко всей площади земельного участка</w:t>
            </w:r>
          </w:p>
        </w:tc>
        <w:tc>
          <w:tcPr>
            <w:tcW w:w="1701" w:type="dxa"/>
            <w:tcBorders>
              <w:bottom w:val="nil"/>
            </w:tcBorders>
          </w:tcPr>
          <w:p w:rsidR="00C06AFE" w:rsidRPr="002A1B1C" w:rsidRDefault="00C06AFE" w:rsidP="00C06AFE">
            <w:pPr>
              <w:rPr>
                <w:sz w:val="20"/>
                <w:szCs w:val="20"/>
              </w:rPr>
            </w:pPr>
            <w:r w:rsidRPr="002A1B1C">
              <w:rPr>
                <w:sz w:val="20"/>
                <w:szCs w:val="20"/>
              </w:rPr>
              <w:t xml:space="preserve">Требования к </w:t>
            </w:r>
            <w:proofErr w:type="gramStart"/>
            <w:r w:rsidRPr="002A1B1C">
              <w:rPr>
                <w:sz w:val="20"/>
                <w:szCs w:val="20"/>
              </w:rPr>
              <w:t>архитек</w:t>
            </w:r>
            <w:r w:rsidRPr="002A1B1C">
              <w:rPr>
                <w:sz w:val="20"/>
                <w:szCs w:val="20"/>
              </w:rPr>
              <w:softHyphen/>
              <w:t>турным решениям</w:t>
            </w:r>
            <w:proofErr w:type="gramEnd"/>
            <w:r w:rsidRPr="002A1B1C">
              <w:rPr>
                <w:sz w:val="20"/>
                <w:szCs w:val="20"/>
              </w:rPr>
              <w:t xml:space="preserve"> объектов капи</w:t>
            </w:r>
            <w:r w:rsidRPr="002A1B1C">
              <w:rPr>
                <w:sz w:val="20"/>
                <w:szCs w:val="20"/>
              </w:rPr>
              <w:softHyphen/>
              <w:t>тального строи</w:t>
            </w:r>
            <w:r w:rsidRPr="002A1B1C">
              <w:rPr>
                <w:sz w:val="20"/>
                <w:szCs w:val="20"/>
              </w:rPr>
              <w:softHyphen/>
              <w:t>тельства, располо</w:t>
            </w:r>
            <w:r w:rsidRPr="002A1B1C">
              <w:rPr>
                <w:sz w:val="20"/>
                <w:szCs w:val="20"/>
              </w:rPr>
              <w:softHyphen/>
              <w:t>женным в границах терри</w:t>
            </w:r>
            <w:r w:rsidRPr="002A1B1C">
              <w:rPr>
                <w:sz w:val="20"/>
                <w:szCs w:val="20"/>
              </w:rPr>
              <w:softHyphen/>
              <w:t>тории истори</w:t>
            </w:r>
            <w:r w:rsidRPr="002A1B1C">
              <w:rPr>
                <w:sz w:val="20"/>
                <w:szCs w:val="20"/>
              </w:rPr>
              <w:softHyphen/>
              <w:t>ческого поселения федераль</w:t>
            </w:r>
            <w:r w:rsidRPr="002A1B1C">
              <w:rPr>
                <w:sz w:val="20"/>
                <w:szCs w:val="20"/>
              </w:rPr>
              <w:softHyphen/>
              <w:t>ного или региональ</w:t>
            </w:r>
            <w:r w:rsidRPr="002A1B1C">
              <w:rPr>
                <w:sz w:val="20"/>
                <w:szCs w:val="20"/>
              </w:rPr>
              <w:softHyphen/>
              <w:t>ного значения</w:t>
            </w:r>
          </w:p>
        </w:tc>
        <w:tc>
          <w:tcPr>
            <w:tcW w:w="1077" w:type="dxa"/>
            <w:tcBorders>
              <w:bottom w:val="nil"/>
            </w:tcBorders>
          </w:tcPr>
          <w:p w:rsidR="00C06AFE" w:rsidRPr="002A1B1C" w:rsidRDefault="00C06AFE" w:rsidP="00C06AFE">
            <w:pPr>
              <w:rPr>
                <w:sz w:val="20"/>
                <w:szCs w:val="20"/>
              </w:rPr>
            </w:pPr>
            <w:r w:rsidRPr="002A1B1C">
              <w:rPr>
                <w:sz w:val="20"/>
                <w:szCs w:val="20"/>
              </w:rPr>
              <w:t>Иные показа</w:t>
            </w:r>
            <w:r w:rsidRPr="002A1B1C">
              <w:rPr>
                <w:sz w:val="20"/>
                <w:szCs w:val="20"/>
              </w:rPr>
              <w:softHyphen/>
              <w:t>тели</w:t>
            </w:r>
          </w:p>
        </w:tc>
      </w:tr>
      <w:tr w:rsidR="00C06AFE" w:rsidRPr="002A1B1C" w:rsidTr="00C06AFE">
        <w:trPr>
          <w:cantSplit/>
        </w:trPr>
        <w:tc>
          <w:tcPr>
            <w:tcW w:w="1021" w:type="dxa"/>
          </w:tcPr>
          <w:p w:rsidR="00C06AFE" w:rsidRPr="002A1B1C" w:rsidRDefault="00C06AFE" w:rsidP="00C06AFE">
            <w:pPr>
              <w:rPr>
                <w:b/>
                <w:sz w:val="20"/>
                <w:szCs w:val="20"/>
              </w:rPr>
            </w:pPr>
            <w:r w:rsidRPr="002A1B1C">
              <w:rPr>
                <w:b/>
                <w:sz w:val="20"/>
                <w:szCs w:val="20"/>
              </w:rPr>
              <w:t>1</w:t>
            </w:r>
          </w:p>
        </w:tc>
        <w:tc>
          <w:tcPr>
            <w:tcW w:w="850" w:type="dxa"/>
          </w:tcPr>
          <w:p w:rsidR="00C06AFE" w:rsidRPr="002A1B1C" w:rsidRDefault="00C06AFE" w:rsidP="00C06AFE">
            <w:pPr>
              <w:rPr>
                <w:b/>
                <w:sz w:val="20"/>
                <w:szCs w:val="20"/>
              </w:rPr>
            </w:pPr>
            <w:r w:rsidRPr="002A1B1C">
              <w:rPr>
                <w:b/>
                <w:sz w:val="20"/>
                <w:szCs w:val="20"/>
              </w:rPr>
              <w:t>2</w:t>
            </w:r>
          </w:p>
        </w:tc>
        <w:tc>
          <w:tcPr>
            <w:tcW w:w="851" w:type="dxa"/>
          </w:tcPr>
          <w:p w:rsidR="00C06AFE" w:rsidRPr="002A1B1C" w:rsidRDefault="00C06AFE" w:rsidP="00C06AFE">
            <w:pPr>
              <w:rPr>
                <w:b/>
                <w:sz w:val="20"/>
                <w:szCs w:val="20"/>
              </w:rPr>
            </w:pPr>
            <w:r w:rsidRPr="002A1B1C">
              <w:rPr>
                <w:b/>
                <w:sz w:val="20"/>
                <w:szCs w:val="20"/>
              </w:rPr>
              <w:t>3</w:t>
            </w:r>
          </w:p>
        </w:tc>
        <w:tc>
          <w:tcPr>
            <w:tcW w:w="1360" w:type="dxa"/>
            <w:vMerge w:val="restart"/>
            <w:tcBorders>
              <w:bottom w:val="nil"/>
            </w:tcBorders>
          </w:tcPr>
          <w:p w:rsidR="00C06AFE" w:rsidRPr="002A1B1C" w:rsidRDefault="00C06AFE" w:rsidP="00C06AFE">
            <w:pPr>
              <w:rPr>
                <w:b/>
                <w:sz w:val="20"/>
                <w:szCs w:val="20"/>
              </w:rPr>
            </w:pPr>
            <w:r w:rsidRPr="002A1B1C">
              <w:rPr>
                <w:b/>
                <w:sz w:val="20"/>
                <w:szCs w:val="20"/>
              </w:rPr>
              <w:t>4</w:t>
            </w:r>
          </w:p>
        </w:tc>
        <w:tc>
          <w:tcPr>
            <w:tcW w:w="1418" w:type="dxa"/>
            <w:vMerge w:val="restart"/>
            <w:tcBorders>
              <w:bottom w:val="nil"/>
            </w:tcBorders>
          </w:tcPr>
          <w:p w:rsidR="00C06AFE" w:rsidRPr="002A1B1C" w:rsidRDefault="00C06AFE" w:rsidP="00C06AFE">
            <w:pPr>
              <w:rPr>
                <w:b/>
                <w:sz w:val="20"/>
                <w:szCs w:val="20"/>
              </w:rPr>
            </w:pPr>
            <w:r w:rsidRPr="002A1B1C">
              <w:rPr>
                <w:b/>
                <w:sz w:val="20"/>
                <w:szCs w:val="20"/>
              </w:rPr>
              <w:t>5</w:t>
            </w:r>
          </w:p>
        </w:tc>
        <w:tc>
          <w:tcPr>
            <w:tcW w:w="1701" w:type="dxa"/>
            <w:vMerge w:val="restart"/>
            <w:tcBorders>
              <w:bottom w:val="nil"/>
            </w:tcBorders>
          </w:tcPr>
          <w:p w:rsidR="00C06AFE" w:rsidRPr="002A1B1C" w:rsidRDefault="00C06AFE" w:rsidP="00C06AFE">
            <w:pPr>
              <w:rPr>
                <w:b/>
                <w:sz w:val="20"/>
                <w:szCs w:val="20"/>
              </w:rPr>
            </w:pPr>
            <w:r w:rsidRPr="002A1B1C">
              <w:rPr>
                <w:b/>
                <w:sz w:val="20"/>
                <w:szCs w:val="20"/>
              </w:rPr>
              <w:t>6</w:t>
            </w:r>
          </w:p>
        </w:tc>
        <w:tc>
          <w:tcPr>
            <w:tcW w:w="1701" w:type="dxa"/>
            <w:vMerge w:val="restart"/>
            <w:tcBorders>
              <w:bottom w:val="nil"/>
            </w:tcBorders>
          </w:tcPr>
          <w:p w:rsidR="00C06AFE" w:rsidRPr="002A1B1C" w:rsidRDefault="00C06AFE" w:rsidP="00C06AFE">
            <w:pPr>
              <w:rPr>
                <w:b/>
                <w:sz w:val="20"/>
                <w:szCs w:val="20"/>
              </w:rPr>
            </w:pPr>
            <w:r w:rsidRPr="002A1B1C">
              <w:rPr>
                <w:b/>
                <w:sz w:val="20"/>
                <w:szCs w:val="20"/>
              </w:rPr>
              <w:t>7</w:t>
            </w:r>
          </w:p>
        </w:tc>
        <w:tc>
          <w:tcPr>
            <w:tcW w:w="1077" w:type="dxa"/>
            <w:vMerge w:val="restart"/>
            <w:tcBorders>
              <w:bottom w:val="nil"/>
            </w:tcBorders>
          </w:tcPr>
          <w:p w:rsidR="00C06AFE" w:rsidRPr="002A1B1C" w:rsidRDefault="00C06AFE" w:rsidP="00C06AFE">
            <w:pPr>
              <w:rPr>
                <w:b/>
                <w:sz w:val="20"/>
                <w:szCs w:val="20"/>
              </w:rPr>
            </w:pPr>
            <w:r w:rsidRPr="002A1B1C">
              <w:rPr>
                <w:b/>
                <w:sz w:val="20"/>
                <w:szCs w:val="20"/>
              </w:rPr>
              <w:t>8</w:t>
            </w:r>
          </w:p>
        </w:tc>
      </w:tr>
      <w:tr w:rsidR="00C06AFE" w:rsidRPr="002A1B1C" w:rsidTr="00C06AFE">
        <w:trPr>
          <w:cantSplit/>
        </w:trPr>
        <w:tc>
          <w:tcPr>
            <w:tcW w:w="1021" w:type="dxa"/>
          </w:tcPr>
          <w:p w:rsidR="00C06AFE" w:rsidRPr="002A1B1C" w:rsidRDefault="00C06AFE" w:rsidP="00C06AFE">
            <w:pPr>
              <w:rPr>
                <w:sz w:val="20"/>
                <w:szCs w:val="20"/>
              </w:rPr>
            </w:pPr>
            <w:r w:rsidRPr="002A1B1C">
              <w:rPr>
                <w:sz w:val="20"/>
                <w:szCs w:val="20"/>
              </w:rPr>
              <w:t>Длина,</w:t>
            </w:r>
            <w:r w:rsidRPr="002A1B1C">
              <w:rPr>
                <w:sz w:val="20"/>
                <w:szCs w:val="20"/>
              </w:rPr>
              <w:br/>
            </w:r>
            <w:proofErr w:type="gramStart"/>
            <w:r w:rsidRPr="002A1B1C">
              <w:rPr>
                <w:sz w:val="20"/>
                <w:szCs w:val="20"/>
              </w:rPr>
              <w:t>м</w:t>
            </w:r>
            <w:proofErr w:type="gramEnd"/>
          </w:p>
        </w:tc>
        <w:tc>
          <w:tcPr>
            <w:tcW w:w="850" w:type="dxa"/>
            <w:tcBorders>
              <w:top w:val="nil"/>
            </w:tcBorders>
          </w:tcPr>
          <w:p w:rsidR="00C06AFE" w:rsidRPr="002A1B1C" w:rsidRDefault="00C06AFE" w:rsidP="00C06AFE">
            <w:pPr>
              <w:rPr>
                <w:sz w:val="20"/>
                <w:szCs w:val="20"/>
              </w:rPr>
            </w:pPr>
            <w:r w:rsidRPr="002A1B1C">
              <w:rPr>
                <w:sz w:val="20"/>
                <w:szCs w:val="20"/>
              </w:rPr>
              <w:t>Ширина,</w:t>
            </w:r>
            <w:r w:rsidRPr="002A1B1C">
              <w:rPr>
                <w:sz w:val="20"/>
                <w:szCs w:val="20"/>
              </w:rPr>
              <w:br/>
            </w:r>
            <w:proofErr w:type="gramStart"/>
            <w:r w:rsidRPr="002A1B1C">
              <w:rPr>
                <w:sz w:val="20"/>
                <w:szCs w:val="20"/>
              </w:rPr>
              <w:t>м</w:t>
            </w:r>
            <w:proofErr w:type="gramEnd"/>
          </w:p>
        </w:tc>
        <w:tc>
          <w:tcPr>
            <w:tcW w:w="851" w:type="dxa"/>
            <w:tcBorders>
              <w:top w:val="nil"/>
            </w:tcBorders>
          </w:tcPr>
          <w:p w:rsidR="00C06AFE" w:rsidRPr="002A1B1C" w:rsidRDefault="00C06AFE" w:rsidP="00C06AFE">
            <w:pPr>
              <w:rPr>
                <w:spacing w:val="-2"/>
                <w:sz w:val="20"/>
                <w:szCs w:val="20"/>
              </w:rPr>
            </w:pPr>
            <w:r w:rsidRPr="002A1B1C">
              <w:rPr>
                <w:spacing w:val="-2"/>
                <w:sz w:val="20"/>
                <w:szCs w:val="20"/>
              </w:rPr>
              <w:t>Площадь, м</w:t>
            </w:r>
            <w:proofErr w:type="gramStart"/>
            <w:r w:rsidRPr="002A1B1C">
              <w:rPr>
                <w:spacing w:val="-2"/>
                <w:sz w:val="20"/>
                <w:szCs w:val="20"/>
                <w:vertAlign w:val="superscript"/>
              </w:rPr>
              <w:t>2</w:t>
            </w:r>
            <w:proofErr w:type="gramEnd"/>
            <w:r w:rsidRPr="002A1B1C">
              <w:rPr>
                <w:spacing w:val="-2"/>
                <w:sz w:val="20"/>
                <w:szCs w:val="20"/>
              </w:rPr>
              <w:t xml:space="preserve"> или га</w:t>
            </w:r>
          </w:p>
        </w:tc>
        <w:tc>
          <w:tcPr>
            <w:tcW w:w="1360" w:type="dxa"/>
            <w:vMerge/>
            <w:tcBorders>
              <w:top w:val="nil"/>
            </w:tcBorders>
          </w:tcPr>
          <w:p w:rsidR="00C06AFE" w:rsidRPr="002A1B1C" w:rsidRDefault="00C06AFE" w:rsidP="00C06AFE">
            <w:pPr>
              <w:jc w:val="center"/>
              <w:rPr>
                <w:sz w:val="20"/>
                <w:szCs w:val="20"/>
              </w:rPr>
            </w:pPr>
          </w:p>
        </w:tc>
        <w:tc>
          <w:tcPr>
            <w:tcW w:w="1418" w:type="dxa"/>
            <w:vMerge/>
            <w:tcBorders>
              <w:top w:val="nil"/>
            </w:tcBorders>
          </w:tcPr>
          <w:p w:rsidR="00C06AFE" w:rsidRPr="002A1B1C" w:rsidRDefault="00C06AFE" w:rsidP="00C06AFE">
            <w:pPr>
              <w:jc w:val="center"/>
              <w:rPr>
                <w:sz w:val="20"/>
                <w:szCs w:val="20"/>
              </w:rPr>
            </w:pPr>
          </w:p>
        </w:tc>
        <w:tc>
          <w:tcPr>
            <w:tcW w:w="1701" w:type="dxa"/>
            <w:vMerge/>
            <w:tcBorders>
              <w:top w:val="nil"/>
            </w:tcBorders>
          </w:tcPr>
          <w:p w:rsidR="00C06AFE" w:rsidRPr="002A1B1C" w:rsidRDefault="00C06AFE" w:rsidP="00C06AFE">
            <w:pPr>
              <w:jc w:val="center"/>
              <w:rPr>
                <w:sz w:val="20"/>
                <w:szCs w:val="20"/>
              </w:rPr>
            </w:pPr>
          </w:p>
        </w:tc>
        <w:tc>
          <w:tcPr>
            <w:tcW w:w="1701" w:type="dxa"/>
            <w:vMerge/>
            <w:tcBorders>
              <w:top w:val="nil"/>
            </w:tcBorders>
          </w:tcPr>
          <w:p w:rsidR="00C06AFE" w:rsidRPr="002A1B1C" w:rsidRDefault="00C06AFE" w:rsidP="00C06AFE">
            <w:pPr>
              <w:rPr>
                <w:sz w:val="20"/>
                <w:szCs w:val="20"/>
              </w:rPr>
            </w:pPr>
          </w:p>
        </w:tc>
        <w:tc>
          <w:tcPr>
            <w:tcW w:w="1077" w:type="dxa"/>
            <w:vMerge/>
            <w:tcBorders>
              <w:top w:val="nil"/>
            </w:tcBorders>
          </w:tcPr>
          <w:p w:rsidR="00C06AFE" w:rsidRPr="002A1B1C" w:rsidRDefault="00C06AFE" w:rsidP="00C06AFE">
            <w:pPr>
              <w:rPr>
                <w:sz w:val="20"/>
                <w:szCs w:val="20"/>
              </w:rPr>
            </w:pPr>
          </w:p>
        </w:tc>
      </w:tr>
      <w:tr w:rsidR="00C06AFE" w:rsidRPr="002A1B1C" w:rsidTr="00C06AFE">
        <w:trPr>
          <w:cantSplit/>
        </w:trPr>
        <w:tc>
          <w:tcPr>
            <w:tcW w:w="1021" w:type="dxa"/>
          </w:tcPr>
          <w:p w:rsidR="00C06AFE" w:rsidRPr="002A1B1C" w:rsidRDefault="00C06AFE" w:rsidP="00C06AFE">
            <w:pPr>
              <w:jc w:val="center"/>
              <w:rPr>
                <w:sz w:val="20"/>
                <w:szCs w:val="20"/>
              </w:rPr>
            </w:pPr>
          </w:p>
        </w:tc>
        <w:tc>
          <w:tcPr>
            <w:tcW w:w="850" w:type="dxa"/>
          </w:tcPr>
          <w:p w:rsidR="00C06AFE" w:rsidRPr="002A1B1C" w:rsidRDefault="00C06AFE" w:rsidP="00C06AFE">
            <w:pPr>
              <w:jc w:val="center"/>
              <w:rPr>
                <w:sz w:val="20"/>
                <w:szCs w:val="20"/>
              </w:rPr>
            </w:pPr>
          </w:p>
        </w:tc>
        <w:tc>
          <w:tcPr>
            <w:tcW w:w="851" w:type="dxa"/>
          </w:tcPr>
          <w:p w:rsidR="00C06AFE" w:rsidRPr="002A1B1C" w:rsidRDefault="00C06AFE" w:rsidP="00C06AFE">
            <w:pPr>
              <w:jc w:val="center"/>
              <w:rPr>
                <w:sz w:val="20"/>
                <w:szCs w:val="20"/>
              </w:rPr>
            </w:pPr>
          </w:p>
        </w:tc>
        <w:tc>
          <w:tcPr>
            <w:tcW w:w="1360" w:type="dxa"/>
          </w:tcPr>
          <w:p w:rsidR="00C06AFE" w:rsidRPr="002A1B1C" w:rsidRDefault="00C06AFE" w:rsidP="00C06AFE">
            <w:pPr>
              <w:jc w:val="center"/>
              <w:rPr>
                <w:sz w:val="20"/>
                <w:szCs w:val="20"/>
              </w:rPr>
            </w:pPr>
          </w:p>
        </w:tc>
        <w:tc>
          <w:tcPr>
            <w:tcW w:w="1418" w:type="dxa"/>
          </w:tcPr>
          <w:p w:rsidR="00C06AFE" w:rsidRPr="002A1B1C" w:rsidRDefault="00C06AFE" w:rsidP="00C06AFE">
            <w:pPr>
              <w:jc w:val="center"/>
              <w:rPr>
                <w:sz w:val="20"/>
                <w:szCs w:val="20"/>
              </w:rPr>
            </w:pPr>
          </w:p>
        </w:tc>
        <w:tc>
          <w:tcPr>
            <w:tcW w:w="1701" w:type="dxa"/>
          </w:tcPr>
          <w:p w:rsidR="00C06AFE" w:rsidRPr="002A1B1C" w:rsidRDefault="00C06AFE" w:rsidP="00C06AFE">
            <w:pPr>
              <w:jc w:val="center"/>
              <w:rPr>
                <w:sz w:val="20"/>
                <w:szCs w:val="20"/>
              </w:rPr>
            </w:pPr>
          </w:p>
        </w:tc>
        <w:tc>
          <w:tcPr>
            <w:tcW w:w="1701" w:type="dxa"/>
          </w:tcPr>
          <w:p w:rsidR="00C06AFE" w:rsidRPr="002A1B1C" w:rsidRDefault="00C06AFE" w:rsidP="00C06AFE">
            <w:pPr>
              <w:rPr>
                <w:sz w:val="20"/>
                <w:szCs w:val="20"/>
              </w:rPr>
            </w:pPr>
          </w:p>
        </w:tc>
        <w:tc>
          <w:tcPr>
            <w:tcW w:w="1077" w:type="dxa"/>
          </w:tcPr>
          <w:p w:rsidR="00C06AFE" w:rsidRPr="002A1B1C" w:rsidRDefault="00C06AFE" w:rsidP="00C06AFE">
            <w:pPr>
              <w:rPr>
                <w:sz w:val="20"/>
                <w:szCs w:val="20"/>
              </w:rPr>
            </w:pPr>
          </w:p>
        </w:tc>
      </w:tr>
    </w:tbl>
    <w:p w:rsidR="00C06AFE" w:rsidRPr="002A1B1C" w:rsidRDefault="00C06AFE" w:rsidP="00C06AFE">
      <w:pPr>
        <w:keepNext/>
        <w:spacing w:before="180" w:after="180"/>
        <w:rPr>
          <w:b/>
          <w:bCs/>
        </w:rPr>
      </w:pPr>
      <w:r w:rsidRPr="002A1B1C">
        <w:rPr>
          <w:b/>
          <w:bCs/>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C06AFE" w:rsidRPr="002A1B1C" w:rsidTr="00C06AFE">
        <w:trPr>
          <w:cantSplit/>
        </w:trPr>
        <w:tc>
          <w:tcPr>
            <w:tcW w:w="1588" w:type="dxa"/>
            <w:vMerge w:val="restart"/>
          </w:tcPr>
          <w:p w:rsidR="00C06AFE" w:rsidRPr="002A1B1C" w:rsidRDefault="00C06AFE" w:rsidP="00C06AFE">
            <w:pPr>
              <w:rPr>
                <w:sz w:val="20"/>
                <w:szCs w:val="20"/>
              </w:rPr>
            </w:pPr>
            <w:r w:rsidRPr="002A1B1C">
              <w:rPr>
                <w:sz w:val="20"/>
                <w:szCs w:val="20"/>
              </w:rPr>
              <w:t xml:space="preserve">Причины отнесения земельного участка к виду </w:t>
            </w:r>
            <w:r w:rsidRPr="002A1B1C">
              <w:rPr>
                <w:sz w:val="20"/>
                <w:szCs w:val="20"/>
              </w:rPr>
              <w:lastRenderedPageBreak/>
              <w:t>земельного участка, на который действие градо</w:t>
            </w:r>
            <w:r w:rsidRPr="002A1B1C">
              <w:rPr>
                <w:sz w:val="20"/>
                <w:szCs w:val="20"/>
              </w:rPr>
              <w:softHyphen/>
              <w:t>строительного регламента не распростра</w:t>
            </w:r>
            <w:r w:rsidRPr="002A1B1C">
              <w:rPr>
                <w:sz w:val="20"/>
                <w:szCs w:val="20"/>
              </w:rPr>
              <w:softHyphen/>
              <w:t>няется или для которого градо</w:t>
            </w:r>
            <w:r w:rsidRPr="002A1B1C">
              <w:rPr>
                <w:sz w:val="20"/>
                <w:szCs w:val="20"/>
              </w:rPr>
              <w:softHyphen/>
              <w:t>строительный регламент не устанавли</w:t>
            </w:r>
            <w:r w:rsidRPr="002A1B1C">
              <w:rPr>
                <w:sz w:val="20"/>
                <w:szCs w:val="20"/>
              </w:rPr>
              <w:softHyphen/>
              <w:t>вается</w:t>
            </w:r>
          </w:p>
        </w:tc>
        <w:tc>
          <w:tcPr>
            <w:tcW w:w="1191" w:type="dxa"/>
            <w:vMerge w:val="restart"/>
          </w:tcPr>
          <w:p w:rsidR="00C06AFE" w:rsidRPr="002A1B1C" w:rsidRDefault="00C06AFE" w:rsidP="00C06AFE">
            <w:pPr>
              <w:rPr>
                <w:sz w:val="20"/>
                <w:szCs w:val="20"/>
              </w:rPr>
            </w:pPr>
            <w:r w:rsidRPr="002A1B1C">
              <w:rPr>
                <w:sz w:val="20"/>
                <w:szCs w:val="20"/>
              </w:rPr>
              <w:lastRenderedPageBreak/>
              <w:t>Реквизиты акта, регули</w:t>
            </w:r>
            <w:r w:rsidRPr="002A1B1C">
              <w:rPr>
                <w:sz w:val="20"/>
                <w:szCs w:val="20"/>
              </w:rPr>
              <w:softHyphen/>
              <w:t>рующего использо</w:t>
            </w:r>
            <w:r w:rsidRPr="002A1B1C">
              <w:rPr>
                <w:sz w:val="20"/>
                <w:szCs w:val="20"/>
              </w:rPr>
              <w:softHyphen/>
            </w:r>
            <w:r w:rsidRPr="002A1B1C">
              <w:rPr>
                <w:sz w:val="20"/>
                <w:szCs w:val="20"/>
              </w:rPr>
              <w:lastRenderedPageBreak/>
              <w:t>вание земельного участка</w:t>
            </w:r>
          </w:p>
        </w:tc>
        <w:tc>
          <w:tcPr>
            <w:tcW w:w="1191" w:type="dxa"/>
            <w:vMerge w:val="restart"/>
          </w:tcPr>
          <w:p w:rsidR="00C06AFE" w:rsidRPr="002A1B1C" w:rsidRDefault="00C06AFE" w:rsidP="00C06AFE">
            <w:pPr>
              <w:rPr>
                <w:sz w:val="20"/>
                <w:szCs w:val="20"/>
              </w:rPr>
            </w:pPr>
            <w:r w:rsidRPr="002A1B1C">
              <w:rPr>
                <w:sz w:val="20"/>
                <w:szCs w:val="20"/>
              </w:rPr>
              <w:lastRenderedPageBreak/>
              <w:t>Требования к исполь</w:t>
            </w:r>
            <w:r w:rsidRPr="002A1B1C">
              <w:rPr>
                <w:sz w:val="20"/>
                <w:szCs w:val="20"/>
              </w:rPr>
              <w:softHyphen/>
              <w:t xml:space="preserve">зованию земельного </w:t>
            </w:r>
            <w:r w:rsidRPr="002A1B1C">
              <w:rPr>
                <w:sz w:val="20"/>
                <w:szCs w:val="20"/>
              </w:rPr>
              <w:lastRenderedPageBreak/>
              <w:t>участка</w:t>
            </w:r>
          </w:p>
        </w:tc>
        <w:tc>
          <w:tcPr>
            <w:tcW w:w="3742" w:type="dxa"/>
            <w:gridSpan w:val="3"/>
          </w:tcPr>
          <w:p w:rsidR="00C06AFE" w:rsidRPr="002A1B1C" w:rsidRDefault="00C06AFE" w:rsidP="00C06AFE">
            <w:pPr>
              <w:rPr>
                <w:sz w:val="20"/>
                <w:szCs w:val="20"/>
              </w:rPr>
            </w:pPr>
            <w:r w:rsidRPr="002A1B1C">
              <w:rPr>
                <w:sz w:val="20"/>
                <w:szCs w:val="20"/>
              </w:rPr>
              <w:lastRenderedPageBreak/>
              <w:t>Требования к параметрам объекта капитального строительства</w:t>
            </w:r>
          </w:p>
        </w:tc>
        <w:tc>
          <w:tcPr>
            <w:tcW w:w="2268" w:type="dxa"/>
            <w:gridSpan w:val="2"/>
          </w:tcPr>
          <w:p w:rsidR="00C06AFE" w:rsidRPr="002A1B1C" w:rsidRDefault="00C06AFE" w:rsidP="00C06AFE">
            <w:pPr>
              <w:rPr>
                <w:sz w:val="20"/>
                <w:szCs w:val="20"/>
              </w:rPr>
            </w:pPr>
            <w:r w:rsidRPr="002A1B1C">
              <w:rPr>
                <w:sz w:val="20"/>
                <w:szCs w:val="20"/>
              </w:rPr>
              <w:t>Требования к размещению объектов капи</w:t>
            </w:r>
            <w:r w:rsidRPr="002A1B1C">
              <w:rPr>
                <w:sz w:val="20"/>
                <w:szCs w:val="20"/>
              </w:rPr>
              <w:softHyphen/>
              <w:t>тального строительства</w:t>
            </w:r>
          </w:p>
        </w:tc>
      </w:tr>
      <w:tr w:rsidR="00C06AFE" w:rsidRPr="002A1B1C" w:rsidTr="00C06AFE">
        <w:trPr>
          <w:cantSplit/>
        </w:trPr>
        <w:tc>
          <w:tcPr>
            <w:tcW w:w="1588" w:type="dxa"/>
            <w:vMerge/>
          </w:tcPr>
          <w:p w:rsidR="00C06AFE" w:rsidRPr="002A1B1C" w:rsidRDefault="00C06AFE" w:rsidP="00C06AFE">
            <w:pPr>
              <w:jc w:val="center"/>
              <w:rPr>
                <w:sz w:val="20"/>
                <w:szCs w:val="20"/>
              </w:rPr>
            </w:pPr>
          </w:p>
        </w:tc>
        <w:tc>
          <w:tcPr>
            <w:tcW w:w="1191" w:type="dxa"/>
            <w:vMerge/>
          </w:tcPr>
          <w:p w:rsidR="00C06AFE" w:rsidRPr="002A1B1C" w:rsidRDefault="00C06AFE" w:rsidP="00C06AFE">
            <w:pPr>
              <w:jc w:val="center"/>
              <w:rPr>
                <w:sz w:val="20"/>
                <w:szCs w:val="20"/>
              </w:rPr>
            </w:pPr>
          </w:p>
        </w:tc>
        <w:tc>
          <w:tcPr>
            <w:tcW w:w="1191" w:type="dxa"/>
            <w:vMerge/>
          </w:tcPr>
          <w:p w:rsidR="00C06AFE" w:rsidRPr="002A1B1C" w:rsidRDefault="00C06AFE" w:rsidP="00C06AFE">
            <w:pPr>
              <w:jc w:val="center"/>
              <w:rPr>
                <w:sz w:val="20"/>
                <w:szCs w:val="20"/>
              </w:rPr>
            </w:pPr>
          </w:p>
        </w:tc>
        <w:tc>
          <w:tcPr>
            <w:tcW w:w="1134" w:type="dxa"/>
          </w:tcPr>
          <w:p w:rsidR="00C06AFE" w:rsidRPr="002A1B1C" w:rsidRDefault="00C06AFE" w:rsidP="00C06AFE">
            <w:pPr>
              <w:rPr>
                <w:sz w:val="20"/>
                <w:szCs w:val="20"/>
              </w:rPr>
            </w:pPr>
            <w:r w:rsidRPr="002A1B1C">
              <w:rPr>
                <w:sz w:val="20"/>
                <w:szCs w:val="20"/>
              </w:rPr>
              <w:t>Предельное количество этажей и (или) предельная высота зданий, строений, сооружений</w:t>
            </w:r>
          </w:p>
        </w:tc>
        <w:tc>
          <w:tcPr>
            <w:tcW w:w="1361" w:type="dxa"/>
          </w:tcPr>
          <w:p w:rsidR="00C06AFE" w:rsidRPr="002A1B1C" w:rsidRDefault="00C06AFE" w:rsidP="00C06AFE">
            <w:pPr>
              <w:rPr>
                <w:sz w:val="20"/>
                <w:szCs w:val="20"/>
              </w:rPr>
            </w:pPr>
            <w:r w:rsidRPr="002A1B1C">
              <w:rPr>
                <w:sz w:val="20"/>
                <w:szCs w:val="20"/>
              </w:rPr>
              <w:t>Максималь</w:t>
            </w:r>
            <w:r w:rsidRPr="002A1B1C">
              <w:rPr>
                <w:sz w:val="20"/>
                <w:szCs w:val="20"/>
              </w:rPr>
              <w:softHyphen/>
              <w:t>ный процент застройки в границах земельного участка, опреде</w:t>
            </w:r>
            <w:r w:rsidRPr="002A1B1C">
              <w:rPr>
                <w:sz w:val="20"/>
                <w:szCs w:val="20"/>
              </w:rPr>
              <w:softHyphen/>
              <w:t>ляемый как отноше</w:t>
            </w:r>
            <w:r w:rsidRPr="002A1B1C">
              <w:rPr>
                <w:sz w:val="20"/>
                <w:szCs w:val="20"/>
              </w:rPr>
              <w:softHyphen/>
              <w:t>ние суммар</w:t>
            </w:r>
            <w:r w:rsidRPr="002A1B1C">
              <w:rPr>
                <w:sz w:val="20"/>
                <w:szCs w:val="20"/>
              </w:rPr>
              <w:softHyphen/>
              <w:t>ной площади земельного участка, кото</w:t>
            </w:r>
            <w:r w:rsidRPr="002A1B1C">
              <w:rPr>
                <w:sz w:val="20"/>
                <w:szCs w:val="20"/>
              </w:rPr>
              <w:softHyphen/>
              <w:t>рая может быть застроена, ко всей площади земельного участка</w:t>
            </w:r>
          </w:p>
        </w:tc>
        <w:tc>
          <w:tcPr>
            <w:tcW w:w="1247" w:type="dxa"/>
          </w:tcPr>
          <w:p w:rsidR="00C06AFE" w:rsidRPr="002A1B1C" w:rsidRDefault="00C06AFE" w:rsidP="00C06AFE">
            <w:pPr>
              <w:rPr>
                <w:sz w:val="20"/>
                <w:szCs w:val="20"/>
              </w:rPr>
            </w:pPr>
            <w:r w:rsidRPr="002A1B1C">
              <w:rPr>
                <w:sz w:val="20"/>
                <w:szCs w:val="20"/>
              </w:rPr>
              <w:t>Иные требования к параметрам объекта капиталь</w:t>
            </w:r>
            <w:r w:rsidRPr="002A1B1C">
              <w:rPr>
                <w:sz w:val="20"/>
                <w:szCs w:val="20"/>
              </w:rPr>
              <w:softHyphen/>
              <w:t>ного строитель</w:t>
            </w:r>
            <w:r w:rsidRPr="002A1B1C">
              <w:rPr>
                <w:sz w:val="20"/>
                <w:szCs w:val="20"/>
              </w:rPr>
              <w:softHyphen/>
              <w:t>ства</w:t>
            </w:r>
          </w:p>
        </w:tc>
        <w:tc>
          <w:tcPr>
            <w:tcW w:w="1247" w:type="dxa"/>
          </w:tcPr>
          <w:p w:rsidR="00C06AFE" w:rsidRPr="002A1B1C" w:rsidRDefault="00C06AFE" w:rsidP="00C06AFE">
            <w:pPr>
              <w:rPr>
                <w:sz w:val="20"/>
                <w:szCs w:val="20"/>
              </w:rPr>
            </w:pPr>
            <w:r w:rsidRPr="002A1B1C">
              <w:rPr>
                <w:sz w:val="20"/>
                <w:szCs w:val="20"/>
              </w:rPr>
              <w:t>Минималь</w:t>
            </w:r>
            <w:r w:rsidRPr="002A1B1C">
              <w:rPr>
                <w:sz w:val="20"/>
                <w:szCs w:val="20"/>
              </w:rPr>
              <w:softHyphen/>
              <w:t>ные отступы от границ земельного участка в целях опреде</w:t>
            </w:r>
            <w:r w:rsidRPr="002A1B1C">
              <w:rPr>
                <w:sz w:val="20"/>
                <w:szCs w:val="20"/>
              </w:rPr>
              <w:softHyphen/>
              <w:t>ления мест допусти</w:t>
            </w:r>
            <w:r w:rsidRPr="002A1B1C">
              <w:rPr>
                <w:sz w:val="20"/>
                <w:szCs w:val="20"/>
              </w:rPr>
              <w:softHyphen/>
              <w:t>мого разме</w:t>
            </w:r>
            <w:r w:rsidRPr="002A1B1C">
              <w:rPr>
                <w:sz w:val="20"/>
                <w:szCs w:val="20"/>
              </w:rPr>
              <w:softHyphen/>
              <w:t>щения зданий, стро</w:t>
            </w:r>
            <w:r w:rsidRPr="002A1B1C">
              <w:rPr>
                <w:sz w:val="20"/>
                <w:szCs w:val="20"/>
              </w:rPr>
              <w:softHyphen/>
              <w:t>ений, соору</w:t>
            </w:r>
            <w:r w:rsidRPr="002A1B1C">
              <w:rPr>
                <w:sz w:val="20"/>
                <w:szCs w:val="20"/>
              </w:rPr>
              <w:softHyphen/>
              <w:t>жений, за пределами которых запрещено строитель</w:t>
            </w:r>
            <w:r w:rsidRPr="002A1B1C">
              <w:rPr>
                <w:sz w:val="20"/>
                <w:szCs w:val="20"/>
              </w:rPr>
              <w:softHyphen/>
              <w:t>ство зданий, строений, сооружений</w:t>
            </w:r>
          </w:p>
        </w:tc>
        <w:tc>
          <w:tcPr>
            <w:tcW w:w="1021" w:type="dxa"/>
          </w:tcPr>
          <w:p w:rsidR="00C06AFE" w:rsidRPr="002A1B1C" w:rsidRDefault="00C06AFE" w:rsidP="00C06AFE">
            <w:pPr>
              <w:rPr>
                <w:sz w:val="20"/>
                <w:szCs w:val="20"/>
              </w:rPr>
            </w:pPr>
            <w:r w:rsidRPr="002A1B1C">
              <w:rPr>
                <w:sz w:val="20"/>
                <w:szCs w:val="20"/>
              </w:rPr>
              <w:t>Иные требова</w:t>
            </w:r>
            <w:r w:rsidRPr="002A1B1C">
              <w:rPr>
                <w:sz w:val="20"/>
                <w:szCs w:val="20"/>
              </w:rPr>
              <w:softHyphen/>
              <w:t>ния к разме</w:t>
            </w:r>
            <w:r w:rsidRPr="002A1B1C">
              <w:rPr>
                <w:sz w:val="20"/>
                <w:szCs w:val="20"/>
              </w:rPr>
              <w:softHyphen/>
              <w:t>щению объектов капи</w:t>
            </w:r>
            <w:r w:rsidRPr="002A1B1C">
              <w:rPr>
                <w:sz w:val="20"/>
                <w:szCs w:val="20"/>
              </w:rPr>
              <w:softHyphen/>
              <w:t>тального строи</w:t>
            </w:r>
            <w:r w:rsidRPr="002A1B1C">
              <w:rPr>
                <w:sz w:val="20"/>
                <w:szCs w:val="20"/>
              </w:rPr>
              <w:softHyphen/>
              <w:t>тельства</w:t>
            </w:r>
          </w:p>
        </w:tc>
      </w:tr>
      <w:tr w:rsidR="00C06AFE" w:rsidRPr="002A1B1C" w:rsidTr="00C06AFE">
        <w:trPr>
          <w:cantSplit/>
        </w:trPr>
        <w:tc>
          <w:tcPr>
            <w:tcW w:w="1588" w:type="dxa"/>
          </w:tcPr>
          <w:p w:rsidR="00C06AFE" w:rsidRPr="002A1B1C" w:rsidRDefault="00C06AFE" w:rsidP="00C06AFE">
            <w:pPr>
              <w:jc w:val="center"/>
              <w:rPr>
                <w:sz w:val="20"/>
                <w:szCs w:val="20"/>
              </w:rPr>
            </w:pPr>
            <w:r w:rsidRPr="002A1B1C">
              <w:rPr>
                <w:sz w:val="20"/>
                <w:szCs w:val="20"/>
              </w:rPr>
              <w:lastRenderedPageBreak/>
              <w:t>1</w:t>
            </w:r>
          </w:p>
        </w:tc>
        <w:tc>
          <w:tcPr>
            <w:tcW w:w="1191" w:type="dxa"/>
          </w:tcPr>
          <w:p w:rsidR="00C06AFE" w:rsidRPr="002A1B1C" w:rsidRDefault="00C06AFE" w:rsidP="00C06AFE">
            <w:pPr>
              <w:jc w:val="center"/>
              <w:rPr>
                <w:sz w:val="20"/>
                <w:szCs w:val="20"/>
              </w:rPr>
            </w:pPr>
            <w:r w:rsidRPr="002A1B1C">
              <w:rPr>
                <w:sz w:val="20"/>
                <w:szCs w:val="20"/>
              </w:rPr>
              <w:t>2</w:t>
            </w:r>
          </w:p>
        </w:tc>
        <w:tc>
          <w:tcPr>
            <w:tcW w:w="1191" w:type="dxa"/>
          </w:tcPr>
          <w:p w:rsidR="00C06AFE" w:rsidRPr="002A1B1C" w:rsidRDefault="00C06AFE" w:rsidP="00C06AFE">
            <w:pPr>
              <w:jc w:val="center"/>
              <w:rPr>
                <w:sz w:val="20"/>
                <w:szCs w:val="20"/>
              </w:rPr>
            </w:pPr>
            <w:r w:rsidRPr="002A1B1C">
              <w:rPr>
                <w:sz w:val="20"/>
                <w:szCs w:val="20"/>
              </w:rPr>
              <w:t>3</w:t>
            </w:r>
          </w:p>
        </w:tc>
        <w:tc>
          <w:tcPr>
            <w:tcW w:w="1134" w:type="dxa"/>
          </w:tcPr>
          <w:p w:rsidR="00C06AFE" w:rsidRPr="002A1B1C" w:rsidRDefault="00C06AFE" w:rsidP="00C06AFE">
            <w:pPr>
              <w:jc w:val="center"/>
              <w:rPr>
                <w:sz w:val="20"/>
                <w:szCs w:val="20"/>
              </w:rPr>
            </w:pPr>
            <w:r w:rsidRPr="002A1B1C">
              <w:rPr>
                <w:sz w:val="20"/>
                <w:szCs w:val="20"/>
              </w:rPr>
              <w:t>4</w:t>
            </w:r>
          </w:p>
        </w:tc>
        <w:tc>
          <w:tcPr>
            <w:tcW w:w="1361" w:type="dxa"/>
          </w:tcPr>
          <w:p w:rsidR="00C06AFE" w:rsidRPr="002A1B1C" w:rsidRDefault="00C06AFE" w:rsidP="00C06AFE">
            <w:pPr>
              <w:jc w:val="center"/>
              <w:rPr>
                <w:sz w:val="20"/>
                <w:szCs w:val="20"/>
              </w:rPr>
            </w:pPr>
            <w:r w:rsidRPr="002A1B1C">
              <w:rPr>
                <w:sz w:val="20"/>
                <w:szCs w:val="20"/>
              </w:rPr>
              <w:t>5</w:t>
            </w:r>
          </w:p>
        </w:tc>
        <w:tc>
          <w:tcPr>
            <w:tcW w:w="1247" w:type="dxa"/>
          </w:tcPr>
          <w:p w:rsidR="00C06AFE" w:rsidRPr="002A1B1C" w:rsidRDefault="00C06AFE" w:rsidP="00C06AFE">
            <w:pPr>
              <w:jc w:val="center"/>
              <w:rPr>
                <w:sz w:val="20"/>
                <w:szCs w:val="20"/>
              </w:rPr>
            </w:pPr>
            <w:r w:rsidRPr="002A1B1C">
              <w:rPr>
                <w:sz w:val="20"/>
                <w:szCs w:val="20"/>
              </w:rPr>
              <w:t>6</w:t>
            </w:r>
          </w:p>
        </w:tc>
        <w:tc>
          <w:tcPr>
            <w:tcW w:w="1247" w:type="dxa"/>
          </w:tcPr>
          <w:p w:rsidR="00C06AFE" w:rsidRPr="002A1B1C" w:rsidRDefault="00C06AFE" w:rsidP="00C06AFE">
            <w:pPr>
              <w:jc w:val="center"/>
              <w:rPr>
                <w:sz w:val="20"/>
                <w:szCs w:val="20"/>
              </w:rPr>
            </w:pPr>
            <w:r w:rsidRPr="002A1B1C">
              <w:rPr>
                <w:sz w:val="20"/>
                <w:szCs w:val="20"/>
              </w:rPr>
              <w:t>7</w:t>
            </w:r>
          </w:p>
        </w:tc>
        <w:tc>
          <w:tcPr>
            <w:tcW w:w="1021" w:type="dxa"/>
          </w:tcPr>
          <w:p w:rsidR="00C06AFE" w:rsidRPr="002A1B1C" w:rsidRDefault="00C06AFE" w:rsidP="00C06AFE">
            <w:pPr>
              <w:jc w:val="center"/>
              <w:rPr>
                <w:sz w:val="20"/>
                <w:szCs w:val="20"/>
              </w:rPr>
            </w:pPr>
            <w:r w:rsidRPr="002A1B1C">
              <w:rPr>
                <w:sz w:val="20"/>
                <w:szCs w:val="20"/>
              </w:rPr>
              <w:t>8</w:t>
            </w:r>
          </w:p>
        </w:tc>
      </w:tr>
      <w:tr w:rsidR="00C06AFE" w:rsidRPr="002A1B1C" w:rsidTr="00C06AFE">
        <w:trPr>
          <w:cantSplit/>
        </w:trPr>
        <w:tc>
          <w:tcPr>
            <w:tcW w:w="1588" w:type="dxa"/>
          </w:tcPr>
          <w:p w:rsidR="00C06AFE" w:rsidRPr="002A1B1C" w:rsidRDefault="00C06AFE" w:rsidP="00C06AFE"/>
        </w:tc>
        <w:tc>
          <w:tcPr>
            <w:tcW w:w="1191" w:type="dxa"/>
          </w:tcPr>
          <w:p w:rsidR="00C06AFE" w:rsidRPr="002A1B1C" w:rsidRDefault="00C06AFE" w:rsidP="00C06AFE">
            <w:pPr>
              <w:jc w:val="center"/>
            </w:pPr>
          </w:p>
        </w:tc>
        <w:tc>
          <w:tcPr>
            <w:tcW w:w="1191" w:type="dxa"/>
          </w:tcPr>
          <w:p w:rsidR="00C06AFE" w:rsidRPr="002A1B1C" w:rsidRDefault="00C06AFE" w:rsidP="00C06AFE"/>
        </w:tc>
        <w:tc>
          <w:tcPr>
            <w:tcW w:w="1134" w:type="dxa"/>
          </w:tcPr>
          <w:p w:rsidR="00C06AFE" w:rsidRPr="002A1B1C" w:rsidRDefault="00C06AFE" w:rsidP="00C06AFE">
            <w:pPr>
              <w:jc w:val="center"/>
            </w:pPr>
          </w:p>
        </w:tc>
        <w:tc>
          <w:tcPr>
            <w:tcW w:w="1361" w:type="dxa"/>
          </w:tcPr>
          <w:p w:rsidR="00C06AFE" w:rsidRPr="002A1B1C" w:rsidRDefault="00C06AFE" w:rsidP="00C06AFE">
            <w:pPr>
              <w:jc w:val="center"/>
            </w:pPr>
          </w:p>
        </w:tc>
        <w:tc>
          <w:tcPr>
            <w:tcW w:w="1247" w:type="dxa"/>
          </w:tcPr>
          <w:p w:rsidR="00C06AFE" w:rsidRPr="002A1B1C" w:rsidRDefault="00C06AFE" w:rsidP="00C06AFE"/>
        </w:tc>
        <w:tc>
          <w:tcPr>
            <w:tcW w:w="1247" w:type="dxa"/>
          </w:tcPr>
          <w:p w:rsidR="00C06AFE" w:rsidRPr="002A1B1C" w:rsidRDefault="00C06AFE" w:rsidP="00C06AFE">
            <w:pPr>
              <w:jc w:val="center"/>
            </w:pPr>
          </w:p>
        </w:tc>
        <w:tc>
          <w:tcPr>
            <w:tcW w:w="1021" w:type="dxa"/>
          </w:tcPr>
          <w:p w:rsidR="00C06AFE" w:rsidRPr="002A1B1C" w:rsidRDefault="00C06AFE" w:rsidP="00C06AFE"/>
        </w:tc>
      </w:tr>
    </w:tbl>
    <w:p w:rsidR="00C06AFE" w:rsidRPr="002A1B1C" w:rsidRDefault="00C06AFE" w:rsidP="00C06AFE">
      <w:pPr>
        <w:spacing w:before="180" w:after="180"/>
        <w:rPr>
          <w:b/>
          <w:bCs/>
        </w:rPr>
      </w:pPr>
      <w:r w:rsidRPr="002A1B1C">
        <w:rPr>
          <w:b/>
          <w:bCs/>
        </w:rPr>
        <w:t>3. Информация о расположенных в границах земельного участка объектах капитального строительства и объектах культурного наследия</w:t>
      </w:r>
    </w:p>
    <w:p w:rsidR="00C06AFE" w:rsidRPr="002A1B1C" w:rsidRDefault="00C06AFE" w:rsidP="00C06AFE">
      <w:pPr>
        <w:spacing w:after="180"/>
        <w:rPr>
          <w:b/>
          <w:bCs/>
        </w:rPr>
      </w:pPr>
      <w:r w:rsidRPr="002A1B1C">
        <w:rPr>
          <w:b/>
          <w:bCs/>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C06AFE" w:rsidRPr="002A1B1C" w:rsidTr="00C06AFE">
        <w:tc>
          <w:tcPr>
            <w:tcW w:w="312" w:type="dxa"/>
            <w:tcBorders>
              <w:top w:val="nil"/>
              <w:left w:val="nil"/>
              <w:bottom w:val="nil"/>
              <w:right w:val="nil"/>
            </w:tcBorders>
            <w:vAlign w:val="bottom"/>
          </w:tcPr>
          <w:p w:rsidR="00C06AFE" w:rsidRPr="002A1B1C" w:rsidRDefault="00C06AFE" w:rsidP="00C06AFE">
            <w:r w:rsidRPr="002A1B1C">
              <w:t>№</w:t>
            </w:r>
          </w:p>
        </w:tc>
        <w:tc>
          <w:tcPr>
            <w:tcW w:w="2835" w:type="dxa"/>
            <w:tcBorders>
              <w:top w:val="nil"/>
              <w:left w:val="nil"/>
              <w:bottom w:val="single" w:sz="4" w:space="0" w:color="auto"/>
              <w:right w:val="nil"/>
            </w:tcBorders>
            <w:vAlign w:val="bottom"/>
          </w:tcPr>
          <w:p w:rsidR="00C06AFE" w:rsidRPr="002A1B1C" w:rsidRDefault="00C06AFE" w:rsidP="00C06AFE">
            <w:pPr>
              <w:jc w:val="center"/>
            </w:pPr>
          </w:p>
        </w:tc>
        <w:tc>
          <w:tcPr>
            <w:tcW w:w="170" w:type="dxa"/>
            <w:tcBorders>
              <w:top w:val="nil"/>
              <w:left w:val="nil"/>
              <w:bottom w:val="nil"/>
              <w:right w:val="nil"/>
            </w:tcBorders>
            <w:vAlign w:val="bottom"/>
          </w:tcPr>
          <w:p w:rsidR="00C06AFE" w:rsidRPr="002A1B1C" w:rsidRDefault="00C06AFE" w:rsidP="00C06AFE">
            <w:r w:rsidRPr="002A1B1C">
              <w:t>,</w:t>
            </w:r>
          </w:p>
        </w:tc>
        <w:tc>
          <w:tcPr>
            <w:tcW w:w="6549" w:type="dxa"/>
            <w:tcBorders>
              <w:top w:val="nil"/>
              <w:left w:val="nil"/>
              <w:bottom w:val="single" w:sz="4" w:space="0" w:color="auto"/>
              <w:right w:val="nil"/>
            </w:tcBorders>
            <w:vAlign w:val="bottom"/>
          </w:tcPr>
          <w:p w:rsidR="00C06AFE" w:rsidRPr="002A1B1C" w:rsidRDefault="00C06AFE" w:rsidP="00C06AFE">
            <w:pPr>
              <w:jc w:val="center"/>
            </w:pPr>
          </w:p>
        </w:tc>
        <w:tc>
          <w:tcPr>
            <w:tcW w:w="170" w:type="dxa"/>
            <w:tcBorders>
              <w:top w:val="nil"/>
              <w:left w:val="nil"/>
              <w:bottom w:val="nil"/>
              <w:right w:val="nil"/>
            </w:tcBorders>
            <w:vAlign w:val="bottom"/>
          </w:tcPr>
          <w:p w:rsidR="00C06AFE" w:rsidRPr="002A1B1C" w:rsidRDefault="00C06AFE" w:rsidP="00C06AFE">
            <w:r w:rsidRPr="002A1B1C">
              <w:t>,</w:t>
            </w:r>
          </w:p>
        </w:tc>
      </w:tr>
      <w:tr w:rsidR="00C06AFE" w:rsidRPr="002A1B1C" w:rsidTr="00C06AFE">
        <w:tc>
          <w:tcPr>
            <w:tcW w:w="312" w:type="dxa"/>
            <w:tcBorders>
              <w:top w:val="nil"/>
              <w:left w:val="nil"/>
              <w:bottom w:val="nil"/>
              <w:right w:val="nil"/>
            </w:tcBorders>
          </w:tcPr>
          <w:p w:rsidR="00C06AFE" w:rsidRPr="002A1B1C" w:rsidRDefault="00C06AFE" w:rsidP="00C06AFE"/>
        </w:tc>
        <w:tc>
          <w:tcPr>
            <w:tcW w:w="2835" w:type="dxa"/>
            <w:tcBorders>
              <w:top w:val="nil"/>
              <w:left w:val="nil"/>
              <w:bottom w:val="nil"/>
              <w:right w:val="nil"/>
            </w:tcBorders>
          </w:tcPr>
          <w:p w:rsidR="00C06AFE" w:rsidRPr="002A1B1C" w:rsidRDefault="00C06AFE" w:rsidP="00C06AFE">
            <w:pPr>
              <w:jc w:val="center"/>
              <w:rPr>
                <w:sz w:val="20"/>
                <w:szCs w:val="20"/>
              </w:rPr>
            </w:pPr>
            <w:r w:rsidRPr="002A1B1C">
              <w:rPr>
                <w:sz w:val="20"/>
                <w:szCs w:val="20"/>
              </w:rPr>
              <w:t>(согласно чертеж</w:t>
            </w:r>
            <w:proofErr w:type="gramStart"/>
            <w:r w:rsidRPr="002A1B1C">
              <w:rPr>
                <w:sz w:val="20"/>
                <w:szCs w:val="20"/>
              </w:rPr>
              <w:t>у(</w:t>
            </w:r>
            <w:proofErr w:type="spellStart"/>
            <w:proofErr w:type="gramEnd"/>
            <w:r w:rsidRPr="002A1B1C">
              <w:rPr>
                <w:sz w:val="20"/>
                <w:szCs w:val="20"/>
              </w:rPr>
              <w:t>ам</w:t>
            </w:r>
            <w:proofErr w:type="spellEnd"/>
            <w:r w:rsidRPr="002A1B1C">
              <w:rPr>
                <w:sz w:val="20"/>
                <w:szCs w:val="20"/>
              </w:rPr>
              <w:t>) градостроительного плана)</w:t>
            </w:r>
          </w:p>
        </w:tc>
        <w:tc>
          <w:tcPr>
            <w:tcW w:w="170" w:type="dxa"/>
            <w:tcBorders>
              <w:top w:val="nil"/>
              <w:left w:val="nil"/>
              <w:bottom w:val="nil"/>
              <w:right w:val="nil"/>
            </w:tcBorders>
          </w:tcPr>
          <w:p w:rsidR="00C06AFE" w:rsidRPr="002A1B1C" w:rsidRDefault="00C06AFE" w:rsidP="00C06AFE">
            <w:pPr>
              <w:rPr>
                <w:sz w:val="20"/>
                <w:szCs w:val="20"/>
              </w:rPr>
            </w:pPr>
          </w:p>
        </w:tc>
        <w:tc>
          <w:tcPr>
            <w:tcW w:w="6549" w:type="dxa"/>
            <w:tcBorders>
              <w:top w:val="nil"/>
              <w:left w:val="nil"/>
              <w:bottom w:val="nil"/>
              <w:right w:val="nil"/>
            </w:tcBorders>
          </w:tcPr>
          <w:p w:rsidR="00C06AFE" w:rsidRPr="002A1B1C" w:rsidRDefault="00C06AFE" w:rsidP="00C06AFE">
            <w:pPr>
              <w:jc w:val="center"/>
              <w:rPr>
                <w:sz w:val="20"/>
                <w:szCs w:val="20"/>
              </w:rPr>
            </w:pPr>
            <w:r w:rsidRPr="002A1B1C">
              <w:rPr>
                <w:sz w:val="20"/>
                <w:szCs w:val="20"/>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C06AFE" w:rsidRPr="002A1B1C" w:rsidRDefault="00C06AFE" w:rsidP="00C06AFE"/>
        </w:tc>
      </w:tr>
    </w:tbl>
    <w:p w:rsidR="00C06AFE" w:rsidRPr="002A1B1C" w:rsidRDefault="00C06AFE" w:rsidP="00C06AFE"/>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C06AFE" w:rsidRPr="002A1B1C" w:rsidTr="00C06AFE">
        <w:tc>
          <w:tcPr>
            <w:tcW w:w="4026" w:type="dxa"/>
            <w:tcBorders>
              <w:top w:val="nil"/>
              <w:left w:val="nil"/>
              <w:bottom w:val="nil"/>
              <w:right w:val="nil"/>
            </w:tcBorders>
            <w:vAlign w:val="bottom"/>
          </w:tcPr>
          <w:p w:rsidR="00C06AFE" w:rsidRPr="002A1B1C" w:rsidRDefault="00C06AFE" w:rsidP="00C06AFE">
            <w:r w:rsidRPr="002A1B1C">
              <w:t>инвентаризационный или кадастровый номер</w:t>
            </w:r>
          </w:p>
        </w:tc>
        <w:tc>
          <w:tcPr>
            <w:tcW w:w="2637" w:type="dxa"/>
            <w:tcBorders>
              <w:top w:val="nil"/>
              <w:left w:val="nil"/>
              <w:bottom w:val="single" w:sz="4" w:space="0" w:color="auto"/>
              <w:right w:val="nil"/>
            </w:tcBorders>
            <w:vAlign w:val="bottom"/>
          </w:tcPr>
          <w:p w:rsidR="00C06AFE" w:rsidRPr="002A1B1C" w:rsidRDefault="00C06AFE" w:rsidP="00C06AFE">
            <w:pPr>
              <w:jc w:val="center"/>
            </w:pPr>
          </w:p>
        </w:tc>
      </w:tr>
    </w:tbl>
    <w:p w:rsidR="00C06AFE" w:rsidRPr="002A1B1C" w:rsidRDefault="00C06AFE" w:rsidP="00C06AFE">
      <w:pPr>
        <w:spacing w:before="180" w:after="180"/>
        <w:rPr>
          <w:b/>
          <w:bCs/>
        </w:rPr>
      </w:pPr>
      <w:r w:rsidRPr="002A1B1C">
        <w:rPr>
          <w:b/>
          <w:bCs/>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C06AFE" w:rsidRPr="002A1B1C" w:rsidTr="00C06AFE">
        <w:tc>
          <w:tcPr>
            <w:tcW w:w="312" w:type="dxa"/>
            <w:tcBorders>
              <w:top w:val="nil"/>
              <w:left w:val="nil"/>
              <w:bottom w:val="nil"/>
              <w:right w:val="nil"/>
            </w:tcBorders>
            <w:vAlign w:val="bottom"/>
          </w:tcPr>
          <w:p w:rsidR="00C06AFE" w:rsidRPr="002A1B1C" w:rsidRDefault="00C06AFE" w:rsidP="00C06AFE">
            <w:r w:rsidRPr="002A1B1C">
              <w:t>№</w:t>
            </w:r>
          </w:p>
        </w:tc>
        <w:tc>
          <w:tcPr>
            <w:tcW w:w="2835" w:type="dxa"/>
            <w:tcBorders>
              <w:top w:val="nil"/>
              <w:left w:val="nil"/>
              <w:bottom w:val="single" w:sz="4" w:space="0" w:color="auto"/>
              <w:right w:val="nil"/>
            </w:tcBorders>
            <w:vAlign w:val="bottom"/>
          </w:tcPr>
          <w:p w:rsidR="00C06AFE" w:rsidRPr="002A1B1C" w:rsidRDefault="00C06AFE" w:rsidP="00C06AFE">
            <w:pPr>
              <w:jc w:val="center"/>
            </w:pPr>
          </w:p>
        </w:tc>
        <w:tc>
          <w:tcPr>
            <w:tcW w:w="170" w:type="dxa"/>
            <w:tcBorders>
              <w:top w:val="nil"/>
              <w:left w:val="nil"/>
              <w:bottom w:val="nil"/>
              <w:right w:val="nil"/>
            </w:tcBorders>
            <w:vAlign w:val="bottom"/>
          </w:tcPr>
          <w:p w:rsidR="00C06AFE" w:rsidRPr="002A1B1C" w:rsidRDefault="00C06AFE" w:rsidP="00C06AFE">
            <w:r w:rsidRPr="002A1B1C">
              <w:t>,</w:t>
            </w:r>
          </w:p>
        </w:tc>
        <w:tc>
          <w:tcPr>
            <w:tcW w:w="6549" w:type="dxa"/>
            <w:tcBorders>
              <w:top w:val="nil"/>
              <w:left w:val="nil"/>
              <w:bottom w:val="single" w:sz="4" w:space="0" w:color="auto"/>
              <w:right w:val="nil"/>
            </w:tcBorders>
            <w:vAlign w:val="bottom"/>
          </w:tcPr>
          <w:p w:rsidR="00C06AFE" w:rsidRPr="002A1B1C" w:rsidRDefault="00C06AFE" w:rsidP="00C06AFE">
            <w:pPr>
              <w:jc w:val="center"/>
            </w:pPr>
          </w:p>
        </w:tc>
        <w:tc>
          <w:tcPr>
            <w:tcW w:w="170" w:type="dxa"/>
            <w:tcBorders>
              <w:top w:val="nil"/>
              <w:left w:val="nil"/>
              <w:bottom w:val="nil"/>
              <w:right w:val="nil"/>
            </w:tcBorders>
            <w:vAlign w:val="bottom"/>
          </w:tcPr>
          <w:p w:rsidR="00C06AFE" w:rsidRPr="002A1B1C" w:rsidRDefault="00C06AFE" w:rsidP="00C06AFE">
            <w:r w:rsidRPr="002A1B1C">
              <w:t>,</w:t>
            </w:r>
          </w:p>
        </w:tc>
      </w:tr>
      <w:tr w:rsidR="00C06AFE" w:rsidRPr="002A1B1C" w:rsidTr="00C06AFE">
        <w:tc>
          <w:tcPr>
            <w:tcW w:w="312" w:type="dxa"/>
            <w:tcBorders>
              <w:top w:val="nil"/>
              <w:left w:val="nil"/>
              <w:bottom w:val="nil"/>
              <w:right w:val="nil"/>
            </w:tcBorders>
          </w:tcPr>
          <w:p w:rsidR="00C06AFE" w:rsidRPr="002A1B1C" w:rsidRDefault="00C06AFE" w:rsidP="00C06AFE"/>
        </w:tc>
        <w:tc>
          <w:tcPr>
            <w:tcW w:w="2835" w:type="dxa"/>
            <w:tcBorders>
              <w:top w:val="nil"/>
              <w:left w:val="nil"/>
              <w:bottom w:val="nil"/>
              <w:right w:val="nil"/>
            </w:tcBorders>
          </w:tcPr>
          <w:p w:rsidR="00C06AFE" w:rsidRPr="002A1B1C" w:rsidRDefault="00C06AFE" w:rsidP="00C06AFE">
            <w:pPr>
              <w:jc w:val="center"/>
              <w:rPr>
                <w:sz w:val="20"/>
                <w:szCs w:val="20"/>
              </w:rPr>
            </w:pPr>
            <w:r w:rsidRPr="002A1B1C">
              <w:rPr>
                <w:sz w:val="20"/>
                <w:szCs w:val="20"/>
              </w:rPr>
              <w:t>(согласно чертеж</w:t>
            </w:r>
            <w:proofErr w:type="gramStart"/>
            <w:r w:rsidRPr="002A1B1C">
              <w:rPr>
                <w:sz w:val="20"/>
                <w:szCs w:val="20"/>
              </w:rPr>
              <w:t>у(</w:t>
            </w:r>
            <w:proofErr w:type="spellStart"/>
            <w:proofErr w:type="gramEnd"/>
            <w:r w:rsidRPr="002A1B1C">
              <w:rPr>
                <w:sz w:val="20"/>
                <w:szCs w:val="20"/>
              </w:rPr>
              <w:t>ам</w:t>
            </w:r>
            <w:proofErr w:type="spellEnd"/>
            <w:r w:rsidRPr="002A1B1C">
              <w:rPr>
                <w:sz w:val="20"/>
                <w:szCs w:val="20"/>
              </w:rPr>
              <w:t>) градостроительного плана)</w:t>
            </w:r>
          </w:p>
        </w:tc>
        <w:tc>
          <w:tcPr>
            <w:tcW w:w="170" w:type="dxa"/>
            <w:tcBorders>
              <w:top w:val="nil"/>
              <w:left w:val="nil"/>
              <w:bottom w:val="nil"/>
              <w:right w:val="nil"/>
            </w:tcBorders>
          </w:tcPr>
          <w:p w:rsidR="00C06AFE" w:rsidRPr="002A1B1C" w:rsidRDefault="00C06AFE" w:rsidP="00C06AFE">
            <w:pPr>
              <w:rPr>
                <w:sz w:val="20"/>
                <w:szCs w:val="20"/>
              </w:rPr>
            </w:pPr>
          </w:p>
        </w:tc>
        <w:tc>
          <w:tcPr>
            <w:tcW w:w="6549" w:type="dxa"/>
            <w:tcBorders>
              <w:top w:val="nil"/>
              <w:left w:val="nil"/>
              <w:bottom w:val="nil"/>
              <w:right w:val="nil"/>
            </w:tcBorders>
          </w:tcPr>
          <w:p w:rsidR="00C06AFE" w:rsidRPr="002A1B1C" w:rsidRDefault="00C06AFE" w:rsidP="00C06AFE">
            <w:pPr>
              <w:jc w:val="center"/>
              <w:rPr>
                <w:sz w:val="20"/>
                <w:szCs w:val="20"/>
              </w:rPr>
            </w:pPr>
            <w:r w:rsidRPr="002A1B1C">
              <w:rPr>
                <w:sz w:val="20"/>
                <w:szCs w:val="20"/>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C06AFE" w:rsidRPr="002A1B1C" w:rsidRDefault="00C06AFE" w:rsidP="00C06AFE"/>
        </w:tc>
      </w:tr>
    </w:tbl>
    <w:p w:rsidR="00C06AFE" w:rsidRPr="002A1B1C" w:rsidRDefault="00C06AFE" w:rsidP="00C06AFE">
      <w:pPr>
        <w:spacing w:before="360"/>
      </w:pPr>
    </w:p>
    <w:p w:rsidR="00C06AFE" w:rsidRPr="002A1B1C" w:rsidRDefault="00C06AFE" w:rsidP="00C06AFE">
      <w:pPr>
        <w:pBdr>
          <w:top w:val="single" w:sz="4" w:space="1" w:color="auto"/>
        </w:pBdr>
        <w:jc w:val="center"/>
        <w:rPr>
          <w:sz w:val="20"/>
          <w:szCs w:val="20"/>
        </w:rPr>
      </w:pPr>
      <w:r w:rsidRPr="002A1B1C">
        <w:rPr>
          <w:sz w:val="20"/>
          <w:szCs w:val="20"/>
        </w:rPr>
        <w:t>(наименование органа государственной власти, принявшего решение о включении выявленного объекта</w:t>
      </w:r>
      <w:r w:rsidRPr="002A1B1C">
        <w:rPr>
          <w:sz w:val="20"/>
          <w:szCs w:val="20"/>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C06AFE" w:rsidRPr="002A1B1C" w:rsidTr="00C06AFE">
        <w:trPr>
          <w:cantSplit/>
        </w:trPr>
        <w:tc>
          <w:tcPr>
            <w:tcW w:w="3062" w:type="dxa"/>
            <w:tcBorders>
              <w:top w:val="nil"/>
              <w:left w:val="nil"/>
              <w:bottom w:val="nil"/>
              <w:right w:val="nil"/>
            </w:tcBorders>
            <w:vAlign w:val="bottom"/>
          </w:tcPr>
          <w:p w:rsidR="00C06AFE" w:rsidRPr="002A1B1C" w:rsidRDefault="00C06AFE" w:rsidP="00C06AFE">
            <w:r w:rsidRPr="002A1B1C">
              <w:t>регистрационный номер в реестре</w:t>
            </w:r>
          </w:p>
        </w:tc>
        <w:tc>
          <w:tcPr>
            <w:tcW w:w="3232" w:type="dxa"/>
            <w:tcBorders>
              <w:top w:val="nil"/>
              <w:left w:val="nil"/>
              <w:bottom w:val="single" w:sz="4" w:space="0" w:color="auto"/>
              <w:right w:val="nil"/>
            </w:tcBorders>
            <w:vAlign w:val="bottom"/>
          </w:tcPr>
          <w:p w:rsidR="00C06AFE" w:rsidRPr="002A1B1C" w:rsidRDefault="00C06AFE" w:rsidP="00C06AFE">
            <w:pPr>
              <w:jc w:val="center"/>
            </w:pPr>
          </w:p>
        </w:tc>
        <w:tc>
          <w:tcPr>
            <w:tcW w:w="369" w:type="dxa"/>
            <w:tcBorders>
              <w:top w:val="nil"/>
              <w:left w:val="nil"/>
              <w:bottom w:val="nil"/>
              <w:right w:val="nil"/>
            </w:tcBorders>
            <w:vAlign w:val="bottom"/>
          </w:tcPr>
          <w:p w:rsidR="00C06AFE" w:rsidRPr="002A1B1C" w:rsidRDefault="00C06AFE" w:rsidP="00C06AFE">
            <w:pPr>
              <w:jc w:val="center"/>
            </w:pPr>
            <w:r w:rsidRPr="002A1B1C">
              <w:t>от</w:t>
            </w:r>
          </w:p>
        </w:tc>
        <w:tc>
          <w:tcPr>
            <w:tcW w:w="3317" w:type="dxa"/>
            <w:tcBorders>
              <w:top w:val="nil"/>
              <w:left w:val="nil"/>
              <w:bottom w:val="single" w:sz="4" w:space="0" w:color="auto"/>
              <w:right w:val="nil"/>
            </w:tcBorders>
            <w:vAlign w:val="bottom"/>
          </w:tcPr>
          <w:p w:rsidR="00C06AFE" w:rsidRPr="002A1B1C" w:rsidRDefault="00C06AFE" w:rsidP="00C06AFE">
            <w:pPr>
              <w:jc w:val="center"/>
            </w:pPr>
          </w:p>
        </w:tc>
      </w:tr>
    </w:tbl>
    <w:p w:rsidR="00C06AFE" w:rsidRPr="002A1B1C" w:rsidRDefault="00C06AFE" w:rsidP="00C06AFE">
      <w:pPr>
        <w:spacing w:after="180"/>
        <w:ind w:left="6634"/>
        <w:jc w:val="center"/>
      </w:pPr>
      <w:r w:rsidRPr="002A1B1C">
        <w:t>(дата)</w:t>
      </w:r>
    </w:p>
    <w:p w:rsidR="00C06AFE" w:rsidRPr="002A1B1C" w:rsidRDefault="00C06AFE" w:rsidP="00C06AFE">
      <w:pPr>
        <w:spacing w:after="180"/>
        <w:rPr>
          <w:b/>
          <w:bCs/>
        </w:rPr>
      </w:pPr>
      <w:r w:rsidRPr="002A1B1C">
        <w:rPr>
          <w:b/>
          <w:bCs/>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340"/>
        <w:gridCol w:w="850"/>
        <w:gridCol w:w="851"/>
        <w:gridCol w:w="227"/>
        <w:gridCol w:w="1417"/>
        <w:gridCol w:w="850"/>
        <w:gridCol w:w="143"/>
        <w:gridCol w:w="708"/>
        <w:gridCol w:w="284"/>
        <w:gridCol w:w="1134"/>
        <w:gridCol w:w="170"/>
        <w:gridCol w:w="850"/>
        <w:gridCol w:w="681"/>
      </w:tblGrid>
      <w:tr w:rsidR="00C06AFE" w:rsidRPr="002A1B1C" w:rsidTr="00FF77C3">
        <w:trPr>
          <w:cantSplit/>
        </w:trPr>
        <w:tc>
          <w:tcPr>
            <w:tcW w:w="9809" w:type="dxa"/>
            <w:gridSpan w:val="14"/>
          </w:tcPr>
          <w:p w:rsidR="00C06AFE" w:rsidRPr="002A1B1C" w:rsidRDefault="00C06AFE" w:rsidP="00C06AFE">
            <w:pPr>
              <w:keepNext/>
              <w:jc w:val="center"/>
              <w:rPr>
                <w:sz w:val="20"/>
                <w:szCs w:val="20"/>
              </w:rPr>
            </w:pPr>
            <w:r w:rsidRPr="002A1B1C">
              <w:rPr>
                <w:sz w:val="20"/>
                <w:szCs w:val="20"/>
              </w:rPr>
              <w:t>Информация о расчетных показателях минимально допустимого уровня обеспеченности территории</w:t>
            </w:r>
          </w:p>
        </w:tc>
      </w:tr>
      <w:tr w:rsidR="00C06AFE" w:rsidRPr="002A1B1C" w:rsidTr="00FF77C3">
        <w:trPr>
          <w:cantSplit/>
        </w:trPr>
        <w:tc>
          <w:tcPr>
            <w:tcW w:w="3572" w:type="dxa"/>
            <w:gridSpan w:val="5"/>
          </w:tcPr>
          <w:p w:rsidR="00C06AFE" w:rsidRPr="002A1B1C" w:rsidRDefault="00C06AFE" w:rsidP="00C06AFE">
            <w:pPr>
              <w:jc w:val="center"/>
              <w:rPr>
                <w:sz w:val="20"/>
                <w:szCs w:val="20"/>
              </w:rPr>
            </w:pPr>
            <w:r w:rsidRPr="002A1B1C">
              <w:rPr>
                <w:sz w:val="20"/>
                <w:szCs w:val="20"/>
              </w:rPr>
              <w:t>Объекты коммунальной инфраструктуры</w:t>
            </w:r>
          </w:p>
        </w:tc>
        <w:tc>
          <w:tcPr>
            <w:tcW w:w="3402" w:type="dxa"/>
            <w:gridSpan w:val="5"/>
          </w:tcPr>
          <w:p w:rsidR="00C06AFE" w:rsidRPr="002A1B1C" w:rsidRDefault="00C06AFE" w:rsidP="00C06AFE">
            <w:pPr>
              <w:jc w:val="center"/>
              <w:rPr>
                <w:sz w:val="20"/>
                <w:szCs w:val="20"/>
              </w:rPr>
            </w:pPr>
            <w:r w:rsidRPr="002A1B1C">
              <w:rPr>
                <w:sz w:val="20"/>
                <w:szCs w:val="20"/>
              </w:rPr>
              <w:t>Объекты транспортной инфраструктуры</w:t>
            </w:r>
          </w:p>
        </w:tc>
        <w:tc>
          <w:tcPr>
            <w:tcW w:w="2835" w:type="dxa"/>
            <w:gridSpan w:val="4"/>
          </w:tcPr>
          <w:p w:rsidR="00C06AFE" w:rsidRPr="002A1B1C" w:rsidRDefault="00C06AFE" w:rsidP="00C06AFE">
            <w:pPr>
              <w:jc w:val="center"/>
              <w:rPr>
                <w:sz w:val="20"/>
                <w:szCs w:val="20"/>
              </w:rPr>
            </w:pPr>
            <w:r w:rsidRPr="002A1B1C">
              <w:rPr>
                <w:sz w:val="20"/>
                <w:szCs w:val="20"/>
              </w:rPr>
              <w:t>Объекты социальной инфраструктуры</w:t>
            </w:r>
          </w:p>
        </w:tc>
      </w:tr>
      <w:tr w:rsidR="00C06AFE" w:rsidRPr="002A1B1C" w:rsidTr="00FF77C3">
        <w:tc>
          <w:tcPr>
            <w:tcW w:w="1304" w:type="dxa"/>
          </w:tcPr>
          <w:p w:rsidR="00C06AFE" w:rsidRPr="002A1B1C" w:rsidRDefault="00C06AFE" w:rsidP="00C06AFE">
            <w:pPr>
              <w:rPr>
                <w:sz w:val="20"/>
                <w:szCs w:val="20"/>
              </w:rPr>
            </w:pPr>
            <w:r w:rsidRPr="002A1B1C">
              <w:rPr>
                <w:sz w:val="20"/>
                <w:szCs w:val="20"/>
              </w:rPr>
              <w:t>Наимено</w:t>
            </w:r>
            <w:r w:rsidRPr="002A1B1C">
              <w:rPr>
                <w:sz w:val="20"/>
                <w:szCs w:val="20"/>
              </w:rPr>
              <w:softHyphen/>
            </w:r>
            <w:r w:rsidRPr="002A1B1C">
              <w:rPr>
                <w:sz w:val="20"/>
                <w:szCs w:val="20"/>
              </w:rPr>
              <w:lastRenderedPageBreak/>
              <w:t>вание вида объекта</w:t>
            </w:r>
          </w:p>
        </w:tc>
        <w:tc>
          <w:tcPr>
            <w:tcW w:w="1190" w:type="dxa"/>
            <w:gridSpan w:val="2"/>
          </w:tcPr>
          <w:p w:rsidR="00C06AFE" w:rsidRPr="002A1B1C" w:rsidRDefault="00C06AFE" w:rsidP="00C06AFE">
            <w:pPr>
              <w:rPr>
                <w:sz w:val="20"/>
                <w:szCs w:val="20"/>
              </w:rPr>
            </w:pPr>
            <w:r w:rsidRPr="002A1B1C">
              <w:rPr>
                <w:sz w:val="20"/>
                <w:szCs w:val="20"/>
              </w:rPr>
              <w:lastRenderedPageBreak/>
              <w:t xml:space="preserve">Единица </w:t>
            </w:r>
            <w:r w:rsidRPr="002A1B1C">
              <w:rPr>
                <w:sz w:val="20"/>
                <w:szCs w:val="20"/>
              </w:rPr>
              <w:lastRenderedPageBreak/>
              <w:t>изме</w:t>
            </w:r>
            <w:r w:rsidRPr="002A1B1C">
              <w:rPr>
                <w:sz w:val="20"/>
                <w:szCs w:val="20"/>
              </w:rPr>
              <w:softHyphen/>
              <w:t>рения</w:t>
            </w:r>
          </w:p>
        </w:tc>
        <w:tc>
          <w:tcPr>
            <w:tcW w:w="1078" w:type="dxa"/>
            <w:gridSpan w:val="2"/>
          </w:tcPr>
          <w:p w:rsidR="00C06AFE" w:rsidRPr="002A1B1C" w:rsidRDefault="00C06AFE" w:rsidP="00C06AFE">
            <w:pPr>
              <w:rPr>
                <w:sz w:val="20"/>
                <w:szCs w:val="20"/>
              </w:rPr>
            </w:pPr>
            <w:r w:rsidRPr="002A1B1C">
              <w:rPr>
                <w:sz w:val="20"/>
                <w:szCs w:val="20"/>
              </w:rPr>
              <w:lastRenderedPageBreak/>
              <w:t>Расчет</w:t>
            </w:r>
            <w:r w:rsidRPr="002A1B1C">
              <w:rPr>
                <w:sz w:val="20"/>
                <w:szCs w:val="20"/>
              </w:rPr>
              <w:softHyphen/>
              <w:t xml:space="preserve">ный </w:t>
            </w:r>
            <w:r w:rsidRPr="002A1B1C">
              <w:rPr>
                <w:sz w:val="20"/>
                <w:szCs w:val="20"/>
              </w:rPr>
              <w:lastRenderedPageBreak/>
              <w:t>пока</w:t>
            </w:r>
            <w:r w:rsidRPr="002A1B1C">
              <w:rPr>
                <w:sz w:val="20"/>
                <w:szCs w:val="20"/>
              </w:rPr>
              <w:softHyphen/>
              <w:t>затель</w:t>
            </w:r>
          </w:p>
        </w:tc>
        <w:tc>
          <w:tcPr>
            <w:tcW w:w="1417" w:type="dxa"/>
          </w:tcPr>
          <w:p w:rsidR="00C06AFE" w:rsidRPr="002A1B1C" w:rsidRDefault="00C06AFE" w:rsidP="00C06AFE">
            <w:pPr>
              <w:rPr>
                <w:sz w:val="20"/>
                <w:szCs w:val="20"/>
              </w:rPr>
            </w:pPr>
            <w:r w:rsidRPr="002A1B1C">
              <w:rPr>
                <w:sz w:val="20"/>
                <w:szCs w:val="20"/>
              </w:rPr>
              <w:lastRenderedPageBreak/>
              <w:t>Наимено</w:t>
            </w:r>
            <w:r w:rsidRPr="002A1B1C">
              <w:rPr>
                <w:sz w:val="20"/>
                <w:szCs w:val="20"/>
              </w:rPr>
              <w:softHyphen/>
              <w:t xml:space="preserve">вание </w:t>
            </w:r>
            <w:r w:rsidRPr="002A1B1C">
              <w:rPr>
                <w:sz w:val="20"/>
                <w:szCs w:val="20"/>
              </w:rPr>
              <w:lastRenderedPageBreak/>
              <w:t>вида объекта</w:t>
            </w:r>
          </w:p>
        </w:tc>
        <w:tc>
          <w:tcPr>
            <w:tcW w:w="993" w:type="dxa"/>
            <w:gridSpan w:val="2"/>
          </w:tcPr>
          <w:p w:rsidR="00C06AFE" w:rsidRPr="002A1B1C" w:rsidRDefault="00C06AFE" w:rsidP="00C06AFE">
            <w:pPr>
              <w:rPr>
                <w:sz w:val="20"/>
                <w:szCs w:val="20"/>
              </w:rPr>
            </w:pPr>
            <w:r w:rsidRPr="002A1B1C">
              <w:rPr>
                <w:sz w:val="20"/>
                <w:szCs w:val="20"/>
              </w:rPr>
              <w:lastRenderedPageBreak/>
              <w:t xml:space="preserve">Единица </w:t>
            </w:r>
            <w:r w:rsidRPr="002A1B1C">
              <w:rPr>
                <w:sz w:val="20"/>
                <w:szCs w:val="20"/>
              </w:rPr>
              <w:lastRenderedPageBreak/>
              <w:t>изме</w:t>
            </w:r>
            <w:r w:rsidRPr="002A1B1C">
              <w:rPr>
                <w:sz w:val="20"/>
                <w:szCs w:val="20"/>
              </w:rPr>
              <w:softHyphen/>
              <w:t>рения</w:t>
            </w:r>
          </w:p>
        </w:tc>
        <w:tc>
          <w:tcPr>
            <w:tcW w:w="992" w:type="dxa"/>
            <w:gridSpan w:val="2"/>
          </w:tcPr>
          <w:p w:rsidR="00C06AFE" w:rsidRPr="002A1B1C" w:rsidRDefault="00C06AFE" w:rsidP="00C06AFE">
            <w:pPr>
              <w:rPr>
                <w:sz w:val="20"/>
                <w:szCs w:val="20"/>
              </w:rPr>
            </w:pPr>
            <w:r w:rsidRPr="002A1B1C">
              <w:rPr>
                <w:sz w:val="20"/>
                <w:szCs w:val="20"/>
              </w:rPr>
              <w:lastRenderedPageBreak/>
              <w:t>Расчет</w:t>
            </w:r>
            <w:r w:rsidRPr="002A1B1C">
              <w:rPr>
                <w:sz w:val="20"/>
                <w:szCs w:val="20"/>
              </w:rPr>
              <w:softHyphen/>
              <w:t xml:space="preserve">ный </w:t>
            </w:r>
            <w:r w:rsidRPr="002A1B1C">
              <w:rPr>
                <w:sz w:val="20"/>
                <w:szCs w:val="20"/>
              </w:rPr>
              <w:lastRenderedPageBreak/>
              <w:t>пока</w:t>
            </w:r>
            <w:r w:rsidRPr="002A1B1C">
              <w:rPr>
                <w:sz w:val="20"/>
                <w:szCs w:val="20"/>
              </w:rPr>
              <w:softHyphen/>
              <w:t>затель</w:t>
            </w:r>
          </w:p>
        </w:tc>
        <w:tc>
          <w:tcPr>
            <w:tcW w:w="1134" w:type="dxa"/>
          </w:tcPr>
          <w:p w:rsidR="00C06AFE" w:rsidRPr="002A1B1C" w:rsidRDefault="00C06AFE" w:rsidP="00C06AFE">
            <w:pPr>
              <w:rPr>
                <w:sz w:val="20"/>
                <w:szCs w:val="20"/>
              </w:rPr>
            </w:pPr>
            <w:r w:rsidRPr="002A1B1C">
              <w:rPr>
                <w:sz w:val="20"/>
                <w:szCs w:val="20"/>
              </w:rPr>
              <w:lastRenderedPageBreak/>
              <w:t>Наимено</w:t>
            </w:r>
            <w:r w:rsidRPr="002A1B1C">
              <w:rPr>
                <w:sz w:val="20"/>
                <w:szCs w:val="20"/>
              </w:rPr>
              <w:softHyphen/>
            </w:r>
            <w:r w:rsidRPr="002A1B1C">
              <w:rPr>
                <w:sz w:val="20"/>
                <w:szCs w:val="20"/>
              </w:rPr>
              <w:lastRenderedPageBreak/>
              <w:t>вание вида объекта</w:t>
            </w:r>
          </w:p>
        </w:tc>
        <w:tc>
          <w:tcPr>
            <w:tcW w:w="1020" w:type="dxa"/>
            <w:gridSpan w:val="2"/>
          </w:tcPr>
          <w:p w:rsidR="00C06AFE" w:rsidRPr="002A1B1C" w:rsidRDefault="00C06AFE" w:rsidP="00C06AFE">
            <w:pPr>
              <w:rPr>
                <w:sz w:val="20"/>
                <w:szCs w:val="20"/>
              </w:rPr>
            </w:pPr>
            <w:r w:rsidRPr="002A1B1C">
              <w:rPr>
                <w:sz w:val="20"/>
                <w:szCs w:val="20"/>
              </w:rPr>
              <w:lastRenderedPageBreak/>
              <w:t xml:space="preserve">Единица </w:t>
            </w:r>
            <w:r w:rsidRPr="002A1B1C">
              <w:rPr>
                <w:sz w:val="20"/>
                <w:szCs w:val="20"/>
              </w:rPr>
              <w:lastRenderedPageBreak/>
              <w:t>изме</w:t>
            </w:r>
            <w:r w:rsidRPr="002A1B1C">
              <w:rPr>
                <w:sz w:val="20"/>
                <w:szCs w:val="20"/>
              </w:rPr>
              <w:softHyphen/>
              <w:t>рения</w:t>
            </w:r>
          </w:p>
        </w:tc>
        <w:tc>
          <w:tcPr>
            <w:tcW w:w="681" w:type="dxa"/>
          </w:tcPr>
          <w:p w:rsidR="00C06AFE" w:rsidRPr="002A1B1C" w:rsidRDefault="00C06AFE" w:rsidP="00C06AFE">
            <w:pPr>
              <w:rPr>
                <w:sz w:val="20"/>
                <w:szCs w:val="20"/>
              </w:rPr>
            </w:pPr>
            <w:r w:rsidRPr="002A1B1C">
              <w:rPr>
                <w:sz w:val="20"/>
                <w:szCs w:val="20"/>
              </w:rPr>
              <w:lastRenderedPageBreak/>
              <w:t>Расчет</w:t>
            </w:r>
            <w:r w:rsidRPr="002A1B1C">
              <w:rPr>
                <w:sz w:val="20"/>
                <w:szCs w:val="20"/>
              </w:rPr>
              <w:softHyphen/>
            </w:r>
            <w:r w:rsidRPr="002A1B1C">
              <w:rPr>
                <w:sz w:val="20"/>
                <w:szCs w:val="20"/>
              </w:rPr>
              <w:lastRenderedPageBreak/>
              <w:t>ный пока</w:t>
            </w:r>
            <w:r w:rsidRPr="002A1B1C">
              <w:rPr>
                <w:sz w:val="20"/>
                <w:szCs w:val="20"/>
              </w:rPr>
              <w:softHyphen/>
              <w:t>затель</w:t>
            </w:r>
          </w:p>
        </w:tc>
      </w:tr>
      <w:tr w:rsidR="00C06AFE" w:rsidRPr="002A1B1C" w:rsidTr="00FF77C3">
        <w:tc>
          <w:tcPr>
            <w:tcW w:w="1304" w:type="dxa"/>
          </w:tcPr>
          <w:p w:rsidR="00C06AFE" w:rsidRPr="002A1B1C" w:rsidRDefault="00C06AFE" w:rsidP="00C06AFE">
            <w:pPr>
              <w:jc w:val="center"/>
              <w:rPr>
                <w:sz w:val="20"/>
                <w:szCs w:val="20"/>
              </w:rPr>
            </w:pPr>
            <w:r w:rsidRPr="002A1B1C">
              <w:rPr>
                <w:sz w:val="20"/>
                <w:szCs w:val="20"/>
              </w:rPr>
              <w:lastRenderedPageBreak/>
              <w:t>1</w:t>
            </w:r>
          </w:p>
        </w:tc>
        <w:tc>
          <w:tcPr>
            <w:tcW w:w="1190" w:type="dxa"/>
            <w:gridSpan w:val="2"/>
          </w:tcPr>
          <w:p w:rsidR="00C06AFE" w:rsidRPr="002A1B1C" w:rsidRDefault="00C06AFE" w:rsidP="00C06AFE">
            <w:pPr>
              <w:jc w:val="center"/>
              <w:rPr>
                <w:sz w:val="20"/>
                <w:szCs w:val="20"/>
              </w:rPr>
            </w:pPr>
            <w:r w:rsidRPr="002A1B1C">
              <w:rPr>
                <w:sz w:val="20"/>
                <w:szCs w:val="20"/>
              </w:rPr>
              <w:t>2</w:t>
            </w:r>
          </w:p>
        </w:tc>
        <w:tc>
          <w:tcPr>
            <w:tcW w:w="1078" w:type="dxa"/>
            <w:gridSpan w:val="2"/>
          </w:tcPr>
          <w:p w:rsidR="00C06AFE" w:rsidRPr="002A1B1C" w:rsidRDefault="00C06AFE" w:rsidP="00C06AFE">
            <w:pPr>
              <w:jc w:val="center"/>
              <w:rPr>
                <w:sz w:val="20"/>
                <w:szCs w:val="20"/>
              </w:rPr>
            </w:pPr>
            <w:r w:rsidRPr="002A1B1C">
              <w:rPr>
                <w:sz w:val="20"/>
                <w:szCs w:val="20"/>
              </w:rPr>
              <w:t>3</w:t>
            </w:r>
          </w:p>
        </w:tc>
        <w:tc>
          <w:tcPr>
            <w:tcW w:w="1417" w:type="dxa"/>
          </w:tcPr>
          <w:p w:rsidR="00C06AFE" w:rsidRPr="002A1B1C" w:rsidRDefault="00C06AFE" w:rsidP="00C06AFE">
            <w:pPr>
              <w:jc w:val="center"/>
              <w:rPr>
                <w:sz w:val="20"/>
                <w:szCs w:val="20"/>
              </w:rPr>
            </w:pPr>
            <w:r w:rsidRPr="002A1B1C">
              <w:rPr>
                <w:sz w:val="20"/>
                <w:szCs w:val="20"/>
              </w:rPr>
              <w:t>4</w:t>
            </w:r>
          </w:p>
        </w:tc>
        <w:tc>
          <w:tcPr>
            <w:tcW w:w="993" w:type="dxa"/>
            <w:gridSpan w:val="2"/>
          </w:tcPr>
          <w:p w:rsidR="00C06AFE" w:rsidRPr="002A1B1C" w:rsidRDefault="00C06AFE" w:rsidP="00C06AFE">
            <w:pPr>
              <w:jc w:val="center"/>
              <w:rPr>
                <w:sz w:val="20"/>
                <w:szCs w:val="20"/>
              </w:rPr>
            </w:pPr>
            <w:r w:rsidRPr="002A1B1C">
              <w:rPr>
                <w:sz w:val="20"/>
                <w:szCs w:val="20"/>
              </w:rPr>
              <w:t>5</w:t>
            </w:r>
          </w:p>
        </w:tc>
        <w:tc>
          <w:tcPr>
            <w:tcW w:w="992" w:type="dxa"/>
            <w:gridSpan w:val="2"/>
          </w:tcPr>
          <w:p w:rsidR="00C06AFE" w:rsidRPr="002A1B1C" w:rsidRDefault="00C06AFE" w:rsidP="00C06AFE">
            <w:pPr>
              <w:jc w:val="center"/>
              <w:rPr>
                <w:sz w:val="20"/>
                <w:szCs w:val="20"/>
              </w:rPr>
            </w:pPr>
            <w:r w:rsidRPr="002A1B1C">
              <w:rPr>
                <w:sz w:val="20"/>
                <w:szCs w:val="20"/>
              </w:rPr>
              <w:t>6</w:t>
            </w:r>
          </w:p>
        </w:tc>
        <w:tc>
          <w:tcPr>
            <w:tcW w:w="1134" w:type="dxa"/>
          </w:tcPr>
          <w:p w:rsidR="00C06AFE" w:rsidRPr="002A1B1C" w:rsidRDefault="00C06AFE" w:rsidP="00C06AFE">
            <w:pPr>
              <w:jc w:val="center"/>
              <w:rPr>
                <w:sz w:val="20"/>
                <w:szCs w:val="20"/>
              </w:rPr>
            </w:pPr>
            <w:r w:rsidRPr="002A1B1C">
              <w:rPr>
                <w:sz w:val="20"/>
                <w:szCs w:val="20"/>
              </w:rPr>
              <w:t>7</w:t>
            </w:r>
          </w:p>
        </w:tc>
        <w:tc>
          <w:tcPr>
            <w:tcW w:w="1020" w:type="dxa"/>
            <w:gridSpan w:val="2"/>
          </w:tcPr>
          <w:p w:rsidR="00C06AFE" w:rsidRPr="002A1B1C" w:rsidRDefault="00C06AFE" w:rsidP="00C06AFE">
            <w:pPr>
              <w:jc w:val="center"/>
              <w:rPr>
                <w:sz w:val="20"/>
                <w:szCs w:val="20"/>
              </w:rPr>
            </w:pPr>
            <w:r w:rsidRPr="002A1B1C">
              <w:rPr>
                <w:sz w:val="20"/>
                <w:szCs w:val="20"/>
              </w:rPr>
              <w:t>8</w:t>
            </w:r>
          </w:p>
        </w:tc>
        <w:tc>
          <w:tcPr>
            <w:tcW w:w="681" w:type="dxa"/>
          </w:tcPr>
          <w:p w:rsidR="00C06AFE" w:rsidRPr="002A1B1C" w:rsidRDefault="00C06AFE" w:rsidP="00C06AFE">
            <w:pPr>
              <w:jc w:val="center"/>
              <w:rPr>
                <w:sz w:val="20"/>
                <w:szCs w:val="20"/>
              </w:rPr>
            </w:pPr>
            <w:r w:rsidRPr="002A1B1C">
              <w:rPr>
                <w:sz w:val="20"/>
                <w:szCs w:val="20"/>
              </w:rPr>
              <w:t>9</w:t>
            </w:r>
          </w:p>
        </w:tc>
      </w:tr>
      <w:tr w:rsidR="00C06AFE" w:rsidRPr="002A1B1C" w:rsidTr="00FF77C3">
        <w:tc>
          <w:tcPr>
            <w:tcW w:w="1304" w:type="dxa"/>
          </w:tcPr>
          <w:p w:rsidR="00C06AFE" w:rsidRPr="002A1B1C" w:rsidRDefault="00C06AFE" w:rsidP="00C06AFE">
            <w:pPr>
              <w:rPr>
                <w:sz w:val="20"/>
                <w:szCs w:val="20"/>
              </w:rPr>
            </w:pPr>
          </w:p>
        </w:tc>
        <w:tc>
          <w:tcPr>
            <w:tcW w:w="1190" w:type="dxa"/>
            <w:gridSpan w:val="2"/>
          </w:tcPr>
          <w:p w:rsidR="00C06AFE" w:rsidRPr="002A1B1C" w:rsidRDefault="00C06AFE" w:rsidP="00C06AFE">
            <w:pPr>
              <w:jc w:val="center"/>
              <w:rPr>
                <w:sz w:val="20"/>
                <w:szCs w:val="20"/>
              </w:rPr>
            </w:pPr>
          </w:p>
        </w:tc>
        <w:tc>
          <w:tcPr>
            <w:tcW w:w="1078" w:type="dxa"/>
            <w:gridSpan w:val="2"/>
          </w:tcPr>
          <w:p w:rsidR="00C06AFE" w:rsidRPr="002A1B1C" w:rsidRDefault="00C06AFE" w:rsidP="00C06AFE">
            <w:pPr>
              <w:jc w:val="center"/>
              <w:rPr>
                <w:sz w:val="20"/>
                <w:szCs w:val="20"/>
              </w:rPr>
            </w:pPr>
          </w:p>
        </w:tc>
        <w:tc>
          <w:tcPr>
            <w:tcW w:w="1417" w:type="dxa"/>
          </w:tcPr>
          <w:p w:rsidR="00C06AFE" w:rsidRPr="002A1B1C" w:rsidRDefault="00C06AFE" w:rsidP="00C06AFE">
            <w:pPr>
              <w:rPr>
                <w:sz w:val="20"/>
                <w:szCs w:val="20"/>
              </w:rPr>
            </w:pPr>
          </w:p>
        </w:tc>
        <w:tc>
          <w:tcPr>
            <w:tcW w:w="993" w:type="dxa"/>
            <w:gridSpan w:val="2"/>
          </w:tcPr>
          <w:p w:rsidR="00C06AFE" w:rsidRPr="002A1B1C" w:rsidRDefault="00C06AFE" w:rsidP="00C06AFE">
            <w:pPr>
              <w:jc w:val="center"/>
              <w:rPr>
                <w:sz w:val="20"/>
                <w:szCs w:val="20"/>
              </w:rPr>
            </w:pPr>
          </w:p>
        </w:tc>
        <w:tc>
          <w:tcPr>
            <w:tcW w:w="992" w:type="dxa"/>
            <w:gridSpan w:val="2"/>
          </w:tcPr>
          <w:p w:rsidR="00C06AFE" w:rsidRPr="002A1B1C" w:rsidRDefault="00C06AFE" w:rsidP="00C06AFE">
            <w:pPr>
              <w:jc w:val="center"/>
              <w:rPr>
                <w:sz w:val="20"/>
                <w:szCs w:val="20"/>
              </w:rPr>
            </w:pPr>
          </w:p>
        </w:tc>
        <w:tc>
          <w:tcPr>
            <w:tcW w:w="1134" w:type="dxa"/>
          </w:tcPr>
          <w:p w:rsidR="00C06AFE" w:rsidRPr="002A1B1C" w:rsidRDefault="00C06AFE" w:rsidP="00C06AFE">
            <w:pPr>
              <w:rPr>
                <w:sz w:val="20"/>
                <w:szCs w:val="20"/>
              </w:rPr>
            </w:pPr>
          </w:p>
        </w:tc>
        <w:tc>
          <w:tcPr>
            <w:tcW w:w="1020" w:type="dxa"/>
            <w:gridSpan w:val="2"/>
          </w:tcPr>
          <w:p w:rsidR="00C06AFE" w:rsidRPr="002A1B1C" w:rsidRDefault="00C06AFE" w:rsidP="00C06AFE">
            <w:pPr>
              <w:jc w:val="center"/>
              <w:rPr>
                <w:sz w:val="20"/>
                <w:szCs w:val="20"/>
              </w:rPr>
            </w:pPr>
          </w:p>
        </w:tc>
        <w:tc>
          <w:tcPr>
            <w:tcW w:w="681" w:type="dxa"/>
          </w:tcPr>
          <w:p w:rsidR="00C06AFE" w:rsidRPr="002A1B1C" w:rsidRDefault="00C06AFE" w:rsidP="00C06AFE">
            <w:pPr>
              <w:jc w:val="center"/>
              <w:rPr>
                <w:sz w:val="20"/>
                <w:szCs w:val="20"/>
              </w:rPr>
            </w:pPr>
          </w:p>
        </w:tc>
      </w:tr>
      <w:tr w:rsidR="00C06AFE" w:rsidRPr="002A1B1C" w:rsidTr="00FF77C3">
        <w:trPr>
          <w:cantSplit/>
        </w:trPr>
        <w:tc>
          <w:tcPr>
            <w:tcW w:w="9809" w:type="dxa"/>
            <w:gridSpan w:val="14"/>
          </w:tcPr>
          <w:p w:rsidR="00C06AFE" w:rsidRPr="00583743" w:rsidRDefault="00C06AFE" w:rsidP="00C06AFE">
            <w:pPr>
              <w:jc w:val="center"/>
              <w:rPr>
                <w:sz w:val="20"/>
                <w:szCs w:val="20"/>
              </w:rPr>
            </w:pPr>
            <w:r w:rsidRPr="00583743">
              <w:rPr>
                <w:sz w:val="20"/>
                <w:szCs w:val="20"/>
              </w:rPr>
              <w:t>Информация о расчетных показателях максимально допустимого уровня территориальной доступности</w:t>
            </w:r>
          </w:p>
        </w:tc>
      </w:tr>
      <w:tr w:rsidR="00C06AFE" w:rsidRPr="002A1B1C" w:rsidTr="00FF77C3">
        <w:tc>
          <w:tcPr>
            <w:tcW w:w="1644" w:type="dxa"/>
            <w:gridSpan w:val="2"/>
          </w:tcPr>
          <w:p w:rsidR="00C06AFE" w:rsidRPr="00583743" w:rsidRDefault="00C06AFE" w:rsidP="00C06AFE">
            <w:pPr>
              <w:rPr>
                <w:sz w:val="20"/>
                <w:szCs w:val="20"/>
              </w:rPr>
            </w:pPr>
            <w:r w:rsidRPr="00583743">
              <w:rPr>
                <w:sz w:val="20"/>
                <w:szCs w:val="20"/>
              </w:rPr>
              <w:t>Наимено</w:t>
            </w:r>
            <w:r w:rsidRPr="00583743">
              <w:rPr>
                <w:sz w:val="20"/>
                <w:szCs w:val="20"/>
              </w:rPr>
              <w:softHyphen/>
              <w:t>вание вида объекта</w:t>
            </w:r>
          </w:p>
        </w:tc>
        <w:tc>
          <w:tcPr>
            <w:tcW w:w="850" w:type="dxa"/>
          </w:tcPr>
          <w:p w:rsidR="00C06AFE" w:rsidRPr="00583743" w:rsidRDefault="00C06AFE" w:rsidP="00C06AFE">
            <w:pPr>
              <w:rPr>
                <w:sz w:val="20"/>
                <w:szCs w:val="20"/>
              </w:rPr>
            </w:pPr>
            <w:r w:rsidRPr="00583743">
              <w:rPr>
                <w:sz w:val="20"/>
                <w:szCs w:val="20"/>
              </w:rPr>
              <w:t>Единица изме</w:t>
            </w:r>
            <w:r w:rsidRPr="00583743">
              <w:rPr>
                <w:sz w:val="20"/>
                <w:szCs w:val="20"/>
              </w:rPr>
              <w:softHyphen/>
              <w:t>рения</w:t>
            </w:r>
          </w:p>
        </w:tc>
        <w:tc>
          <w:tcPr>
            <w:tcW w:w="851" w:type="dxa"/>
          </w:tcPr>
          <w:p w:rsidR="00C06AFE" w:rsidRPr="00583743" w:rsidRDefault="00C06AFE" w:rsidP="00C06AFE">
            <w:pPr>
              <w:rPr>
                <w:sz w:val="20"/>
                <w:szCs w:val="20"/>
              </w:rPr>
            </w:pPr>
            <w:r w:rsidRPr="00583743">
              <w:rPr>
                <w:sz w:val="20"/>
                <w:szCs w:val="20"/>
              </w:rPr>
              <w:t>Расчет</w:t>
            </w:r>
            <w:r w:rsidRPr="00583743">
              <w:rPr>
                <w:sz w:val="20"/>
                <w:szCs w:val="20"/>
              </w:rPr>
              <w:softHyphen/>
              <w:t>ный пока</w:t>
            </w:r>
            <w:r w:rsidRPr="00583743">
              <w:rPr>
                <w:sz w:val="20"/>
                <w:szCs w:val="20"/>
              </w:rPr>
              <w:softHyphen/>
              <w:t>затель</w:t>
            </w:r>
          </w:p>
        </w:tc>
        <w:tc>
          <w:tcPr>
            <w:tcW w:w="1644" w:type="dxa"/>
            <w:gridSpan w:val="2"/>
          </w:tcPr>
          <w:p w:rsidR="00C06AFE" w:rsidRPr="00583743" w:rsidRDefault="00C06AFE" w:rsidP="00C06AFE">
            <w:pPr>
              <w:rPr>
                <w:sz w:val="20"/>
                <w:szCs w:val="20"/>
              </w:rPr>
            </w:pPr>
            <w:r w:rsidRPr="00583743">
              <w:rPr>
                <w:sz w:val="20"/>
                <w:szCs w:val="20"/>
              </w:rPr>
              <w:t>Наимено</w:t>
            </w:r>
            <w:r w:rsidRPr="00583743">
              <w:rPr>
                <w:sz w:val="20"/>
                <w:szCs w:val="20"/>
              </w:rPr>
              <w:softHyphen/>
              <w:t>вание вида объекта</w:t>
            </w:r>
          </w:p>
        </w:tc>
        <w:tc>
          <w:tcPr>
            <w:tcW w:w="850" w:type="dxa"/>
          </w:tcPr>
          <w:p w:rsidR="00C06AFE" w:rsidRPr="00583743" w:rsidRDefault="00C06AFE" w:rsidP="00C06AFE">
            <w:pPr>
              <w:rPr>
                <w:sz w:val="20"/>
                <w:szCs w:val="20"/>
              </w:rPr>
            </w:pPr>
            <w:r w:rsidRPr="00583743">
              <w:rPr>
                <w:sz w:val="20"/>
                <w:szCs w:val="20"/>
              </w:rPr>
              <w:t>Единица изме</w:t>
            </w:r>
            <w:r w:rsidRPr="00583743">
              <w:rPr>
                <w:sz w:val="20"/>
                <w:szCs w:val="20"/>
              </w:rPr>
              <w:softHyphen/>
              <w:t>рения</w:t>
            </w:r>
          </w:p>
        </w:tc>
        <w:tc>
          <w:tcPr>
            <w:tcW w:w="851" w:type="dxa"/>
            <w:gridSpan w:val="2"/>
          </w:tcPr>
          <w:p w:rsidR="00C06AFE" w:rsidRPr="00583743" w:rsidRDefault="00C06AFE" w:rsidP="00C06AFE">
            <w:pPr>
              <w:rPr>
                <w:sz w:val="20"/>
                <w:szCs w:val="20"/>
              </w:rPr>
            </w:pPr>
            <w:r w:rsidRPr="00583743">
              <w:rPr>
                <w:sz w:val="20"/>
                <w:szCs w:val="20"/>
              </w:rPr>
              <w:t>Расчет</w:t>
            </w:r>
            <w:r w:rsidRPr="00583743">
              <w:rPr>
                <w:sz w:val="20"/>
                <w:szCs w:val="20"/>
              </w:rPr>
              <w:softHyphen/>
              <w:t>ный пока</w:t>
            </w:r>
            <w:r w:rsidRPr="00583743">
              <w:rPr>
                <w:sz w:val="20"/>
                <w:szCs w:val="20"/>
              </w:rPr>
              <w:softHyphen/>
              <w:t>затель</w:t>
            </w:r>
          </w:p>
        </w:tc>
        <w:tc>
          <w:tcPr>
            <w:tcW w:w="1588" w:type="dxa"/>
            <w:gridSpan w:val="3"/>
          </w:tcPr>
          <w:p w:rsidR="00C06AFE" w:rsidRPr="00583743" w:rsidRDefault="00C06AFE" w:rsidP="00C06AFE">
            <w:pPr>
              <w:rPr>
                <w:sz w:val="20"/>
                <w:szCs w:val="20"/>
              </w:rPr>
            </w:pPr>
            <w:r w:rsidRPr="00583743">
              <w:rPr>
                <w:sz w:val="20"/>
                <w:szCs w:val="20"/>
              </w:rPr>
              <w:t>Наимено</w:t>
            </w:r>
            <w:r w:rsidRPr="00583743">
              <w:rPr>
                <w:sz w:val="20"/>
                <w:szCs w:val="20"/>
              </w:rPr>
              <w:softHyphen/>
              <w:t>вание вида объекта</w:t>
            </w:r>
          </w:p>
        </w:tc>
        <w:tc>
          <w:tcPr>
            <w:tcW w:w="850" w:type="dxa"/>
          </w:tcPr>
          <w:p w:rsidR="00C06AFE" w:rsidRPr="00583743" w:rsidRDefault="00C06AFE" w:rsidP="00C06AFE">
            <w:pPr>
              <w:rPr>
                <w:sz w:val="20"/>
                <w:szCs w:val="20"/>
              </w:rPr>
            </w:pPr>
            <w:r w:rsidRPr="00583743">
              <w:rPr>
                <w:sz w:val="20"/>
                <w:szCs w:val="20"/>
              </w:rPr>
              <w:t>Единица изме</w:t>
            </w:r>
            <w:r w:rsidRPr="00583743">
              <w:rPr>
                <w:sz w:val="20"/>
                <w:szCs w:val="20"/>
              </w:rPr>
              <w:softHyphen/>
              <w:t>рения</w:t>
            </w:r>
          </w:p>
        </w:tc>
        <w:tc>
          <w:tcPr>
            <w:tcW w:w="681" w:type="dxa"/>
          </w:tcPr>
          <w:p w:rsidR="00C06AFE" w:rsidRPr="00583743" w:rsidRDefault="00C06AFE" w:rsidP="00C06AFE">
            <w:pPr>
              <w:rPr>
                <w:sz w:val="20"/>
                <w:szCs w:val="20"/>
              </w:rPr>
            </w:pPr>
            <w:r w:rsidRPr="00583743">
              <w:rPr>
                <w:sz w:val="20"/>
                <w:szCs w:val="20"/>
              </w:rPr>
              <w:t>Расчет</w:t>
            </w:r>
            <w:r w:rsidRPr="00583743">
              <w:rPr>
                <w:sz w:val="20"/>
                <w:szCs w:val="20"/>
              </w:rPr>
              <w:softHyphen/>
              <w:t>ный пока</w:t>
            </w:r>
            <w:r w:rsidRPr="00583743">
              <w:rPr>
                <w:sz w:val="20"/>
                <w:szCs w:val="20"/>
              </w:rPr>
              <w:softHyphen/>
              <w:t>затель</w:t>
            </w:r>
          </w:p>
        </w:tc>
      </w:tr>
      <w:tr w:rsidR="00C06AFE" w:rsidRPr="002A1B1C" w:rsidTr="00FF77C3">
        <w:tc>
          <w:tcPr>
            <w:tcW w:w="1644" w:type="dxa"/>
            <w:gridSpan w:val="2"/>
          </w:tcPr>
          <w:p w:rsidR="00C06AFE" w:rsidRPr="00583743" w:rsidRDefault="00C06AFE" w:rsidP="00C06AFE">
            <w:pPr>
              <w:jc w:val="center"/>
              <w:rPr>
                <w:sz w:val="20"/>
                <w:szCs w:val="20"/>
              </w:rPr>
            </w:pPr>
            <w:r w:rsidRPr="00583743">
              <w:rPr>
                <w:sz w:val="20"/>
                <w:szCs w:val="20"/>
              </w:rPr>
              <w:t>1</w:t>
            </w:r>
          </w:p>
        </w:tc>
        <w:tc>
          <w:tcPr>
            <w:tcW w:w="850" w:type="dxa"/>
          </w:tcPr>
          <w:p w:rsidR="00C06AFE" w:rsidRPr="00583743" w:rsidRDefault="00C06AFE" w:rsidP="00C06AFE">
            <w:pPr>
              <w:jc w:val="center"/>
              <w:rPr>
                <w:sz w:val="20"/>
                <w:szCs w:val="20"/>
              </w:rPr>
            </w:pPr>
            <w:r w:rsidRPr="00583743">
              <w:rPr>
                <w:sz w:val="20"/>
                <w:szCs w:val="20"/>
              </w:rPr>
              <w:t>2</w:t>
            </w:r>
          </w:p>
        </w:tc>
        <w:tc>
          <w:tcPr>
            <w:tcW w:w="851" w:type="dxa"/>
          </w:tcPr>
          <w:p w:rsidR="00C06AFE" w:rsidRPr="00583743" w:rsidRDefault="00C06AFE" w:rsidP="00C06AFE">
            <w:pPr>
              <w:jc w:val="center"/>
              <w:rPr>
                <w:sz w:val="20"/>
                <w:szCs w:val="20"/>
              </w:rPr>
            </w:pPr>
            <w:r w:rsidRPr="00583743">
              <w:rPr>
                <w:sz w:val="20"/>
                <w:szCs w:val="20"/>
              </w:rPr>
              <w:t>3</w:t>
            </w:r>
          </w:p>
        </w:tc>
        <w:tc>
          <w:tcPr>
            <w:tcW w:w="1644" w:type="dxa"/>
            <w:gridSpan w:val="2"/>
          </w:tcPr>
          <w:p w:rsidR="00C06AFE" w:rsidRPr="00583743" w:rsidRDefault="00C06AFE" w:rsidP="00C06AFE">
            <w:pPr>
              <w:jc w:val="center"/>
              <w:rPr>
                <w:sz w:val="20"/>
                <w:szCs w:val="20"/>
              </w:rPr>
            </w:pPr>
            <w:r w:rsidRPr="00583743">
              <w:rPr>
                <w:sz w:val="20"/>
                <w:szCs w:val="20"/>
              </w:rPr>
              <w:t>4</w:t>
            </w:r>
          </w:p>
        </w:tc>
        <w:tc>
          <w:tcPr>
            <w:tcW w:w="850" w:type="dxa"/>
          </w:tcPr>
          <w:p w:rsidR="00C06AFE" w:rsidRPr="00583743" w:rsidRDefault="00C06AFE" w:rsidP="00C06AFE">
            <w:pPr>
              <w:rPr>
                <w:sz w:val="20"/>
                <w:szCs w:val="20"/>
              </w:rPr>
            </w:pPr>
            <w:r w:rsidRPr="00583743">
              <w:rPr>
                <w:sz w:val="20"/>
                <w:szCs w:val="20"/>
              </w:rPr>
              <w:t>5</w:t>
            </w:r>
          </w:p>
        </w:tc>
        <w:tc>
          <w:tcPr>
            <w:tcW w:w="851" w:type="dxa"/>
            <w:gridSpan w:val="2"/>
          </w:tcPr>
          <w:p w:rsidR="00C06AFE" w:rsidRPr="00583743" w:rsidRDefault="00C06AFE" w:rsidP="00C06AFE">
            <w:pPr>
              <w:jc w:val="center"/>
              <w:rPr>
                <w:sz w:val="20"/>
                <w:szCs w:val="20"/>
              </w:rPr>
            </w:pPr>
            <w:r w:rsidRPr="00583743">
              <w:rPr>
                <w:sz w:val="20"/>
                <w:szCs w:val="20"/>
              </w:rPr>
              <w:t>6</w:t>
            </w:r>
          </w:p>
        </w:tc>
        <w:tc>
          <w:tcPr>
            <w:tcW w:w="1588" w:type="dxa"/>
            <w:gridSpan w:val="3"/>
          </w:tcPr>
          <w:p w:rsidR="00C06AFE" w:rsidRPr="00583743" w:rsidRDefault="00C06AFE" w:rsidP="00C06AFE">
            <w:pPr>
              <w:jc w:val="center"/>
              <w:rPr>
                <w:sz w:val="20"/>
                <w:szCs w:val="20"/>
              </w:rPr>
            </w:pPr>
            <w:r w:rsidRPr="00583743">
              <w:rPr>
                <w:sz w:val="20"/>
                <w:szCs w:val="20"/>
              </w:rPr>
              <w:t>7</w:t>
            </w:r>
          </w:p>
        </w:tc>
        <w:tc>
          <w:tcPr>
            <w:tcW w:w="850" w:type="dxa"/>
          </w:tcPr>
          <w:p w:rsidR="00C06AFE" w:rsidRPr="00583743" w:rsidRDefault="00C06AFE" w:rsidP="00C06AFE">
            <w:pPr>
              <w:jc w:val="center"/>
              <w:rPr>
                <w:sz w:val="20"/>
                <w:szCs w:val="20"/>
              </w:rPr>
            </w:pPr>
            <w:r w:rsidRPr="00583743">
              <w:rPr>
                <w:sz w:val="20"/>
                <w:szCs w:val="20"/>
              </w:rPr>
              <w:t>8</w:t>
            </w:r>
          </w:p>
        </w:tc>
        <w:tc>
          <w:tcPr>
            <w:tcW w:w="681" w:type="dxa"/>
          </w:tcPr>
          <w:p w:rsidR="00C06AFE" w:rsidRPr="00583743" w:rsidRDefault="00C06AFE" w:rsidP="00C06AFE">
            <w:pPr>
              <w:jc w:val="center"/>
              <w:rPr>
                <w:sz w:val="20"/>
                <w:szCs w:val="20"/>
              </w:rPr>
            </w:pPr>
            <w:r w:rsidRPr="00583743">
              <w:rPr>
                <w:sz w:val="20"/>
                <w:szCs w:val="20"/>
              </w:rPr>
              <w:t>9</w:t>
            </w:r>
          </w:p>
        </w:tc>
      </w:tr>
      <w:tr w:rsidR="00C06AFE" w:rsidRPr="002A1B1C" w:rsidTr="00FF77C3">
        <w:tc>
          <w:tcPr>
            <w:tcW w:w="1644" w:type="dxa"/>
            <w:gridSpan w:val="2"/>
          </w:tcPr>
          <w:p w:rsidR="00C06AFE" w:rsidRPr="00583743" w:rsidRDefault="00C06AFE" w:rsidP="00C06AFE">
            <w:pPr>
              <w:rPr>
                <w:sz w:val="20"/>
                <w:szCs w:val="20"/>
              </w:rPr>
            </w:pPr>
          </w:p>
        </w:tc>
        <w:tc>
          <w:tcPr>
            <w:tcW w:w="850" w:type="dxa"/>
          </w:tcPr>
          <w:p w:rsidR="00C06AFE" w:rsidRPr="00583743" w:rsidRDefault="00C06AFE" w:rsidP="00C06AFE">
            <w:pPr>
              <w:jc w:val="center"/>
              <w:rPr>
                <w:sz w:val="20"/>
                <w:szCs w:val="20"/>
              </w:rPr>
            </w:pPr>
          </w:p>
        </w:tc>
        <w:tc>
          <w:tcPr>
            <w:tcW w:w="851" w:type="dxa"/>
          </w:tcPr>
          <w:p w:rsidR="00C06AFE" w:rsidRPr="00583743" w:rsidRDefault="00C06AFE" w:rsidP="00C06AFE">
            <w:pPr>
              <w:jc w:val="center"/>
              <w:rPr>
                <w:sz w:val="20"/>
                <w:szCs w:val="20"/>
              </w:rPr>
            </w:pPr>
          </w:p>
        </w:tc>
        <w:tc>
          <w:tcPr>
            <w:tcW w:w="1644" w:type="dxa"/>
            <w:gridSpan w:val="2"/>
          </w:tcPr>
          <w:p w:rsidR="00C06AFE" w:rsidRPr="00583743" w:rsidRDefault="00C06AFE" w:rsidP="00C06AFE">
            <w:pPr>
              <w:rPr>
                <w:sz w:val="20"/>
                <w:szCs w:val="20"/>
              </w:rPr>
            </w:pPr>
          </w:p>
        </w:tc>
        <w:tc>
          <w:tcPr>
            <w:tcW w:w="850" w:type="dxa"/>
          </w:tcPr>
          <w:p w:rsidR="00C06AFE" w:rsidRPr="00583743" w:rsidRDefault="00C06AFE" w:rsidP="00C06AFE">
            <w:pPr>
              <w:jc w:val="center"/>
              <w:rPr>
                <w:sz w:val="20"/>
                <w:szCs w:val="20"/>
              </w:rPr>
            </w:pPr>
          </w:p>
        </w:tc>
        <w:tc>
          <w:tcPr>
            <w:tcW w:w="851" w:type="dxa"/>
            <w:gridSpan w:val="2"/>
          </w:tcPr>
          <w:p w:rsidR="00C06AFE" w:rsidRPr="00583743" w:rsidRDefault="00C06AFE" w:rsidP="00C06AFE">
            <w:pPr>
              <w:jc w:val="center"/>
              <w:rPr>
                <w:sz w:val="20"/>
                <w:szCs w:val="20"/>
              </w:rPr>
            </w:pPr>
          </w:p>
        </w:tc>
        <w:tc>
          <w:tcPr>
            <w:tcW w:w="1588" w:type="dxa"/>
            <w:gridSpan w:val="3"/>
          </w:tcPr>
          <w:p w:rsidR="00C06AFE" w:rsidRPr="00583743" w:rsidRDefault="00C06AFE" w:rsidP="00C06AFE">
            <w:pPr>
              <w:rPr>
                <w:sz w:val="20"/>
                <w:szCs w:val="20"/>
              </w:rPr>
            </w:pPr>
          </w:p>
        </w:tc>
        <w:tc>
          <w:tcPr>
            <w:tcW w:w="850" w:type="dxa"/>
          </w:tcPr>
          <w:p w:rsidR="00C06AFE" w:rsidRPr="00583743" w:rsidRDefault="00C06AFE" w:rsidP="00C06AFE">
            <w:pPr>
              <w:jc w:val="center"/>
              <w:rPr>
                <w:sz w:val="20"/>
                <w:szCs w:val="20"/>
              </w:rPr>
            </w:pPr>
          </w:p>
        </w:tc>
        <w:tc>
          <w:tcPr>
            <w:tcW w:w="681" w:type="dxa"/>
          </w:tcPr>
          <w:p w:rsidR="00C06AFE" w:rsidRPr="00583743" w:rsidRDefault="00C06AFE" w:rsidP="00C06AFE">
            <w:pPr>
              <w:jc w:val="center"/>
              <w:rPr>
                <w:sz w:val="20"/>
                <w:szCs w:val="20"/>
              </w:rPr>
            </w:pPr>
          </w:p>
        </w:tc>
      </w:tr>
    </w:tbl>
    <w:p w:rsidR="00C06AFE" w:rsidRPr="002A1B1C" w:rsidRDefault="00C06AFE" w:rsidP="00C06AFE">
      <w:pPr>
        <w:spacing w:before="240"/>
        <w:rPr>
          <w:b/>
          <w:bCs/>
        </w:rPr>
      </w:pPr>
      <w:r w:rsidRPr="002A1B1C">
        <w:rPr>
          <w:b/>
          <w:bCs/>
        </w:rPr>
        <w:t xml:space="preserve">5. Информация об ограничениях использования земельного участка, в том </w:t>
      </w:r>
      <w:proofErr w:type="gramStart"/>
      <w:r w:rsidRPr="002A1B1C">
        <w:rPr>
          <w:b/>
          <w:bCs/>
        </w:rPr>
        <w:t>числе</w:t>
      </w:r>
      <w:proofErr w:type="gramEnd"/>
      <w:r w:rsidRPr="002A1B1C">
        <w:rPr>
          <w:b/>
          <w:bCs/>
        </w:rPr>
        <w:t xml:space="preserve"> если земельный участок полностью или частично расположен в границах зон с особыми условиями использования территорий</w:t>
      </w:r>
    </w:p>
    <w:p w:rsidR="00C06AFE" w:rsidRPr="002A1B1C" w:rsidRDefault="00C06AFE" w:rsidP="00C06AFE"/>
    <w:p w:rsidR="00C06AFE" w:rsidRPr="002A1B1C" w:rsidRDefault="00C06AFE" w:rsidP="00C06AFE">
      <w:pPr>
        <w:pBdr>
          <w:top w:val="single" w:sz="4" w:space="1" w:color="auto"/>
        </w:pBdr>
        <w:spacing w:after="240"/>
      </w:pPr>
    </w:p>
    <w:p w:rsidR="00C06AFE" w:rsidRPr="002A1B1C" w:rsidRDefault="00C06AFE" w:rsidP="00C06AFE">
      <w:pPr>
        <w:spacing w:after="240"/>
        <w:rPr>
          <w:b/>
          <w:bCs/>
        </w:rPr>
      </w:pPr>
      <w:r w:rsidRPr="002A1B1C">
        <w:rPr>
          <w:b/>
          <w:bCs/>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C06AFE" w:rsidRPr="002A1B1C" w:rsidTr="00C06AFE">
        <w:trPr>
          <w:cantSplit/>
          <w:trHeight w:val="900"/>
        </w:trPr>
        <w:tc>
          <w:tcPr>
            <w:tcW w:w="2268" w:type="dxa"/>
            <w:vMerge w:val="restart"/>
          </w:tcPr>
          <w:p w:rsidR="00C06AFE" w:rsidRPr="00583743" w:rsidRDefault="00C06AFE" w:rsidP="00C06AFE">
            <w:pPr>
              <w:rPr>
                <w:sz w:val="20"/>
                <w:szCs w:val="20"/>
              </w:rPr>
            </w:pPr>
            <w:r w:rsidRPr="00583743">
              <w:rPr>
                <w:sz w:val="20"/>
                <w:szCs w:val="20"/>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C06AFE" w:rsidRPr="00583743" w:rsidRDefault="00C06AFE" w:rsidP="00C06AFE">
            <w:pPr>
              <w:jc w:val="center"/>
              <w:rPr>
                <w:sz w:val="20"/>
                <w:szCs w:val="20"/>
              </w:rPr>
            </w:pPr>
            <w:r w:rsidRPr="00583743">
              <w:rPr>
                <w:sz w:val="20"/>
                <w:szCs w:val="20"/>
              </w:rPr>
              <w:t>Перечень координат характерных точек в системе координат,</w:t>
            </w:r>
            <w:r w:rsidRPr="00583743">
              <w:rPr>
                <w:sz w:val="20"/>
                <w:szCs w:val="20"/>
              </w:rPr>
              <w:br/>
              <w:t>используемой для ведения Единого государственного реестра недвижимости</w:t>
            </w:r>
          </w:p>
        </w:tc>
      </w:tr>
      <w:tr w:rsidR="00C06AFE" w:rsidRPr="002A1B1C" w:rsidTr="00C06AFE">
        <w:trPr>
          <w:cantSplit/>
        </w:trPr>
        <w:tc>
          <w:tcPr>
            <w:tcW w:w="2268" w:type="dxa"/>
            <w:vMerge/>
            <w:vAlign w:val="center"/>
          </w:tcPr>
          <w:p w:rsidR="00C06AFE" w:rsidRPr="00583743" w:rsidRDefault="00C06AFE" w:rsidP="00C06AFE">
            <w:pPr>
              <w:jc w:val="center"/>
              <w:rPr>
                <w:sz w:val="20"/>
                <w:szCs w:val="20"/>
              </w:rPr>
            </w:pPr>
          </w:p>
        </w:tc>
        <w:tc>
          <w:tcPr>
            <w:tcW w:w="1814" w:type="dxa"/>
          </w:tcPr>
          <w:p w:rsidR="00C06AFE" w:rsidRPr="00583743" w:rsidRDefault="00C06AFE" w:rsidP="00C06AFE">
            <w:pPr>
              <w:rPr>
                <w:sz w:val="20"/>
                <w:szCs w:val="20"/>
              </w:rPr>
            </w:pPr>
            <w:r w:rsidRPr="00583743">
              <w:rPr>
                <w:sz w:val="20"/>
                <w:szCs w:val="20"/>
              </w:rPr>
              <w:t>Обозначение (номер) характерной точки</w:t>
            </w:r>
          </w:p>
        </w:tc>
        <w:tc>
          <w:tcPr>
            <w:tcW w:w="2948" w:type="dxa"/>
          </w:tcPr>
          <w:p w:rsidR="00C06AFE" w:rsidRPr="00583743" w:rsidRDefault="00C06AFE" w:rsidP="00C06AFE">
            <w:pPr>
              <w:jc w:val="center"/>
              <w:rPr>
                <w:sz w:val="20"/>
                <w:szCs w:val="20"/>
              </w:rPr>
            </w:pPr>
            <w:r w:rsidRPr="00583743">
              <w:rPr>
                <w:sz w:val="20"/>
                <w:szCs w:val="20"/>
              </w:rPr>
              <w:t>Х</w:t>
            </w:r>
          </w:p>
        </w:tc>
        <w:tc>
          <w:tcPr>
            <w:tcW w:w="2948" w:type="dxa"/>
          </w:tcPr>
          <w:p w:rsidR="00C06AFE" w:rsidRPr="00583743" w:rsidRDefault="00C06AFE" w:rsidP="00C06AFE">
            <w:pPr>
              <w:jc w:val="center"/>
              <w:rPr>
                <w:sz w:val="20"/>
                <w:szCs w:val="20"/>
              </w:rPr>
            </w:pPr>
            <w:r w:rsidRPr="00583743">
              <w:rPr>
                <w:sz w:val="20"/>
                <w:szCs w:val="20"/>
              </w:rPr>
              <w:t>Y</w:t>
            </w:r>
          </w:p>
        </w:tc>
      </w:tr>
      <w:tr w:rsidR="00C06AFE" w:rsidRPr="002A1B1C" w:rsidTr="00C06AFE">
        <w:trPr>
          <w:cantSplit/>
        </w:trPr>
        <w:tc>
          <w:tcPr>
            <w:tcW w:w="2268" w:type="dxa"/>
            <w:vAlign w:val="center"/>
          </w:tcPr>
          <w:p w:rsidR="00C06AFE" w:rsidRPr="002A1B1C" w:rsidRDefault="00C06AFE" w:rsidP="00C06AFE">
            <w:pPr>
              <w:jc w:val="center"/>
            </w:pPr>
            <w:r w:rsidRPr="002A1B1C">
              <w:t>1</w:t>
            </w:r>
          </w:p>
        </w:tc>
        <w:tc>
          <w:tcPr>
            <w:tcW w:w="1814" w:type="dxa"/>
            <w:vAlign w:val="center"/>
          </w:tcPr>
          <w:p w:rsidR="00C06AFE" w:rsidRPr="002A1B1C" w:rsidRDefault="00C06AFE" w:rsidP="00C06AFE">
            <w:pPr>
              <w:jc w:val="center"/>
            </w:pPr>
            <w:r w:rsidRPr="002A1B1C">
              <w:t>2</w:t>
            </w:r>
          </w:p>
        </w:tc>
        <w:tc>
          <w:tcPr>
            <w:tcW w:w="2948" w:type="dxa"/>
            <w:vAlign w:val="center"/>
          </w:tcPr>
          <w:p w:rsidR="00C06AFE" w:rsidRPr="002A1B1C" w:rsidRDefault="00C06AFE" w:rsidP="00C06AFE">
            <w:pPr>
              <w:jc w:val="center"/>
            </w:pPr>
            <w:r w:rsidRPr="002A1B1C">
              <w:t>3</w:t>
            </w:r>
          </w:p>
        </w:tc>
        <w:tc>
          <w:tcPr>
            <w:tcW w:w="2948" w:type="dxa"/>
            <w:vAlign w:val="center"/>
          </w:tcPr>
          <w:p w:rsidR="00C06AFE" w:rsidRPr="002A1B1C" w:rsidRDefault="00C06AFE" w:rsidP="00C06AFE">
            <w:pPr>
              <w:jc w:val="center"/>
            </w:pPr>
            <w:r w:rsidRPr="002A1B1C">
              <w:t>4</w:t>
            </w:r>
          </w:p>
        </w:tc>
      </w:tr>
      <w:tr w:rsidR="00C06AFE" w:rsidRPr="002A1B1C" w:rsidTr="00C06AFE">
        <w:trPr>
          <w:cantSplit/>
        </w:trPr>
        <w:tc>
          <w:tcPr>
            <w:tcW w:w="2268" w:type="dxa"/>
            <w:vAlign w:val="center"/>
          </w:tcPr>
          <w:p w:rsidR="00C06AFE" w:rsidRPr="002A1B1C" w:rsidRDefault="00C06AFE" w:rsidP="00C06AFE">
            <w:pPr>
              <w:jc w:val="center"/>
            </w:pPr>
          </w:p>
        </w:tc>
        <w:tc>
          <w:tcPr>
            <w:tcW w:w="1814" w:type="dxa"/>
            <w:vAlign w:val="center"/>
          </w:tcPr>
          <w:p w:rsidR="00C06AFE" w:rsidRPr="002A1B1C" w:rsidRDefault="00C06AFE" w:rsidP="00C06AFE">
            <w:pPr>
              <w:jc w:val="center"/>
            </w:pPr>
          </w:p>
        </w:tc>
        <w:tc>
          <w:tcPr>
            <w:tcW w:w="2948" w:type="dxa"/>
            <w:vAlign w:val="center"/>
          </w:tcPr>
          <w:p w:rsidR="00C06AFE" w:rsidRPr="002A1B1C" w:rsidRDefault="00C06AFE" w:rsidP="00C06AFE">
            <w:pPr>
              <w:jc w:val="center"/>
            </w:pPr>
          </w:p>
        </w:tc>
        <w:tc>
          <w:tcPr>
            <w:tcW w:w="2948" w:type="dxa"/>
            <w:vAlign w:val="center"/>
          </w:tcPr>
          <w:p w:rsidR="00C06AFE" w:rsidRPr="002A1B1C" w:rsidRDefault="00C06AFE" w:rsidP="00C06AFE">
            <w:pPr>
              <w:jc w:val="center"/>
            </w:pPr>
          </w:p>
        </w:tc>
      </w:tr>
    </w:tbl>
    <w:p w:rsidR="00C06AFE" w:rsidRPr="002A1B1C" w:rsidRDefault="00C06AFE" w:rsidP="00C06AFE">
      <w:pPr>
        <w:spacing w:before="240"/>
      </w:pPr>
      <w:r w:rsidRPr="002A1B1C">
        <w:rPr>
          <w:b/>
          <w:bCs/>
        </w:rPr>
        <w:t>7. Информация о границах зон действия публичных сервитутов</w:t>
      </w:r>
      <w:r w:rsidRPr="002A1B1C">
        <w:t xml:space="preserve">  </w:t>
      </w:r>
    </w:p>
    <w:p w:rsidR="00C06AFE" w:rsidRPr="002A1B1C" w:rsidRDefault="00C06AFE" w:rsidP="00C06AFE">
      <w:pPr>
        <w:pBdr>
          <w:top w:val="single" w:sz="4" w:space="1" w:color="auto"/>
        </w:pBdr>
        <w:spacing w:after="240"/>
        <w:ind w:left="5907"/>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C06AFE" w:rsidRPr="002A1B1C" w:rsidTr="00C06AFE">
        <w:trPr>
          <w:cantSplit/>
          <w:trHeight w:val="705"/>
        </w:trPr>
        <w:tc>
          <w:tcPr>
            <w:tcW w:w="1588" w:type="dxa"/>
            <w:vMerge w:val="restart"/>
          </w:tcPr>
          <w:p w:rsidR="00C06AFE" w:rsidRPr="00583743" w:rsidRDefault="00C06AFE" w:rsidP="00C06AFE">
            <w:pPr>
              <w:spacing w:before="120"/>
              <w:rPr>
                <w:sz w:val="20"/>
                <w:szCs w:val="20"/>
              </w:rPr>
            </w:pPr>
            <w:r w:rsidRPr="00583743">
              <w:rPr>
                <w:sz w:val="20"/>
                <w:szCs w:val="20"/>
              </w:rPr>
              <w:t>Обозначение (номер) характерной точки</w:t>
            </w:r>
          </w:p>
        </w:tc>
        <w:tc>
          <w:tcPr>
            <w:tcW w:w="8392" w:type="dxa"/>
            <w:gridSpan w:val="2"/>
          </w:tcPr>
          <w:p w:rsidR="00C06AFE" w:rsidRPr="00583743" w:rsidRDefault="00C06AFE" w:rsidP="00C06AFE">
            <w:pPr>
              <w:spacing w:before="120"/>
              <w:jc w:val="center"/>
              <w:rPr>
                <w:sz w:val="20"/>
                <w:szCs w:val="20"/>
              </w:rPr>
            </w:pPr>
            <w:r w:rsidRPr="00583743">
              <w:rPr>
                <w:sz w:val="20"/>
                <w:szCs w:val="20"/>
              </w:rPr>
              <w:t>Перечень координат характерных точек в системе координат,</w:t>
            </w:r>
            <w:r w:rsidRPr="00583743">
              <w:rPr>
                <w:sz w:val="20"/>
                <w:szCs w:val="20"/>
              </w:rPr>
              <w:br/>
              <w:t>используемой для ведения Единого государственного реестра недвижимости</w:t>
            </w:r>
          </w:p>
        </w:tc>
      </w:tr>
      <w:tr w:rsidR="00C06AFE" w:rsidRPr="002A1B1C" w:rsidTr="00C06AFE">
        <w:trPr>
          <w:cantSplit/>
          <w:trHeight w:val="397"/>
        </w:trPr>
        <w:tc>
          <w:tcPr>
            <w:tcW w:w="1588" w:type="dxa"/>
            <w:vMerge/>
            <w:vAlign w:val="center"/>
          </w:tcPr>
          <w:p w:rsidR="00C06AFE" w:rsidRPr="00583743" w:rsidRDefault="00C06AFE" w:rsidP="00C06AFE">
            <w:pPr>
              <w:jc w:val="center"/>
              <w:rPr>
                <w:sz w:val="20"/>
                <w:szCs w:val="20"/>
              </w:rPr>
            </w:pPr>
          </w:p>
        </w:tc>
        <w:tc>
          <w:tcPr>
            <w:tcW w:w="4196" w:type="dxa"/>
            <w:vAlign w:val="center"/>
          </w:tcPr>
          <w:p w:rsidR="00C06AFE" w:rsidRPr="00583743" w:rsidRDefault="00C06AFE" w:rsidP="00C06AFE">
            <w:pPr>
              <w:jc w:val="center"/>
              <w:rPr>
                <w:sz w:val="20"/>
                <w:szCs w:val="20"/>
              </w:rPr>
            </w:pPr>
            <w:r w:rsidRPr="00583743">
              <w:rPr>
                <w:sz w:val="20"/>
                <w:szCs w:val="20"/>
              </w:rPr>
              <w:t>X</w:t>
            </w:r>
          </w:p>
        </w:tc>
        <w:tc>
          <w:tcPr>
            <w:tcW w:w="4196" w:type="dxa"/>
            <w:vAlign w:val="center"/>
          </w:tcPr>
          <w:p w:rsidR="00C06AFE" w:rsidRPr="00583743" w:rsidRDefault="00C06AFE" w:rsidP="00C06AFE">
            <w:pPr>
              <w:jc w:val="center"/>
              <w:rPr>
                <w:sz w:val="20"/>
                <w:szCs w:val="20"/>
              </w:rPr>
            </w:pPr>
            <w:r w:rsidRPr="00583743">
              <w:rPr>
                <w:sz w:val="20"/>
                <w:szCs w:val="20"/>
              </w:rPr>
              <w:t>Y</w:t>
            </w:r>
          </w:p>
        </w:tc>
      </w:tr>
      <w:tr w:rsidR="00C06AFE" w:rsidRPr="002A1B1C" w:rsidTr="00C06AFE">
        <w:trPr>
          <w:trHeight w:val="397"/>
        </w:trPr>
        <w:tc>
          <w:tcPr>
            <w:tcW w:w="1588" w:type="dxa"/>
            <w:vAlign w:val="center"/>
          </w:tcPr>
          <w:p w:rsidR="00C06AFE" w:rsidRPr="002A1B1C" w:rsidRDefault="00C06AFE" w:rsidP="00C06AFE">
            <w:pPr>
              <w:jc w:val="center"/>
            </w:pPr>
          </w:p>
        </w:tc>
        <w:tc>
          <w:tcPr>
            <w:tcW w:w="4196" w:type="dxa"/>
            <w:vAlign w:val="center"/>
          </w:tcPr>
          <w:p w:rsidR="00C06AFE" w:rsidRPr="002A1B1C" w:rsidRDefault="00C06AFE" w:rsidP="00C06AFE">
            <w:pPr>
              <w:jc w:val="center"/>
            </w:pPr>
          </w:p>
        </w:tc>
        <w:tc>
          <w:tcPr>
            <w:tcW w:w="4196" w:type="dxa"/>
            <w:vAlign w:val="center"/>
          </w:tcPr>
          <w:p w:rsidR="00C06AFE" w:rsidRPr="002A1B1C" w:rsidRDefault="00C06AFE" w:rsidP="00C06AFE">
            <w:pPr>
              <w:jc w:val="center"/>
            </w:pPr>
          </w:p>
        </w:tc>
      </w:tr>
    </w:tbl>
    <w:p w:rsidR="00C06AFE" w:rsidRPr="002A1B1C" w:rsidRDefault="00C06AFE" w:rsidP="00C06AFE">
      <w:pPr>
        <w:spacing w:before="240"/>
      </w:pPr>
      <w:r w:rsidRPr="002A1B1C">
        <w:rPr>
          <w:b/>
          <w:bCs/>
        </w:rPr>
        <w:t>8. Номер и (или) наименование элемента планировочной структуры, в границах которого расположен земельный участок</w:t>
      </w:r>
      <w:r w:rsidRPr="002A1B1C">
        <w:t xml:space="preserve">  </w:t>
      </w:r>
    </w:p>
    <w:p w:rsidR="00C06AFE" w:rsidRPr="002A1B1C" w:rsidRDefault="00C06AFE" w:rsidP="00C06AFE">
      <w:pPr>
        <w:pBdr>
          <w:top w:val="single" w:sz="4" w:space="1" w:color="auto"/>
        </w:pBdr>
        <w:spacing w:after="240"/>
        <w:ind w:left="1843"/>
      </w:pPr>
    </w:p>
    <w:p w:rsidR="00C06AFE" w:rsidRPr="002A1B1C" w:rsidRDefault="00C06AFE" w:rsidP="00C06AFE">
      <w:pPr>
        <w:rPr>
          <w:b/>
          <w:bCs/>
        </w:rPr>
      </w:pPr>
      <w:r w:rsidRPr="002A1B1C">
        <w:rPr>
          <w:b/>
          <w:bCs/>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06AFE" w:rsidRPr="002A1B1C" w:rsidRDefault="00C06AFE" w:rsidP="00C06AFE"/>
    <w:p w:rsidR="00C06AFE" w:rsidRPr="002A1B1C" w:rsidRDefault="00C06AFE" w:rsidP="00C06AFE">
      <w:pPr>
        <w:pBdr>
          <w:top w:val="single" w:sz="4" w:space="1" w:color="auto"/>
        </w:pBdr>
        <w:spacing w:after="240"/>
      </w:pPr>
    </w:p>
    <w:p w:rsidR="00C06AFE" w:rsidRPr="002A1B1C" w:rsidRDefault="00C06AFE" w:rsidP="00C06AFE">
      <w:pPr>
        <w:rPr>
          <w:b/>
          <w:bCs/>
        </w:rPr>
      </w:pPr>
      <w:r w:rsidRPr="002A1B1C">
        <w:rPr>
          <w:b/>
          <w:bCs/>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06AFE" w:rsidRPr="002A1B1C" w:rsidRDefault="00C06AFE" w:rsidP="00C06AFE"/>
    <w:p w:rsidR="00C06AFE" w:rsidRPr="002A1B1C" w:rsidRDefault="00C06AFE" w:rsidP="00C06AFE">
      <w:pPr>
        <w:pBdr>
          <w:top w:val="single" w:sz="4" w:space="1" w:color="auto"/>
        </w:pBdr>
        <w:spacing w:after="240"/>
      </w:pPr>
    </w:p>
    <w:p w:rsidR="00C06AFE" w:rsidRPr="002A1B1C" w:rsidRDefault="00C06AFE" w:rsidP="00C06AFE">
      <w:r w:rsidRPr="002A1B1C">
        <w:rPr>
          <w:b/>
          <w:bCs/>
        </w:rPr>
        <w:t>11. Информация о красных линиях:</w:t>
      </w:r>
      <w:r w:rsidRPr="002A1B1C">
        <w:t xml:space="preserve">  </w:t>
      </w:r>
    </w:p>
    <w:p w:rsidR="00C06AFE" w:rsidRPr="002A1B1C" w:rsidRDefault="00C06AFE" w:rsidP="00C06AFE">
      <w:pPr>
        <w:pBdr>
          <w:top w:val="single" w:sz="4" w:space="1" w:color="auto"/>
        </w:pBdr>
        <w:spacing w:after="240"/>
        <w:ind w:left="3385"/>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C06AFE" w:rsidRPr="002A1B1C" w:rsidTr="00C06AFE">
        <w:trPr>
          <w:cantSplit/>
          <w:trHeight w:val="705"/>
        </w:trPr>
        <w:tc>
          <w:tcPr>
            <w:tcW w:w="1588" w:type="dxa"/>
            <w:vMerge w:val="restart"/>
          </w:tcPr>
          <w:p w:rsidR="00C06AFE" w:rsidRPr="00583743" w:rsidRDefault="00C06AFE" w:rsidP="00C06AFE">
            <w:pPr>
              <w:spacing w:before="120"/>
              <w:rPr>
                <w:sz w:val="20"/>
                <w:szCs w:val="20"/>
              </w:rPr>
            </w:pPr>
            <w:r w:rsidRPr="00583743">
              <w:rPr>
                <w:sz w:val="20"/>
                <w:szCs w:val="20"/>
              </w:rPr>
              <w:t>Обозначение (номер) характерной точки</w:t>
            </w:r>
          </w:p>
        </w:tc>
        <w:tc>
          <w:tcPr>
            <w:tcW w:w="8392" w:type="dxa"/>
            <w:gridSpan w:val="2"/>
          </w:tcPr>
          <w:p w:rsidR="00C06AFE" w:rsidRPr="00583743" w:rsidRDefault="00C06AFE" w:rsidP="00C06AFE">
            <w:pPr>
              <w:spacing w:before="120"/>
              <w:jc w:val="center"/>
              <w:rPr>
                <w:sz w:val="20"/>
                <w:szCs w:val="20"/>
              </w:rPr>
            </w:pPr>
            <w:r w:rsidRPr="00583743">
              <w:rPr>
                <w:sz w:val="20"/>
                <w:szCs w:val="20"/>
              </w:rPr>
              <w:t>Перечень координат характерных точек в системе координат,</w:t>
            </w:r>
            <w:r w:rsidRPr="00583743">
              <w:rPr>
                <w:sz w:val="20"/>
                <w:szCs w:val="20"/>
              </w:rPr>
              <w:br/>
              <w:t>используемой для ведения Единого государственного реестра недвижимости</w:t>
            </w:r>
          </w:p>
        </w:tc>
      </w:tr>
      <w:tr w:rsidR="00C06AFE" w:rsidRPr="002A1B1C" w:rsidTr="00C06AFE">
        <w:trPr>
          <w:cantSplit/>
          <w:trHeight w:val="397"/>
        </w:trPr>
        <w:tc>
          <w:tcPr>
            <w:tcW w:w="1588" w:type="dxa"/>
            <w:vMerge/>
            <w:vAlign w:val="center"/>
          </w:tcPr>
          <w:p w:rsidR="00C06AFE" w:rsidRPr="00583743" w:rsidRDefault="00C06AFE" w:rsidP="00C06AFE">
            <w:pPr>
              <w:jc w:val="center"/>
              <w:rPr>
                <w:sz w:val="20"/>
                <w:szCs w:val="20"/>
              </w:rPr>
            </w:pPr>
          </w:p>
        </w:tc>
        <w:tc>
          <w:tcPr>
            <w:tcW w:w="4196" w:type="dxa"/>
            <w:vAlign w:val="center"/>
          </w:tcPr>
          <w:p w:rsidR="00C06AFE" w:rsidRPr="00583743" w:rsidRDefault="00C06AFE" w:rsidP="00C06AFE">
            <w:pPr>
              <w:jc w:val="center"/>
              <w:rPr>
                <w:sz w:val="20"/>
                <w:szCs w:val="20"/>
              </w:rPr>
            </w:pPr>
            <w:r w:rsidRPr="00583743">
              <w:rPr>
                <w:sz w:val="20"/>
                <w:szCs w:val="20"/>
              </w:rPr>
              <w:t>X</w:t>
            </w:r>
          </w:p>
        </w:tc>
        <w:tc>
          <w:tcPr>
            <w:tcW w:w="4196" w:type="dxa"/>
            <w:vAlign w:val="center"/>
          </w:tcPr>
          <w:p w:rsidR="00C06AFE" w:rsidRPr="00583743" w:rsidRDefault="00C06AFE" w:rsidP="00C06AFE">
            <w:pPr>
              <w:jc w:val="center"/>
              <w:rPr>
                <w:sz w:val="20"/>
                <w:szCs w:val="20"/>
              </w:rPr>
            </w:pPr>
            <w:r w:rsidRPr="00583743">
              <w:rPr>
                <w:sz w:val="20"/>
                <w:szCs w:val="20"/>
              </w:rPr>
              <w:t>Y</w:t>
            </w:r>
          </w:p>
        </w:tc>
      </w:tr>
      <w:tr w:rsidR="00C06AFE" w:rsidRPr="002A1B1C" w:rsidTr="00C06AFE">
        <w:trPr>
          <w:trHeight w:val="397"/>
        </w:trPr>
        <w:tc>
          <w:tcPr>
            <w:tcW w:w="1588" w:type="dxa"/>
            <w:vAlign w:val="center"/>
          </w:tcPr>
          <w:p w:rsidR="00C06AFE" w:rsidRPr="002A1B1C" w:rsidRDefault="00C06AFE" w:rsidP="00C06AFE">
            <w:pPr>
              <w:jc w:val="center"/>
            </w:pPr>
          </w:p>
        </w:tc>
        <w:tc>
          <w:tcPr>
            <w:tcW w:w="4196" w:type="dxa"/>
            <w:vAlign w:val="center"/>
          </w:tcPr>
          <w:p w:rsidR="00C06AFE" w:rsidRPr="002A1B1C" w:rsidRDefault="00C06AFE" w:rsidP="00C06AFE">
            <w:pPr>
              <w:jc w:val="center"/>
            </w:pPr>
          </w:p>
        </w:tc>
        <w:tc>
          <w:tcPr>
            <w:tcW w:w="4196" w:type="dxa"/>
            <w:vAlign w:val="center"/>
          </w:tcPr>
          <w:p w:rsidR="00C06AFE" w:rsidRPr="002A1B1C" w:rsidRDefault="00C06AFE" w:rsidP="00C06AFE">
            <w:pPr>
              <w:jc w:val="center"/>
            </w:pPr>
          </w:p>
        </w:tc>
      </w:tr>
    </w:tbl>
    <w:p w:rsidR="00C06AFE" w:rsidRDefault="00C06AFE" w:rsidP="00C06AFE"/>
    <w:p w:rsidR="00C06AFE" w:rsidRPr="00E56532" w:rsidRDefault="00C06AFE" w:rsidP="00281162">
      <w:pPr>
        <w:autoSpaceDE w:val="0"/>
        <w:autoSpaceDN w:val="0"/>
        <w:adjustRightInd w:val="0"/>
        <w:ind w:right="-2"/>
        <w:jc w:val="both"/>
        <w:rPr>
          <w:rFonts w:eastAsiaTheme="minorHAnsi"/>
          <w:sz w:val="28"/>
          <w:szCs w:val="28"/>
          <w:highlight w:val="yellow"/>
          <w:lang w:eastAsia="en-US"/>
        </w:rPr>
      </w:pPr>
    </w:p>
    <w:sectPr w:rsidR="00C06AFE" w:rsidRPr="00E56532" w:rsidSect="00315E7C">
      <w:headerReference w:type="default" r:id="rId28"/>
      <w:pgSz w:w="11906" w:h="16838" w:code="9"/>
      <w:pgMar w:top="567"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2CF" w:rsidRDefault="007422CF" w:rsidP="007E7621">
      <w:r>
        <w:separator/>
      </w:r>
    </w:p>
  </w:endnote>
  <w:endnote w:type="continuationSeparator" w:id="0">
    <w:p w:rsidR="007422CF" w:rsidRDefault="007422CF" w:rsidP="007E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2CF" w:rsidRDefault="007422CF" w:rsidP="007E7621">
      <w:r>
        <w:separator/>
      </w:r>
    </w:p>
  </w:footnote>
  <w:footnote w:type="continuationSeparator" w:id="0">
    <w:p w:rsidR="007422CF" w:rsidRDefault="007422CF" w:rsidP="007E7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FE" w:rsidRDefault="00C06AFE">
    <w:pPr>
      <w:pStyle w:val="a7"/>
    </w:pPr>
  </w:p>
  <w:p w:rsidR="00C06AFE" w:rsidRDefault="00C06AF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02E15"/>
    <w:multiLevelType w:val="multilevel"/>
    <w:tmpl w:val="34228CF8"/>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6D32768"/>
    <w:multiLevelType w:val="hybridMultilevel"/>
    <w:tmpl w:val="9D0A2A5C"/>
    <w:lvl w:ilvl="0" w:tplc="054EC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39640D4"/>
    <w:multiLevelType w:val="hybridMultilevel"/>
    <w:tmpl w:val="13BC68C2"/>
    <w:lvl w:ilvl="0" w:tplc="D6D2D00C">
      <w:start w:val="2"/>
      <w:numFmt w:val="decimal"/>
      <w:lvlText w:val="%1)"/>
      <w:lvlJc w:val="left"/>
      <w:pPr>
        <w:ind w:left="1118" w:hanging="360"/>
      </w:pPr>
      <w:rPr>
        <w:rFonts w:hint="default"/>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21"/>
    <w:rsid w:val="000A32FD"/>
    <w:rsid w:val="00100094"/>
    <w:rsid w:val="00135592"/>
    <w:rsid w:val="00177845"/>
    <w:rsid w:val="002225BF"/>
    <w:rsid w:val="0023640F"/>
    <w:rsid w:val="00245A53"/>
    <w:rsid w:val="00281162"/>
    <w:rsid w:val="002B7699"/>
    <w:rsid w:val="002F3EB4"/>
    <w:rsid w:val="00315E7C"/>
    <w:rsid w:val="00340B43"/>
    <w:rsid w:val="00343A14"/>
    <w:rsid w:val="0042020D"/>
    <w:rsid w:val="004C33E7"/>
    <w:rsid w:val="004D45F7"/>
    <w:rsid w:val="004F174B"/>
    <w:rsid w:val="00552E5F"/>
    <w:rsid w:val="00560CE2"/>
    <w:rsid w:val="006035FE"/>
    <w:rsid w:val="00652BB1"/>
    <w:rsid w:val="006575FF"/>
    <w:rsid w:val="007176DA"/>
    <w:rsid w:val="007422CF"/>
    <w:rsid w:val="007E7621"/>
    <w:rsid w:val="00881F03"/>
    <w:rsid w:val="00893AE2"/>
    <w:rsid w:val="0097014B"/>
    <w:rsid w:val="00990BA8"/>
    <w:rsid w:val="00992E0B"/>
    <w:rsid w:val="009A47A9"/>
    <w:rsid w:val="00A13EFA"/>
    <w:rsid w:val="00A757E6"/>
    <w:rsid w:val="00A81479"/>
    <w:rsid w:val="00AA213A"/>
    <w:rsid w:val="00AB00D4"/>
    <w:rsid w:val="00B649E4"/>
    <w:rsid w:val="00B91B4D"/>
    <w:rsid w:val="00BA6000"/>
    <w:rsid w:val="00C06AFE"/>
    <w:rsid w:val="00C46905"/>
    <w:rsid w:val="00C543CC"/>
    <w:rsid w:val="00C656C4"/>
    <w:rsid w:val="00C66C33"/>
    <w:rsid w:val="00C7567F"/>
    <w:rsid w:val="00C97106"/>
    <w:rsid w:val="00CE434F"/>
    <w:rsid w:val="00D90F01"/>
    <w:rsid w:val="00DB3521"/>
    <w:rsid w:val="00E77426"/>
    <w:rsid w:val="00EA6B8D"/>
    <w:rsid w:val="00EC5A30"/>
    <w:rsid w:val="00F626F3"/>
    <w:rsid w:val="00FA7929"/>
    <w:rsid w:val="00FD2AD8"/>
    <w:rsid w:val="00FF7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6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7621"/>
    <w:pPr>
      <w:spacing w:before="100" w:beforeAutospacing="1" w:after="100" w:afterAutospacing="1"/>
    </w:pPr>
  </w:style>
  <w:style w:type="paragraph" w:styleId="a4">
    <w:name w:val="No Spacing"/>
    <w:link w:val="a5"/>
    <w:uiPriority w:val="1"/>
    <w:qFormat/>
    <w:rsid w:val="007E7621"/>
    <w:pPr>
      <w:spacing w:after="0" w:line="240" w:lineRule="auto"/>
    </w:pPr>
    <w:rPr>
      <w:rFonts w:ascii="Calibri" w:eastAsia="Calibri" w:hAnsi="Calibri" w:cs="Times New Roman"/>
    </w:rPr>
  </w:style>
  <w:style w:type="paragraph" w:styleId="a6">
    <w:name w:val="List Paragraph"/>
    <w:basedOn w:val="a"/>
    <w:qFormat/>
    <w:rsid w:val="007E7621"/>
    <w:pPr>
      <w:ind w:left="720"/>
      <w:contextualSpacing/>
    </w:pPr>
  </w:style>
  <w:style w:type="paragraph" w:styleId="a7">
    <w:name w:val="header"/>
    <w:basedOn w:val="a"/>
    <w:link w:val="a8"/>
    <w:uiPriority w:val="99"/>
    <w:unhideWhenUsed/>
    <w:rsid w:val="007E7621"/>
    <w:pPr>
      <w:tabs>
        <w:tab w:val="center" w:pos="4677"/>
        <w:tab w:val="right" w:pos="9355"/>
      </w:tabs>
    </w:pPr>
  </w:style>
  <w:style w:type="character" w:customStyle="1" w:styleId="a8">
    <w:name w:val="Верхний колонтитул Знак"/>
    <w:basedOn w:val="a0"/>
    <w:link w:val="a7"/>
    <w:uiPriority w:val="99"/>
    <w:rsid w:val="007E762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E7621"/>
    <w:pPr>
      <w:tabs>
        <w:tab w:val="center" w:pos="4677"/>
        <w:tab w:val="right" w:pos="9355"/>
      </w:tabs>
    </w:pPr>
  </w:style>
  <w:style w:type="character" w:customStyle="1" w:styleId="aa">
    <w:name w:val="Нижний колонтитул Знак"/>
    <w:basedOn w:val="a0"/>
    <w:link w:val="a9"/>
    <w:uiPriority w:val="99"/>
    <w:rsid w:val="007E762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B76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769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2B7699"/>
    <w:rPr>
      <w:rFonts w:ascii="Calibri" w:eastAsia="Times New Roman" w:hAnsi="Calibri" w:cs="Calibri"/>
      <w:szCs w:val="20"/>
      <w:lang w:eastAsia="ru-RU"/>
    </w:rPr>
  </w:style>
  <w:style w:type="character" w:customStyle="1" w:styleId="a5">
    <w:name w:val="Без интервала Знак"/>
    <w:link w:val="a4"/>
    <w:uiPriority w:val="1"/>
    <w:rsid w:val="002B7699"/>
    <w:rPr>
      <w:rFonts w:ascii="Calibri" w:eastAsia="Calibri" w:hAnsi="Calibri" w:cs="Times New Roman"/>
    </w:rPr>
  </w:style>
  <w:style w:type="paragraph" w:styleId="ab">
    <w:name w:val="Balloon Text"/>
    <w:basedOn w:val="a"/>
    <w:link w:val="ac"/>
    <w:uiPriority w:val="99"/>
    <w:semiHidden/>
    <w:unhideWhenUsed/>
    <w:rsid w:val="002B7699"/>
    <w:rPr>
      <w:rFonts w:ascii="Tahoma" w:hAnsi="Tahoma" w:cs="Tahoma"/>
      <w:sz w:val="16"/>
      <w:szCs w:val="16"/>
    </w:rPr>
  </w:style>
  <w:style w:type="character" w:customStyle="1" w:styleId="ac">
    <w:name w:val="Текст выноски Знак"/>
    <w:basedOn w:val="a0"/>
    <w:link w:val="ab"/>
    <w:uiPriority w:val="99"/>
    <w:semiHidden/>
    <w:rsid w:val="002B7699"/>
    <w:rPr>
      <w:rFonts w:ascii="Tahoma" w:eastAsia="Times New Roman" w:hAnsi="Tahoma" w:cs="Tahoma"/>
      <w:sz w:val="16"/>
      <w:szCs w:val="16"/>
      <w:lang w:eastAsia="ru-RU"/>
    </w:rPr>
  </w:style>
  <w:style w:type="paragraph" w:customStyle="1" w:styleId="ConsPlusTitle">
    <w:name w:val="ConsPlusTitle"/>
    <w:rsid w:val="00F626F3"/>
    <w:pPr>
      <w:widowControl w:val="0"/>
      <w:autoSpaceDE w:val="0"/>
      <w:autoSpaceDN w:val="0"/>
      <w:spacing w:after="0" w:line="240" w:lineRule="auto"/>
    </w:pPr>
    <w:rPr>
      <w:rFonts w:ascii="Calibri" w:eastAsia="Times New Roman" w:hAnsi="Calibri" w:cs="Calibri"/>
      <w:b/>
      <w:szCs w:val="20"/>
      <w:lang w:eastAsia="ru-RU"/>
    </w:rPr>
  </w:style>
  <w:style w:type="character" w:styleId="ad">
    <w:name w:val="Hyperlink"/>
    <w:basedOn w:val="a0"/>
    <w:rsid w:val="00F626F3"/>
    <w:rPr>
      <w:color w:val="0000FF"/>
      <w:u w:val="single"/>
    </w:rPr>
  </w:style>
  <w:style w:type="paragraph" w:styleId="ae">
    <w:name w:val="footnote text"/>
    <w:basedOn w:val="a"/>
    <w:link w:val="af"/>
    <w:uiPriority w:val="99"/>
    <w:semiHidden/>
    <w:unhideWhenUsed/>
    <w:rsid w:val="00281162"/>
    <w:rPr>
      <w:sz w:val="20"/>
      <w:szCs w:val="20"/>
    </w:rPr>
  </w:style>
  <w:style w:type="character" w:customStyle="1" w:styleId="af">
    <w:name w:val="Текст сноски Знак"/>
    <w:basedOn w:val="a0"/>
    <w:link w:val="ae"/>
    <w:uiPriority w:val="99"/>
    <w:semiHidden/>
    <w:rsid w:val="00281162"/>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2811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6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7621"/>
    <w:pPr>
      <w:spacing w:before="100" w:beforeAutospacing="1" w:after="100" w:afterAutospacing="1"/>
    </w:pPr>
  </w:style>
  <w:style w:type="paragraph" w:styleId="a4">
    <w:name w:val="No Spacing"/>
    <w:link w:val="a5"/>
    <w:uiPriority w:val="1"/>
    <w:qFormat/>
    <w:rsid w:val="007E7621"/>
    <w:pPr>
      <w:spacing w:after="0" w:line="240" w:lineRule="auto"/>
    </w:pPr>
    <w:rPr>
      <w:rFonts w:ascii="Calibri" w:eastAsia="Calibri" w:hAnsi="Calibri" w:cs="Times New Roman"/>
    </w:rPr>
  </w:style>
  <w:style w:type="paragraph" w:styleId="a6">
    <w:name w:val="List Paragraph"/>
    <w:basedOn w:val="a"/>
    <w:qFormat/>
    <w:rsid w:val="007E7621"/>
    <w:pPr>
      <w:ind w:left="720"/>
      <w:contextualSpacing/>
    </w:pPr>
  </w:style>
  <w:style w:type="paragraph" w:styleId="a7">
    <w:name w:val="header"/>
    <w:basedOn w:val="a"/>
    <w:link w:val="a8"/>
    <w:uiPriority w:val="99"/>
    <w:unhideWhenUsed/>
    <w:rsid w:val="007E7621"/>
    <w:pPr>
      <w:tabs>
        <w:tab w:val="center" w:pos="4677"/>
        <w:tab w:val="right" w:pos="9355"/>
      </w:tabs>
    </w:pPr>
  </w:style>
  <w:style w:type="character" w:customStyle="1" w:styleId="a8">
    <w:name w:val="Верхний колонтитул Знак"/>
    <w:basedOn w:val="a0"/>
    <w:link w:val="a7"/>
    <w:uiPriority w:val="99"/>
    <w:rsid w:val="007E762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E7621"/>
    <w:pPr>
      <w:tabs>
        <w:tab w:val="center" w:pos="4677"/>
        <w:tab w:val="right" w:pos="9355"/>
      </w:tabs>
    </w:pPr>
  </w:style>
  <w:style w:type="character" w:customStyle="1" w:styleId="aa">
    <w:name w:val="Нижний колонтитул Знак"/>
    <w:basedOn w:val="a0"/>
    <w:link w:val="a9"/>
    <w:uiPriority w:val="99"/>
    <w:rsid w:val="007E762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B76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769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2B7699"/>
    <w:rPr>
      <w:rFonts w:ascii="Calibri" w:eastAsia="Times New Roman" w:hAnsi="Calibri" w:cs="Calibri"/>
      <w:szCs w:val="20"/>
      <w:lang w:eastAsia="ru-RU"/>
    </w:rPr>
  </w:style>
  <w:style w:type="character" w:customStyle="1" w:styleId="a5">
    <w:name w:val="Без интервала Знак"/>
    <w:link w:val="a4"/>
    <w:uiPriority w:val="1"/>
    <w:rsid w:val="002B7699"/>
    <w:rPr>
      <w:rFonts w:ascii="Calibri" w:eastAsia="Calibri" w:hAnsi="Calibri" w:cs="Times New Roman"/>
    </w:rPr>
  </w:style>
  <w:style w:type="paragraph" w:styleId="ab">
    <w:name w:val="Balloon Text"/>
    <w:basedOn w:val="a"/>
    <w:link w:val="ac"/>
    <w:uiPriority w:val="99"/>
    <w:semiHidden/>
    <w:unhideWhenUsed/>
    <w:rsid w:val="002B7699"/>
    <w:rPr>
      <w:rFonts w:ascii="Tahoma" w:hAnsi="Tahoma" w:cs="Tahoma"/>
      <w:sz w:val="16"/>
      <w:szCs w:val="16"/>
    </w:rPr>
  </w:style>
  <w:style w:type="character" w:customStyle="1" w:styleId="ac">
    <w:name w:val="Текст выноски Знак"/>
    <w:basedOn w:val="a0"/>
    <w:link w:val="ab"/>
    <w:uiPriority w:val="99"/>
    <w:semiHidden/>
    <w:rsid w:val="002B7699"/>
    <w:rPr>
      <w:rFonts w:ascii="Tahoma" w:eastAsia="Times New Roman" w:hAnsi="Tahoma" w:cs="Tahoma"/>
      <w:sz w:val="16"/>
      <w:szCs w:val="16"/>
      <w:lang w:eastAsia="ru-RU"/>
    </w:rPr>
  </w:style>
  <w:style w:type="paragraph" w:customStyle="1" w:styleId="ConsPlusTitle">
    <w:name w:val="ConsPlusTitle"/>
    <w:rsid w:val="00F626F3"/>
    <w:pPr>
      <w:widowControl w:val="0"/>
      <w:autoSpaceDE w:val="0"/>
      <w:autoSpaceDN w:val="0"/>
      <w:spacing w:after="0" w:line="240" w:lineRule="auto"/>
    </w:pPr>
    <w:rPr>
      <w:rFonts w:ascii="Calibri" w:eastAsia="Times New Roman" w:hAnsi="Calibri" w:cs="Calibri"/>
      <w:b/>
      <w:szCs w:val="20"/>
      <w:lang w:eastAsia="ru-RU"/>
    </w:rPr>
  </w:style>
  <w:style w:type="character" w:styleId="ad">
    <w:name w:val="Hyperlink"/>
    <w:basedOn w:val="a0"/>
    <w:rsid w:val="00F626F3"/>
    <w:rPr>
      <w:color w:val="0000FF"/>
      <w:u w:val="single"/>
    </w:rPr>
  </w:style>
  <w:style w:type="paragraph" w:styleId="ae">
    <w:name w:val="footnote text"/>
    <w:basedOn w:val="a"/>
    <w:link w:val="af"/>
    <w:uiPriority w:val="99"/>
    <w:semiHidden/>
    <w:unhideWhenUsed/>
    <w:rsid w:val="00281162"/>
    <w:rPr>
      <w:sz w:val="20"/>
      <w:szCs w:val="20"/>
    </w:rPr>
  </w:style>
  <w:style w:type="character" w:customStyle="1" w:styleId="af">
    <w:name w:val="Текст сноски Знак"/>
    <w:basedOn w:val="a0"/>
    <w:link w:val="ae"/>
    <w:uiPriority w:val="99"/>
    <w:semiHidden/>
    <w:rsid w:val="00281162"/>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281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dmgari-sever.ru/" TargetMode="External"/><Relationship Id="rId18" Type="http://schemas.openxmlformats.org/officeDocument/2006/relationships/hyperlink" Target="consultantplus://offline/ref=93D3C9F0AB856CA4C87440E4115F05D75FB77CCE3CB920E2ABA9B98557S2Q6L" TargetMode="External"/><Relationship Id="rId26" Type="http://schemas.openxmlformats.org/officeDocument/2006/relationships/hyperlink" Target="http://mfc66.ru/" TargetMode="External"/><Relationship Id="rId3" Type="http://schemas.microsoft.com/office/2007/relationships/stylesWithEffects" Target="stylesWithEffects.xml"/><Relationship Id="rId21" Type="http://schemas.openxmlformats.org/officeDocument/2006/relationships/hyperlink" Target="consultantplus://offline/ref=0D994D69FC68B451DF63EC781AACFF612E06DE667C38B6306A714E5FA45AA0AA2B124D96B5B5A965B2FF69396F6FF9A7632350A800m4pEI"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76BE43051B68D73C6FC71F624271ACB8E48FAA47CF9360DFF49F9F7E40C1453442861C2033310C0F66402AD441BCCA478B0D8961E01C3D4Be5g9F" TargetMode="External"/><Relationship Id="rId25"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consultantplus://offline/ref=FE4AF0CF3427A82AAF077E0CE3B12B8927A1973B825A3E0C6197BD5A478298C6A2CA1DF2v2QC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1A07355092D64C2B11D6721555F1E47D2BB1B32E089C9F2974A68DD5937FB369177D4D7BFE8F16941B2EC7E4F4A64E95D04B756BFBB6F48rB1DF"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gosuslugi.ru" TargetMode="External"/><Relationship Id="rId23" Type="http://schemas.openxmlformats.org/officeDocument/2006/relationships/hyperlink" Target="https://www.admgari-sever.ru/" TargetMode="External"/><Relationship Id="rId28" Type="http://schemas.openxmlformats.org/officeDocument/2006/relationships/header" Target="header1.xml"/><Relationship Id="rId10" Type="http://schemas.openxmlformats.org/officeDocument/2006/relationships/hyperlink" Target="consultantplus://offline/ref=C1A07355092D64C2B11D6721555F1E47D2BB1E37E48EC9F2974A68DD5937FB3683778CDBBEEDEF6042A7BA2F0Ar116F" TargetMode="External"/><Relationship Id="rId19" Type="http://schemas.openxmlformats.org/officeDocument/2006/relationships/hyperlink" Target="consultantplus://offline/ref=7BAE210528ABAA46FB64A6787DEAB066EAAD8721450C87AEF8E8A2AA252EF74B62076641DD50FA86D8B0708B9B28D7FAED1CAAEFDD9E44B51537DEF4R1dAI" TargetMode="External"/><Relationship Id="rId4" Type="http://schemas.openxmlformats.org/officeDocument/2006/relationships/settings" Target="settings.xml"/><Relationship Id="rId9" Type="http://schemas.openxmlformats.org/officeDocument/2006/relationships/hyperlink" Target="consultantplus://offline/ref=C1A07355092D64C2B11D6721555F1E47D2B81F35E48CC9F2974A68DD5937FB369177D4D4B6E0F36B11E8FC7A061E6CF6581DA953A1B8r616F" TargetMode="External"/><Relationship Id="rId14" Type="http://schemas.openxmlformats.org/officeDocument/2006/relationships/hyperlink" Target="https://www.admgari-sever.ru/" TargetMode="External"/><Relationship Id="rId22" Type="http://schemas.openxmlformats.org/officeDocument/2006/relationships/hyperlink" Target="consultantplus://offline/ref=11A069AFAAD2791B752F446F8F18872A2605FF8AF5B479642B1D0DD42F1601DA270F0E6FB3F2108C468F1254B74F37BCD38B34F43A0F0093FDtDI" TargetMode="External"/><Relationship Id="rId27" Type="http://schemas.openxmlformats.org/officeDocument/2006/relationships/hyperlink" Target="https://www.gosuslug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10682</Words>
  <Characters>60893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zaiceva</dc:creator>
  <cp:lastModifiedBy>Uzver</cp:lastModifiedBy>
  <cp:revision>2</cp:revision>
  <cp:lastPrinted>2019-05-31T11:05:00Z</cp:lastPrinted>
  <dcterms:created xsi:type="dcterms:W3CDTF">2019-08-01T10:59:00Z</dcterms:created>
  <dcterms:modified xsi:type="dcterms:W3CDTF">2019-08-01T10:59:00Z</dcterms:modified>
</cp:coreProperties>
</file>