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6E" w:rsidRPr="00065B6E" w:rsidRDefault="00065B6E" w:rsidP="00065B6E">
      <w:pPr>
        <w:ind w:firstLine="708"/>
        <w:jc w:val="center"/>
        <w:rPr>
          <w:rFonts w:ascii="Times New Roman" w:hAnsi="Times New Roman" w:cs="Times New Roman"/>
          <w:b/>
          <w:spacing w:val="3"/>
          <w:sz w:val="24"/>
          <w:szCs w:val="24"/>
          <w:bdr w:val="none" w:sz="0" w:space="0" w:color="auto" w:frame="1"/>
        </w:rPr>
      </w:pPr>
      <w:r w:rsidRPr="00065B6E">
        <w:rPr>
          <w:rFonts w:ascii="Times New Roman" w:hAnsi="Times New Roman" w:cs="Times New Roman"/>
          <w:b/>
          <w:spacing w:val="3"/>
          <w:sz w:val="24"/>
          <w:szCs w:val="24"/>
          <w:bdr w:val="none" w:sz="0" w:space="0" w:color="auto" w:frame="1"/>
        </w:rPr>
        <w:t>Загадки пожаров - дело для дознания</w:t>
      </w:r>
    </w:p>
    <w:p w:rsidR="00065B6E" w:rsidRPr="00FB5AFC" w:rsidRDefault="000F349F" w:rsidP="00FA2C4C">
      <w:pPr>
        <w:ind w:firstLine="708"/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В пред</w:t>
      </w:r>
      <w:r w:rsidR="00065B6E"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д</w:t>
      </w: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верии </w:t>
      </w:r>
      <w:r w:rsidR="00065B6E"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дня пожарной охраны</w:t>
      </w:r>
      <w:r w:rsid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30 апреля </w:t>
      </w:r>
      <w:r w:rsidR="00065B6E"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хотим познакомить с профессией  дознавателя в структуре МЧС.</w:t>
      </w:r>
    </w:p>
    <w:p w:rsidR="00FA2C4C" w:rsidRPr="00FB5AFC" w:rsidRDefault="00FA2C4C" w:rsidP="00FA2C4C">
      <w:pPr>
        <w:ind w:firstLine="708"/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В настоящее время основной задачей органов дознания государственного пожарного надзора федеральной </w:t>
      </w:r>
      <w:r w:rsidRPr="00FB5AFC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противопожарной</w:t>
      </w: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службы является осуществление деятельности по расследованию преступлений, связанных с пожарами, согласно установленной совокупности признаков преступления, определению виновных в совершении преступлений лиц и привлечению их к ответственности. </w:t>
      </w:r>
    </w:p>
    <w:p w:rsidR="00FA2C4C" w:rsidRPr="00FB5AFC" w:rsidRDefault="00FA2C4C" w:rsidP="00FA2C4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AFC">
        <w:rPr>
          <w:rFonts w:ascii="Times New Roman" w:hAnsi="Times New Roman" w:cs="Times New Roman"/>
          <w:sz w:val="24"/>
          <w:szCs w:val="24"/>
          <w:shd w:val="clear" w:color="auto" w:fill="FFFFFF"/>
        </w:rPr>
        <w:t>Расследование пожаров — это комплекс мероприятий, который проводится уполномоченными должностными лицами и направлен на установление обстоятельств возникновения пожаров, их причин и виновных лиц, а также на привлечение виновных лиц к установленной законодательством ответственности.</w:t>
      </w:r>
    </w:p>
    <w:p w:rsidR="00065B6E" w:rsidRPr="00FB5AFC" w:rsidRDefault="00FA2C4C" w:rsidP="00065B6E">
      <w:pPr>
        <w:ind w:firstLine="708"/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 w:rsidRPr="00FB5A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Проведением расследования пожаров в отделе надзорной деятельности и профилактической работы занимаются дознаватели   отделения административной практики и дознания. Также, в зависимости от последствий пожара или наличия признаков умышленного поджога, расследование пожаров может проводиться следователями органов внутренних дел.</w:t>
      </w:r>
      <w:r w:rsidRPr="00FB5AFC">
        <w:rPr>
          <w:rFonts w:ascii="Times New Roman" w:hAnsi="Times New Roman" w:cs="Times New Roman"/>
          <w:sz w:val="24"/>
          <w:szCs w:val="24"/>
        </w:rPr>
        <w:br/>
      </w: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Дознаватели отделов надзорной деятельности и профилактической работы ежедневно осуществляют проверку сообщений о преступлениях, связанных с пожарами, собирают необходимые документы опрашивают свидетелей и очевидцев, устанавливают причины пожара и принимают меры к привлечению виновных к административной либо уголовной ответственности, анализируют обстановку с пожарами. </w:t>
      </w:r>
    </w:p>
    <w:p w:rsidR="00065B6E" w:rsidRPr="00FB5AFC" w:rsidRDefault="00FA2C4C" w:rsidP="00065B6E">
      <w:pPr>
        <w:ind w:firstLine="708"/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Кроме этого, дознаватели осуществляют круглосуточное дежурство не только в рабочие, но и в выходные и праздничные дни, что делает возможным расследования прест</w:t>
      </w:r>
      <w:r w:rsidR="00065B6E"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упления и розыск виновного лица</w:t>
      </w: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. Профессия дознаватель государственного пожарного надзора – это ответственная, сложная, но при этом очень интересная работа. Профессиональные дознаватели прикладывают все свои усилия для установления истинной причины пожара и виновного в его совершении, принимают законные и обоснованные решения, охраняют законные интересы граждан, как пострадавших от огня, так и виновных в возникновении пожаров. В большинстве случаев причина</w:t>
      </w:r>
      <w:r w:rsidR="00065B6E"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пожара не лежит на поверхности</w:t>
      </w: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.</w:t>
      </w:r>
    </w:p>
    <w:p w:rsidR="00FA2C4C" w:rsidRPr="00FB5AFC" w:rsidRDefault="00FA2C4C" w:rsidP="00065B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Самое главное в работе дознавателя – это мобильность и профессионализм. Быть готовым в любое время суток быстро выехать на пожар и приступить к его расследованию - это и есть </w:t>
      </w:r>
      <w:r w:rsidRPr="00FB5A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основная</w:t>
      </w:r>
      <w:r w:rsidRPr="00FB5AFC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задача пожарного дознавателя. </w:t>
      </w:r>
      <w:r w:rsidRPr="00FB5AFC">
        <w:rPr>
          <w:rFonts w:ascii="Times New Roman" w:hAnsi="Times New Roman" w:cs="Times New Roman"/>
          <w:sz w:val="24"/>
          <w:szCs w:val="24"/>
        </w:rPr>
        <w:br/>
      </w:r>
    </w:p>
    <w:p w:rsidR="00065B6E" w:rsidRPr="00FB5AFC" w:rsidRDefault="00065B6E" w:rsidP="00FA2C4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bdr w:val="none" w:sz="0" w:space="0" w:color="auto" w:frame="1"/>
        </w:rPr>
      </w:pPr>
      <w:r w:rsidRPr="00FB5AFC">
        <w:rPr>
          <w:spacing w:val="3"/>
          <w:bdr w:val="none" w:sz="0" w:space="0" w:color="auto" w:frame="1"/>
        </w:rPr>
        <w:t xml:space="preserve">            </w:t>
      </w:r>
      <w:r w:rsidR="00FA2C4C" w:rsidRPr="00FB5AFC">
        <w:rPr>
          <w:spacing w:val="3"/>
          <w:bdr w:val="none" w:sz="0" w:space="0" w:color="auto" w:frame="1"/>
        </w:rPr>
        <w:t xml:space="preserve">Дознание по пожарам является одним из самых сложных, направлением в расследовании происшествий и преступлений. Огонь уничтожает все следы, разрушает первоначальную обстановку на момент пожара, возможные улики. </w:t>
      </w:r>
    </w:p>
    <w:p w:rsidR="00065B6E" w:rsidRPr="00FB5AFC" w:rsidRDefault="00065B6E" w:rsidP="00FA2C4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bdr w:val="none" w:sz="0" w:space="0" w:color="auto" w:frame="1"/>
        </w:rPr>
      </w:pPr>
      <w:r w:rsidRPr="00FB5AFC">
        <w:rPr>
          <w:spacing w:val="3"/>
          <w:bdr w:val="none" w:sz="0" w:space="0" w:color="auto" w:frame="1"/>
        </w:rPr>
        <w:t xml:space="preserve">          </w:t>
      </w:r>
      <w:r w:rsidR="00FA2C4C" w:rsidRPr="00FB5AFC">
        <w:rPr>
          <w:spacing w:val="3"/>
          <w:bdr w:val="none" w:sz="0" w:space="0" w:color="auto" w:frame="1"/>
        </w:rPr>
        <w:t xml:space="preserve">От дознавателей требуются специальные познания во многих областях науки, начиная с основ теории горения и заканчивая основами электротехники, поведения металлов и строительных конструкций в условиях пожара. Задача дознавателя – найти причину пожара и виновных в его возникновении: по прогару в стене, степени обугливания мебели, по окалине на металлических деталях и конструкциях специалисту сделать выводы о продолжительности и температуре горения, месте очага возгорания. Нередко дознаватель должен вручную разгрести угли и головни, осмотреть сгоревшую </w:t>
      </w:r>
      <w:r w:rsidR="00FA2C4C" w:rsidRPr="00FB5AFC">
        <w:rPr>
          <w:spacing w:val="3"/>
          <w:bdr w:val="none" w:sz="0" w:space="0" w:color="auto" w:frame="1"/>
        </w:rPr>
        <w:lastRenderedPageBreak/>
        <w:t xml:space="preserve">бытовую технику, проанализировать степень деформации материалов, подвергшихся температурному воздействию. </w:t>
      </w:r>
    </w:p>
    <w:p w:rsidR="00FA2C4C" w:rsidRPr="00FB5AFC" w:rsidRDefault="00FA2C4C" w:rsidP="00FB5AF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B5AFC">
        <w:rPr>
          <w:spacing w:val="3"/>
          <w:bdr w:val="none" w:sz="0" w:space="0" w:color="auto" w:frame="1"/>
        </w:rPr>
        <w:t>В любое время суток дознаватель должен прибыть на место пожара и быть готовым к выполнению задач по определению очага пожара, предварительной причины пожара, закреплению обстоятельств, предшествующих возникновению пожара. Быстрота и качество выполнения этих действий является залогом правильности принятия решения по результатам проверки по пожару в установленные Уголовно-процессуальным кодексом РФ сроки, а также результативности расследования уголовного дела по пожару в случае его возбуждения.</w:t>
      </w:r>
    </w:p>
    <w:p w:rsidR="00FA2C4C" w:rsidRPr="00FB5AFC" w:rsidRDefault="00FA2C4C" w:rsidP="00FB5AF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B5AFC">
        <w:rPr>
          <w:spacing w:val="3"/>
          <w:bdr w:val="none" w:sz="0" w:space="0" w:color="auto" w:frame="1"/>
        </w:rPr>
        <w:t>Сотрудники органов дознания тесно взаимодействуют с экспертами испытательной пожарной лаборатории и правоохранительными органами, применяя на практике передовой опыт уголовно-процессуальной деятельности органов дознания.</w:t>
      </w:r>
    </w:p>
    <w:p w:rsidR="00FB5AFC" w:rsidRPr="00FB5AFC" w:rsidRDefault="00FB5AFC" w:rsidP="00FA2C4C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3"/>
          <w:bdr w:val="none" w:sz="0" w:space="0" w:color="auto" w:frame="1"/>
        </w:rPr>
      </w:pPr>
    </w:p>
    <w:p w:rsidR="00FA2C4C" w:rsidRPr="00FB5AFC" w:rsidRDefault="00FB5AFC" w:rsidP="00FA2C4C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B5AFC">
        <w:rPr>
          <w:spacing w:val="3"/>
          <w:bdr w:val="none" w:sz="0" w:space="0" w:color="auto" w:frame="1"/>
        </w:rPr>
        <w:t xml:space="preserve">          </w:t>
      </w:r>
      <w:r w:rsidR="00FA2C4C" w:rsidRPr="00FB5AFC">
        <w:rPr>
          <w:spacing w:val="3"/>
          <w:bdr w:val="none" w:sz="0" w:space="0" w:color="auto" w:frame="1"/>
        </w:rPr>
        <w:t>Помимо расследования пожаров дознаватели занимаются проведением профилактической работы, участвуют в рейдах по жилому фонду, информируя жителей об основных причинах пожаров и о мерах для их предотвращения, а также о последствиях к которым приводят пожары.</w:t>
      </w:r>
      <w:r w:rsidR="00FA2C4C" w:rsidRPr="00FB5AFC">
        <w:rPr>
          <w:spacing w:val="3"/>
          <w:bdr w:val="none" w:sz="0" w:space="0" w:color="auto" w:frame="1"/>
        </w:rPr>
        <w:br/>
      </w:r>
    </w:p>
    <w:p w:rsidR="00FA2C4C" w:rsidRPr="00FB5AFC" w:rsidRDefault="00FA2C4C" w:rsidP="00FA2C4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B5AFC">
        <w:rPr>
          <w:spacing w:val="3"/>
          <w:bdr w:val="none" w:sz="0" w:space="0" w:color="auto" w:frame="1"/>
        </w:rPr>
        <w:t>Это очень ответственная, сложная, но интересная работа. Невозможно стать хорошим дознавателем, не отдавая себя полностью своей работе. Нужно уметь находить верные решения, основываясь на законе, а еще уметь понять чужую беду, проникнуться проблемой граждан, пострадавших от огня, и принять все меры, чтобы установить истинные причины пожара.</w:t>
      </w:r>
    </w:p>
    <w:p w:rsidR="00E72136" w:rsidRDefault="00E72136" w:rsidP="00FA2C4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0CBF" w:rsidRPr="00CD21C2" w:rsidRDefault="000E0CBF" w:rsidP="00CD21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bdr w:val="none" w:sz="0" w:space="0" w:color="auto" w:frame="1"/>
        </w:rPr>
      </w:pPr>
    </w:p>
    <w:p w:rsidR="00FB5AFC" w:rsidRPr="00CD21C2" w:rsidRDefault="00FB5AFC" w:rsidP="00CD21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sz w:val="22"/>
          <w:szCs w:val="22"/>
          <w:bdr w:val="none" w:sz="0" w:space="0" w:color="auto" w:frame="1"/>
        </w:rPr>
      </w:pPr>
      <w:proofErr w:type="spellStart"/>
      <w:r w:rsidRPr="00CD21C2">
        <w:rPr>
          <w:spacing w:val="3"/>
          <w:sz w:val="22"/>
          <w:szCs w:val="22"/>
          <w:bdr w:val="none" w:sz="0" w:space="0" w:color="auto" w:frame="1"/>
        </w:rPr>
        <w:t>Врио</w:t>
      </w:r>
      <w:proofErr w:type="spellEnd"/>
      <w:r w:rsidRPr="00CD21C2">
        <w:rPr>
          <w:spacing w:val="3"/>
          <w:sz w:val="22"/>
          <w:szCs w:val="22"/>
          <w:bdr w:val="none" w:sz="0" w:space="0" w:color="auto" w:frame="1"/>
        </w:rPr>
        <w:t xml:space="preserve"> начальника ОНДиПР Серовского городского округа,</w:t>
      </w:r>
    </w:p>
    <w:p w:rsidR="00FB5AFC" w:rsidRPr="00CD21C2" w:rsidRDefault="00FB5AFC" w:rsidP="00CD21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sz w:val="22"/>
          <w:szCs w:val="22"/>
          <w:bdr w:val="none" w:sz="0" w:space="0" w:color="auto" w:frame="1"/>
        </w:rPr>
      </w:pPr>
      <w:r w:rsidRPr="00CD21C2">
        <w:rPr>
          <w:spacing w:val="3"/>
          <w:sz w:val="22"/>
          <w:szCs w:val="22"/>
          <w:bdr w:val="none" w:sz="0" w:space="0" w:color="auto" w:frame="1"/>
        </w:rPr>
        <w:t>Сосьвинского городского округа, Гаринского городского округа</w:t>
      </w:r>
    </w:p>
    <w:p w:rsidR="00FB5AFC" w:rsidRPr="00CD21C2" w:rsidRDefault="00FB5AFC" w:rsidP="00CD21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sz w:val="22"/>
          <w:szCs w:val="22"/>
          <w:bdr w:val="none" w:sz="0" w:space="0" w:color="auto" w:frame="1"/>
        </w:rPr>
      </w:pPr>
      <w:r w:rsidRPr="00CD21C2">
        <w:rPr>
          <w:spacing w:val="3"/>
          <w:sz w:val="22"/>
          <w:szCs w:val="22"/>
          <w:bdr w:val="none" w:sz="0" w:space="0" w:color="auto" w:frame="1"/>
        </w:rPr>
        <w:t xml:space="preserve">УНДиПР ГУ МЧС России по Свердловской </w:t>
      </w:r>
      <w:bookmarkStart w:id="0" w:name="_GoBack"/>
      <w:bookmarkEnd w:id="0"/>
      <w:r w:rsidRPr="00CD21C2">
        <w:rPr>
          <w:spacing w:val="3"/>
          <w:sz w:val="22"/>
          <w:szCs w:val="22"/>
          <w:bdr w:val="none" w:sz="0" w:space="0" w:color="auto" w:frame="1"/>
        </w:rPr>
        <w:t xml:space="preserve">области </w:t>
      </w:r>
      <w:r w:rsidR="000E0CBF" w:rsidRPr="00CD21C2">
        <w:rPr>
          <w:spacing w:val="3"/>
          <w:sz w:val="22"/>
          <w:szCs w:val="22"/>
          <w:bdr w:val="none" w:sz="0" w:space="0" w:color="auto" w:frame="1"/>
        </w:rPr>
        <w:t xml:space="preserve">               </w:t>
      </w:r>
      <w:r w:rsidR="00CD21C2">
        <w:rPr>
          <w:spacing w:val="3"/>
          <w:sz w:val="22"/>
          <w:szCs w:val="22"/>
          <w:bdr w:val="none" w:sz="0" w:space="0" w:color="auto" w:frame="1"/>
        </w:rPr>
        <w:t xml:space="preserve">    </w:t>
      </w:r>
      <w:r w:rsidR="000E0CBF" w:rsidRPr="00CD21C2">
        <w:rPr>
          <w:spacing w:val="3"/>
          <w:sz w:val="22"/>
          <w:szCs w:val="22"/>
          <w:bdr w:val="none" w:sz="0" w:space="0" w:color="auto" w:frame="1"/>
        </w:rPr>
        <w:t xml:space="preserve">  </w:t>
      </w:r>
      <w:r w:rsidRPr="00CD21C2">
        <w:rPr>
          <w:spacing w:val="3"/>
          <w:sz w:val="22"/>
          <w:szCs w:val="22"/>
          <w:bdr w:val="none" w:sz="0" w:space="0" w:color="auto" w:frame="1"/>
        </w:rPr>
        <w:t xml:space="preserve">Кархонен Наталья Викторовна </w:t>
      </w:r>
    </w:p>
    <w:sectPr w:rsidR="00FB5AFC" w:rsidRPr="00CD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E0"/>
    <w:rsid w:val="00065B6E"/>
    <w:rsid w:val="000E0CBF"/>
    <w:rsid w:val="000F349F"/>
    <w:rsid w:val="001653E0"/>
    <w:rsid w:val="00CD21C2"/>
    <w:rsid w:val="00E72136"/>
    <w:rsid w:val="00FA2C4C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C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C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Еманов</cp:lastModifiedBy>
  <cp:revision>3</cp:revision>
  <dcterms:created xsi:type="dcterms:W3CDTF">2022-04-20T09:52:00Z</dcterms:created>
  <dcterms:modified xsi:type="dcterms:W3CDTF">2022-04-20T09:53:00Z</dcterms:modified>
</cp:coreProperties>
</file>