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8F7659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8F7659" w:rsidRDefault="008F7659" w:rsidP="008F7659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Как подать декларацию через личный кабинет</w:t>
      </w:r>
    </w:p>
    <w:p w:rsidR="008F7659" w:rsidRDefault="008F7659" w:rsidP="008F7659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8F7659" w:rsidRDefault="008F7659" w:rsidP="008F7659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 ИФНС России № 26 по Свердловской области  напоминает, что в срок до 30 апреля 2021 года налогоплательщикам, которые в соответствии со ст.228 Налогового кодекса РФ обязаны отчитаться о полученных доходах, необходимо представить в налоговые органы по месту регистрации декларацию по налогу на доходы физических лиц (форма 3-НДФЛ) за 2020 год.</w:t>
      </w:r>
      <w:proofErr w:type="gramEnd"/>
      <w:r>
        <w:rPr>
          <w:color w:val="000000" w:themeColor="text1"/>
          <w:szCs w:val="28"/>
        </w:rPr>
        <w:t xml:space="preserve"> Наиболее быстрый и удобный способ представления декларации – с помощью онлайн-сервиса сайта ФНС России «</w:t>
      </w:r>
      <w:hyperlink r:id="rId7" w:tgtFrame="_blank" w:history="1">
        <w:r>
          <w:rPr>
            <w:rStyle w:val="af"/>
            <w:color w:val="000000" w:themeColor="text1"/>
            <w:szCs w:val="28"/>
          </w:rPr>
          <w:t>Личный кабинет налогоплательщика физического лица</w:t>
        </w:r>
      </w:hyperlink>
      <w:r>
        <w:rPr>
          <w:color w:val="000000" w:themeColor="text1"/>
          <w:szCs w:val="28"/>
        </w:rPr>
        <w:t>».</w:t>
      </w:r>
    </w:p>
    <w:p w:rsidR="008F7659" w:rsidRDefault="008F7659" w:rsidP="008F7659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Сначала необходимо получить неквалифицированную электронную подпись. Для этого на стартовой странице личного кабинета необходимо зайти в профиль налогоплательщика, нажав на ФИО. В разделе персональной информации найти вкладку «Получить ЭП»; придумать и ввести пароль для ЭП. Электронная подпись предоставляется бесплатно, выпускается на год, может храниться в системе ФНС и выпускаться повторно. </w:t>
      </w:r>
    </w:p>
    <w:p w:rsidR="008F7659" w:rsidRDefault="008F7659" w:rsidP="008F7659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Чтобы подать налоговую декларацию, нужно выбрать «Жизненные ситуации», «Подать декларацию 3-НДФЛ». Выбрать способ заполнения декларации: сформировать онлайн или прикрепить готовый файл в формате </w:t>
      </w:r>
      <w:proofErr w:type="spellStart"/>
      <w:r>
        <w:rPr>
          <w:color w:val="000000" w:themeColor="text1"/>
          <w:szCs w:val="28"/>
        </w:rPr>
        <w:t>xml</w:t>
      </w:r>
      <w:proofErr w:type="spellEnd"/>
      <w:r>
        <w:rPr>
          <w:color w:val="000000" w:themeColor="text1"/>
          <w:szCs w:val="28"/>
        </w:rPr>
        <w:t xml:space="preserve"> из программы «</w:t>
      </w:r>
      <w:hyperlink r:id="rId8" w:tgtFrame="_blank" w:history="1">
        <w:r>
          <w:rPr>
            <w:rStyle w:val="af"/>
            <w:color w:val="000000" w:themeColor="text1"/>
            <w:szCs w:val="28"/>
          </w:rPr>
          <w:t>Декларация</w:t>
        </w:r>
      </w:hyperlink>
      <w:r>
        <w:rPr>
          <w:color w:val="000000" w:themeColor="text1"/>
          <w:szCs w:val="28"/>
        </w:rPr>
        <w:t>».</w:t>
      </w:r>
    </w:p>
    <w:p w:rsidR="008F7659" w:rsidRDefault="008F7659" w:rsidP="008F7659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Обращаем ваше внимание: если вы имеете право на получение налогового вычета (по расходам на обучение, лечение и т.д.), заявить об этом нужно при заполнении данной декларации, также приложив </w:t>
      </w:r>
      <w:proofErr w:type="gramStart"/>
      <w:r>
        <w:rPr>
          <w:color w:val="000000" w:themeColor="text1"/>
          <w:szCs w:val="28"/>
        </w:rPr>
        <w:t>скан-образы</w:t>
      </w:r>
      <w:proofErr w:type="gramEnd"/>
      <w:r>
        <w:rPr>
          <w:color w:val="000000" w:themeColor="text1"/>
          <w:szCs w:val="28"/>
        </w:rPr>
        <w:t xml:space="preserve"> (фото) подтверждающих документов. Напоминаем, что получить вычеты можно за три предшествующих года. Важно учесть, что, если вы не получили доходов, подлежащих декларированию, а представляете декларацию с целью получения налогового вычета, сделать это можно в течение всего календарного года. Обучающий видеоролик на данную тему можно посмотреть на сайте ФНС России.</w:t>
      </w:r>
    </w:p>
    <w:p w:rsidR="008F7659" w:rsidRDefault="008F7659" w:rsidP="008F7659">
      <w:pPr>
        <w:ind w:left="-36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Информацию о том, какие льготы существуют в регионе, а также полный перечень льготных категорий граждан по имущественным налогам можно узнать на официальном сайте ФНС России www.nalog.gov.ru в сервисе «</w:t>
      </w:r>
      <w:hyperlink r:id="rId9" w:tgtFrame="_blank" w:history="1">
        <w:r>
          <w:rPr>
            <w:rStyle w:val="af"/>
            <w:color w:val="000000" w:themeColor="text1"/>
            <w:szCs w:val="28"/>
          </w:rPr>
          <w:t>Справочная информация о ставках и льготах по имущественным налогам</w:t>
        </w:r>
      </w:hyperlink>
      <w:r>
        <w:rPr>
          <w:color w:val="000000" w:themeColor="text1"/>
          <w:szCs w:val="28"/>
        </w:rPr>
        <w:t>».</w:t>
      </w:r>
    </w:p>
    <w:p w:rsidR="004D2261" w:rsidRPr="00FF6AB0" w:rsidRDefault="004D2261" w:rsidP="00BA0177">
      <w:pPr>
        <w:contextualSpacing/>
        <w:jc w:val="center"/>
        <w:rPr>
          <w:szCs w:val="28"/>
        </w:rPr>
      </w:pPr>
      <w:bookmarkStart w:id="0" w:name="_GoBack"/>
      <w:bookmarkEnd w:id="0"/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1D3A1C"/>
    <w:rsid w:val="001F7E9D"/>
    <w:rsid w:val="0022336C"/>
    <w:rsid w:val="002B197E"/>
    <w:rsid w:val="002B4AFC"/>
    <w:rsid w:val="003E5743"/>
    <w:rsid w:val="004D2261"/>
    <w:rsid w:val="00500292"/>
    <w:rsid w:val="005774E3"/>
    <w:rsid w:val="00615DDC"/>
    <w:rsid w:val="0067655C"/>
    <w:rsid w:val="0068633E"/>
    <w:rsid w:val="00686587"/>
    <w:rsid w:val="00686B47"/>
    <w:rsid w:val="006E5F5F"/>
    <w:rsid w:val="007F224E"/>
    <w:rsid w:val="00885D42"/>
    <w:rsid w:val="008B1836"/>
    <w:rsid w:val="008F5CF8"/>
    <w:rsid w:val="008F7659"/>
    <w:rsid w:val="00935D57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program/596124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30/service/t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63</cp:revision>
  <dcterms:created xsi:type="dcterms:W3CDTF">2020-06-23T05:29:00Z</dcterms:created>
  <dcterms:modified xsi:type="dcterms:W3CDTF">2021-03-23T06:20:00Z</dcterms:modified>
</cp:coreProperties>
</file>