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9AE" w:rsidRPr="0031737B" w:rsidRDefault="006C79AE" w:rsidP="006C79A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ahoma"/>
          <w:sz w:val="24"/>
          <w:szCs w:val="24"/>
        </w:rPr>
      </w:pPr>
      <w:r w:rsidRPr="0031737B">
        <w:rPr>
          <w:rFonts w:ascii="Liberation Serif" w:eastAsia="Times New Roman" w:hAnsi="Liberation Serif" w:cs="Times New Roman"/>
          <w:noProof/>
          <w:sz w:val="24"/>
          <w:szCs w:val="24"/>
        </w:rPr>
        <w:drawing>
          <wp:inline distT="0" distB="0" distL="0" distR="0" wp14:anchorId="63C04735" wp14:editId="62789DBC">
            <wp:extent cx="571500" cy="723900"/>
            <wp:effectExtent l="0" t="0" r="0" b="0"/>
            <wp:docPr id="3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ri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9AE" w:rsidRPr="00124625" w:rsidRDefault="006C79AE" w:rsidP="0042684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124625">
        <w:rPr>
          <w:rFonts w:ascii="Liberation Serif" w:eastAsia="Times New Roman" w:hAnsi="Liberation Serif" w:cs="Times New Roman"/>
          <w:b/>
          <w:sz w:val="28"/>
          <w:szCs w:val="28"/>
        </w:rPr>
        <w:t>ПОСТАНОВЛЕНИЕ</w:t>
      </w:r>
    </w:p>
    <w:p w:rsidR="006C79AE" w:rsidRPr="00124625" w:rsidRDefault="006C79AE" w:rsidP="006C79A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124625">
        <w:rPr>
          <w:rFonts w:ascii="Liberation Serif" w:eastAsia="Times New Roman" w:hAnsi="Liberation Serif" w:cs="Times New Roman"/>
          <w:b/>
          <w:sz w:val="28"/>
          <w:szCs w:val="28"/>
        </w:rPr>
        <w:t>АДМИНИСТРАЦИИ ГАРИНСКОГО ГОРОДСКОГО ОКРУГА</w:t>
      </w:r>
    </w:p>
    <w:p w:rsidR="006C79AE" w:rsidRPr="00124625" w:rsidRDefault="006C79AE" w:rsidP="006C79AE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28"/>
          <w:szCs w:val="28"/>
          <w:u w:val="single"/>
        </w:rPr>
      </w:pPr>
    </w:p>
    <w:tbl>
      <w:tblPr>
        <w:tblW w:w="10897" w:type="dxa"/>
        <w:tblLayout w:type="fixed"/>
        <w:tblLook w:val="0000" w:firstRow="0" w:lastRow="0" w:firstColumn="0" w:lastColumn="0" w:noHBand="0" w:noVBand="0"/>
      </w:tblPr>
      <w:tblGrid>
        <w:gridCol w:w="4536"/>
        <w:gridCol w:w="3107"/>
        <w:gridCol w:w="3254"/>
      </w:tblGrid>
      <w:tr w:rsidR="006C79AE" w:rsidRPr="00124625" w:rsidTr="009F1B9C">
        <w:trPr>
          <w:trHeight w:val="2857"/>
        </w:trPr>
        <w:tc>
          <w:tcPr>
            <w:tcW w:w="4536" w:type="dxa"/>
            <w:shd w:val="clear" w:color="auto" w:fill="auto"/>
          </w:tcPr>
          <w:p w:rsidR="006C79AE" w:rsidRPr="00124625" w:rsidRDefault="001F55A5" w:rsidP="0031737B">
            <w:pPr>
              <w:spacing w:after="0" w:line="240" w:lineRule="auto"/>
              <w:ind w:left="-105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03</w:t>
            </w:r>
            <w:r w:rsidR="0031737B" w:rsidRPr="00124625">
              <w:rPr>
                <w:rFonts w:ascii="Liberation Serif" w:eastAsia="Times New Roman" w:hAnsi="Liberation Serif" w:cs="Times New Roman"/>
                <w:sz w:val="28"/>
                <w:szCs w:val="28"/>
              </w:rPr>
              <w:t>.02.202</w:t>
            </w:r>
            <w:r w:rsidR="00124625" w:rsidRPr="00124625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  <w:p w:rsidR="006C79AE" w:rsidRPr="00124625" w:rsidRDefault="006C79AE" w:rsidP="0031737B">
            <w:pPr>
              <w:spacing w:after="0" w:line="240" w:lineRule="auto"/>
              <w:ind w:left="-105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spellStart"/>
            <w:r w:rsidRPr="00124625">
              <w:rPr>
                <w:rFonts w:ascii="Liberation Serif" w:eastAsia="Times New Roman" w:hAnsi="Liberation Serif" w:cs="Times New Roman"/>
                <w:sz w:val="28"/>
                <w:szCs w:val="28"/>
              </w:rPr>
              <w:t>п.г.т</w:t>
            </w:r>
            <w:proofErr w:type="spellEnd"/>
            <w:r w:rsidRPr="00124625">
              <w:rPr>
                <w:rFonts w:ascii="Liberation Serif" w:eastAsia="Times New Roman" w:hAnsi="Liberation Serif" w:cs="Times New Roman"/>
                <w:sz w:val="28"/>
                <w:szCs w:val="28"/>
              </w:rPr>
              <w:t>. Гари</w:t>
            </w:r>
          </w:p>
          <w:p w:rsidR="006C79AE" w:rsidRPr="00124625" w:rsidRDefault="006C79AE" w:rsidP="006C79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6C79AE" w:rsidRPr="00124625" w:rsidRDefault="00420293" w:rsidP="0031737B">
            <w:pPr>
              <w:pStyle w:val="ConsPlusNormal"/>
              <w:ind w:left="-105" w:right="-111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24625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О внесении изменений в постановление администрации Гаринского городского округа от </w:t>
            </w:r>
            <w:r w:rsidR="0031737B" w:rsidRPr="00124625">
              <w:rPr>
                <w:rFonts w:ascii="Liberation Serif" w:hAnsi="Liberation Serif"/>
                <w:b/>
                <w:bCs/>
                <w:sz w:val="24"/>
                <w:szCs w:val="24"/>
              </w:rPr>
              <w:t>24.12.2020</w:t>
            </w:r>
            <w:r w:rsidRPr="00124625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г. № </w:t>
            </w:r>
            <w:r w:rsidR="0031737B" w:rsidRPr="00124625">
              <w:rPr>
                <w:rFonts w:ascii="Liberation Serif" w:hAnsi="Liberation Serif"/>
                <w:b/>
                <w:bCs/>
                <w:sz w:val="24"/>
                <w:szCs w:val="24"/>
              </w:rPr>
              <w:t>442</w:t>
            </w:r>
            <w:r w:rsidRPr="00124625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«</w:t>
            </w:r>
            <w:r w:rsidR="0031737B" w:rsidRPr="00124625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="0031737B" w:rsidRPr="00124625">
              <w:rPr>
                <w:rFonts w:ascii="Liberation Serif" w:hAnsi="Liberation Serif"/>
                <w:b/>
                <w:bCs/>
                <w:sz w:val="24"/>
                <w:szCs w:val="24"/>
              </w:rPr>
              <w:t>Плана  мероприятий</w:t>
            </w:r>
            <w:proofErr w:type="gramEnd"/>
            <w:r w:rsidR="0031737B" w:rsidRPr="00124625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по улучшению инвестиционного</w:t>
            </w:r>
            <w:bookmarkStart w:id="0" w:name="_GoBack"/>
            <w:bookmarkEnd w:id="0"/>
            <w:r w:rsidR="0031737B" w:rsidRPr="00124625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климата Гаринского городского округа» на 2021-2023 годы</w:t>
            </w:r>
            <w:r w:rsidRPr="00124625">
              <w:rPr>
                <w:rFonts w:ascii="Liberation Serif" w:hAnsi="Liberation Serif"/>
                <w:b/>
                <w:bCs/>
                <w:sz w:val="24"/>
                <w:szCs w:val="24"/>
              </w:rPr>
              <w:t>»</w:t>
            </w:r>
          </w:p>
          <w:p w:rsidR="00420293" w:rsidRPr="00124625" w:rsidRDefault="00420293" w:rsidP="00CD3421">
            <w:pPr>
              <w:pStyle w:val="ConsPlusNormal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6C79AE" w:rsidRPr="00124625" w:rsidRDefault="006C79AE" w:rsidP="0012462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124625">
              <w:rPr>
                <w:rFonts w:ascii="Liberation Serif" w:eastAsia="Times New Roman" w:hAnsi="Liberation Serif" w:cs="Times New Roman"/>
                <w:sz w:val="28"/>
                <w:szCs w:val="28"/>
              </w:rPr>
              <w:t>№</w:t>
            </w:r>
            <w:r w:rsidR="00A22FBE" w:rsidRPr="0012462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r w:rsidR="001F55A5">
              <w:rPr>
                <w:rFonts w:ascii="Liberation Serif" w:eastAsia="Times New Roman" w:hAnsi="Liberation Serif" w:cs="Times New Roman"/>
                <w:sz w:val="28"/>
                <w:szCs w:val="28"/>
              </w:rPr>
              <w:t>54</w:t>
            </w:r>
            <w:r w:rsidRPr="0012462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54" w:type="dxa"/>
          </w:tcPr>
          <w:p w:rsidR="006C79AE" w:rsidRPr="00124625" w:rsidRDefault="006C79AE" w:rsidP="006C79AE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</w:tbl>
    <w:p w:rsidR="006C79AE" w:rsidRPr="00124625" w:rsidRDefault="00124625" w:rsidP="003173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24625">
        <w:rPr>
          <w:rFonts w:ascii="Liberation Serif" w:hAnsi="Liberation Serif"/>
          <w:sz w:val="28"/>
          <w:szCs w:val="28"/>
        </w:rPr>
        <w:t xml:space="preserve">В связи с изменениями в кадровом составе администрации </w:t>
      </w:r>
      <w:proofErr w:type="spellStart"/>
      <w:r w:rsidRPr="00124625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124625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31737B" w:rsidRPr="00124625">
        <w:rPr>
          <w:rFonts w:ascii="Liberation Serif" w:eastAsia="Times New Roman" w:hAnsi="Liberation Serif" w:cs="Times New Roman"/>
          <w:sz w:val="28"/>
          <w:szCs w:val="28"/>
        </w:rPr>
        <w:t xml:space="preserve">, руководствуясь Уставом </w:t>
      </w:r>
      <w:proofErr w:type="spellStart"/>
      <w:r w:rsidR="0031737B" w:rsidRPr="00124625">
        <w:rPr>
          <w:rFonts w:ascii="Liberation Serif" w:eastAsia="Times New Roman" w:hAnsi="Liberation Serif" w:cs="Times New Roman"/>
          <w:sz w:val="28"/>
          <w:szCs w:val="28"/>
        </w:rPr>
        <w:t>Гаринского</w:t>
      </w:r>
      <w:proofErr w:type="spellEnd"/>
      <w:r w:rsidR="0031737B" w:rsidRPr="00124625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округа,</w:t>
      </w:r>
    </w:p>
    <w:p w:rsidR="0031737B" w:rsidRPr="00124625" w:rsidRDefault="006C79AE" w:rsidP="00124625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124625">
        <w:rPr>
          <w:rFonts w:ascii="Liberation Serif" w:eastAsia="Times New Roman" w:hAnsi="Liberation Serif" w:cs="Times New Roman"/>
          <w:b/>
          <w:bCs/>
          <w:sz w:val="28"/>
          <w:szCs w:val="28"/>
        </w:rPr>
        <w:t>ПОСТАНОВЛЯЮ:</w:t>
      </w:r>
    </w:p>
    <w:p w:rsidR="0031737B" w:rsidRPr="00124625" w:rsidRDefault="0031737B" w:rsidP="003173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124625">
        <w:rPr>
          <w:rFonts w:ascii="Liberation Serif" w:eastAsia="Times New Roman" w:hAnsi="Liberation Serif" w:cs="Times New Roman"/>
          <w:bCs/>
          <w:sz w:val="28"/>
          <w:szCs w:val="28"/>
        </w:rPr>
        <w:t>1.</w:t>
      </w:r>
      <w:r w:rsidRPr="00124625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</w:t>
      </w:r>
      <w:r w:rsidR="00420293" w:rsidRPr="00124625">
        <w:rPr>
          <w:rFonts w:ascii="Liberation Serif" w:hAnsi="Liberation Serif"/>
          <w:sz w:val="28"/>
          <w:szCs w:val="28"/>
        </w:rPr>
        <w:t>Внести в</w:t>
      </w:r>
      <w:r w:rsidR="006C79AE" w:rsidRPr="00124625">
        <w:rPr>
          <w:rFonts w:ascii="Liberation Serif" w:hAnsi="Liberation Serif"/>
          <w:sz w:val="28"/>
          <w:szCs w:val="28"/>
        </w:rPr>
        <w:t xml:space="preserve"> </w:t>
      </w:r>
      <w:r w:rsidRPr="00124625">
        <w:rPr>
          <w:rFonts w:ascii="Liberation Serif" w:hAnsi="Liberation Serif"/>
          <w:sz w:val="28"/>
          <w:szCs w:val="28"/>
        </w:rPr>
        <w:t xml:space="preserve">постановление администрации Гаринского городского округа от 24.12.2020 г. № 442 «Об утверждении </w:t>
      </w:r>
      <w:proofErr w:type="gramStart"/>
      <w:r w:rsidRPr="00124625">
        <w:rPr>
          <w:rFonts w:ascii="Liberation Serif" w:hAnsi="Liberation Serif"/>
          <w:sz w:val="28"/>
          <w:szCs w:val="28"/>
        </w:rPr>
        <w:t>Плана  мероприятий</w:t>
      </w:r>
      <w:proofErr w:type="gramEnd"/>
      <w:r w:rsidRPr="00124625">
        <w:rPr>
          <w:rFonts w:ascii="Liberation Serif" w:hAnsi="Liberation Serif"/>
          <w:sz w:val="28"/>
          <w:szCs w:val="28"/>
        </w:rPr>
        <w:t xml:space="preserve">  по улучшению инвестиционного климата Гаринского городского округа» на 2021-2023 годы»</w:t>
      </w:r>
      <w:r w:rsidR="00206CDF">
        <w:rPr>
          <w:rFonts w:ascii="Liberation Serif" w:hAnsi="Liberation Serif"/>
          <w:sz w:val="28"/>
          <w:szCs w:val="28"/>
        </w:rPr>
        <w:t xml:space="preserve"> </w:t>
      </w:r>
      <w:r w:rsidR="00420293" w:rsidRPr="00124625">
        <w:rPr>
          <w:rFonts w:ascii="Liberation Serif" w:hAnsi="Liberation Serif"/>
          <w:sz w:val="28"/>
          <w:szCs w:val="28"/>
        </w:rPr>
        <w:t>следующие изменения:</w:t>
      </w:r>
    </w:p>
    <w:p w:rsidR="00124625" w:rsidRPr="00124625" w:rsidRDefault="00420293" w:rsidP="001246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24625">
        <w:rPr>
          <w:rFonts w:ascii="Liberation Serif" w:eastAsia="Times New Roman" w:hAnsi="Liberation Serif" w:cs="Times New Roman"/>
          <w:sz w:val="28"/>
          <w:szCs w:val="28"/>
        </w:rPr>
        <w:t xml:space="preserve">1) </w:t>
      </w:r>
      <w:r w:rsidR="0031737B" w:rsidRPr="00124625">
        <w:rPr>
          <w:rFonts w:ascii="Liberation Serif" w:eastAsia="Times New Roman" w:hAnsi="Liberation Serif" w:cs="Times New Roman"/>
          <w:sz w:val="28"/>
          <w:szCs w:val="28"/>
        </w:rPr>
        <w:t>План мероприятий («дорожная карта»)</w:t>
      </w:r>
      <w:r w:rsidR="00124625" w:rsidRPr="00124625">
        <w:rPr>
          <w:rFonts w:ascii="Liberation Serif" w:eastAsia="Times New Roman" w:hAnsi="Liberation Serif" w:cs="Times New Roman"/>
          <w:sz w:val="28"/>
          <w:szCs w:val="28"/>
        </w:rPr>
        <w:t xml:space="preserve"> изложить в новой редакции (прилагается).</w:t>
      </w:r>
    </w:p>
    <w:p w:rsidR="006C79AE" w:rsidRPr="00124625" w:rsidRDefault="00420293" w:rsidP="001246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gramStart"/>
      <w:r w:rsidRPr="00124625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733BF1" w:rsidRPr="0012462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6C79AE" w:rsidRPr="00124625">
        <w:rPr>
          <w:rFonts w:ascii="Liberation Serif" w:eastAsia="Times New Roman" w:hAnsi="Liberation Serif" w:cs="Times New Roman"/>
          <w:bCs/>
          <w:iCs/>
          <w:sz w:val="28"/>
          <w:szCs w:val="28"/>
        </w:rPr>
        <w:t>.</w:t>
      </w:r>
      <w:proofErr w:type="gramEnd"/>
      <w:r w:rsidR="006C79AE" w:rsidRPr="00124625">
        <w:rPr>
          <w:rFonts w:ascii="Liberation Serif" w:eastAsia="Times New Roman" w:hAnsi="Liberation Serif" w:cs="Times New Roman"/>
          <w:sz w:val="28"/>
          <w:szCs w:val="28"/>
        </w:rPr>
        <w:t xml:space="preserve"> Настоящее постановление опубликовать (обнародовать). </w:t>
      </w:r>
    </w:p>
    <w:p w:rsidR="0031737B" w:rsidRPr="00124625" w:rsidRDefault="0031737B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31737B" w:rsidRPr="00124625" w:rsidRDefault="0031737B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6C79AE" w:rsidRPr="00124625" w:rsidRDefault="006C79AE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24625">
        <w:rPr>
          <w:rFonts w:ascii="Liberation Serif" w:eastAsia="Times New Roman" w:hAnsi="Liberation Serif" w:cs="Times New Roman"/>
          <w:sz w:val="28"/>
          <w:szCs w:val="28"/>
        </w:rPr>
        <w:t>Глава</w:t>
      </w:r>
    </w:p>
    <w:p w:rsidR="006C79AE" w:rsidRPr="00124625" w:rsidRDefault="006C79AE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24625">
        <w:rPr>
          <w:rFonts w:ascii="Liberation Serif" w:eastAsia="Times New Roman" w:hAnsi="Liberation Serif" w:cs="Times New Roman"/>
          <w:sz w:val="28"/>
          <w:szCs w:val="28"/>
        </w:rPr>
        <w:t xml:space="preserve">Гаринского городского округа    </w:t>
      </w:r>
      <w:r w:rsidR="00146191" w:rsidRPr="00124625">
        <w:rPr>
          <w:rFonts w:ascii="Liberation Serif" w:eastAsia="Times New Roman" w:hAnsi="Liberation Serif" w:cs="Times New Roman"/>
          <w:sz w:val="28"/>
          <w:szCs w:val="28"/>
        </w:rPr>
        <w:t xml:space="preserve">        </w:t>
      </w:r>
      <w:r w:rsidRPr="00124625">
        <w:rPr>
          <w:rFonts w:ascii="Liberation Serif" w:eastAsia="Times New Roman" w:hAnsi="Liberation Serif" w:cs="Times New Roman"/>
          <w:sz w:val="28"/>
          <w:szCs w:val="28"/>
        </w:rPr>
        <w:t xml:space="preserve">                </w:t>
      </w:r>
      <w:r w:rsidR="0031737B" w:rsidRPr="00124625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Pr="00124625">
        <w:rPr>
          <w:rFonts w:ascii="Liberation Serif" w:eastAsia="Times New Roman" w:hAnsi="Liberation Serif" w:cs="Times New Roman"/>
          <w:sz w:val="28"/>
          <w:szCs w:val="28"/>
        </w:rPr>
        <w:t xml:space="preserve">С.Е. Величко </w:t>
      </w:r>
    </w:p>
    <w:p w:rsidR="00D44D4F" w:rsidRDefault="00D44D4F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124625" w:rsidRDefault="00124625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124625" w:rsidRDefault="00124625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124625" w:rsidRDefault="00124625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124625" w:rsidRDefault="00124625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  <w:sectPr w:rsidR="00124625" w:rsidSect="0031737B">
          <w:pgSz w:w="11906" w:h="16838"/>
          <w:pgMar w:top="568" w:right="850" w:bottom="567" w:left="1418" w:header="0" w:footer="0" w:gutter="0"/>
          <w:cols w:space="720"/>
          <w:noEndnote/>
        </w:sectPr>
      </w:pPr>
    </w:p>
    <w:p w:rsidR="00124625" w:rsidRDefault="00124625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124625" w:rsidRDefault="00124625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124625" w:rsidRPr="00124625" w:rsidRDefault="00124625" w:rsidP="0012462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124625">
        <w:rPr>
          <w:rFonts w:ascii="Liberation Serif" w:eastAsia="Times New Roman" w:hAnsi="Liberation Serif" w:cs="Times New Roman"/>
          <w:sz w:val="28"/>
          <w:szCs w:val="28"/>
        </w:rPr>
        <w:t>План мероприятий («дорожная карта»)</w:t>
      </w:r>
    </w:p>
    <w:p w:rsidR="00124625" w:rsidRPr="00124625" w:rsidRDefault="00124625" w:rsidP="0012462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tbl>
      <w:tblPr>
        <w:tblW w:w="1495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39"/>
        <w:gridCol w:w="2872"/>
        <w:gridCol w:w="2694"/>
        <w:gridCol w:w="1105"/>
        <w:gridCol w:w="1134"/>
        <w:gridCol w:w="1134"/>
        <w:gridCol w:w="2505"/>
      </w:tblGrid>
      <w:tr w:rsidR="00124625" w:rsidRPr="00124625" w:rsidTr="00124625">
        <w:trPr>
          <w:tblHeader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2939" w:type="dxa"/>
            <w:vMerge w:val="restart"/>
            <w:shd w:val="clear" w:color="auto" w:fill="auto"/>
            <w:vAlign w:val="center"/>
          </w:tcPr>
          <w:p w:rsidR="00124625" w:rsidRPr="00124625" w:rsidRDefault="00124625" w:rsidP="0020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Мероприятия, обеспечивающие достижение целевого показателя</w:t>
            </w:r>
          </w:p>
        </w:tc>
        <w:tc>
          <w:tcPr>
            <w:tcW w:w="2872" w:type="dxa"/>
            <w:vMerge w:val="restart"/>
            <w:shd w:val="clear" w:color="auto" w:fill="auto"/>
            <w:vAlign w:val="center"/>
          </w:tcPr>
          <w:p w:rsidR="00124625" w:rsidRPr="00124625" w:rsidRDefault="00124625" w:rsidP="0020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Результат, достигаемый при реализации мероприятий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124625" w:rsidRPr="00124625" w:rsidRDefault="00124625" w:rsidP="0020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Ключевой показатель эффективности</w:t>
            </w:r>
          </w:p>
        </w:tc>
        <w:tc>
          <w:tcPr>
            <w:tcW w:w="3373" w:type="dxa"/>
            <w:gridSpan w:val="3"/>
            <w:shd w:val="clear" w:color="auto" w:fill="auto"/>
            <w:vAlign w:val="center"/>
          </w:tcPr>
          <w:p w:rsidR="00124625" w:rsidRPr="00124625" w:rsidRDefault="00124625" w:rsidP="0020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505" w:type="dxa"/>
            <w:vMerge w:val="restart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Ответственный за реализацию мероприятия и достижение целевого показателя </w:t>
            </w:r>
          </w:p>
        </w:tc>
      </w:tr>
      <w:tr w:rsidR="00124625" w:rsidRPr="00124625" w:rsidTr="00124625">
        <w:tc>
          <w:tcPr>
            <w:tcW w:w="568" w:type="dxa"/>
            <w:vMerge/>
            <w:shd w:val="clear" w:color="auto" w:fill="auto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  <w:vMerge/>
            <w:shd w:val="clear" w:color="auto" w:fill="auto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2023 год</w:t>
            </w:r>
          </w:p>
        </w:tc>
        <w:tc>
          <w:tcPr>
            <w:tcW w:w="2505" w:type="dxa"/>
            <w:vMerge/>
            <w:shd w:val="clear" w:color="auto" w:fill="auto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</w:tr>
    </w:tbl>
    <w:p w:rsidR="00124625" w:rsidRPr="00124625" w:rsidRDefault="00124625" w:rsidP="0012462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tbl>
      <w:tblPr>
        <w:tblW w:w="1495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39"/>
        <w:gridCol w:w="2872"/>
        <w:gridCol w:w="2694"/>
        <w:gridCol w:w="1105"/>
        <w:gridCol w:w="1134"/>
        <w:gridCol w:w="1134"/>
        <w:gridCol w:w="2505"/>
      </w:tblGrid>
      <w:tr w:rsidR="00124625" w:rsidRPr="00124625" w:rsidTr="00124625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8</w:t>
            </w:r>
          </w:p>
        </w:tc>
      </w:tr>
      <w:tr w:rsidR="00124625" w:rsidRPr="00124625" w:rsidTr="00124625">
        <w:tc>
          <w:tcPr>
            <w:tcW w:w="568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Формирование раздела об инвестиционной деятельности на официальном сайте </w:t>
            </w:r>
            <w:proofErr w:type="spellStart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Гаринского</w:t>
            </w:r>
            <w:proofErr w:type="spellEnd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городского округа в информационно-телекоммуникационной сети «Интернет»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Наличие актуальной информации об инвестиционных возможностях в муниципальном образовании, наличии сформированных инвестиционных площадок, мерах поддержки инвестиционных проектов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Наличие раздела на официальном сайте </w:t>
            </w:r>
            <w:proofErr w:type="spellStart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Гаринского</w:t>
            </w:r>
            <w:proofErr w:type="spellEnd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городского округа в информационно-телекоммуникационной сети «Интернет» с актуальной информацией</w:t>
            </w: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124625" w:rsidRPr="00124625" w:rsidRDefault="00206CDF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Суслова Ю.А.</w:t>
            </w:r>
            <w:r w:rsidR="00124625"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. – главный специалист отдела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экономики</w:t>
            </w:r>
            <w:r w:rsidR="00124625"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124625"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Гаринского</w:t>
            </w:r>
            <w:proofErr w:type="spellEnd"/>
            <w:r w:rsidR="00124625"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городского округа,</w:t>
            </w:r>
          </w:p>
          <w:p w:rsidR="00124625" w:rsidRPr="00206CDF" w:rsidRDefault="001F55A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hyperlink r:id="rId7" w:history="1">
              <w:r w:rsidR="00206CDF" w:rsidRPr="00367BC8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  <w:lang w:val="en-US"/>
                </w:rPr>
                <w:t>ekonom</w:t>
              </w:r>
              <w:r w:rsidR="00206CDF" w:rsidRPr="00206CDF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</w:rPr>
                <w:t>.</w:t>
              </w:r>
              <w:r w:rsidR="00206CDF" w:rsidRPr="00367BC8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  <w:lang w:val="en-US"/>
                </w:rPr>
                <w:t>gari</w:t>
              </w:r>
              <w:r w:rsidR="00206CDF" w:rsidRPr="00206CDF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</w:rPr>
                <w:t>@</w:t>
              </w:r>
              <w:r w:rsidR="00206CDF" w:rsidRPr="00367BC8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  <w:lang w:val="en-US"/>
                </w:rPr>
                <w:t>mail</w:t>
              </w:r>
              <w:r w:rsidR="00206CDF" w:rsidRPr="00206CDF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</w:rPr>
                <w:t>.</w:t>
              </w:r>
              <w:proofErr w:type="spellStart"/>
              <w:r w:rsidR="00206CDF" w:rsidRPr="00367BC8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06CDF" w:rsidRPr="00124625" w:rsidRDefault="00206CDF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тел. 8 (34387) </w:t>
            </w:r>
            <w:r w:rsidR="00206CDF">
              <w:rPr>
                <w:rFonts w:ascii="Liberation Serif" w:eastAsia="Times New Roman" w:hAnsi="Liberation Serif" w:cs="Times New Roman"/>
                <w:sz w:val="24"/>
                <w:szCs w:val="24"/>
              </w:rPr>
              <w:t>21774</w:t>
            </w:r>
          </w:p>
        </w:tc>
      </w:tr>
      <w:tr w:rsidR="00124625" w:rsidRPr="00124625" w:rsidTr="00124625">
        <w:tc>
          <w:tcPr>
            <w:tcW w:w="568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Утверждение должностного лица, ответственного за реализацию инвестиционной политики в </w:t>
            </w:r>
            <w:proofErr w:type="spellStart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Гаринском</w:t>
            </w:r>
            <w:proofErr w:type="spellEnd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городском округе</w:t>
            </w: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(инвестиционного уполномоченного)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Общедоступность и удобство взаимодействия инвестора и администрации </w:t>
            </w:r>
            <w:proofErr w:type="spellStart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Гаринского</w:t>
            </w:r>
            <w:proofErr w:type="spellEnd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городского округа в части реализации инвестиционных проектов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Размещенная на официальном сайте </w:t>
            </w:r>
            <w:proofErr w:type="spellStart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Гаринского</w:t>
            </w:r>
            <w:proofErr w:type="spellEnd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городского округа в информационно-телекоммуникационной сети «Интернет» актуальная информация об инвестиционном уполномоченном с указанием контактов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Мерзлякова С.А. – заместитель гла</w:t>
            </w:r>
            <w:r w:rsidR="0062571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вы администрации </w:t>
            </w:r>
            <w:proofErr w:type="spellStart"/>
            <w:r w:rsidR="0062571E">
              <w:rPr>
                <w:rFonts w:ascii="Liberation Serif" w:eastAsia="Times New Roman" w:hAnsi="Liberation Serif" w:cs="Times New Roman"/>
                <w:sz w:val="24"/>
                <w:szCs w:val="24"/>
              </w:rPr>
              <w:t>Гаринского</w:t>
            </w:r>
            <w:proofErr w:type="spellEnd"/>
            <w:r w:rsidR="0062571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городского округа-</w:t>
            </w: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начальник </w:t>
            </w:r>
            <w:r w:rsidR="0062571E">
              <w:rPr>
                <w:rFonts w:ascii="Liberation Serif" w:eastAsia="Times New Roman" w:hAnsi="Liberation Serif" w:cs="Times New Roman"/>
                <w:sz w:val="24"/>
                <w:szCs w:val="24"/>
              </w:rPr>
              <w:t>Ф</w:t>
            </w: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инансового управления администрации </w:t>
            </w:r>
            <w:proofErr w:type="spellStart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Гаринского</w:t>
            </w:r>
            <w:proofErr w:type="spellEnd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городского округа,</w:t>
            </w:r>
          </w:p>
          <w:p w:rsidR="0062571E" w:rsidRDefault="001F55A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hyperlink r:id="rId8" w:history="1">
              <w:r w:rsidR="0062571E" w:rsidRPr="00367BC8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</w:rPr>
                <w:t>fin37gari@mail.ru</w:t>
              </w:r>
            </w:hyperlink>
          </w:p>
          <w:p w:rsidR="0062571E" w:rsidRPr="00124625" w:rsidRDefault="0062571E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тел. 8 (34387) 21415</w:t>
            </w:r>
          </w:p>
        </w:tc>
      </w:tr>
      <w:tr w:rsidR="00124625" w:rsidRPr="00124625" w:rsidTr="00124625">
        <w:tc>
          <w:tcPr>
            <w:tcW w:w="568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Размещение ежегодного отчета о деятельности инвестиционного уполномоченного на официальном сайте муниципального образования в информационно-телекоммуникационной сети «Интернет»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Повышение эффективности взаимодействия органов местного самоуправления </w:t>
            </w:r>
            <w:proofErr w:type="spellStart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Гаринского</w:t>
            </w:r>
            <w:proofErr w:type="spellEnd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городского округа и инвесторов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Размещенный ежегодный отчет о деятельности инвестиционного уполномоченного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62571E" w:rsidRPr="0062571E" w:rsidRDefault="0062571E" w:rsidP="0062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2571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Суслова Ю.А.. – главный специалист отдела экономики администрации </w:t>
            </w:r>
            <w:proofErr w:type="spellStart"/>
            <w:r w:rsidRPr="0062571E">
              <w:rPr>
                <w:rFonts w:ascii="Liberation Serif" w:eastAsia="Times New Roman" w:hAnsi="Liberation Serif" w:cs="Times New Roman"/>
                <w:sz w:val="24"/>
                <w:szCs w:val="24"/>
              </w:rPr>
              <w:t>Гаринского</w:t>
            </w:r>
            <w:proofErr w:type="spellEnd"/>
            <w:r w:rsidRPr="0062571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городского округа,</w:t>
            </w:r>
          </w:p>
          <w:p w:rsidR="0062571E" w:rsidRPr="0062571E" w:rsidRDefault="001F55A5" w:rsidP="0062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hyperlink r:id="rId9" w:history="1">
              <w:r w:rsidR="0062571E" w:rsidRPr="0062571E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  <w:lang w:val="en-US"/>
                </w:rPr>
                <w:t>ekonom</w:t>
              </w:r>
              <w:r w:rsidR="0062571E" w:rsidRPr="0062571E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</w:rPr>
                <w:t>.</w:t>
              </w:r>
              <w:r w:rsidR="0062571E" w:rsidRPr="0062571E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  <w:lang w:val="en-US"/>
                </w:rPr>
                <w:t>gari</w:t>
              </w:r>
              <w:r w:rsidR="0062571E" w:rsidRPr="0062571E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</w:rPr>
                <w:t>@</w:t>
              </w:r>
              <w:r w:rsidR="0062571E" w:rsidRPr="0062571E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  <w:lang w:val="en-US"/>
                </w:rPr>
                <w:t>mail</w:t>
              </w:r>
              <w:r w:rsidR="0062571E" w:rsidRPr="0062571E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</w:rPr>
                <w:t>.</w:t>
              </w:r>
              <w:r w:rsidR="0062571E" w:rsidRPr="0062571E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2571E" w:rsidRPr="0062571E" w:rsidRDefault="0062571E" w:rsidP="0062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124625" w:rsidRPr="00124625" w:rsidRDefault="0062571E" w:rsidP="0062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2571E">
              <w:rPr>
                <w:rFonts w:ascii="Liberation Serif" w:eastAsia="Times New Roman" w:hAnsi="Liberation Serif" w:cs="Times New Roman"/>
                <w:sz w:val="24"/>
                <w:szCs w:val="24"/>
              </w:rPr>
              <w:t>тел. 8 (34387) 21774</w:t>
            </w:r>
          </w:p>
        </w:tc>
      </w:tr>
      <w:tr w:rsidR="00124625" w:rsidRPr="00124625" w:rsidTr="00124625">
        <w:tc>
          <w:tcPr>
            <w:tcW w:w="568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Проведение заседаний координационного органа, рассматривающего вопросы привлечения инвестиций и (или) развития малого и среднего предпринимательства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Рассмотрение вопросов осуществления предпринимательской и инвестиционной деятельности на территории </w:t>
            </w:r>
            <w:proofErr w:type="spellStart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Гаринского</w:t>
            </w:r>
            <w:proofErr w:type="spellEnd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Количество проведенных заседаний координационного органа</w:t>
            </w:r>
          </w:p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(единиц)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124625" w:rsidRPr="00124625" w:rsidRDefault="0062571E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2571E">
              <w:rPr>
                <w:rFonts w:ascii="Liberation Serif" w:eastAsia="Times New Roman" w:hAnsi="Liberation Serif" w:cs="Times New Roman"/>
                <w:sz w:val="24"/>
                <w:szCs w:val="24"/>
              </w:rPr>
              <w:t>Ермилова Т.В</w:t>
            </w:r>
            <w:r w:rsidR="00124625" w:rsidRPr="0062571E">
              <w:rPr>
                <w:rFonts w:ascii="Liberation Serif" w:eastAsia="Times New Roman" w:hAnsi="Liberation Serif" w:cs="Times New Roman"/>
                <w:sz w:val="24"/>
                <w:szCs w:val="24"/>
              </w:rPr>
              <w:t>. – ведущий специалист отдела экономики администрации</w:t>
            </w:r>
            <w:r w:rsidR="00124625"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="00124625"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Гаринского</w:t>
            </w:r>
            <w:proofErr w:type="spellEnd"/>
            <w:r w:rsidR="00124625"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городского округа,</w:t>
            </w:r>
          </w:p>
          <w:p w:rsidR="00124625" w:rsidRPr="001F55A5" w:rsidRDefault="001F55A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hyperlink r:id="rId10" w:history="1">
              <w:r w:rsidR="0062571E" w:rsidRPr="00367BC8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  <w:lang w:val="en-US"/>
                </w:rPr>
                <w:t>msp</w:t>
              </w:r>
              <w:r w:rsidR="0062571E" w:rsidRPr="001F55A5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</w:rPr>
                <w:t>-</w:t>
              </w:r>
              <w:r w:rsidR="0062571E" w:rsidRPr="00367BC8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  <w:lang w:val="en-US"/>
                </w:rPr>
                <w:t>gari</w:t>
              </w:r>
              <w:r w:rsidR="0062571E" w:rsidRPr="001F55A5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</w:rPr>
                <w:t>@</w:t>
              </w:r>
              <w:r w:rsidR="0062571E" w:rsidRPr="00367BC8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  <w:lang w:val="en-US"/>
                </w:rPr>
                <w:t>mail</w:t>
              </w:r>
              <w:r w:rsidR="0062571E" w:rsidRPr="001F55A5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</w:rPr>
                <w:t>.</w:t>
              </w:r>
              <w:proofErr w:type="spellStart"/>
              <w:r w:rsidR="0062571E" w:rsidRPr="00367BC8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2571E" w:rsidRPr="001F55A5" w:rsidRDefault="0062571E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124625" w:rsidRPr="00124625" w:rsidRDefault="00124625" w:rsidP="004E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тел. 8 (34387) 21</w:t>
            </w:r>
            <w:r w:rsidR="004E727D">
              <w:rPr>
                <w:rFonts w:ascii="Liberation Serif" w:eastAsia="Times New Roman" w:hAnsi="Liberation Serif" w:cs="Times New Roman"/>
                <w:sz w:val="24"/>
                <w:szCs w:val="24"/>
              </w:rPr>
              <w:t>091</w:t>
            </w:r>
          </w:p>
        </w:tc>
      </w:tr>
      <w:tr w:rsidR="00124625" w:rsidRPr="00124625" w:rsidTr="00124625">
        <w:tc>
          <w:tcPr>
            <w:tcW w:w="568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Формирование инвестиционных площадок, обеспеченных инженерными сетями, в соответствии с отраслевыми и стратегическими приоритетами </w:t>
            </w:r>
            <w:proofErr w:type="spellStart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Гаринского</w:t>
            </w:r>
            <w:proofErr w:type="spellEnd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Наличие доступной инфраструктуры для реализации инвестиционных проектов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Количество сформированных инвестиционных площадок</w:t>
            </w:r>
          </w:p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(единиц)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124625" w:rsidRPr="00124625" w:rsidRDefault="0062571E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Каргаева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Т.В</w:t>
            </w:r>
            <w:r w:rsidR="00124625"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. –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Первый </w:t>
            </w:r>
            <w:r w:rsidR="00124625"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124625"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Гаринского</w:t>
            </w:r>
            <w:proofErr w:type="spellEnd"/>
            <w:r w:rsidR="00124625"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городского округа,</w:t>
            </w:r>
          </w:p>
          <w:p w:rsidR="00124625" w:rsidRPr="00124625" w:rsidRDefault="001F55A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hyperlink r:id="rId11" w:history="1">
              <w:r w:rsidR="0062571E" w:rsidRPr="00367BC8">
                <w:rPr>
                  <w:rStyle w:val="a5"/>
                </w:rPr>
                <w:t xml:space="preserve"> </w:t>
              </w:r>
              <w:r w:rsidR="0062571E" w:rsidRPr="00367BC8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</w:rPr>
                <w:t>ktvgari@yandex.</w:t>
              </w:r>
              <w:r w:rsidR="0062571E" w:rsidRPr="00367BC8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  <w:lang w:val="en-US"/>
                </w:rPr>
                <w:t>r</w:t>
              </w:r>
              <w:r w:rsidR="0062571E" w:rsidRPr="00367BC8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</w:rPr>
                <w:t>u</w:t>
              </w:r>
            </w:hyperlink>
          </w:p>
          <w:p w:rsidR="0062571E" w:rsidRDefault="0062571E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124625" w:rsidRPr="00124625" w:rsidRDefault="00124625" w:rsidP="004E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тел. 8 (34387) 21</w:t>
            </w:r>
            <w:r w:rsidR="004E727D">
              <w:rPr>
                <w:rFonts w:ascii="Liberation Serif" w:eastAsia="Times New Roman" w:hAnsi="Liberation Serif" w:cs="Times New Roman"/>
                <w:sz w:val="24"/>
                <w:szCs w:val="24"/>
              </w:rPr>
              <w:t>424</w:t>
            </w:r>
          </w:p>
        </w:tc>
      </w:tr>
      <w:tr w:rsidR="00124625" w:rsidRPr="00124625" w:rsidTr="00124625">
        <w:tc>
          <w:tcPr>
            <w:tcW w:w="568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Формирование перечня объектов, в отношении </w:t>
            </w: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которых планируется заключение концессионных соглашений, соглашений о </w:t>
            </w:r>
            <w:proofErr w:type="spellStart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муниципально</w:t>
            </w:r>
            <w:proofErr w:type="spellEnd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-частном партнерстве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Открытость объектов, в отношении которых </w:t>
            </w: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планируется заключение концессионных соглашений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Сформированный перечень объектов, в </w:t>
            </w: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отношении которых планируется заключение концессионных соглашений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62571E" w:rsidRPr="00124625" w:rsidRDefault="0062571E" w:rsidP="0062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Каргаева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Т.В</w:t>
            </w: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. –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Первый </w:t>
            </w: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заместитель </w:t>
            </w: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главы администрации </w:t>
            </w:r>
            <w:proofErr w:type="spellStart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Гаринского</w:t>
            </w:r>
            <w:proofErr w:type="spellEnd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городского округа,</w:t>
            </w:r>
          </w:p>
          <w:p w:rsidR="0062571E" w:rsidRPr="00124625" w:rsidRDefault="001F55A5" w:rsidP="0062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hyperlink r:id="rId12" w:history="1">
              <w:r w:rsidR="0062571E" w:rsidRPr="00367BC8">
                <w:rPr>
                  <w:rStyle w:val="a5"/>
                </w:rPr>
                <w:t xml:space="preserve"> </w:t>
              </w:r>
              <w:r w:rsidR="0062571E" w:rsidRPr="00367BC8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</w:rPr>
                <w:t>ktvgari@yandex.</w:t>
              </w:r>
              <w:r w:rsidR="0062571E" w:rsidRPr="00367BC8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  <w:lang w:val="en-US"/>
                </w:rPr>
                <w:t>r</w:t>
              </w:r>
              <w:r w:rsidR="0062571E" w:rsidRPr="00367BC8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</w:rPr>
                <w:t>u</w:t>
              </w:r>
            </w:hyperlink>
          </w:p>
          <w:p w:rsidR="0062571E" w:rsidRDefault="0062571E" w:rsidP="0062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124625" w:rsidRPr="00124625" w:rsidRDefault="0062571E" w:rsidP="004E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тел. 8 (34387) 21</w:t>
            </w:r>
            <w:r w:rsidR="004E727D">
              <w:rPr>
                <w:rFonts w:ascii="Liberation Serif" w:eastAsia="Times New Roman" w:hAnsi="Liberation Serif" w:cs="Times New Roman"/>
                <w:sz w:val="24"/>
                <w:szCs w:val="24"/>
              </w:rPr>
              <w:t>424</w:t>
            </w:r>
          </w:p>
        </w:tc>
      </w:tr>
      <w:tr w:rsidR="00124625" w:rsidRPr="00124625" w:rsidTr="00124625">
        <w:tc>
          <w:tcPr>
            <w:tcW w:w="568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Ведение реестров, позволяющих предоставлять заинтересованным лицам информацию, необходимую для принятия решения и реализации проекта, в том числе о свободных земельных участках, промышленных площадках, </w:t>
            </w:r>
            <w:proofErr w:type="spellStart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ресурсоснабжающих</w:t>
            </w:r>
            <w:proofErr w:type="spellEnd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Получение информации о наличии необходимой для ведения бизнеса недвижимости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4625" w:rsidRPr="00124625" w:rsidRDefault="00124625" w:rsidP="004E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Сформированный реестр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62571E" w:rsidRPr="0062571E" w:rsidRDefault="0062571E" w:rsidP="0062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62571E">
              <w:rPr>
                <w:rFonts w:ascii="Liberation Serif" w:eastAsia="Times New Roman" w:hAnsi="Liberation Serif" w:cs="Times New Roman"/>
                <w:sz w:val="24"/>
                <w:szCs w:val="24"/>
              </w:rPr>
              <w:t>Каргаева</w:t>
            </w:r>
            <w:proofErr w:type="spellEnd"/>
            <w:r w:rsidRPr="0062571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Т.В. –Первый заместитель главы администрации </w:t>
            </w:r>
            <w:proofErr w:type="spellStart"/>
            <w:r w:rsidRPr="0062571E">
              <w:rPr>
                <w:rFonts w:ascii="Liberation Serif" w:eastAsia="Times New Roman" w:hAnsi="Liberation Serif" w:cs="Times New Roman"/>
                <w:sz w:val="24"/>
                <w:szCs w:val="24"/>
              </w:rPr>
              <w:t>Гаринского</w:t>
            </w:r>
            <w:proofErr w:type="spellEnd"/>
            <w:r w:rsidRPr="0062571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городского округа,</w:t>
            </w:r>
          </w:p>
          <w:p w:rsidR="0062571E" w:rsidRPr="0062571E" w:rsidRDefault="001F55A5" w:rsidP="0062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hyperlink r:id="rId13" w:history="1">
              <w:r w:rsidR="0062571E" w:rsidRPr="0062571E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</w:rPr>
                <w:t xml:space="preserve"> ktvgari@yandex.</w:t>
              </w:r>
              <w:r w:rsidR="0062571E" w:rsidRPr="0062571E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  <w:lang w:val="en-US"/>
                </w:rPr>
                <w:t>r</w:t>
              </w:r>
              <w:r w:rsidR="0062571E" w:rsidRPr="0062571E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</w:rPr>
                <w:t>u</w:t>
              </w:r>
            </w:hyperlink>
          </w:p>
          <w:p w:rsidR="0062571E" w:rsidRPr="0062571E" w:rsidRDefault="0062571E" w:rsidP="0062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124625" w:rsidRPr="00124625" w:rsidRDefault="0062571E" w:rsidP="004E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2571E">
              <w:rPr>
                <w:rFonts w:ascii="Liberation Serif" w:eastAsia="Times New Roman" w:hAnsi="Liberation Serif" w:cs="Times New Roman"/>
                <w:sz w:val="24"/>
                <w:szCs w:val="24"/>
              </w:rPr>
              <w:t>тел. 8 (34387) 21</w:t>
            </w:r>
            <w:r w:rsidR="004E727D">
              <w:rPr>
                <w:rFonts w:ascii="Liberation Serif" w:eastAsia="Times New Roman" w:hAnsi="Liberation Serif" w:cs="Times New Roman"/>
                <w:sz w:val="24"/>
                <w:szCs w:val="24"/>
              </w:rPr>
              <w:t>424</w:t>
            </w:r>
          </w:p>
        </w:tc>
      </w:tr>
      <w:tr w:rsidR="00124625" w:rsidRPr="00124625" w:rsidTr="00124625">
        <w:tc>
          <w:tcPr>
            <w:tcW w:w="568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Заключение соглашений о взаимодействии администраций муниципальных образований и крупнейших специализированных электросетевых организаций по вопросам повышения доступности технологического присоединения к </w:t>
            </w: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инженерной инфраструктуре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Сокращение сроков оказания муниципальных услуг:</w:t>
            </w:r>
          </w:p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1) по согласованию схем размещения электросетевых объектов на кадастровом плане территории;</w:t>
            </w:r>
          </w:p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2) по подготовке и утверждению постановления о выдаче разрешения на использование </w:t>
            </w: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земельного участка для размещения объектов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Количество заключенных соглашений</w:t>
            </w:r>
          </w:p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(единиц)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не менее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не</w:t>
            </w:r>
          </w:p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менее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не</w:t>
            </w:r>
          </w:p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менее 1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62571E" w:rsidRPr="0062571E" w:rsidRDefault="0062571E" w:rsidP="0062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62571E">
              <w:rPr>
                <w:rFonts w:ascii="Liberation Serif" w:eastAsia="Times New Roman" w:hAnsi="Liberation Serif" w:cs="Times New Roman"/>
                <w:sz w:val="24"/>
                <w:szCs w:val="24"/>
              </w:rPr>
              <w:t>Каргаева</w:t>
            </w:r>
            <w:proofErr w:type="spellEnd"/>
            <w:r w:rsidRPr="0062571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Т.В. –Первый заместитель главы администрации </w:t>
            </w:r>
            <w:proofErr w:type="spellStart"/>
            <w:r w:rsidRPr="0062571E">
              <w:rPr>
                <w:rFonts w:ascii="Liberation Serif" w:eastAsia="Times New Roman" w:hAnsi="Liberation Serif" w:cs="Times New Roman"/>
                <w:sz w:val="24"/>
                <w:szCs w:val="24"/>
              </w:rPr>
              <w:t>Гаринского</w:t>
            </w:r>
            <w:proofErr w:type="spellEnd"/>
            <w:r w:rsidRPr="0062571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городского округа,</w:t>
            </w:r>
          </w:p>
          <w:p w:rsidR="0062571E" w:rsidRPr="0062571E" w:rsidRDefault="001F55A5" w:rsidP="0062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hyperlink r:id="rId14" w:history="1">
              <w:r w:rsidR="0062571E" w:rsidRPr="0062571E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</w:rPr>
                <w:t xml:space="preserve"> ktvgari@yandex.</w:t>
              </w:r>
              <w:r w:rsidR="0062571E" w:rsidRPr="0062571E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  <w:lang w:val="en-US"/>
                </w:rPr>
                <w:t>r</w:t>
              </w:r>
              <w:r w:rsidR="0062571E" w:rsidRPr="0062571E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</w:rPr>
                <w:t>u</w:t>
              </w:r>
            </w:hyperlink>
          </w:p>
          <w:p w:rsidR="0062571E" w:rsidRPr="0062571E" w:rsidRDefault="0062571E" w:rsidP="0062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124625" w:rsidRPr="00124625" w:rsidRDefault="0062571E" w:rsidP="004E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2571E">
              <w:rPr>
                <w:rFonts w:ascii="Liberation Serif" w:eastAsia="Times New Roman" w:hAnsi="Liberation Serif" w:cs="Times New Roman"/>
                <w:sz w:val="24"/>
                <w:szCs w:val="24"/>
              </w:rPr>
              <w:t>тел. 8 (34387) 21</w:t>
            </w:r>
            <w:r w:rsidR="004E727D">
              <w:rPr>
                <w:rFonts w:ascii="Liberation Serif" w:eastAsia="Times New Roman" w:hAnsi="Liberation Serif" w:cs="Times New Roman"/>
                <w:sz w:val="24"/>
                <w:szCs w:val="24"/>
              </w:rPr>
              <w:t>424</w:t>
            </w:r>
          </w:p>
        </w:tc>
      </w:tr>
      <w:tr w:rsidR="00124625" w:rsidRPr="00124625" w:rsidTr="00124625">
        <w:tc>
          <w:tcPr>
            <w:tcW w:w="568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Размещение на официальном сайте </w:t>
            </w:r>
            <w:proofErr w:type="spellStart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Гаринского</w:t>
            </w:r>
            <w:proofErr w:type="spellEnd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городского округа в информационно-телекоммуникационной сети «Интернет» перечня административных регламентов по предоставлению муниципальных услуг, оказываемых в рамках подключения (технологического подключения) к сетям инженерно-технического обеспечения, с указанием сроков предоставления муниципальных услуг и реквизитов соответствующих нормативных актов (далее – Перечень)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Обеспечение прозрачности муниципальных услуг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Сформированный и размещенный на официальном сайте </w:t>
            </w:r>
            <w:proofErr w:type="spellStart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Гаринского</w:t>
            </w:r>
            <w:proofErr w:type="spellEnd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городского округа в информационно-телекоммуникационной сети «Интернет» Перечень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124625" w:rsidRPr="00124625" w:rsidRDefault="004E727D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Щербина Ю.О</w:t>
            </w:r>
            <w:r w:rsidR="00124625"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.– ведущий специалист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отдела организационно-правовой и кадровой работы</w:t>
            </w:r>
            <w:r w:rsidR="00124625"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124625"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Гаринского</w:t>
            </w:r>
            <w:proofErr w:type="spellEnd"/>
            <w:r w:rsidR="00124625"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городского округа,</w:t>
            </w:r>
          </w:p>
          <w:p w:rsidR="004E727D" w:rsidRDefault="001F55A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hyperlink r:id="rId15" w:history="1">
              <w:r w:rsidR="004E727D" w:rsidRPr="00367BC8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</w:rPr>
                <w:t>it-gari@mail.ru</w:t>
              </w:r>
            </w:hyperlink>
          </w:p>
          <w:p w:rsidR="00124625" w:rsidRPr="00124625" w:rsidRDefault="004E727D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727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тел. 8 (34387) 21113</w:t>
            </w:r>
          </w:p>
        </w:tc>
      </w:tr>
      <w:tr w:rsidR="00124625" w:rsidRPr="00124625" w:rsidTr="00124625">
        <w:tc>
          <w:tcPr>
            <w:tcW w:w="568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10.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Обеспечение оперативного доступа к сведениям из информационных систем обеспечения градостроительной деятельности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Определен порядок, сроки и условия предоставления оперативного доступа к сведениям из информационных систем обеспечения градостроительной деятельности </w:t>
            </w: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для сетевых и инфраструктурных организаций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Наличие порядка предоставления оперативного доступа к сведениям из информационных систем обеспечения градостроительной деятельности для сетевых и </w:t>
            </w: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инфраструктурных организаций</w:t>
            </w:r>
          </w:p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(Да/Нет)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62571E" w:rsidRPr="0062571E" w:rsidRDefault="0062571E" w:rsidP="0062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62571E">
              <w:rPr>
                <w:rFonts w:ascii="Liberation Serif" w:eastAsia="Times New Roman" w:hAnsi="Liberation Serif" w:cs="Times New Roman"/>
                <w:sz w:val="24"/>
                <w:szCs w:val="24"/>
              </w:rPr>
              <w:t>Каргаева</w:t>
            </w:r>
            <w:proofErr w:type="spellEnd"/>
            <w:r w:rsidRPr="0062571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Т.В. –Первый заместитель главы администрации </w:t>
            </w:r>
            <w:proofErr w:type="spellStart"/>
            <w:r w:rsidRPr="0062571E">
              <w:rPr>
                <w:rFonts w:ascii="Liberation Serif" w:eastAsia="Times New Roman" w:hAnsi="Liberation Serif" w:cs="Times New Roman"/>
                <w:sz w:val="24"/>
                <w:szCs w:val="24"/>
              </w:rPr>
              <w:t>Гаринского</w:t>
            </w:r>
            <w:proofErr w:type="spellEnd"/>
            <w:r w:rsidRPr="0062571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городского округа,</w:t>
            </w:r>
          </w:p>
          <w:p w:rsidR="0062571E" w:rsidRPr="0062571E" w:rsidRDefault="001F55A5" w:rsidP="0062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hyperlink r:id="rId16" w:history="1">
              <w:r w:rsidR="0062571E" w:rsidRPr="0062571E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</w:rPr>
                <w:t xml:space="preserve"> ktvgari@yandex.</w:t>
              </w:r>
              <w:r w:rsidR="0062571E" w:rsidRPr="0062571E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  <w:lang w:val="en-US"/>
                </w:rPr>
                <w:t>r</w:t>
              </w:r>
              <w:r w:rsidR="0062571E" w:rsidRPr="0062571E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</w:rPr>
                <w:t>u</w:t>
              </w:r>
            </w:hyperlink>
          </w:p>
          <w:p w:rsidR="0062571E" w:rsidRPr="0062571E" w:rsidRDefault="0062571E" w:rsidP="0062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124625" w:rsidRPr="00124625" w:rsidRDefault="0062571E" w:rsidP="004E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2571E">
              <w:rPr>
                <w:rFonts w:ascii="Liberation Serif" w:eastAsia="Times New Roman" w:hAnsi="Liberation Serif" w:cs="Times New Roman"/>
                <w:sz w:val="24"/>
                <w:szCs w:val="24"/>
              </w:rPr>
              <w:t>тел. 8 (34387) 21</w:t>
            </w:r>
            <w:r w:rsidR="004E727D">
              <w:rPr>
                <w:rFonts w:ascii="Liberation Serif" w:eastAsia="Times New Roman" w:hAnsi="Liberation Serif" w:cs="Times New Roman"/>
                <w:sz w:val="24"/>
                <w:szCs w:val="24"/>
              </w:rPr>
              <w:t>424</w:t>
            </w:r>
          </w:p>
        </w:tc>
      </w:tr>
      <w:tr w:rsidR="00124625" w:rsidRPr="00124625" w:rsidTr="00124625">
        <w:tc>
          <w:tcPr>
            <w:tcW w:w="568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11.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Разработка и синхронизация документов территориального планирования, схем тепло-, электро-,  водоснабжения </w:t>
            </w:r>
            <w:proofErr w:type="spellStart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Гаринского</w:t>
            </w:r>
            <w:proofErr w:type="spellEnd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городского округа с инвестиционными программами </w:t>
            </w:r>
            <w:proofErr w:type="spellStart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ресурсоснабжающих</w:t>
            </w:r>
            <w:proofErr w:type="spellEnd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Документы территориального планирования, схемы тепло-, электро-,  водоснабжения  </w:t>
            </w:r>
            <w:proofErr w:type="spellStart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Гаринского</w:t>
            </w:r>
            <w:proofErr w:type="spellEnd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городского округа синхронизированы с инвестиционными программами </w:t>
            </w:r>
            <w:proofErr w:type="spellStart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ресурсоснабжающих</w:t>
            </w:r>
            <w:proofErr w:type="spellEnd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организаций в текущем году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Синхронизированные с инвестиционными программами </w:t>
            </w:r>
            <w:proofErr w:type="spellStart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ресурсоснабжающих</w:t>
            </w:r>
            <w:proofErr w:type="spellEnd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организаций в текущем году документы территориального планирования, схемы тепло-, электро-,  водоснабжения  </w:t>
            </w:r>
            <w:proofErr w:type="spellStart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Гаринского</w:t>
            </w:r>
            <w:proofErr w:type="spellEnd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62571E" w:rsidRPr="0062571E" w:rsidRDefault="0062571E" w:rsidP="0062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62571E">
              <w:rPr>
                <w:rFonts w:ascii="Liberation Serif" w:eastAsia="Times New Roman" w:hAnsi="Liberation Serif" w:cs="Times New Roman"/>
                <w:sz w:val="24"/>
                <w:szCs w:val="24"/>
              </w:rPr>
              <w:t>Каргаева</w:t>
            </w:r>
            <w:proofErr w:type="spellEnd"/>
            <w:r w:rsidRPr="0062571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Т.В. –Первый заместитель главы администрации </w:t>
            </w:r>
            <w:proofErr w:type="spellStart"/>
            <w:r w:rsidRPr="0062571E">
              <w:rPr>
                <w:rFonts w:ascii="Liberation Serif" w:eastAsia="Times New Roman" w:hAnsi="Liberation Serif" w:cs="Times New Roman"/>
                <w:sz w:val="24"/>
                <w:szCs w:val="24"/>
              </w:rPr>
              <w:t>Гаринского</w:t>
            </w:r>
            <w:proofErr w:type="spellEnd"/>
            <w:r w:rsidRPr="0062571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городского округа,</w:t>
            </w:r>
          </w:p>
          <w:p w:rsidR="0062571E" w:rsidRPr="0062571E" w:rsidRDefault="001F55A5" w:rsidP="0062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hyperlink r:id="rId17" w:history="1">
              <w:r w:rsidR="0062571E" w:rsidRPr="0062571E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</w:rPr>
                <w:t xml:space="preserve"> ktvgari@yandex.</w:t>
              </w:r>
              <w:r w:rsidR="0062571E" w:rsidRPr="0062571E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  <w:lang w:val="en-US"/>
                </w:rPr>
                <w:t>r</w:t>
              </w:r>
              <w:r w:rsidR="0062571E" w:rsidRPr="0062571E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</w:rPr>
                <w:t>u</w:t>
              </w:r>
            </w:hyperlink>
          </w:p>
          <w:p w:rsidR="0062571E" w:rsidRPr="0062571E" w:rsidRDefault="0062571E" w:rsidP="0062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124625" w:rsidRPr="00124625" w:rsidRDefault="0062571E" w:rsidP="0062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2571E">
              <w:rPr>
                <w:rFonts w:ascii="Liberation Serif" w:eastAsia="Times New Roman" w:hAnsi="Liberation Serif" w:cs="Times New Roman"/>
                <w:sz w:val="24"/>
                <w:szCs w:val="24"/>
              </w:rPr>
              <w:t>тел. 8 (3438</w:t>
            </w:r>
            <w:r w:rsidR="004E727D">
              <w:rPr>
                <w:rFonts w:ascii="Liberation Serif" w:eastAsia="Times New Roman" w:hAnsi="Liberation Serif" w:cs="Times New Roman"/>
                <w:sz w:val="24"/>
                <w:szCs w:val="24"/>
              </w:rPr>
              <w:t>7) 21424</w:t>
            </w:r>
          </w:p>
        </w:tc>
      </w:tr>
      <w:tr w:rsidR="00124625" w:rsidRPr="00124625" w:rsidTr="00124625">
        <w:tc>
          <w:tcPr>
            <w:tcW w:w="568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12.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124625" w:rsidRPr="00124625" w:rsidRDefault="00124625" w:rsidP="004E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Реализация «дорожной карты» по внедрению целевой модели «Получение разрешения на строительство и территориальное планирование», утвержденной в </w:t>
            </w:r>
            <w:proofErr w:type="spellStart"/>
            <w:r w:rsidR="004E727D">
              <w:rPr>
                <w:rFonts w:ascii="Liberation Serif" w:eastAsia="Times New Roman" w:hAnsi="Liberation Serif" w:cs="Times New Roman"/>
                <w:sz w:val="24"/>
                <w:szCs w:val="24"/>
              </w:rPr>
              <w:t>Гаринс</w:t>
            </w: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ком</w:t>
            </w:r>
            <w:proofErr w:type="spellEnd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Сокращение сроков получения разрешения на строительство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Срок получения разрешения на строительство</w:t>
            </w:r>
          </w:p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(дней)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не</w:t>
            </w:r>
          </w:p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более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не  более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не  более 10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124625" w:rsidRPr="00124625" w:rsidRDefault="004E727D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Головко М.Г</w:t>
            </w:r>
            <w:r w:rsidR="00124625"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. –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ведущий специалист отдела по архитектуре, градостроительству и землепользованию</w:t>
            </w:r>
            <w:r w:rsidR="00124625"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124625"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Гаринского</w:t>
            </w:r>
            <w:proofErr w:type="spellEnd"/>
            <w:r w:rsidR="00124625"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городского округа,</w:t>
            </w:r>
          </w:p>
          <w:p w:rsidR="004E727D" w:rsidRDefault="001F55A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hyperlink r:id="rId18" w:history="1">
              <w:r w:rsidR="004E727D" w:rsidRPr="00367BC8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</w:rPr>
                <w:t>gari-arhitekt@mail.ru</w:t>
              </w:r>
            </w:hyperlink>
          </w:p>
          <w:p w:rsidR="004E727D" w:rsidRDefault="004E727D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124625" w:rsidRPr="00124625" w:rsidRDefault="00124625" w:rsidP="004E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тел. 8 (34387) 21</w:t>
            </w:r>
            <w:r w:rsidR="004E727D">
              <w:rPr>
                <w:rFonts w:ascii="Liberation Serif" w:eastAsia="Times New Roman" w:hAnsi="Liberation Serif" w:cs="Times New Roman"/>
                <w:sz w:val="24"/>
                <w:szCs w:val="24"/>
              </w:rPr>
              <w:t>467</w:t>
            </w:r>
          </w:p>
        </w:tc>
      </w:tr>
      <w:tr w:rsidR="00124625" w:rsidRPr="00124625" w:rsidTr="00124625">
        <w:tc>
          <w:tcPr>
            <w:tcW w:w="568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13.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Осуществление мероприятий</w:t>
            </w:r>
          </w:p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 профилактике нарушений обязательных требований, требований, </w:t>
            </w: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установленных правовыми актами </w:t>
            </w:r>
            <w:proofErr w:type="spellStart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Гаринского</w:t>
            </w:r>
            <w:proofErr w:type="spellEnd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городского округа, в соответствии</w:t>
            </w:r>
          </w:p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с утверждаемыми ими муниципальными программами профилактики нарушений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Сокращение нарушений обязательных требований, требований, установленных правовыми актами </w:t>
            </w:r>
            <w:proofErr w:type="spellStart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Гаринского</w:t>
            </w:r>
            <w:proofErr w:type="spellEnd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городского округа</w:t>
            </w:r>
          </w:p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Проведенные мероприятия</w:t>
            </w:r>
          </w:p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 профилактике нарушений </w:t>
            </w: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обязательных требований (единиц)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4E727D" w:rsidRPr="004E727D" w:rsidRDefault="004E727D" w:rsidP="004E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727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Трифонова М.В. –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главный</w:t>
            </w:r>
            <w:r w:rsidRPr="004E727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отдела организационно-правовой и кадровой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работы</w:t>
            </w:r>
            <w:r w:rsidRPr="004E727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4E727D">
              <w:rPr>
                <w:rFonts w:ascii="Liberation Serif" w:eastAsia="Times New Roman" w:hAnsi="Liberation Serif" w:cs="Times New Roman"/>
                <w:sz w:val="24"/>
                <w:szCs w:val="24"/>
              </w:rPr>
              <w:t>Гаринского</w:t>
            </w:r>
            <w:proofErr w:type="spellEnd"/>
            <w:r w:rsidRPr="004E727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городского округа</w:t>
            </w:r>
          </w:p>
          <w:p w:rsidR="004E727D" w:rsidRPr="004E727D" w:rsidRDefault="001F55A5" w:rsidP="004E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hyperlink r:id="rId19" w:history="1">
              <w:r w:rsidR="004E727D" w:rsidRPr="004E727D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</w:rPr>
                <w:t>marina_trifonova_83@mail.ru</w:t>
              </w:r>
            </w:hyperlink>
          </w:p>
          <w:p w:rsidR="004E727D" w:rsidRPr="004E727D" w:rsidRDefault="004E727D" w:rsidP="004E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124625" w:rsidRPr="00124625" w:rsidRDefault="004E727D" w:rsidP="004E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727D">
              <w:rPr>
                <w:rFonts w:ascii="Liberation Serif" w:eastAsia="Times New Roman" w:hAnsi="Liberation Serif" w:cs="Times New Roman"/>
                <w:sz w:val="24"/>
                <w:szCs w:val="24"/>
              </w:rPr>
              <w:t>тел. 8 (34387) 210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84</w:t>
            </w:r>
          </w:p>
        </w:tc>
      </w:tr>
      <w:tr w:rsidR="00124625" w:rsidRPr="00124625" w:rsidTr="00124625">
        <w:tc>
          <w:tcPr>
            <w:tcW w:w="568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Осуществление закупок товаров, работ, услуг для нужд </w:t>
            </w:r>
            <w:proofErr w:type="spellStart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Гаринского</w:t>
            </w:r>
            <w:proofErr w:type="spellEnd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Заключение муниципальных контрактов с субъектами малого предпринимательства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Доля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предпринимательства, в общей стоимости заключенных муниципальных контрактов в </w:t>
            </w:r>
            <w:proofErr w:type="spellStart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Гаринском</w:t>
            </w:r>
            <w:proofErr w:type="spellEnd"/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городском округе</w:t>
            </w: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(процентов)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не менее</w:t>
            </w:r>
          </w:p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20,85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не</w:t>
            </w:r>
          </w:p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менее</w:t>
            </w:r>
          </w:p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25,53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не</w:t>
            </w:r>
          </w:p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менее</w:t>
            </w:r>
          </w:p>
          <w:p w:rsidR="00124625" w:rsidRPr="00124625" w:rsidRDefault="0012462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32,70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124625" w:rsidRPr="00124625" w:rsidRDefault="004E727D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Безденежных Н.В</w:t>
            </w:r>
            <w:r w:rsidR="00124625"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. – ведущий специалист</w:t>
            </w:r>
            <w:r>
              <w:t xml:space="preserve"> </w:t>
            </w:r>
            <w:r w:rsidRPr="004E727D">
              <w:rPr>
                <w:rFonts w:ascii="Liberation Serif" w:eastAsia="Times New Roman" w:hAnsi="Liberation Serif" w:cs="Times New Roman"/>
                <w:sz w:val="24"/>
                <w:szCs w:val="24"/>
              </w:rPr>
              <w:t>отдела организационно-правовой и кадровой работы</w:t>
            </w:r>
            <w:r w:rsidR="00124625"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124625"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Гаринского</w:t>
            </w:r>
            <w:proofErr w:type="spellEnd"/>
            <w:r w:rsidR="00124625"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городского округа</w:t>
            </w:r>
          </w:p>
          <w:p w:rsidR="004E727D" w:rsidRDefault="001F55A5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hyperlink r:id="rId20" w:history="1">
              <w:r w:rsidR="004E727D" w:rsidRPr="00367BC8">
                <w:rPr>
                  <w:rStyle w:val="a5"/>
                  <w:rFonts w:ascii="Liberation Serif" w:eastAsia="Times New Roman" w:hAnsi="Liberation Serif" w:cs="Times New Roman"/>
                  <w:sz w:val="24"/>
                  <w:szCs w:val="24"/>
                </w:rPr>
                <w:t>vip.erankina@mail.ru</w:t>
              </w:r>
            </w:hyperlink>
          </w:p>
          <w:p w:rsidR="00124625" w:rsidRPr="00124625" w:rsidRDefault="004E727D" w:rsidP="00124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E727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  <w:p w:rsidR="00124625" w:rsidRPr="00124625" w:rsidRDefault="00124625" w:rsidP="004E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4625">
              <w:rPr>
                <w:rFonts w:ascii="Liberation Serif" w:eastAsia="Times New Roman" w:hAnsi="Liberation Serif" w:cs="Times New Roman"/>
                <w:sz w:val="24"/>
                <w:szCs w:val="24"/>
              </w:rPr>
              <w:t>тел. 8 (34387) 21</w:t>
            </w:r>
            <w:r w:rsidR="004E727D">
              <w:rPr>
                <w:rFonts w:ascii="Liberation Serif" w:eastAsia="Times New Roman" w:hAnsi="Liberation Serif" w:cs="Times New Roman"/>
                <w:sz w:val="24"/>
                <w:szCs w:val="24"/>
              </w:rPr>
              <w:t>113</w:t>
            </w:r>
          </w:p>
        </w:tc>
      </w:tr>
    </w:tbl>
    <w:p w:rsidR="00124625" w:rsidRDefault="00124625" w:rsidP="0012462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sectPr w:rsidR="00124625" w:rsidSect="00124625">
      <w:pgSz w:w="16838" w:h="11906" w:orient="landscape"/>
      <w:pgMar w:top="1418" w:right="567" w:bottom="851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52EC"/>
    <w:multiLevelType w:val="hybridMultilevel"/>
    <w:tmpl w:val="87D46372"/>
    <w:lvl w:ilvl="0" w:tplc="306C07D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372658BD"/>
    <w:multiLevelType w:val="hybridMultilevel"/>
    <w:tmpl w:val="87D46372"/>
    <w:lvl w:ilvl="0" w:tplc="306C07D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4AC70BC6"/>
    <w:multiLevelType w:val="hybridMultilevel"/>
    <w:tmpl w:val="5E88F8F2"/>
    <w:lvl w:ilvl="0" w:tplc="84C86B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1F72695"/>
    <w:multiLevelType w:val="hybridMultilevel"/>
    <w:tmpl w:val="87D46372"/>
    <w:lvl w:ilvl="0" w:tplc="306C07D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7A893335"/>
    <w:multiLevelType w:val="hybridMultilevel"/>
    <w:tmpl w:val="BB705C46"/>
    <w:lvl w:ilvl="0" w:tplc="85604D74">
      <w:start w:val="2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9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5E"/>
    <w:rsid w:val="00027A4D"/>
    <w:rsid w:val="000734D8"/>
    <w:rsid w:val="000912C2"/>
    <w:rsid w:val="00124625"/>
    <w:rsid w:val="00146191"/>
    <w:rsid w:val="001D1F94"/>
    <w:rsid w:val="001F55A5"/>
    <w:rsid w:val="00206CDF"/>
    <w:rsid w:val="002D4FA8"/>
    <w:rsid w:val="0031737B"/>
    <w:rsid w:val="003661DF"/>
    <w:rsid w:val="00420293"/>
    <w:rsid w:val="0042315A"/>
    <w:rsid w:val="0042684F"/>
    <w:rsid w:val="00447A65"/>
    <w:rsid w:val="00464703"/>
    <w:rsid w:val="00494057"/>
    <w:rsid w:val="004B4022"/>
    <w:rsid w:val="004B5B58"/>
    <w:rsid w:val="004E727D"/>
    <w:rsid w:val="004F4939"/>
    <w:rsid w:val="004F62CA"/>
    <w:rsid w:val="00527818"/>
    <w:rsid w:val="00597AB8"/>
    <w:rsid w:val="005F2243"/>
    <w:rsid w:val="006117F9"/>
    <w:rsid w:val="0062571E"/>
    <w:rsid w:val="00680E01"/>
    <w:rsid w:val="006C79AE"/>
    <w:rsid w:val="006E251C"/>
    <w:rsid w:val="00702396"/>
    <w:rsid w:val="0072711F"/>
    <w:rsid w:val="00733BF1"/>
    <w:rsid w:val="00740024"/>
    <w:rsid w:val="00761855"/>
    <w:rsid w:val="007810BF"/>
    <w:rsid w:val="007F5BD9"/>
    <w:rsid w:val="008741FB"/>
    <w:rsid w:val="008A6D5E"/>
    <w:rsid w:val="00923C89"/>
    <w:rsid w:val="009563C8"/>
    <w:rsid w:val="00983A82"/>
    <w:rsid w:val="009A7673"/>
    <w:rsid w:val="009C0504"/>
    <w:rsid w:val="009D2528"/>
    <w:rsid w:val="009F1B9C"/>
    <w:rsid w:val="00A22FBE"/>
    <w:rsid w:val="00A34FD1"/>
    <w:rsid w:val="00A379D0"/>
    <w:rsid w:val="00A63F3F"/>
    <w:rsid w:val="00AC0EBA"/>
    <w:rsid w:val="00AC6B8B"/>
    <w:rsid w:val="00AE2375"/>
    <w:rsid w:val="00B977AB"/>
    <w:rsid w:val="00CD3421"/>
    <w:rsid w:val="00CF5366"/>
    <w:rsid w:val="00CF594D"/>
    <w:rsid w:val="00D07B81"/>
    <w:rsid w:val="00D44D4F"/>
    <w:rsid w:val="00D45875"/>
    <w:rsid w:val="00D62A69"/>
    <w:rsid w:val="00D75593"/>
    <w:rsid w:val="00DE6D06"/>
    <w:rsid w:val="00E05533"/>
    <w:rsid w:val="00F65AC0"/>
    <w:rsid w:val="00F72F69"/>
    <w:rsid w:val="00F90482"/>
    <w:rsid w:val="00FB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FCF1C"/>
  <w14:defaultImageDpi w14:val="0"/>
  <w15:docId w15:val="{588FEDE8-43E3-4B95-9BE9-32543A52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27A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7A4D"/>
  </w:style>
  <w:style w:type="paragraph" w:styleId="a3">
    <w:name w:val="Balloon Text"/>
    <w:basedOn w:val="a"/>
    <w:link w:val="a4"/>
    <w:uiPriority w:val="99"/>
    <w:semiHidden/>
    <w:unhideWhenUsed/>
    <w:rsid w:val="00CF5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536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24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37gari@mail.ru" TargetMode="External"/><Relationship Id="rId13" Type="http://schemas.openxmlformats.org/officeDocument/2006/relationships/hyperlink" Target="mailto:%20ktvgari@yandex.ru" TargetMode="External"/><Relationship Id="rId18" Type="http://schemas.openxmlformats.org/officeDocument/2006/relationships/hyperlink" Target="mailto:gari-arhitekt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ekonom.gari@mail.ru" TargetMode="External"/><Relationship Id="rId12" Type="http://schemas.openxmlformats.org/officeDocument/2006/relationships/hyperlink" Target="mailto:%20ktvgari@yandex.ru" TargetMode="External"/><Relationship Id="rId17" Type="http://schemas.openxmlformats.org/officeDocument/2006/relationships/hyperlink" Target="mailto:%20ktvgari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%20ktvgari@yandex.ru" TargetMode="External"/><Relationship Id="rId20" Type="http://schemas.openxmlformats.org/officeDocument/2006/relationships/hyperlink" Target="mailto:vip.erankina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%20ktvgari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t-gari@mail.ru" TargetMode="External"/><Relationship Id="rId10" Type="http://schemas.openxmlformats.org/officeDocument/2006/relationships/hyperlink" Target="mailto:msp-gari@mail.ru" TargetMode="External"/><Relationship Id="rId19" Type="http://schemas.openxmlformats.org/officeDocument/2006/relationships/hyperlink" Target="mailto:marina_trifonova_8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onom.gari@mail.ru" TargetMode="External"/><Relationship Id="rId14" Type="http://schemas.openxmlformats.org/officeDocument/2006/relationships/hyperlink" Target="mailto:%20ktvgari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1D4EF-B585-4A9A-AA23-BC9B132C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1521</Words>
  <Characters>8676</Characters>
  <Application>Microsoft Office Word</Application>
  <DocSecurity>2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Туринского городского округа от 05.03.2021 N 215-ПА"Об утверждении Порядка предоставления субсидий на выполнение мероприятий по проведению ремонта муниципального имущества, закрепленного за муниципальными унитарными предприятия</vt:lpstr>
    </vt:vector>
  </TitlesOfParts>
  <Company>КонсультантПлюс Версия 4020.00.61</Company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Туринского городского округа от 05.03.2021 N 215-ПА"Об утверждении Порядка предоставления субсидий на выполнение мероприятий по проведению ремонта муниципального имущества, закрепленного за муниципальными унитарными предприятия</dc:title>
  <dc:subject/>
  <dc:creator>Оксана</dc:creator>
  <cp:keywords/>
  <dc:description/>
  <cp:lastModifiedBy>GlavSpez</cp:lastModifiedBy>
  <cp:revision>6</cp:revision>
  <cp:lastPrinted>2023-02-03T04:29:00Z</cp:lastPrinted>
  <dcterms:created xsi:type="dcterms:W3CDTF">2023-02-02T04:38:00Z</dcterms:created>
  <dcterms:modified xsi:type="dcterms:W3CDTF">2023-02-03T04:32:00Z</dcterms:modified>
</cp:coreProperties>
</file>