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2A16CB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2A16CB" w:rsidRDefault="003F4E48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2A16CB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2A16CB" w:rsidTr="003B5092">
        <w:trPr>
          <w:trHeight w:val="282"/>
        </w:trPr>
        <w:tc>
          <w:tcPr>
            <w:tcW w:w="3107" w:type="dxa"/>
          </w:tcPr>
          <w:p w:rsidR="006B0C7F" w:rsidRPr="002A16CB" w:rsidRDefault="009C3CAB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="001903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="002E5ECD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="002129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="001903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="00C7391F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 w:rsidR="002129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</w:t>
            </w:r>
            <w:proofErr w:type="spellEnd"/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2A16CB" w:rsidRDefault="006B0C7F" w:rsidP="001903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9C3CA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 w:rsidR="001903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254" w:type="dxa"/>
          </w:tcPr>
          <w:p w:rsidR="006B0C7F" w:rsidRPr="002A16CB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2A16CB" w:rsidTr="003B5092">
        <w:trPr>
          <w:trHeight w:val="501"/>
        </w:trPr>
        <w:tc>
          <w:tcPr>
            <w:tcW w:w="5920" w:type="dxa"/>
          </w:tcPr>
          <w:p w:rsidR="006B0C7F" w:rsidRPr="006455FD" w:rsidRDefault="006B0C7F" w:rsidP="00A82635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внесении изменений в муниципальную программу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 городского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Формирование комфортной городской среды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на территории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 2019-2024 годы»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, утвержденную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постановлением </w:t>
            </w:r>
            <w:r w:rsidR="00CE0CB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администрации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 городского округа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от 1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.09.2018 № 7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</w:p>
          <w:bookmarkEnd w:id="0"/>
          <w:p w:rsidR="006B0C7F" w:rsidRPr="002A16CB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53132" w:rsidRPr="002A16CB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446299" w:rsidRDefault="00BA1649" w:rsidP="00921CE2">
      <w:pPr>
        <w:spacing w:before="100" w:beforeAutospacing="1"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 Федеральным законом от 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06 октября 2003</w:t>
        </w:r>
      </w:smartTag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131-ФЗ </w:t>
      </w:r>
      <w:r w:rsidR="000E53D1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"Об общих принципах организации местного самоуправления в Российской Федерации», </w:t>
      </w:r>
      <w:r w:rsidR="004A738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остановлением главы Гаринского  го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родского округа от </w:t>
      </w:r>
      <w:smartTag w:uri="urn:schemas-microsoft-com:office:smarttags" w:element="date">
        <w:smartTagPr>
          <w:attr w:name="ls" w:val="trans"/>
          <w:attr w:name="Month" w:val="04"/>
          <w:attr w:name="Day" w:val="14"/>
          <w:attr w:name="Year" w:val="2021"/>
        </w:smartTagPr>
        <w:r w:rsidR="00CA6FA6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1</w:t>
        </w:r>
        <w:r w:rsidR="000D2769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4</w:t>
        </w:r>
        <w:r w:rsidR="00CA6FA6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.0</w:t>
        </w:r>
        <w:r w:rsidR="000D2769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4</w:t>
        </w:r>
        <w:r w:rsidR="00CA6FA6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.20</w:t>
        </w:r>
        <w:r w:rsidR="000D2769" w:rsidRPr="000529D4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21</w:t>
        </w:r>
      </w:smartTag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E53D1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0D2769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136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Порядка </w:t>
      </w:r>
      <w:r w:rsidR="00CA6FA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формирования и реализации муниципальных </w:t>
      </w:r>
      <w:r w:rsidR="00CA6FA6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программ Гаринского</w:t>
      </w:r>
      <w:r w:rsidR="000D276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округа», 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Решением Думы Гаринского городского округа от </w:t>
      </w:r>
      <w:r w:rsidR="009C3CAB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190389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.0</w:t>
      </w:r>
      <w:r w:rsidR="00190389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.2022 № </w:t>
      </w:r>
      <w:r w:rsidR="009C3CAB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40</w:t>
      </w:r>
      <w:r w:rsidR="00190389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>/</w:t>
      </w:r>
      <w:r w:rsidR="00190389">
        <w:rPr>
          <w:rFonts w:ascii="Liberation Serif" w:eastAsia="Times New Roman" w:hAnsi="Liberation Serif" w:cs="Times New Roman"/>
          <w:sz w:val="26"/>
          <w:szCs w:val="26"/>
          <w:lang w:eastAsia="ru-RU"/>
        </w:rPr>
        <w:t>68</w:t>
      </w:r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«О внесении изменений в решение Думы Гаринского городского округа 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21"/>
        </w:smartTagPr>
        <w:r w:rsidR="00446299" w:rsidRPr="00921CE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16.12.2021</w:t>
        </w:r>
      </w:smartTag>
      <w:r w:rsidR="00446299" w:rsidRP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г. № 360/62 «О бюджете Гаринского городского округа на 2022 и плановый период 2023 и 2024 годов»,</w:t>
      </w:r>
      <w:r w:rsidR="00921CE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46299" w:rsidRP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 ст. 28 Устава Гаринского городского округа,</w:t>
      </w:r>
      <w:proofErr w:type="gramEnd"/>
    </w:p>
    <w:p w:rsidR="006B0C7F" w:rsidRPr="000529D4" w:rsidRDefault="006B0C7F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A021D5" w:rsidRPr="000529D4" w:rsidRDefault="00BE7CA3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в муниципальную программу «Формирование комфортной городской среды на территории Гаринского городского округа на 2019-2024 годы», утвержденную постановлением администрации Гаринского городского округа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18.09.2018 № 78 «Об утверждении муниципальной программы Гаринского городского округа «Формирование комфортной городской среды на территории Гаринского городского округа на 2019-2024 годы»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редакции от 05.02.2019 №57,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30.07.2019 №331, от 11.09.2019 № 388, от 11.12.2019 №517, от 13.01.2020</w:t>
      </w:r>
      <w:proofErr w:type="gramEnd"/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proofErr w:type="gramStart"/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7, </w:t>
      </w:r>
      <w:r w:rsidR="00464965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21.04.2020 №116, от 24.07.2020 №240, </w:t>
      </w:r>
      <w:r w:rsidR="002834B8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30.10.2020 № 363, </w:t>
      </w:r>
      <w:r w:rsidR="000945E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14.01.2021 №9,</w:t>
      </w:r>
      <w:r w:rsidR="000529D4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от 18.06.2021 № 216,</w:t>
      </w:r>
      <w:r w:rsidR="000945E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4485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31.08.2021 № 313, от 18.10.2021 №358,</w:t>
      </w:r>
      <w:r w:rsidR="006F084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02.12.2021 </w:t>
      </w:r>
      <w:r w:rsidR="007C195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  <w:r w:rsidR="006F0847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417,</w:t>
      </w:r>
      <w:r w:rsidR="008448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46299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12.01.2022 №</w:t>
      </w:r>
      <w:r w:rsidR="00EC45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3421B">
        <w:rPr>
          <w:rFonts w:ascii="Liberation Serif" w:eastAsia="Times New Roman" w:hAnsi="Liberation Serif" w:cs="Times New Roman"/>
          <w:sz w:val="26"/>
          <w:szCs w:val="26"/>
          <w:lang w:eastAsia="ru-RU"/>
        </w:rPr>
        <w:t>8, от 11..03.2022 №88, от 20.05.2022 № 191</w:t>
      </w:r>
      <w:r w:rsidR="00190389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от 03.06.2022 № 208</w:t>
      </w:r>
      <w:r w:rsidR="00E3421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13226"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E3421B" w:rsidRDefault="000529D4" w:rsidP="006F0847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29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1.1. в паспорте в таблице </w:t>
      </w:r>
    </w:p>
    <w:p w:rsidR="000529D4" w:rsidRDefault="00921CE2" w:rsidP="00F5335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0529D4" w:rsidRPr="002A44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строку «Объемы финансирования  муниципальной программы  по годам реализации»  изложить в следующей редакции:  </w:t>
      </w:r>
    </w:p>
    <w:p w:rsidR="00190389" w:rsidRDefault="00190389" w:rsidP="00F5335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190389" w:rsidRPr="00190389" w:rsidTr="00BA2317">
        <w:trPr>
          <w:cantSplit/>
          <w:trHeight w:val="137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389" w:rsidRPr="00190389" w:rsidRDefault="00190389" w:rsidP="0019038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 xml:space="preserve">объемы финансирования </w:t>
            </w: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br/>
              <w:t xml:space="preserve">муниципальной программы по годам реализации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ВСЕГО:  116485,44623 тыс. рублей, 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в том числе: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 116485,44623 тыс. рублей;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2019 год – 3425,5 тыс. рублей, из них: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бюджет:3425,5 тыс. рублей;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2020 год – 11902,08752 тыс. рублей, из них: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11902,08752  тыс. рублей;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2021 год – 3770,71471 тыс. рублей, из них:</w:t>
            </w:r>
          </w:p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3770,71471 тыс. рублей;</w:t>
            </w:r>
          </w:p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2022 год – 40258,364 тыс. рублей, из них: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 40258,364 тыс. рублей;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2023 год – 55907,280 тыс. рублей, из них: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55907,280  тыс. рублей;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190389" w:rsidRPr="00190389" w:rsidRDefault="00190389" w:rsidP="00190389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2024 год – 1221,5 тыс. рублей, из них: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федеральный бюджет 0 </w:t>
            </w:r>
            <w:proofErr w:type="spellStart"/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тыс</w:t>
            </w:r>
            <w:proofErr w:type="gramStart"/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.р</w:t>
            </w:r>
            <w:proofErr w:type="gramEnd"/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ублей</w:t>
            </w:r>
            <w:proofErr w:type="spellEnd"/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областной бюджет 0 </w:t>
            </w:r>
            <w:proofErr w:type="spellStart"/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тыс</w:t>
            </w:r>
            <w:proofErr w:type="gramStart"/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.р</w:t>
            </w:r>
            <w:proofErr w:type="gramEnd"/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ублей</w:t>
            </w:r>
            <w:proofErr w:type="spellEnd"/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местный бюджет 1221,5 </w:t>
            </w:r>
            <w:proofErr w:type="spellStart"/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тыс</w:t>
            </w:r>
            <w:proofErr w:type="gramStart"/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.р</w:t>
            </w:r>
            <w:proofErr w:type="gramEnd"/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ублей</w:t>
            </w:r>
            <w:proofErr w:type="spellEnd"/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;</w:t>
            </w:r>
          </w:p>
          <w:p w:rsidR="00190389" w:rsidRPr="00190389" w:rsidRDefault="00190389" w:rsidP="001903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внебюджетные источники 0 </w:t>
            </w:r>
            <w:proofErr w:type="spellStart"/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тыс</w:t>
            </w:r>
            <w:proofErr w:type="gramStart"/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.р</w:t>
            </w:r>
            <w:proofErr w:type="gramEnd"/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ублей</w:t>
            </w:r>
            <w:proofErr w:type="spellEnd"/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.</w:t>
            </w:r>
          </w:p>
          <w:p w:rsidR="00190389" w:rsidRPr="00190389" w:rsidRDefault="00190389" w:rsidP="00190389">
            <w:pPr>
              <w:spacing w:after="0" w:line="276" w:lineRule="auto"/>
              <w:rPr>
                <w:rFonts w:ascii="Liberation Serif" w:eastAsia="Times New Roman" w:hAnsi="Liberation Serif" w:cs="Times New Roman"/>
                <w:color w:val="FF0000"/>
                <w:sz w:val="18"/>
                <w:szCs w:val="18"/>
              </w:rPr>
            </w:pPr>
          </w:p>
          <w:p w:rsidR="00190389" w:rsidRPr="00190389" w:rsidRDefault="00190389" w:rsidP="0019038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90389">
              <w:rPr>
                <w:rFonts w:ascii="Liberation Serif" w:eastAsia="Times New Roman" w:hAnsi="Liberation Serif" w:cs="Times New Roman"/>
                <w:sz w:val="26"/>
                <w:szCs w:val="26"/>
              </w:rPr>
              <w:t>(Объемы финансирования уточняются при формировании бюджета муниципального образования)</w:t>
            </w:r>
          </w:p>
        </w:tc>
      </w:tr>
    </w:tbl>
    <w:p w:rsidR="00190389" w:rsidRDefault="00190389" w:rsidP="00F5335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90389" w:rsidRDefault="00190389" w:rsidP="00F5335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90389" w:rsidRDefault="00190389" w:rsidP="00F5335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90389" w:rsidRDefault="00190389" w:rsidP="00F5335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90389" w:rsidRDefault="00190389" w:rsidP="00F5335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90389" w:rsidRDefault="00190389" w:rsidP="00F5335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B60A8" w:rsidRPr="008976C9" w:rsidRDefault="00D319CA" w:rsidP="002D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разделе 5 «Ресурсное обеспечение Муниципальной программы</w:t>
      </w:r>
      <w:r w:rsidR="00EC4514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  <w:r w:rsidR="00A03275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общий объем финансирования и </w:t>
      </w:r>
      <w:r w:rsidR="005748EC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таблицу </w:t>
      </w:r>
      <w:r w:rsidR="001E59D8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B60A8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изл</w:t>
      </w:r>
      <w:r w:rsidR="002D7881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0B60A8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жить в следующей редакции:</w:t>
      </w:r>
    </w:p>
    <w:p w:rsidR="004C1D38" w:rsidRPr="008976C9" w:rsidRDefault="004C1D38" w:rsidP="00165D4C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Общий объем финансирования Программы составляет </w:t>
      </w:r>
      <w:r w:rsidR="00386B87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11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6485,44623</w:t>
      </w:r>
      <w:r w:rsidR="00446299" w:rsidRPr="008976C9">
        <w:rPr>
          <w:rFonts w:ascii="Liberation Serif" w:eastAsia="Times New Roman" w:hAnsi="Liberation Serif" w:cs="Times New Roman"/>
          <w:b/>
          <w:sz w:val="26"/>
          <w:szCs w:val="26"/>
        </w:rPr>
        <w:t xml:space="preserve"> 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165D4C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 руб.,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планируемые средства по годам и источникам: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851"/>
        <w:gridCol w:w="1275"/>
        <w:gridCol w:w="1134"/>
        <w:gridCol w:w="993"/>
        <w:gridCol w:w="1134"/>
        <w:gridCol w:w="850"/>
      </w:tblGrid>
      <w:tr w:rsidR="00B37A59" w:rsidRPr="00BA2317" w:rsidTr="00BA2317">
        <w:tc>
          <w:tcPr>
            <w:tcW w:w="2235" w:type="dxa"/>
          </w:tcPr>
          <w:p w:rsidR="00B37A59" w:rsidRPr="00BA2317" w:rsidRDefault="00B37A59" w:rsidP="00BA231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по годам </w:t>
            </w:r>
            <w:r w:rsidR="00BA2317"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</w:t>
            </w: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еализации, тыс</w:t>
            </w:r>
            <w:proofErr w:type="gramStart"/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уб.*</w:t>
            </w:r>
          </w:p>
        </w:tc>
        <w:tc>
          <w:tcPr>
            <w:tcW w:w="1417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37A59" w:rsidRPr="00BA2317" w:rsidTr="00BA2317">
        <w:tc>
          <w:tcPr>
            <w:tcW w:w="2235" w:type="dxa"/>
          </w:tcPr>
          <w:p w:rsidR="00B37A59" w:rsidRPr="00BA2317" w:rsidRDefault="00B37A59" w:rsidP="00B37A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ВСЕГО, в том </w:t>
            </w:r>
          </w:p>
          <w:p w:rsidR="00B37A59" w:rsidRPr="00BA2317" w:rsidRDefault="00B37A59" w:rsidP="00B37A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</w:tcPr>
          <w:p w:rsidR="00B37A59" w:rsidRPr="00BA2317" w:rsidRDefault="00B37A59" w:rsidP="00B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116485,44623</w:t>
            </w:r>
          </w:p>
        </w:tc>
        <w:tc>
          <w:tcPr>
            <w:tcW w:w="851" w:type="dxa"/>
          </w:tcPr>
          <w:p w:rsidR="00B37A59" w:rsidRPr="00BA2317" w:rsidRDefault="00B37A59" w:rsidP="00B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3425,5</w:t>
            </w:r>
          </w:p>
        </w:tc>
        <w:tc>
          <w:tcPr>
            <w:tcW w:w="1275" w:type="dxa"/>
          </w:tcPr>
          <w:p w:rsidR="00B37A59" w:rsidRPr="00BA2317" w:rsidRDefault="00B37A59" w:rsidP="00B37A59">
            <w:pPr>
              <w:spacing w:after="0" w:line="240" w:lineRule="auto"/>
              <w:ind w:left="-113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11902,08752</w:t>
            </w:r>
          </w:p>
        </w:tc>
        <w:tc>
          <w:tcPr>
            <w:tcW w:w="1134" w:type="dxa"/>
          </w:tcPr>
          <w:p w:rsidR="00B37A59" w:rsidRPr="00BA2317" w:rsidRDefault="00B37A59" w:rsidP="00B37A59">
            <w:pPr>
              <w:spacing w:after="0" w:line="240" w:lineRule="auto"/>
              <w:ind w:left="-170" w:right="-113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3770,71471</w:t>
            </w:r>
          </w:p>
        </w:tc>
        <w:tc>
          <w:tcPr>
            <w:tcW w:w="993" w:type="dxa"/>
          </w:tcPr>
          <w:p w:rsidR="00B37A59" w:rsidRPr="00BA2317" w:rsidRDefault="00B37A59" w:rsidP="00BA2317">
            <w:pPr>
              <w:spacing w:after="0" w:line="240" w:lineRule="auto"/>
              <w:ind w:left="-170" w:right="-113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40258,364</w:t>
            </w:r>
          </w:p>
        </w:tc>
        <w:tc>
          <w:tcPr>
            <w:tcW w:w="1134" w:type="dxa"/>
          </w:tcPr>
          <w:p w:rsidR="00B37A59" w:rsidRPr="00BA2317" w:rsidRDefault="00B37A59" w:rsidP="00BA2317">
            <w:pPr>
              <w:spacing w:after="0" w:line="240" w:lineRule="auto"/>
              <w:ind w:right="-57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55907,280</w:t>
            </w:r>
          </w:p>
        </w:tc>
        <w:tc>
          <w:tcPr>
            <w:tcW w:w="850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1221,5</w:t>
            </w:r>
          </w:p>
        </w:tc>
      </w:tr>
      <w:tr w:rsidR="00B37A59" w:rsidRPr="00BA2317" w:rsidTr="00BA2317">
        <w:tc>
          <w:tcPr>
            <w:tcW w:w="2235" w:type="dxa"/>
          </w:tcPr>
          <w:p w:rsidR="00B37A59" w:rsidRPr="00BA2317" w:rsidRDefault="00B37A59" w:rsidP="00B37A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B37A59" w:rsidRPr="00BA2317" w:rsidRDefault="00B37A59" w:rsidP="00B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B37A59" w:rsidRPr="00BA2317" w:rsidRDefault="00B37A59" w:rsidP="00B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</w:tr>
      <w:tr w:rsidR="00B37A59" w:rsidRPr="00BA2317" w:rsidTr="00BA2317">
        <w:tc>
          <w:tcPr>
            <w:tcW w:w="2235" w:type="dxa"/>
          </w:tcPr>
          <w:p w:rsidR="00B37A59" w:rsidRPr="00BA2317" w:rsidRDefault="00B37A59" w:rsidP="00B37A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B37A59" w:rsidRPr="00BA2317" w:rsidRDefault="00B37A59" w:rsidP="00B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B37A59" w:rsidRPr="00BA2317" w:rsidRDefault="00B37A59" w:rsidP="00B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</w:tr>
      <w:tr w:rsidR="00B37A59" w:rsidRPr="00BA2317" w:rsidTr="00BA2317">
        <w:tc>
          <w:tcPr>
            <w:tcW w:w="2235" w:type="dxa"/>
          </w:tcPr>
          <w:p w:rsidR="00B37A59" w:rsidRPr="00BA2317" w:rsidRDefault="00B37A59" w:rsidP="00B37A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B37A59" w:rsidRPr="00BA2317" w:rsidRDefault="00B37A59" w:rsidP="00BA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116485,44623</w:t>
            </w:r>
          </w:p>
        </w:tc>
        <w:tc>
          <w:tcPr>
            <w:tcW w:w="851" w:type="dxa"/>
          </w:tcPr>
          <w:p w:rsidR="00B37A59" w:rsidRPr="00BA2317" w:rsidRDefault="00B37A59" w:rsidP="00B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3425,5</w:t>
            </w:r>
          </w:p>
        </w:tc>
        <w:tc>
          <w:tcPr>
            <w:tcW w:w="1275" w:type="dxa"/>
          </w:tcPr>
          <w:p w:rsidR="00B37A59" w:rsidRPr="00BA2317" w:rsidRDefault="00B37A59" w:rsidP="00B37A59">
            <w:pPr>
              <w:spacing w:after="0" w:line="240" w:lineRule="auto"/>
              <w:ind w:left="-113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11902,08752</w:t>
            </w:r>
          </w:p>
        </w:tc>
        <w:tc>
          <w:tcPr>
            <w:tcW w:w="1134" w:type="dxa"/>
          </w:tcPr>
          <w:p w:rsidR="00B37A59" w:rsidRPr="00BA2317" w:rsidRDefault="00B37A59" w:rsidP="00B37A59">
            <w:pPr>
              <w:spacing w:after="0" w:line="240" w:lineRule="auto"/>
              <w:ind w:left="-170" w:right="-113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3770,71471</w:t>
            </w:r>
          </w:p>
        </w:tc>
        <w:tc>
          <w:tcPr>
            <w:tcW w:w="993" w:type="dxa"/>
          </w:tcPr>
          <w:p w:rsidR="00B37A59" w:rsidRPr="00BA2317" w:rsidRDefault="00B37A59" w:rsidP="00BA2317">
            <w:pPr>
              <w:spacing w:after="0" w:line="240" w:lineRule="auto"/>
              <w:ind w:left="-113" w:right="-57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40258,364</w:t>
            </w:r>
          </w:p>
        </w:tc>
        <w:tc>
          <w:tcPr>
            <w:tcW w:w="1134" w:type="dxa"/>
          </w:tcPr>
          <w:p w:rsidR="00B37A59" w:rsidRPr="00BA2317" w:rsidRDefault="00B37A59" w:rsidP="00BA2317">
            <w:pPr>
              <w:spacing w:after="0" w:line="240" w:lineRule="auto"/>
              <w:ind w:right="-57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55907,280</w:t>
            </w:r>
          </w:p>
        </w:tc>
        <w:tc>
          <w:tcPr>
            <w:tcW w:w="850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1221,5</w:t>
            </w:r>
          </w:p>
        </w:tc>
      </w:tr>
      <w:tr w:rsidR="00B37A59" w:rsidRPr="00BA2317" w:rsidTr="00BA2317">
        <w:tc>
          <w:tcPr>
            <w:tcW w:w="2235" w:type="dxa"/>
          </w:tcPr>
          <w:p w:rsidR="00B37A59" w:rsidRPr="00BA2317" w:rsidRDefault="00B37A59" w:rsidP="00B37A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B37A59" w:rsidRPr="00BA2317" w:rsidRDefault="00B37A59" w:rsidP="00B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B37A59" w:rsidRPr="00BA2317" w:rsidRDefault="00B37A59" w:rsidP="00B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37A59" w:rsidRPr="00BA2317" w:rsidRDefault="00B37A59" w:rsidP="00B37A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A2317"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</w:tr>
    </w:tbl>
    <w:p w:rsidR="00CF7286" w:rsidRPr="00BA2317" w:rsidRDefault="00CF7286" w:rsidP="00386281">
      <w:pPr>
        <w:autoSpaceDE w:val="0"/>
        <w:autoSpaceDN w:val="0"/>
        <w:adjustRightInd w:val="0"/>
        <w:spacing w:after="0" w:line="24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317">
        <w:rPr>
          <w:rFonts w:ascii="Liberation Serif" w:eastAsia="Times New Roman" w:hAnsi="Liberation Serif" w:cs="Times New Roman"/>
          <w:sz w:val="24"/>
          <w:szCs w:val="24"/>
          <w:lang w:eastAsia="ru-RU"/>
        </w:rPr>
        <w:t>* подлеж</w:t>
      </w:r>
      <w:r w:rsidR="009969BB" w:rsidRPr="00BA2317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BA2317">
        <w:rPr>
          <w:rFonts w:ascii="Liberation Serif" w:eastAsia="Times New Roman" w:hAnsi="Liberation Serif" w:cs="Times New Roman"/>
          <w:sz w:val="24"/>
          <w:szCs w:val="24"/>
          <w:lang w:eastAsia="ru-RU"/>
        </w:rPr>
        <w:t>т корректировке в случае  выделени</w:t>
      </w:r>
      <w:r w:rsidR="009969BB" w:rsidRPr="00BA2317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Pr="00BA231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субсидий из областного бюджета бюджету Гаринского городского округа.</w:t>
      </w:r>
    </w:p>
    <w:p w:rsidR="000529D4" w:rsidRPr="008976C9" w:rsidRDefault="00844851" w:rsidP="0007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B37F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A67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EA67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в приложении 2 </w:t>
      </w:r>
      <w:r w:rsidR="00787C29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EA67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лан мероприятий по вы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полнению муниципальной </w:t>
      </w:r>
      <w:r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программ</w:t>
      </w:r>
      <w:r w:rsidR="00787C29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EA6726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изложить в новой редакции согласно приложени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="00EA6726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№1 (прилага</w:t>
      </w:r>
      <w:r w:rsidR="00E020A3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EA6726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>тся)</w:t>
      </w:r>
      <w:r w:rsidR="00011E05" w:rsidRPr="00C10DA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93FD4" w:rsidRPr="008976C9" w:rsidRDefault="00787C29" w:rsidP="007C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841D05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37F26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512339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. в приложении 3 адресной перечень общественных территорий, подлежащих благоустройству в 2019-2024 г</w:t>
      </w:r>
      <w:r w:rsidR="00FE7B8E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оды</w:t>
      </w:r>
      <w:r w:rsidR="00E93FD4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D01F05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таблице</w:t>
      </w:r>
      <w:proofErr w:type="gramEnd"/>
    </w:p>
    <w:p w:rsidR="00446299" w:rsidRDefault="00921CE2" w:rsidP="007C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CF79D9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строк</w:t>
      </w:r>
      <w:r w:rsidR="00512339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="00CF79D9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34D64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51233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.1.3 </w:t>
      </w:r>
      <w:r w:rsidR="008720E8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F79D9"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изложить в следующей редакции:</w:t>
      </w:r>
    </w:p>
    <w:p w:rsidR="00512339" w:rsidRPr="008976C9" w:rsidRDefault="00512339" w:rsidP="007C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5394" w:type="pct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238"/>
        <w:gridCol w:w="708"/>
        <w:gridCol w:w="4811"/>
        <w:gridCol w:w="326"/>
        <w:gridCol w:w="326"/>
        <w:gridCol w:w="326"/>
        <w:gridCol w:w="931"/>
      </w:tblGrid>
      <w:tr w:rsidR="00512339" w:rsidRPr="008976C9" w:rsidTr="00512339">
        <w:trPr>
          <w:jc w:val="center"/>
        </w:trPr>
        <w:tc>
          <w:tcPr>
            <w:tcW w:w="318" w:type="pct"/>
            <w:shd w:val="clear" w:color="auto" w:fill="auto"/>
          </w:tcPr>
          <w:p w:rsidR="004F772E" w:rsidRPr="008976C9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1084" w:type="pct"/>
          </w:tcPr>
          <w:p w:rsidR="004F772E" w:rsidRPr="008976C9" w:rsidRDefault="004F772E" w:rsidP="00263E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343" w:type="pct"/>
          </w:tcPr>
          <w:p w:rsidR="004F772E" w:rsidRPr="008976C9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2330" w:type="pct"/>
            <w:shd w:val="clear" w:color="auto" w:fill="auto"/>
          </w:tcPr>
          <w:p w:rsidR="004F772E" w:rsidRPr="008976C9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158" w:type="pct"/>
            <w:shd w:val="clear" w:color="auto" w:fill="auto"/>
          </w:tcPr>
          <w:p w:rsidR="004F772E" w:rsidRPr="008976C9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158" w:type="pct"/>
          </w:tcPr>
          <w:p w:rsidR="004F772E" w:rsidRPr="008976C9" w:rsidRDefault="004F772E" w:rsidP="00263E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158" w:type="pct"/>
          </w:tcPr>
          <w:p w:rsidR="004F772E" w:rsidRPr="008976C9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451" w:type="pct"/>
            <w:shd w:val="clear" w:color="auto" w:fill="auto"/>
          </w:tcPr>
          <w:p w:rsidR="004F772E" w:rsidRPr="008976C9" w:rsidRDefault="004F772E" w:rsidP="00263E3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</w:p>
        </w:tc>
      </w:tr>
      <w:tr w:rsidR="00512339" w:rsidRPr="008976C9" w:rsidTr="00512339">
        <w:trPr>
          <w:jc w:val="center"/>
        </w:trPr>
        <w:tc>
          <w:tcPr>
            <w:tcW w:w="318" w:type="pct"/>
            <w:shd w:val="clear" w:color="auto" w:fill="auto"/>
          </w:tcPr>
          <w:p w:rsidR="00B37F26" w:rsidRPr="008976C9" w:rsidRDefault="00B37F26" w:rsidP="003031AA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8976C9">
              <w:rPr>
                <w:rFonts w:ascii="Liberation Serif" w:hAnsi="Liberation Serif"/>
              </w:rPr>
              <w:t>4.1.</w:t>
            </w:r>
            <w:r w:rsidR="003031AA" w:rsidRPr="008976C9">
              <w:rPr>
                <w:rFonts w:ascii="Liberation Serif" w:hAnsi="Liberation Serif"/>
              </w:rPr>
              <w:t>3</w:t>
            </w:r>
          </w:p>
        </w:tc>
        <w:tc>
          <w:tcPr>
            <w:tcW w:w="1084" w:type="pct"/>
          </w:tcPr>
          <w:p w:rsidR="00E93FD4" w:rsidRPr="008976C9" w:rsidRDefault="00B37F26" w:rsidP="00E93FD4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</w:rPr>
            </w:pPr>
            <w:r w:rsidRPr="008976C9">
              <w:rPr>
                <w:rFonts w:ascii="Liberation Serif" w:hAnsi="Liberation Serif"/>
              </w:rPr>
              <w:t xml:space="preserve">Демонтаж сгоревшей постройки </w:t>
            </w:r>
            <w:proofErr w:type="spellStart"/>
            <w:r w:rsidRPr="008976C9">
              <w:rPr>
                <w:rFonts w:ascii="Liberation Serif" w:hAnsi="Liberation Serif"/>
              </w:rPr>
              <w:t>п.г.т</w:t>
            </w:r>
            <w:proofErr w:type="gramStart"/>
            <w:r w:rsidRPr="008976C9">
              <w:rPr>
                <w:rFonts w:ascii="Liberation Serif" w:hAnsi="Liberation Serif"/>
              </w:rPr>
              <w:t>.Г</w:t>
            </w:r>
            <w:proofErr w:type="gramEnd"/>
            <w:r w:rsidRPr="008976C9">
              <w:rPr>
                <w:rFonts w:ascii="Liberation Serif" w:hAnsi="Liberation Serif"/>
              </w:rPr>
              <w:t>ари</w:t>
            </w:r>
            <w:proofErr w:type="spellEnd"/>
            <w:r w:rsidR="00E93FD4" w:rsidRPr="008976C9">
              <w:rPr>
                <w:rFonts w:ascii="Liberation Serif" w:hAnsi="Liberation Serif"/>
              </w:rPr>
              <w:t xml:space="preserve"> </w:t>
            </w:r>
          </w:p>
          <w:p w:rsidR="00512339" w:rsidRPr="00512339" w:rsidRDefault="00E93FD4" w:rsidP="00512339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/>
              <w:ind w:left="-113"/>
              <w:rPr>
                <w:rFonts w:ascii="Liberation Serif" w:hAnsi="Liberation Serif"/>
                <w:sz w:val="20"/>
                <w:szCs w:val="20"/>
              </w:rPr>
            </w:pPr>
            <w:r w:rsidRPr="00512339">
              <w:rPr>
                <w:rFonts w:ascii="Liberation Serif" w:hAnsi="Liberation Serif"/>
                <w:sz w:val="20"/>
                <w:szCs w:val="20"/>
              </w:rPr>
              <w:t>ул.</w:t>
            </w:r>
            <w:r w:rsidR="00512339">
              <w:rPr>
                <w:rFonts w:ascii="Liberation Serif" w:hAnsi="Liberation Serif"/>
                <w:sz w:val="20"/>
                <w:szCs w:val="20"/>
              </w:rPr>
              <w:t xml:space="preserve"> С</w:t>
            </w:r>
            <w:r w:rsidRPr="00512339">
              <w:rPr>
                <w:rFonts w:ascii="Liberation Serif" w:hAnsi="Liberation Serif"/>
                <w:sz w:val="20"/>
                <w:szCs w:val="20"/>
              </w:rPr>
              <w:t>еверная</w:t>
            </w:r>
            <w:r w:rsidR="00512339">
              <w:rPr>
                <w:rFonts w:ascii="Liberation Serif" w:hAnsi="Liberation Serif"/>
                <w:sz w:val="20"/>
                <w:szCs w:val="20"/>
              </w:rPr>
              <w:t>,</w:t>
            </w:r>
            <w:r w:rsidRPr="0051233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37F26" w:rsidRPr="00512339">
              <w:rPr>
                <w:rFonts w:ascii="Liberation Serif" w:hAnsi="Liberation Serif"/>
                <w:sz w:val="20"/>
                <w:szCs w:val="20"/>
              </w:rPr>
              <w:t>д.13</w:t>
            </w:r>
          </w:p>
          <w:p w:rsidR="00512339" w:rsidRPr="00512339" w:rsidRDefault="00512339" w:rsidP="00512339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/>
              <w:ind w:left="-113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ул. Октябрьская, д</w:t>
            </w:r>
            <w:r w:rsidRPr="00512339">
              <w:rPr>
                <w:rFonts w:ascii="Liberation Serif" w:hAnsi="Liberation Serif"/>
                <w:sz w:val="20"/>
                <w:szCs w:val="20"/>
              </w:rPr>
              <w:t>.85</w:t>
            </w:r>
          </w:p>
          <w:p w:rsidR="00B37F26" w:rsidRPr="008976C9" w:rsidRDefault="00512339" w:rsidP="00512339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/>
              <w:ind w:left="-113"/>
              <w:rPr>
                <w:rFonts w:ascii="Liberation Serif" w:hAnsi="Liberation Serif"/>
              </w:rPr>
            </w:pPr>
            <w:r w:rsidRPr="00512339">
              <w:rPr>
                <w:rFonts w:ascii="Liberation Serif" w:hAnsi="Liberation Serif"/>
                <w:sz w:val="20"/>
                <w:szCs w:val="20"/>
              </w:rPr>
              <w:t>ул. Комсомольская, д 69</w:t>
            </w:r>
          </w:p>
        </w:tc>
        <w:tc>
          <w:tcPr>
            <w:tcW w:w="343" w:type="pct"/>
          </w:tcPr>
          <w:p w:rsidR="00B37F26" w:rsidRPr="008976C9" w:rsidRDefault="00B37F26" w:rsidP="00971D9A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976C9">
              <w:rPr>
                <w:rFonts w:ascii="Liberation Serif" w:hAnsi="Liberation Serif"/>
              </w:rPr>
              <w:t>2022</w:t>
            </w:r>
          </w:p>
        </w:tc>
        <w:tc>
          <w:tcPr>
            <w:tcW w:w="2330" w:type="pct"/>
            <w:shd w:val="clear" w:color="auto" w:fill="auto"/>
          </w:tcPr>
          <w:p w:rsidR="00512339" w:rsidRDefault="00B37F26" w:rsidP="00512339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</w:rPr>
            </w:pPr>
            <w:r w:rsidRPr="008976C9">
              <w:rPr>
                <w:rFonts w:ascii="Liberation Serif" w:hAnsi="Liberation Serif"/>
              </w:rPr>
              <w:t xml:space="preserve">Расходы, согласно локально-сметного расчета,  в </w:t>
            </w:r>
            <w:proofErr w:type="spellStart"/>
            <w:r w:rsidRPr="008976C9">
              <w:rPr>
                <w:rFonts w:ascii="Liberation Serif" w:hAnsi="Liberation Serif"/>
              </w:rPr>
              <w:t>т.ч</w:t>
            </w:r>
            <w:proofErr w:type="spellEnd"/>
            <w:r w:rsidRPr="008976C9">
              <w:rPr>
                <w:rFonts w:ascii="Liberation Serif" w:hAnsi="Liberation Serif"/>
              </w:rPr>
              <w:t>.   с учетом составления проектно-сметной документации и экспертизы</w:t>
            </w:r>
            <w:r w:rsidR="00512339">
              <w:rPr>
                <w:rFonts w:ascii="Liberation Serif" w:hAnsi="Liberation Serif"/>
              </w:rPr>
              <w:t xml:space="preserve"> </w:t>
            </w:r>
          </w:p>
          <w:p w:rsidR="00512339" w:rsidRDefault="00512339" w:rsidP="00512339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gramStart"/>
            <w:r w:rsidRPr="00512339">
              <w:rPr>
                <w:rFonts w:ascii="Liberation Serif" w:eastAsia="Times New Roman" w:hAnsi="Liberation Serif" w:cs="Times New Roman"/>
                <w:lang w:eastAsia="ru-RU"/>
              </w:rPr>
              <w:t xml:space="preserve">(175,0 тыс. руб. увеличено на 25,0 тыс. руб. </w:t>
            </w:r>
            <w:proofErr w:type="gramEnd"/>
          </w:p>
          <w:p w:rsidR="00B37F26" w:rsidRPr="008976C9" w:rsidRDefault="00512339" w:rsidP="00512339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/>
              </w:rPr>
            </w:pPr>
            <w:proofErr w:type="gramStart"/>
            <w:r w:rsidRPr="00512339">
              <w:rPr>
                <w:rFonts w:ascii="Liberation Serif" w:eastAsia="Times New Roman" w:hAnsi="Liberation Serif" w:cs="Times New Roman"/>
                <w:lang w:eastAsia="ru-RU"/>
              </w:rPr>
              <w:t>Увеличено на 429,325 тыс. руб.)</w:t>
            </w:r>
            <w:proofErr w:type="gramEnd"/>
          </w:p>
        </w:tc>
        <w:tc>
          <w:tcPr>
            <w:tcW w:w="158" w:type="pct"/>
            <w:shd w:val="clear" w:color="auto" w:fill="auto"/>
          </w:tcPr>
          <w:p w:rsidR="00B37F26" w:rsidRPr="008976C9" w:rsidRDefault="00B37F26" w:rsidP="00971D9A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" w:type="pct"/>
          </w:tcPr>
          <w:p w:rsidR="00B37F26" w:rsidRPr="008976C9" w:rsidRDefault="00B37F26" w:rsidP="00971D9A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" w:type="pct"/>
          </w:tcPr>
          <w:p w:rsidR="00B37F26" w:rsidRPr="008976C9" w:rsidRDefault="00B37F26" w:rsidP="00971D9A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1" w:type="pct"/>
            <w:shd w:val="clear" w:color="auto" w:fill="auto"/>
          </w:tcPr>
          <w:p w:rsidR="00B37F26" w:rsidRPr="00512339" w:rsidRDefault="00512339" w:rsidP="00971D9A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12339">
              <w:rPr>
                <w:rFonts w:ascii="Times New Roman" w:eastAsia="Times New Roman" w:hAnsi="Times New Roman" w:cs="Times New Roman"/>
                <w:lang w:eastAsia="ru-RU"/>
              </w:rPr>
              <w:t>629,325</w:t>
            </w:r>
          </w:p>
        </w:tc>
      </w:tr>
    </w:tbl>
    <w:p w:rsidR="00011E05" w:rsidRPr="008976C9" w:rsidRDefault="00011E05" w:rsidP="00F20DB5">
      <w:pPr>
        <w:spacing w:before="100" w:beforeAutospacing="1"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6C9">
        <w:rPr>
          <w:rFonts w:ascii="Liberation Serif" w:eastAsia="Times New Roman" w:hAnsi="Liberation Serif" w:cs="Times New Roman"/>
          <w:sz w:val="26"/>
          <w:szCs w:val="26"/>
          <w:lang w:eastAsia="ru-RU"/>
        </w:rPr>
        <w:t>2. Настоящее постановление опубликовать (обнародовать).</w:t>
      </w:r>
    </w:p>
    <w:p w:rsidR="00F20DB5" w:rsidRPr="008976C9" w:rsidRDefault="00F20DB5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40E02" w:rsidRPr="008976C9" w:rsidRDefault="00F40E02" w:rsidP="00BE7CA3">
      <w:pPr>
        <w:spacing w:after="0" w:line="276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8976C9" w:rsidTr="003B5092">
        <w:tc>
          <w:tcPr>
            <w:tcW w:w="4428" w:type="dxa"/>
            <w:shd w:val="clear" w:color="auto" w:fill="auto"/>
          </w:tcPr>
          <w:p w:rsidR="006B0C7F" w:rsidRPr="008976C9" w:rsidRDefault="00A351BC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</w:t>
            </w:r>
            <w:r w:rsidR="006B0C7F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лав</w:t>
            </w: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</w:t>
            </w:r>
          </w:p>
          <w:p w:rsidR="006B0C7F" w:rsidRPr="008976C9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Гаринского городского округа</w:t>
            </w:r>
            <w:r w:rsidR="009C44AE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B0C7F" w:rsidRPr="008976C9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8976C9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  <w:p w:rsidR="006B0C7F" w:rsidRPr="008976C9" w:rsidRDefault="002578E8" w:rsidP="00A351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</w:t>
            </w:r>
            <w:r w:rsidR="00D61E29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</w:t>
            </w:r>
            <w:r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</w:t>
            </w:r>
            <w:r w:rsidR="00A351BC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С.Е.</w:t>
            </w:r>
            <w:r w:rsidR="00917281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="00A351BC" w:rsidRPr="008976C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Величко</w:t>
            </w:r>
          </w:p>
        </w:tc>
      </w:tr>
    </w:tbl>
    <w:p w:rsidR="001C3A92" w:rsidRPr="008976C9" w:rsidRDefault="001C3A92" w:rsidP="004C59F0">
      <w:pPr>
        <w:rPr>
          <w:rFonts w:ascii="Liberation Serif" w:hAnsi="Liberation Serif" w:cs="Times New Roman"/>
          <w:sz w:val="25"/>
          <w:szCs w:val="25"/>
        </w:rPr>
      </w:pPr>
    </w:p>
    <w:sectPr w:rsidR="001C3A92" w:rsidRPr="008976C9" w:rsidSect="00921CE2">
      <w:pgSz w:w="11906" w:h="16838" w:code="9"/>
      <w:pgMar w:top="62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C7" w:rsidRDefault="002515C7" w:rsidP="00141824">
      <w:pPr>
        <w:spacing w:after="0" w:line="240" w:lineRule="auto"/>
      </w:pPr>
      <w:r>
        <w:separator/>
      </w:r>
    </w:p>
  </w:endnote>
  <w:endnote w:type="continuationSeparator" w:id="0">
    <w:p w:rsidR="002515C7" w:rsidRDefault="002515C7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C7" w:rsidRDefault="002515C7" w:rsidP="00141824">
      <w:pPr>
        <w:spacing w:after="0" w:line="240" w:lineRule="auto"/>
      </w:pPr>
      <w:r>
        <w:separator/>
      </w:r>
    </w:p>
  </w:footnote>
  <w:footnote w:type="continuationSeparator" w:id="0">
    <w:p w:rsidR="002515C7" w:rsidRDefault="002515C7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0218"/>
    <w:rsid w:val="00002C4D"/>
    <w:rsid w:val="000038EE"/>
    <w:rsid w:val="00004C6E"/>
    <w:rsid w:val="00005204"/>
    <w:rsid w:val="00007216"/>
    <w:rsid w:val="00010EB7"/>
    <w:rsid w:val="00011E05"/>
    <w:rsid w:val="00014063"/>
    <w:rsid w:val="000144D5"/>
    <w:rsid w:val="00016593"/>
    <w:rsid w:val="00022D5D"/>
    <w:rsid w:val="00025F89"/>
    <w:rsid w:val="0003248A"/>
    <w:rsid w:val="00034DA0"/>
    <w:rsid w:val="00035DA3"/>
    <w:rsid w:val="0003704E"/>
    <w:rsid w:val="00040EE1"/>
    <w:rsid w:val="00041294"/>
    <w:rsid w:val="00041B61"/>
    <w:rsid w:val="00042C40"/>
    <w:rsid w:val="000431E8"/>
    <w:rsid w:val="00043CFD"/>
    <w:rsid w:val="00045DB0"/>
    <w:rsid w:val="000529D4"/>
    <w:rsid w:val="00060E66"/>
    <w:rsid w:val="0006171C"/>
    <w:rsid w:val="00062822"/>
    <w:rsid w:val="00064087"/>
    <w:rsid w:val="0007177F"/>
    <w:rsid w:val="000732F8"/>
    <w:rsid w:val="00075208"/>
    <w:rsid w:val="000755E6"/>
    <w:rsid w:val="000814E4"/>
    <w:rsid w:val="00081B69"/>
    <w:rsid w:val="00081BF0"/>
    <w:rsid w:val="000821C0"/>
    <w:rsid w:val="00084031"/>
    <w:rsid w:val="00084ED0"/>
    <w:rsid w:val="00092590"/>
    <w:rsid w:val="000945E6"/>
    <w:rsid w:val="000A489E"/>
    <w:rsid w:val="000B60A8"/>
    <w:rsid w:val="000C6962"/>
    <w:rsid w:val="000C6BCC"/>
    <w:rsid w:val="000C743F"/>
    <w:rsid w:val="000D2769"/>
    <w:rsid w:val="000D4993"/>
    <w:rsid w:val="000D5AD4"/>
    <w:rsid w:val="000D5B5D"/>
    <w:rsid w:val="000E0086"/>
    <w:rsid w:val="000E0343"/>
    <w:rsid w:val="000E2217"/>
    <w:rsid w:val="000E53D1"/>
    <w:rsid w:val="000E5EA1"/>
    <w:rsid w:val="000F424B"/>
    <w:rsid w:val="000F4377"/>
    <w:rsid w:val="000F75D4"/>
    <w:rsid w:val="00103C3B"/>
    <w:rsid w:val="00110F91"/>
    <w:rsid w:val="00112844"/>
    <w:rsid w:val="00116E7C"/>
    <w:rsid w:val="001176C0"/>
    <w:rsid w:val="00120520"/>
    <w:rsid w:val="001213C1"/>
    <w:rsid w:val="00123789"/>
    <w:rsid w:val="00124914"/>
    <w:rsid w:val="00125463"/>
    <w:rsid w:val="0013142A"/>
    <w:rsid w:val="00141824"/>
    <w:rsid w:val="00145E6B"/>
    <w:rsid w:val="00146AA8"/>
    <w:rsid w:val="00153132"/>
    <w:rsid w:val="00155377"/>
    <w:rsid w:val="00157D09"/>
    <w:rsid w:val="00165D4C"/>
    <w:rsid w:val="001725D1"/>
    <w:rsid w:val="001727F3"/>
    <w:rsid w:val="00174A90"/>
    <w:rsid w:val="0017617A"/>
    <w:rsid w:val="00176460"/>
    <w:rsid w:val="00184763"/>
    <w:rsid w:val="00184CF0"/>
    <w:rsid w:val="00190389"/>
    <w:rsid w:val="001951FA"/>
    <w:rsid w:val="001A1C85"/>
    <w:rsid w:val="001A427E"/>
    <w:rsid w:val="001A70B6"/>
    <w:rsid w:val="001B202E"/>
    <w:rsid w:val="001B39F6"/>
    <w:rsid w:val="001B46CB"/>
    <w:rsid w:val="001C31D5"/>
    <w:rsid w:val="001C3A92"/>
    <w:rsid w:val="001C60EB"/>
    <w:rsid w:val="001C655D"/>
    <w:rsid w:val="001D6389"/>
    <w:rsid w:val="001E59D8"/>
    <w:rsid w:val="001F339C"/>
    <w:rsid w:val="002011D2"/>
    <w:rsid w:val="00202673"/>
    <w:rsid w:val="002028FA"/>
    <w:rsid w:val="00204CC2"/>
    <w:rsid w:val="002053F9"/>
    <w:rsid w:val="002129B8"/>
    <w:rsid w:val="00216B36"/>
    <w:rsid w:val="00223D04"/>
    <w:rsid w:val="00225143"/>
    <w:rsid w:val="00236A96"/>
    <w:rsid w:val="0024257A"/>
    <w:rsid w:val="00244549"/>
    <w:rsid w:val="0024598E"/>
    <w:rsid w:val="00245D0B"/>
    <w:rsid w:val="00250C4A"/>
    <w:rsid w:val="002515C7"/>
    <w:rsid w:val="00256C83"/>
    <w:rsid w:val="002578E8"/>
    <w:rsid w:val="00273613"/>
    <w:rsid w:val="00274FE2"/>
    <w:rsid w:val="0028313E"/>
    <w:rsid w:val="002834B8"/>
    <w:rsid w:val="00285E35"/>
    <w:rsid w:val="00295987"/>
    <w:rsid w:val="00297F65"/>
    <w:rsid w:val="002A1649"/>
    <w:rsid w:val="002A16CB"/>
    <w:rsid w:val="002A16E6"/>
    <w:rsid w:val="002A442B"/>
    <w:rsid w:val="002A55B2"/>
    <w:rsid w:val="002B0766"/>
    <w:rsid w:val="002B3D0A"/>
    <w:rsid w:val="002B3DBD"/>
    <w:rsid w:val="002B676C"/>
    <w:rsid w:val="002B7F31"/>
    <w:rsid w:val="002C0C34"/>
    <w:rsid w:val="002C2874"/>
    <w:rsid w:val="002C33E2"/>
    <w:rsid w:val="002D1ECD"/>
    <w:rsid w:val="002D4652"/>
    <w:rsid w:val="002D7881"/>
    <w:rsid w:val="002D79A1"/>
    <w:rsid w:val="002E5ECD"/>
    <w:rsid w:val="002E655E"/>
    <w:rsid w:val="002F4636"/>
    <w:rsid w:val="003031AA"/>
    <w:rsid w:val="0031047C"/>
    <w:rsid w:val="0031204B"/>
    <w:rsid w:val="00314C2D"/>
    <w:rsid w:val="003175EA"/>
    <w:rsid w:val="00327C7A"/>
    <w:rsid w:val="00331DE8"/>
    <w:rsid w:val="00333202"/>
    <w:rsid w:val="0033323D"/>
    <w:rsid w:val="00334D64"/>
    <w:rsid w:val="00334D73"/>
    <w:rsid w:val="00335D61"/>
    <w:rsid w:val="00341C02"/>
    <w:rsid w:val="0035538D"/>
    <w:rsid w:val="0037134F"/>
    <w:rsid w:val="003747C8"/>
    <w:rsid w:val="00377FD8"/>
    <w:rsid w:val="0038080C"/>
    <w:rsid w:val="0038413B"/>
    <w:rsid w:val="00384C14"/>
    <w:rsid w:val="00386281"/>
    <w:rsid w:val="00386B70"/>
    <w:rsid w:val="00386B87"/>
    <w:rsid w:val="00390587"/>
    <w:rsid w:val="00392004"/>
    <w:rsid w:val="003A7073"/>
    <w:rsid w:val="003B1EE7"/>
    <w:rsid w:val="003B29C5"/>
    <w:rsid w:val="003B5092"/>
    <w:rsid w:val="003B7014"/>
    <w:rsid w:val="003C03B4"/>
    <w:rsid w:val="003C3747"/>
    <w:rsid w:val="003C3F52"/>
    <w:rsid w:val="003C6869"/>
    <w:rsid w:val="003D14CA"/>
    <w:rsid w:val="003D63EF"/>
    <w:rsid w:val="003E2699"/>
    <w:rsid w:val="003E67F4"/>
    <w:rsid w:val="003F0289"/>
    <w:rsid w:val="003F0CF8"/>
    <w:rsid w:val="003F3E05"/>
    <w:rsid w:val="003F4E48"/>
    <w:rsid w:val="003F5582"/>
    <w:rsid w:val="0040379D"/>
    <w:rsid w:val="0041096E"/>
    <w:rsid w:val="00412E72"/>
    <w:rsid w:val="00413226"/>
    <w:rsid w:val="004160A3"/>
    <w:rsid w:val="00421BC7"/>
    <w:rsid w:val="00421CC6"/>
    <w:rsid w:val="00422FBF"/>
    <w:rsid w:val="00427414"/>
    <w:rsid w:val="00430818"/>
    <w:rsid w:val="0043232B"/>
    <w:rsid w:val="00437152"/>
    <w:rsid w:val="00445CA8"/>
    <w:rsid w:val="00446299"/>
    <w:rsid w:val="00446D80"/>
    <w:rsid w:val="00450AC5"/>
    <w:rsid w:val="0045559F"/>
    <w:rsid w:val="00456A61"/>
    <w:rsid w:val="004574C0"/>
    <w:rsid w:val="0046174F"/>
    <w:rsid w:val="00464965"/>
    <w:rsid w:val="00466EED"/>
    <w:rsid w:val="00466F12"/>
    <w:rsid w:val="00473A38"/>
    <w:rsid w:val="00477CD1"/>
    <w:rsid w:val="00483222"/>
    <w:rsid w:val="0049238D"/>
    <w:rsid w:val="00496996"/>
    <w:rsid w:val="00497C1D"/>
    <w:rsid w:val="004A6B12"/>
    <w:rsid w:val="004A6C93"/>
    <w:rsid w:val="004A7388"/>
    <w:rsid w:val="004B2059"/>
    <w:rsid w:val="004B32C9"/>
    <w:rsid w:val="004C0B2A"/>
    <w:rsid w:val="004C10EE"/>
    <w:rsid w:val="004C1D38"/>
    <w:rsid w:val="004C25A0"/>
    <w:rsid w:val="004C266C"/>
    <w:rsid w:val="004C56FB"/>
    <w:rsid w:val="004C59F0"/>
    <w:rsid w:val="004D20DE"/>
    <w:rsid w:val="004D4607"/>
    <w:rsid w:val="004D6489"/>
    <w:rsid w:val="004E35BA"/>
    <w:rsid w:val="004E465E"/>
    <w:rsid w:val="004E5E7B"/>
    <w:rsid w:val="004E6ECF"/>
    <w:rsid w:val="004F2F21"/>
    <w:rsid w:val="004F39D9"/>
    <w:rsid w:val="004F44B3"/>
    <w:rsid w:val="004F772E"/>
    <w:rsid w:val="00503377"/>
    <w:rsid w:val="00510260"/>
    <w:rsid w:val="00512339"/>
    <w:rsid w:val="00517E62"/>
    <w:rsid w:val="00521343"/>
    <w:rsid w:val="00521555"/>
    <w:rsid w:val="0052629F"/>
    <w:rsid w:val="0052646C"/>
    <w:rsid w:val="00527693"/>
    <w:rsid w:val="00531C8E"/>
    <w:rsid w:val="00532201"/>
    <w:rsid w:val="0053381F"/>
    <w:rsid w:val="00533FAF"/>
    <w:rsid w:val="00534C0B"/>
    <w:rsid w:val="005406D1"/>
    <w:rsid w:val="00545D27"/>
    <w:rsid w:val="00547068"/>
    <w:rsid w:val="00551C45"/>
    <w:rsid w:val="00553A14"/>
    <w:rsid w:val="005549E8"/>
    <w:rsid w:val="0056195B"/>
    <w:rsid w:val="00564700"/>
    <w:rsid w:val="00564DDC"/>
    <w:rsid w:val="005669C1"/>
    <w:rsid w:val="00570453"/>
    <w:rsid w:val="00571614"/>
    <w:rsid w:val="005723EA"/>
    <w:rsid w:val="00573F6E"/>
    <w:rsid w:val="005748EC"/>
    <w:rsid w:val="0057491D"/>
    <w:rsid w:val="00577B91"/>
    <w:rsid w:val="00580B49"/>
    <w:rsid w:val="005831EA"/>
    <w:rsid w:val="0058703B"/>
    <w:rsid w:val="00593F44"/>
    <w:rsid w:val="00594956"/>
    <w:rsid w:val="005A75B8"/>
    <w:rsid w:val="005B1AD5"/>
    <w:rsid w:val="005B23CB"/>
    <w:rsid w:val="005B2E5F"/>
    <w:rsid w:val="005B2EB8"/>
    <w:rsid w:val="005B6BC9"/>
    <w:rsid w:val="005B703A"/>
    <w:rsid w:val="005C0E86"/>
    <w:rsid w:val="005C6E48"/>
    <w:rsid w:val="005C7006"/>
    <w:rsid w:val="005E164E"/>
    <w:rsid w:val="005E74E0"/>
    <w:rsid w:val="005E7B9A"/>
    <w:rsid w:val="005F065B"/>
    <w:rsid w:val="005F0A25"/>
    <w:rsid w:val="005F34E6"/>
    <w:rsid w:val="005F66A1"/>
    <w:rsid w:val="00605776"/>
    <w:rsid w:val="00605E9D"/>
    <w:rsid w:val="006062FA"/>
    <w:rsid w:val="00613B71"/>
    <w:rsid w:val="006151DA"/>
    <w:rsid w:val="00615D2E"/>
    <w:rsid w:val="00631E9B"/>
    <w:rsid w:val="006323AE"/>
    <w:rsid w:val="00633C92"/>
    <w:rsid w:val="006357A6"/>
    <w:rsid w:val="00635F21"/>
    <w:rsid w:val="00641AED"/>
    <w:rsid w:val="00642013"/>
    <w:rsid w:val="006455FD"/>
    <w:rsid w:val="00651C1B"/>
    <w:rsid w:val="006558EF"/>
    <w:rsid w:val="00656DC8"/>
    <w:rsid w:val="00657205"/>
    <w:rsid w:val="006615E0"/>
    <w:rsid w:val="00662A12"/>
    <w:rsid w:val="00663E51"/>
    <w:rsid w:val="0067056E"/>
    <w:rsid w:val="006719C8"/>
    <w:rsid w:val="00671BF7"/>
    <w:rsid w:val="006746F0"/>
    <w:rsid w:val="00675DEF"/>
    <w:rsid w:val="006762E4"/>
    <w:rsid w:val="006842AE"/>
    <w:rsid w:val="006958F9"/>
    <w:rsid w:val="0069702F"/>
    <w:rsid w:val="006A7482"/>
    <w:rsid w:val="006B05A3"/>
    <w:rsid w:val="006B0C7F"/>
    <w:rsid w:val="006B1675"/>
    <w:rsid w:val="006B53C4"/>
    <w:rsid w:val="006B5581"/>
    <w:rsid w:val="006C11B9"/>
    <w:rsid w:val="006C2EFB"/>
    <w:rsid w:val="006D1A12"/>
    <w:rsid w:val="006D51B0"/>
    <w:rsid w:val="006D651B"/>
    <w:rsid w:val="006E3948"/>
    <w:rsid w:val="006E41C8"/>
    <w:rsid w:val="006E6EB0"/>
    <w:rsid w:val="006F0847"/>
    <w:rsid w:val="006F14D4"/>
    <w:rsid w:val="006F7A6F"/>
    <w:rsid w:val="006F7FA0"/>
    <w:rsid w:val="00710A79"/>
    <w:rsid w:val="0071492B"/>
    <w:rsid w:val="00716A72"/>
    <w:rsid w:val="00721532"/>
    <w:rsid w:val="007223CD"/>
    <w:rsid w:val="00723235"/>
    <w:rsid w:val="00727BCF"/>
    <w:rsid w:val="007310CD"/>
    <w:rsid w:val="00731DA9"/>
    <w:rsid w:val="007349E7"/>
    <w:rsid w:val="00742A77"/>
    <w:rsid w:val="00747A3C"/>
    <w:rsid w:val="00747C3A"/>
    <w:rsid w:val="00761312"/>
    <w:rsid w:val="007647B4"/>
    <w:rsid w:val="00771ABC"/>
    <w:rsid w:val="00775EF5"/>
    <w:rsid w:val="0077617D"/>
    <w:rsid w:val="00783AB8"/>
    <w:rsid w:val="00784E6F"/>
    <w:rsid w:val="007869BA"/>
    <w:rsid w:val="00787334"/>
    <w:rsid w:val="00787846"/>
    <w:rsid w:val="00787C29"/>
    <w:rsid w:val="00794013"/>
    <w:rsid w:val="00794E1B"/>
    <w:rsid w:val="00794F20"/>
    <w:rsid w:val="00795765"/>
    <w:rsid w:val="007A313F"/>
    <w:rsid w:val="007A45F2"/>
    <w:rsid w:val="007B4815"/>
    <w:rsid w:val="007B4D01"/>
    <w:rsid w:val="007C17DF"/>
    <w:rsid w:val="007C1959"/>
    <w:rsid w:val="007C2BB7"/>
    <w:rsid w:val="007C39C5"/>
    <w:rsid w:val="007C3FD6"/>
    <w:rsid w:val="007C62EF"/>
    <w:rsid w:val="007D0095"/>
    <w:rsid w:val="007D0FFC"/>
    <w:rsid w:val="007D2845"/>
    <w:rsid w:val="007E1EF5"/>
    <w:rsid w:val="007E331A"/>
    <w:rsid w:val="007E5033"/>
    <w:rsid w:val="007E7F01"/>
    <w:rsid w:val="007F39AA"/>
    <w:rsid w:val="007F5C59"/>
    <w:rsid w:val="00810653"/>
    <w:rsid w:val="008113E4"/>
    <w:rsid w:val="008131B5"/>
    <w:rsid w:val="00813F4E"/>
    <w:rsid w:val="008140AC"/>
    <w:rsid w:val="00820937"/>
    <w:rsid w:val="008216E3"/>
    <w:rsid w:val="00830647"/>
    <w:rsid w:val="00837097"/>
    <w:rsid w:val="00837DD4"/>
    <w:rsid w:val="00841D05"/>
    <w:rsid w:val="00842D83"/>
    <w:rsid w:val="00844851"/>
    <w:rsid w:val="008466B6"/>
    <w:rsid w:val="008468A9"/>
    <w:rsid w:val="00846B93"/>
    <w:rsid w:val="00855E4C"/>
    <w:rsid w:val="008561D3"/>
    <w:rsid w:val="00856340"/>
    <w:rsid w:val="00856A72"/>
    <w:rsid w:val="008604A3"/>
    <w:rsid w:val="008720E8"/>
    <w:rsid w:val="00873C7E"/>
    <w:rsid w:val="0087794E"/>
    <w:rsid w:val="00880B56"/>
    <w:rsid w:val="00882EB6"/>
    <w:rsid w:val="00887081"/>
    <w:rsid w:val="0089127D"/>
    <w:rsid w:val="008972DE"/>
    <w:rsid w:val="008976C9"/>
    <w:rsid w:val="008A05EF"/>
    <w:rsid w:val="008A52C1"/>
    <w:rsid w:val="008B2035"/>
    <w:rsid w:val="008C41AB"/>
    <w:rsid w:val="008C5C3F"/>
    <w:rsid w:val="008C7509"/>
    <w:rsid w:val="008D0011"/>
    <w:rsid w:val="008D331A"/>
    <w:rsid w:val="008E19E5"/>
    <w:rsid w:val="008E7F82"/>
    <w:rsid w:val="008F0170"/>
    <w:rsid w:val="008F21E7"/>
    <w:rsid w:val="008F4AFB"/>
    <w:rsid w:val="00901028"/>
    <w:rsid w:val="00902ADA"/>
    <w:rsid w:val="00903247"/>
    <w:rsid w:val="009043CF"/>
    <w:rsid w:val="00916CD3"/>
    <w:rsid w:val="00917281"/>
    <w:rsid w:val="0092030B"/>
    <w:rsid w:val="00921CE2"/>
    <w:rsid w:val="00922F0A"/>
    <w:rsid w:val="0092416D"/>
    <w:rsid w:val="00924C64"/>
    <w:rsid w:val="009348BF"/>
    <w:rsid w:val="009418E3"/>
    <w:rsid w:val="00943ADF"/>
    <w:rsid w:val="009448A0"/>
    <w:rsid w:val="00944911"/>
    <w:rsid w:val="00945038"/>
    <w:rsid w:val="0094651E"/>
    <w:rsid w:val="009507BE"/>
    <w:rsid w:val="009523F0"/>
    <w:rsid w:val="009659CF"/>
    <w:rsid w:val="00970D03"/>
    <w:rsid w:val="00973A51"/>
    <w:rsid w:val="00973B7C"/>
    <w:rsid w:val="00975B36"/>
    <w:rsid w:val="0099032F"/>
    <w:rsid w:val="009969BB"/>
    <w:rsid w:val="009A3C72"/>
    <w:rsid w:val="009A3CA6"/>
    <w:rsid w:val="009A6030"/>
    <w:rsid w:val="009B071D"/>
    <w:rsid w:val="009B541C"/>
    <w:rsid w:val="009C258D"/>
    <w:rsid w:val="009C3CAB"/>
    <w:rsid w:val="009C4384"/>
    <w:rsid w:val="009C44AE"/>
    <w:rsid w:val="009C7224"/>
    <w:rsid w:val="009C7F36"/>
    <w:rsid w:val="009D01C5"/>
    <w:rsid w:val="009D1C13"/>
    <w:rsid w:val="009D2F2C"/>
    <w:rsid w:val="009D5517"/>
    <w:rsid w:val="009D7D8E"/>
    <w:rsid w:val="009E003A"/>
    <w:rsid w:val="009E1286"/>
    <w:rsid w:val="009E7358"/>
    <w:rsid w:val="009F0CEB"/>
    <w:rsid w:val="009F1367"/>
    <w:rsid w:val="009F2163"/>
    <w:rsid w:val="009F5BA1"/>
    <w:rsid w:val="009F7022"/>
    <w:rsid w:val="009F722D"/>
    <w:rsid w:val="009F7C88"/>
    <w:rsid w:val="00A021D5"/>
    <w:rsid w:val="00A03275"/>
    <w:rsid w:val="00A07D64"/>
    <w:rsid w:val="00A122BC"/>
    <w:rsid w:val="00A12775"/>
    <w:rsid w:val="00A14501"/>
    <w:rsid w:val="00A14C0D"/>
    <w:rsid w:val="00A230A9"/>
    <w:rsid w:val="00A24F6C"/>
    <w:rsid w:val="00A351BC"/>
    <w:rsid w:val="00A36DFD"/>
    <w:rsid w:val="00A47DD5"/>
    <w:rsid w:val="00A50159"/>
    <w:rsid w:val="00A533C1"/>
    <w:rsid w:val="00A5388D"/>
    <w:rsid w:val="00A5504F"/>
    <w:rsid w:val="00A624B2"/>
    <w:rsid w:val="00A625FF"/>
    <w:rsid w:val="00A63B57"/>
    <w:rsid w:val="00A64FFC"/>
    <w:rsid w:val="00A71AD9"/>
    <w:rsid w:val="00A74851"/>
    <w:rsid w:val="00A75AD9"/>
    <w:rsid w:val="00A76DF7"/>
    <w:rsid w:val="00A82635"/>
    <w:rsid w:val="00A859B2"/>
    <w:rsid w:val="00A862A1"/>
    <w:rsid w:val="00A90C6D"/>
    <w:rsid w:val="00A91546"/>
    <w:rsid w:val="00A95B6F"/>
    <w:rsid w:val="00A9746C"/>
    <w:rsid w:val="00A9746F"/>
    <w:rsid w:val="00AA2267"/>
    <w:rsid w:val="00AA51EA"/>
    <w:rsid w:val="00AA6023"/>
    <w:rsid w:val="00AB3335"/>
    <w:rsid w:val="00AB5840"/>
    <w:rsid w:val="00AB6082"/>
    <w:rsid w:val="00AB680F"/>
    <w:rsid w:val="00AC058F"/>
    <w:rsid w:val="00AC075D"/>
    <w:rsid w:val="00AC465C"/>
    <w:rsid w:val="00AC4B23"/>
    <w:rsid w:val="00AC5ACA"/>
    <w:rsid w:val="00AD2976"/>
    <w:rsid w:val="00AD374C"/>
    <w:rsid w:val="00AD4865"/>
    <w:rsid w:val="00AD7FB2"/>
    <w:rsid w:val="00AE37B0"/>
    <w:rsid w:val="00AE4D05"/>
    <w:rsid w:val="00AE60A1"/>
    <w:rsid w:val="00AF0C17"/>
    <w:rsid w:val="00AF0EE6"/>
    <w:rsid w:val="00AF1990"/>
    <w:rsid w:val="00AF3A4E"/>
    <w:rsid w:val="00AF6E3A"/>
    <w:rsid w:val="00B01CF5"/>
    <w:rsid w:val="00B02510"/>
    <w:rsid w:val="00B0386A"/>
    <w:rsid w:val="00B142C6"/>
    <w:rsid w:val="00B21211"/>
    <w:rsid w:val="00B224F5"/>
    <w:rsid w:val="00B2276E"/>
    <w:rsid w:val="00B256B8"/>
    <w:rsid w:val="00B26F20"/>
    <w:rsid w:val="00B27DB8"/>
    <w:rsid w:val="00B27E48"/>
    <w:rsid w:val="00B37A59"/>
    <w:rsid w:val="00B37F26"/>
    <w:rsid w:val="00B42EE5"/>
    <w:rsid w:val="00B43E5F"/>
    <w:rsid w:val="00B4576C"/>
    <w:rsid w:val="00B46F61"/>
    <w:rsid w:val="00B542A0"/>
    <w:rsid w:val="00B54F23"/>
    <w:rsid w:val="00B553EB"/>
    <w:rsid w:val="00B63129"/>
    <w:rsid w:val="00B66B65"/>
    <w:rsid w:val="00B702BA"/>
    <w:rsid w:val="00B76832"/>
    <w:rsid w:val="00B81841"/>
    <w:rsid w:val="00B81BCD"/>
    <w:rsid w:val="00B93393"/>
    <w:rsid w:val="00BA03A5"/>
    <w:rsid w:val="00BA1649"/>
    <w:rsid w:val="00BA2317"/>
    <w:rsid w:val="00BA255F"/>
    <w:rsid w:val="00BB00E4"/>
    <w:rsid w:val="00BB4307"/>
    <w:rsid w:val="00BB7B36"/>
    <w:rsid w:val="00BC30FE"/>
    <w:rsid w:val="00BC5355"/>
    <w:rsid w:val="00BC6AA2"/>
    <w:rsid w:val="00BD0798"/>
    <w:rsid w:val="00BD392B"/>
    <w:rsid w:val="00BD6C06"/>
    <w:rsid w:val="00BD7240"/>
    <w:rsid w:val="00BE05FB"/>
    <w:rsid w:val="00BE3184"/>
    <w:rsid w:val="00BE692D"/>
    <w:rsid w:val="00BE7CA3"/>
    <w:rsid w:val="00BF61B9"/>
    <w:rsid w:val="00BF6309"/>
    <w:rsid w:val="00C0320E"/>
    <w:rsid w:val="00C03268"/>
    <w:rsid w:val="00C1037A"/>
    <w:rsid w:val="00C10DA6"/>
    <w:rsid w:val="00C11403"/>
    <w:rsid w:val="00C12951"/>
    <w:rsid w:val="00C133C6"/>
    <w:rsid w:val="00C172F8"/>
    <w:rsid w:val="00C24E16"/>
    <w:rsid w:val="00C276B6"/>
    <w:rsid w:val="00C30231"/>
    <w:rsid w:val="00C32DAA"/>
    <w:rsid w:val="00C34872"/>
    <w:rsid w:val="00C35ABE"/>
    <w:rsid w:val="00C4092E"/>
    <w:rsid w:val="00C46074"/>
    <w:rsid w:val="00C47A49"/>
    <w:rsid w:val="00C666E8"/>
    <w:rsid w:val="00C67655"/>
    <w:rsid w:val="00C71F42"/>
    <w:rsid w:val="00C73481"/>
    <w:rsid w:val="00C7391F"/>
    <w:rsid w:val="00C74AE2"/>
    <w:rsid w:val="00C76F2F"/>
    <w:rsid w:val="00C77E9B"/>
    <w:rsid w:val="00C824F3"/>
    <w:rsid w:val="00C83A6D"/>
    <w:rsid w:val="00C8746F"/>
    <w:rsid w:val="00C87C89"/>
    <w:rsid w:val="00C903AB"/>
    <w:rsid w:val="00C91B57"/>
    <w:rsid w:val="00C92755"/>
    <w:rsid w:val="00C9399D"/>
    <w:rsid w:val="00C94D44"/>
    <w:rsid w:val="00C94F53"/>
    <w:rsid w:val="00CA6FA6"/>
    <w:rsid w:val="00CA7C2C"/>
    <w:rsid w:val="00CB08AD"/>
    <w:rsid w:val="00CB0FA8"/>
    <w:rsid w:val="00CB1E86"/>
    <w:rsid w:val="00CB2056"/>
    <w:rsid w:val="00CB5B7B"/>
    <w:rsid w:val="00CB6D29"/>
    <w:rsid w:val="00CD5DFF"/>
    <w:rsid w:val="00CD6416"/>
    <w:rsid w:val="00CE0CBD"/>
    <w:rsid w:val="00CE2741"/>
    <w:rsid w:val="00CE45DA"/>
    <w:rsid w:val="00CE64B8"/>
    <w:rsid w:val="00CE72A2"/>
    <w:rsid w:val="00CF21F4"/>
    <w:rsid w:val="00CF6435"/>
    <w:rsid w:val="00CF7286"/>
    <w:rsid w:val="00CF79D9"/>
    <w:rsid w:val="00D00157"/>
    <w:rsid w:val="00D01F05"/>
    <w:rsid w:val="00D02724"/>
    <w:rsid w:val="00D05077"/>
    <w:rsid w:val="00D06D7C"/>
    <w:rsid w:val="00D13A31"/>
    <w:rsid w:val="00D22F5C"/>
    <w:rsid w:val="00D23491"/>
    <w:rsid w:val="00D24AD6"/>
    <w:rsid w:val="00D26153"/>
    <w:rsid w:val="00D319CA"/>
    <w:rsid w:val="00D319ED"/>
    <w:rsid w:val="00D3210D"/>
    <w:rsid w:val="00D34211"/>
    <w:rsid w:val="00D347FF"/>
    <w:rsid w:val="00D352C0"/>
    <w:rsid w:val="00D36994"/>
    <w:rsid w:val="00D36CEA"/>
    <w:rsid w:val="00D409DB"/>
    <w:rsid w:val="00D43F5E"/>
    <w:rsid w:val="00D465D0"/>
    <w:rsid w:val="00D50222"/>
    <w:rsid w:val="00D50DF4"/>
    <w:rsid w:val="00D516B0"/>
    <w:rsid w:val="00D54628"/>
    <w:rsid w:val="00D556A0"/>
    <w:rsid w:val="00D562E4"/>
    <w:rsid w:val="00D60D13"/>
    <w:rsid w:val="00D61E29"/>
    <w:rsid w:val="00D63419"/>
    <w:rsid w:val="00D652B0"/>
    <w:rsid w:val="00D66366"/>
    <w:rsid w:val="00D67D91"/>
    <w:rsid w:val="00D70B29"/>
    <w:rsid w:val="00D75C59"/>
    <w:rsid w:val="00D76889"/>
    <w:rsid w:val="00D81888"/>
    <w:rsid w:val="00D90DDD"/>
    <w:rsid w:val="00D9349F"/>
    <w:rsid w:val="00DA016E"/>
    <w:rsid w:val="00DA0BBB"/>
    <w:rsid w:val="00DA176E"/>
    <w:rsid w:val="00DA21C1"/>
    <w:rsid w:val="00DA43CB"/>
    <w:rsid w:val="00DA739C"/>
    <w:rsid w:val="00DA7D7A"/>
    <w:rsid w:val="00DC37CB"/>
    <w:rsid w:val="00DC59CB"/>
    <w:rsid w:val="00DC63FC"/>
    <w:rsid w:val="00DC6E59"/>
    <w:rsid w:val="00DC70E7"/>
    <w:rsid w:val="00DD0829"/>
    <w:rsid w:val="00DE0AB9"/>
    <w:rsid w:val="00DE3A05"/>
    <w:rsid w:val="00DE5B3C"/>
    <w:rsid w:val="00DF7445"/>
    <w:rsid w:val="00E020A3"/>
    <w:rsid w:val="00E07797"/>
    <w:rsid w:val="00E10A3A"/>
    <w:rsid w:val="00E12FED"/>
    <w:rsid w:val="00E147E4"/>
    <w:rsid w:val="00E236EC"/>
    <w:rsid w:val="00E24F5A"/>
    <w:rsid w:val="00E258BC"/>
    <w:rsid w:val="00E27E7E"/>
    <w:rsid w:val="00E30C03"/>
    <w:rsid w:val="00E34142"/>
    <w:rsid w:val="00E3421B"/>
    <w:rsid w:val="00E3561B"/>
    <w:rsid w:val="00E4338F"/>
    <w:rsid w:val="00E43437"/>
    <w:rsid w:val="00E4485A"/>
    <w:rsid w:val="00E46F2A"/>
    <w:rsid w:val="00E51300"/>
    <w:rsid w:val="00E5306E"/>
    <w:rsid w:val="00E54AF5"/>
    <w:rsid w:val="00E563EA"/>
    <w:rsid w:val="00E62758"/>
    <w:rsid w:val="00E64A8A"/>
    <w:rsid w:val="00E64F58"/>
    <w:rsid w:val="00E66F01"/>
    <w:rsid w:val="00E725F7"/>
    <w:rsid w:val="00E72F3E"/>
    <w:rsid w:val="00E83FDC"/>
    <w:rsid w:val="00E84D39"/>
    <w:rsid w:val="00E84DF7"/>
    <w:rsid w:val="00E84F5F"/>
    <w:rsid w:val="00E9163C"/>
    <w:rsid w:val="00E93FD4"/>
    <w:rsid w:val="00E954BD"/>
    <w:rsid w:val="00EA141D"/>
    <w:rsid w:val="00EA1842"/>
    <w:rsid w:val="00EA410E"/>
    <w:rsid w:val="00EA63D8"/>
    <w:rsid w:val="00EA6726"/>
    <w:rsid w:val="00EA6CEC"/>
    <w:rsid w:val="00EB6C80"/>
    <w:rsid w:val="00EB6D7F"/>
    <w:rsid w:val="00EC0979"/>
    <w:rsid w:val="00EC1456"/>
    <w:rsid w:val="00EC18AC"/>
    <w:rsid w:val="00EC35A3"/>
    <w:rsid w:val="00EC4514"/>
    <w:rsid w:val="00EC72FC"/>
    <w:rsid w:val="00EC75A2"/>
    <w:rsid w:val="00ED1124"/>
    <w:rsid w:val="00ED34FD"/>
    <w:rsid w:val="00ED3D6A"/>
    <w:rsid w:val="00ED44E2"/>
    <w:rsid w:val="00ED7E78"/>
    <w:rsid w:val="00EE016F"/>
    <w:rsid w:val="00EE3C12"/>
    <w:rsid w:val="00EE4B0F"/>
    <w:rsid w:val="00EE5F1F"/>
    <w:rsid w:val="00EF168A"/>
    <w:rsid w:val="00EF6989"/>
    <w:rsid w:val="00F07C4F"/>
    <w:rsid w:val="00F12444"/>
    <w:rsid w:val="00F20DB5"/>
    <w:rsid w:val="00F21C4A"/>
    <w:rsid w:val="00F23431"/>
    <w:rsid w:val="00F25EBD"/>
    <w:rsid w:val="00F34723"/>
    <w:rsid w:val="00F365B4"/>
    <w:rsid w:val="00F40E02"/>
    <w:rsid w:val="00F4281A"/>
    <w:rsid w:val="00F43475"/>
    <w:rsid w:val="00F43D8B"/>
    <w:rsid w:val="00F472C5"/>
    <w:rsid w:val="00F5289F"/>
    <w:rsid w:val="00F53353"/>
    <w:rsid w:val="00F5643B"/>
    <w:rsid w:val="00F60326"/>
    <w:rsid w:val="00F678DB"/>
    <w:rsid w:val="00F719EA"/>
    <w:rsid w:val="00F72992"/>
    <w:rsid w:val="00F743B2"/>
    <w:rsid w:val="00F74882"/>
    <w:rsid w:val="00F74E9F"/>
    <w:rsid w:val="00F75301"/>
    <w:rsid w:val="00F82758"/>
    <w:rsid w:val="00F832B8"/>
    <w:rsid w:val="00F84D55"/>
    <w:rsid w:val="00F8503D"/>
    <w:rsid w:val="00F8520E"/>
    <w:rsid w:val="00F9043B"/>
    <w:rsid w:val="00F94477"/>
    <w:rsid w:val="00FA563E"/>
    <w:rsid w:val="00FB2226"/>
    <w:rsid w:val="00FB40BE"/>
    <w:rsid w:val="00FB423E"/>
    <w:rsid w:val="00FB612D"/>
    <w:rsid w:val="00FB675D"/>
    <w:rsid w:val="00FB7FEA"/>
    <w:rsid w:val="00FC5028"/>
    <w:rsid w:val="00FD0746"/>
    <w:rsid w:val="00FD67AB"/>
    <w:rsid w:val="00FD6AC7"/>
    <w:rsid w:val="00FD6B15"/>
    <w:rsid w:val="00FE7AEF"/>
    <w:rsid w:val="00FE7B8E"/>
    <w:rsid w:val="00FF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C7E5-71E9-4E9D-B5C0-37637EA9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2</cp:revision>
  <cp:lastPrinted>2022-07-12T07:57:00Z</cp:lastPrinted>
  <dcterms:created xsi:type="dcterms:W3CDTF">2022-08-22T05:43:00Z</dcterms:created>
  <dcterms:modified xsi:type="dcterms:W3CDTF">2022-08-22T05:43:00Z</dcterms:modified>
</cp:coreProperties>
</file>