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80653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F80653" w:rsidRDefault="00F80653" w:rsidP="00F80653">
      <w:pPr>
        <w:spacing w:after="300"/>
        <w:jc w:val="center"/>
        <w:outlineLvl w:val="0"/>
        <w:rPr>
          <w:b/>
          <w:color w:val="000000" w:themeColor="text1"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color w:val="000000" w:themeColor="text1"/>
          <w:kern w:val="36"/>
          <w:sz w:val="24"/>
          <w:szCs w:val="24"/>
        </w:rPr>
        <w:t>Представляйте налоговую и бухгалтерскую отчетность через ТКС. Это просто и удобно!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 ИФНС России № 26 по Свердловской области информирует, что  инновации все больше входят в нашу привычную жизнь.</w:t>
      </w:r>
      <w:proofErr w:type="gramEnd"/>
      <w:r>
        <w:rPr>
          <w:color w:val="000000" w:themeColor="text1"/>
          <w:sz w:val="24"/>
          <w:szCs w:val="24"/>
        </w:rPr>
        <w:t xml:space="preserve"> Так и сдача отчетности в электронном виде дает </w:t>
      </w:r>
      <w:proofErr w:type="gramStart"/>
      <w:r>
        <w:rPr>
          <w:color w:val="000000" w:themeColor="text1"/>
          <w:sz w:val="24"/>
          <w:szCs w:val="24"/>
        </w:rPr>
        <w:t>возможность</w:t>
      </w:r>
      <w:proofErr w:type="gramEnd"/>
      <w:r>
        <w:rPr>
          <w:color w:val="000000" w:themeColor="text1"/>
          <w:sz w:val="24"/>
          <w:szCs w:val="24"/>
        </w:rPr>
        <w:t xml:space="preserve"> не выходя из дома, круглосуточно, 7 дней в неделю сдавать налоговую и бухгалтерскую отчетность в налоговую инспекцию.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Основные преимущества взаимодействия в электронном виде очевидны: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 требуется дублирования сдаваемых документов на бумажных носителях;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защита отчетности, представляемой в электронной форме по ТКС, от просмотра и корректировки третьими лицами;</w:t>
      </w:r>
    </w:p>
    <w:p w:rsidR="00F80653" w:rsidRDefault="00F80653" w:rsidP="00F8065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- 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актуальные разъяснения ФНС России по налоговому законодательству, а также направить запрос информационного характера в налоговые органы.</w:t>
      </w:r>
      <w:proofErr w:type="gramEnd"/>
    </w:p>
    <w:p w:rsidR="00F80653" w:rsidRDefault="00F80653" w:rsidP="00F80653">
      <w:pPr>
        <w:shd w:val="clear" w:color="auto" w:fill="FFFFFF"/>
        <w:spacing w:after="10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Подключиться к системе представления отчетности в электронном виде по ТКС можно у специализированных операторов связи, список которых размещен на сайте ФНС России в разделе «Представление налоговой и бухгалтерской отчетности».</w:t>
      </w:r>
    </w:p>
    <w:p w:rsidR="00A80BA6" w:rsidRPr="00A80BA6" w:rsidRDefault="00A80BA6" w:rsidP="00A80BA6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686B47" w:rsidRPr="00A80BA6" w:rsidRDefault="00686B47" w:rsidP="00A80BA6">
      <w:pPr>
        <w:ind w:left="-360"/>
        <w:jc w:val="both"/>
        <w:rPr>
          <w:sz w:val="24"/>
          <w:szCs w:val="24"/>
        </w:rPr>
      </w:pPr>
    </w:p>
    <w:p w:rsidR="00EC5336" w:rsidRPr="00A80BA6" w:rsidRDefault="00EC5336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lastRenderedPageBreak/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A80BA6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E4222E"/>
    <w:rsid w:val="00E925AA"/>
    <w:rsid w:val="00EC5336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28</cp:revision>
  <dcterms:created xsi:type="dcterms:W3CDTF">2020-06-23T05:29:00Z</dcterms:created>
  <dcterms:modified xsi:type="dcterms:W3CDTF">2020-10-19T10:19:00Z</dcterms:modified>
</cp:coreProperties>
</file>