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5181A" w:rsidRPr="00776B91" w:rsidTr="000E7936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35181A" w:rsidRPr="00E251D3" w:rsidRDefault="00BB017B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4D020E">
              <w:rPr>
                <w:rFonts w:ascii="Times New Roman CYR" w:hAnsi="Times New Roman CYR"/>
                <w:sz w:val="26"/>
                <w:szCs w:val="26"/>
              </w:rPr>
              <w:t>7</w:t>
            </w:r>
            <w:r w:rsidR="00420344" w:rsidRPr="00E251D3">
              <w:rPr>
                <w:rFonts w:ascii="Times New Roman CYR" w:hAnsi="Times New Roman CYR"/>
                <w:sz w:val="26"/>
                <w:szCs w:val="26"/>
              </w:rPr>
              <w:t>.</w:t>
            </w:r>
            <w:r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4D020E">
              <w:rPr>
                <w:rFonts w:ascii="Times New Roman CYR" w:hAnsi="Times New Roman CYR"/>
                <w:sz w:val="26"/>
                <w:szCs w:val="26"/>
              </w:rPr>
              <w:t>6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>.201</w:t>
            </w:r>
            <w:r>
              <w:rPr>
                <w:rFonts w:ascii="Times New Roman CYR" w:hAnsi="Times New Roman CYR"/>
                <w:sz w:val="26"/>
                <w:szCs w:val="26"/>
              </w:rPr>
              <w:t>6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 г.</w:t>
            </w: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proofErr w:type="spellStart"/>
            <w:r w:rsidRPr="00E251D3">
              <w:rPr>
                <w:rFonts w:ascii="Times New Roman CYR" w:hAnsi="Times New Roman CYR"/>
                <w:sz w:val="26"/>
                <w:szCs w:val="26"/>
              </w:rPr>
              <w:t>р.п</w:t>
            </w:r>
            <w:proofErr w:type="spellEnd"/>
            <w:r w:rsidRPr="00E251D3">
              <w:rPr>
                <w:rFonts w:ascii="Times New Roman CYR" w:hAnsi="Times New Roman CYR"/>
                <w:sz w:val="26"/>
                <w:szCs w:val="26"/>
              </w:rPr>
              <w:t>. Гари</w:t>
            </w:r>
          </w:p>
          <w:p w:rsidR="00C57F2C" w:rsidRPr="00E251D3" w:rsidRDefault="00C57F2C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5181A" w:rsidRPr="00E251D3" w:rsidRDefault="005D7FCE" w:rsidP="004D020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E251D3">
              <w:rPr>
                <w:rFonts w:ascii="Times New Roman CYR" w:hAnsi="Times New Roman CYR"/>
                <w:sz w:val="26"/>
                <w:szCs w:val="26"/>
              </w:rPr>
              <w:t xml:space="preserve">                         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№ </w:t>
            </w:r>
            <w:r w:rsidR="00E54F94">
              <w:rPr>
                <w:rFonts w:ascii="Times New Roman CYR" w:hAnsi="Times New Roman CYR"/>
                <w:sz w:val="26"/>
                <w:szCs w:val="26"/>
              </w:rPr>
              <w:t>1</w:t>
            </w:r>
            <w:r w:rsidR="00732DB7">
              <w:rPr>
                <w:rFonts w:ascii="Times New Roman CYR" w:hAnsi="Times New Roman CYR"/>
                <w:sz w:val="26"/>
                <w:szCs w:val="26"/>
              </w:rPr>
              <w:t>7</w:t>
            </w:r>
            <w:r w:rsidR="00147AB4">
              <w:rPr>
                <w:rFonts w:ascii="Times New Roman CYR" w:hAnsi="Times New Roman CYR"/>
                <w:sz w:val="26"/>
                <w:szCs w:val="26"/>
              </w:rPr>
              <w:t>5</w:t>
            </w:r>
          </w:p>
        </w:tc>
        <w:tc>
          <w:tcPr>
            <w:tcW w:w="2556" w:type="dxa"/>
          </w:tcPr>
          <w:p w:rsidR="0035181A" w:rsidRPr="00776B91" w:rsidRDefault="0035181A" w:rsidP="00B41CE8">
            <w:pPr>
              <w:jc w:val="right"/>
              <w:rPr>
                <w:rFonts w:ascii="Times New Roman CYR" w:hAnsi="Times New Roman CYR"/>
                <w:sz w:val="28"/>
                <w:szCs w:val="26"/>
              </w:rPr>
            </w:pPr>
          </w:p>
        </w:tc>
      </w:tr>
      <w:tr w:rsidR="0035181A" w:rsidRPr="00776B91" w:rsidTr="000E793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5181A" w:rsidRPr="00E251D3" w:rsidRDefault="00BB017B" w:rsidP="00CB127A">
            <w:pPr>
              <w:jc w:val="both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О внесении </w:t>
            </w:r>
            <w:r w:rsidR="00786661">
              <w:rPr>
                <w:rFonts w:ascii="Times New Roman CYR" w:hAnsi="Times New Roman CYR"/>
                <w:i/>
                <w:sz w:val="26"/>
                <w:szCs w:val="26"/>
              </w:rPr>
              <w:t>дополнений</w:t>
            </w:r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 в </w:t>
            </w:r>
            <w:r w:rsidR="00E54F94" w:rsidRPr="00E54F94">
              <w:rPr>
                <w:rFonts w:ascii="Times New Roman CYR" w:hAnsi="Times New Roman CYR"/>
                <w:i/>
                <w:sz w:val="26"/>
                <w:szCs w:val="26"/>
              </w:rPr>
              <w:t xml:space="preserve">административный регламент </w:t>
            </w:r>
            <w:r w:rsidR="00817762" w:rsidRPr="00817762">
              <w:rPr>
                <w:rFonts w:ascii="Times New Roman CYR" w:hAnsi="Times New Roman CYR"/>
                <w:i/>
                <w:sz w:val="26"/>
                <w:szCs w:val="26"/>
              </w:rPr>
              <w:t xml:space="preserve">предоставления муниципальной услуги </w:t>
            </w:r>
            <w:r w:rsidR="00147AB4" w:rsidRPr="00147AB4">
              <w:rPr>
                <w:rFonts w:ascii="Times New Roman CYR" w:hAnsi="Times New Roman CYR"/>
                <w:i/>
                <w:sz w:val="26"/>
                <w:szCs w:val="26"/>
              </w:rPr>
              <w:t>по предварительному согласованию предоставления земельных участков, государственная собственность на которые не разграничена, на территори</w:t>
            </w:r>
            <w:r w:rsidR="00147AB4">
              <w:rPr>
                <w:rFonts w:ascii="Times New Roman CYR" w:hAnsi="Times New Roman CYR"/>
                <w:i/>
                <w:sz w:val="26"/>
                <w:szCs w:val="26"/>
              </w:rPr>
              <w:t xml:space="preserve">и Гаринского городского округа, 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 xml:space="preserve">утвержденный постановлением </w:t>
            </w:r>
            <w:r w:rsidR="00CB127A">
              <w:rPr>
                <w:rFonts w:ascii="Times New Roman CYR" w:hAnsi="Times New Roman CYR"/>
                <w:i/>
                <w:sz w:val="26"/>
                <w:szCs w:val="26"/>
              </w:rPr>
              <w:t>главы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 xml:space="preserve"> Гаринского городского округа от 0</w:t>
            </w:r>
            <w:r w:rsidR="00CB127A">
              <w:rPr>
                <w:rFonts w:ascii="Times New Roman CYR" w:hAnsi="Times New Roman CYR"/>
                <w:i/>
                <w:sz w:val="26"/>
                <w:szCs w:val="26"/>
              </w:rPr>
              <w:t>8.05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>.2015г № 1</w:t>
            </w:r>
            <w:r w:rsidR="00CB127A">
              <w:rPr>
                <w:rFonts w:ascii="Times New Roman CYR" w:hAnsi="Times New Roman CYR"/>
                <w:i/>
                <w:sz w:val="26"/>
                <w:szCs w:val="26"/>
              </w:rPr>
              <w:t>8</w:t>
            </w:r>
            <w:r w:rsidR="00147AB4">
              <w:rPr>
                <w:rFonts w:ascii="Times New Roman CYR" w:hAnsi="Times New Roman CYR"/>
                <w:i/>
                <w:sz w:val="26"/>
                <w:szCs w:val="26"/>
              </w:rPr>
              <w:t>9</w:t>
            </w:r>
          </w:p>
        </w:tc>
        <w:tc>
          <w:tcPr>
            <w:tcW w:w="5103" w:type="dxa"/>
            <w:gridSpan w:val="3"/>
          </w:tcPr>
          <w:p w:rsidR="0035181A" w:rsidRPr="00776B91" w:rsidRDefault="0035181A" w:rsidP="00B41CE8">
            <w:pPr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</w:p>
        </w:tc>
      </w:tr>
    </w:tbl>
    <w:p w:rsidR="0035181A" w:rsidRPr="005D7FCE" w:rsidRDefault="0035181A" w:rsidP="0035181A">
      <w:pPr>
        <w:ind w:right="-66"/>
        <w:jc w:val="both"/>
        <w:rPr>
          <w:sz w:val="14"/>
          <w:szCs w:val="26"/>
        </w:rPr>
      </w:pPr>
      <w:r w:rsidRPr="00776B91">
        <w:rPr>
          <w:sz w:val="28"/>
          <w:szCs w:val="26"/>
        </w:rPr>
        <w:t xml:space="preserve">      </w:t>
      </w:r>
    </w:p>
    <w:p w:rsidR="00E17F27" w:rsidRPr="00E17F27" w:rsidRDefault="0035181A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776B91">
        <w:rPr>
          <w:sz w:val="28"/>
          <w:szCs w:val="26"/>
        </w:rPr>
        <w:t xml:space="preserve">     </w:t>
      </w:r>
    </w:p>
    <w:p w:rsidR="0035181A" w:rsidRPr="00E251D3" w:rsidRDefault="00E17F27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E251D3">
        <w:rPr>
          <w:sz w:val="26"/>
          <w:szCs w:val="26"/>
        </w:rPr>
        <w:t xml:space="preserve">      </w:t>
      </w:r>
      <w:proofErr w:type="gramStart"/>
      <w:r w:rsidR="004D020E" w:rsidRPr="004D020E">
        <w:rPr>
          <w:sz w:val="26"/>
          <w:szCs w:val="26"/>
        </w:rPr>
        <w:t>В целях реализации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 w:rsidR="004D020E">
        <w:rPr>
          <w:sz w:val="26"/>
          <w:szCs w:val="26"/>
        </w:rPr>
        <w:t xml:space="preserve">й Конвенции о правах инвалидов», в </w:t>
      </w:r>
      <w:r w:rsidR="00BB017B" w:rsidRPr="00BB017B">
        <w:rPr>
          <w:sz w:val="26"/>
          <w:szCs w:val="26"/>
        </w:rPr>
        <w:t>соответствии со статьей 11 Земельного кодекса Российской Федерации, Федеральным законом от 25.10.2001г. № 137-ФЗ «О введении в действие земельного кодекса Российской Федерации»</w:t>
      </w:r>
      <w:r w:rsidR="0035181A" w:rsidRPr="00E251D3">
        <w:rPr>
          <w:sz w:val="26"/>
          <w:szCs w:val="26"/>
        </w:rPr>
        <w:t>, руководствуясь ст.29.1 Уста</w:t>
      </w:r>
      <w:r w:rsidR="005D7FCE" w:rsidRPr="00E251D3">
        <w:rPr>
          <w:sz w:val="26"/>
          <w:szCs w:val="26"/>
        </w:rPr>
        <w:t>ва</w:t>
      </w:r>
      <w:proofErr w:type="gramEnd"/>
      <w:r w:rsidR="005D7FCE" w:rsidRPr="00E251D3">
        <w:rPr>
          <w:sz w:val="26"/>
          <w:szCs w:val="26"/>
        </w:rPr>
        <w:t xml:space="preserve"> Гаринского городского округа, Администрация Гаринского городского округа </w:t>
      </w:r>
    </w:p>
    <w:p w:rsidR="0035181A" w:rsidRPr="00E251D3" w:rsidRDefault="0035181A" w:rsidP="005D7FCE">
      <w:pPr>
        <w:tabs>
          <w:tab w:val="left" w:pos="284"/>
        </w:tabs>
        <w:jc w:val="both"/>
        <w:rPr>
          <w:sz w:val="26"/>
          <w:szCs w:val="26"/>
        </w:rPr>
      </w:pPr>
      <w:r w:rsidRPr="00E251D3">
        <w:rPr>
          <w:sz w:val="26"/>
          <w:szCs w:val="26"/>
        </w:rPr>
        <w:t>ПОСТАНОВЛЯЕТ:</w:t>
      </w:r>
    </w:p>
    <w:p w:rsidR="00BB017B" w:rsidRPr="00BB017B" w:rsidRDefault="00BB017B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B017B">
        <w:rPr>
          <w:sz w:val="26"/>
          <w:szCs w:val="26"/>
        </w:rPr>
        <w:t>1.</w:t>
      </w:r>
      <w:r w:rsidRPr="00BB017B">
        <w:rPr>
          <w:sz w:val="26"/>
          <w:szCs w:val="26"/>
        </w:rPr>
        <w:tab/>
        <w:t xml:space="preserve">Внести </w:t>
      </w:r>
      <w:r w:rsidR="00786661">
        <w:rPr>
          <w:sz w:val="26"/>
          <w:szCs w:val="26"/>
        </w:rPr>
        <w:t>дополнения</w:t>
      </w:r>
      <w:r w:rsidRPr="00BB017B">
        <w:rPr>
          <w:sz w:val="26"/>
          <w:szCs w:val="26"/>
        </w:rPr>
        <w:t xml:space="preserve"> в</w:t>
      </w:r>
      <w:r w:rsidR="004D020E">
        <w:rPr>
          <w:sz w:val="26"/>
          <w:szCs w:val="26"/>
        </w:rPr>
        <w:t xml:space="preserve"> </w:t>
      </w:r>
      <w:r w:rsidR="004D020E" w:rsidRPr="004D020E">
        <w:rPr>
          <w:sz w:val="26"/>
          <w:szCs w:val="26"/>
        </w:rPr>
        <w:t>административн</w:t>
      </w:r>
      <w:r w:rsidR="004D020E">
        <w:rPr>
          <w:sz w:val="26"/>
          <w:szCs w:val="26"/>
        </w:rPr>
        <w:t>ый регламент</w:t>
      </w:r>
      <w:r w:rsidR="004D020E" w:rsidRPr="004D020E">
        <w:rPr>
          <w:sz w:val="26"/>
          <w:szCs w:val="26"/>
        </w:rPr>
        <w:t xml:space="preserve"> </w:t>
      </w:r>
      <w:r w:rsidR="005976CC" w:rsidRPr="005976CC">
        <w:rPr>
          <w:sz w:val="26"/>
          <w:szCs w:val="26"/>
        </w:rPr>
        <w:t xml:space="preserve">предоставления муниципальной  услуги  </w:t>
      </w:r>
      <w:r w:rsidR="00147AB4" w:rsidRPr="00147AB4">
        <w:rPr>
          <w:sz w:val="26"/>
          <w:szCs w:val="26"/>
        </w:rPr>
        <w:t>по предварительному согласованию предоставления земельных участков, государственная собственность на которые не разграничена, на территории Гаринского городского округа</w:t>
      </w:r>
      <w:proofErr w:type="gramStart"/>
      <w:r w:rsidR="00147AB4" w:rsidRPr="00147AB4">
        <w:rPr>
          <w:sz w:val="26"/>
          <w:szCs w:val="26"/>
        </w:rPr>
        <w:t xml:space="preserve">  </w:t>
      </w:r>
      <w:r w:rsidR="004D020E">
        <w:rPr>
          <w:sz w:val="26"/>
          <w:szCs w:val="26"/>
        </w:rPr>
        <w:t>,</w:t>
      </w:r>
      <w:proofErr w:type="gramEnd"/>
      <w:r w:rsidR="004D020E">
        <w:rPr>
          <w:sz w:val="26"/>
          <w:szCs w:val="26"/>
        </w:rPr>
        <w:t xml:space="preserve"> утвержденный</w:t>
      </w:r>
      <w:r w:rsidRPr="00BB017B">
        <w:rPr>
          <w:sz w:val="26"/>
          <w:szCs w:val="26"/>
        </w:rPr>
        <w:t xml:space="preserve"> постановление</w:t>
      </w:r>
      <w:r w:rsidR="004D020E">
        <w:rPr>
          <w:sz w:val="26"/>
          <w:szCs w:val="26"/>
        </w:rPr>
        <w:t>м</w:t>
      </w:r>
      <w:r w:rsidRPr="00BB017B">
        <w:rPr>
          <w:sz w:val="26"/>
          <w:szCs w:val="26"/>
        </w:rPr>
        <w:t xml:space="preserve"> </w:t>
      </w:r>
      <w:r w:rsidR="00CB127A">
        <w:rPr>
          <w:sz w:val="26"/>
          <w:szCs w:val="26"/>
        </w:rPr>
        <w:t>главы</w:t>
      </w:r>
      <w:r w:rsidR="004D020E" w:rsidRPr="004D020E">
        <w:rPr>
          <w:sz w:val="26"/>
          <w:szCs w:val="26"/>
        </w:rPr>
        <w:t xml:space="preserve"> Гаринского</w:t>
      </w:r>
      <w:r w:rsidR="005976CC">
        <w:rPr>
          <w:sz w:val="26"/>
          <w:szCs w:val="26"/>
        </w:rPr>
        <w:t xml:space="preserve"> городского округа от 0</w:t>
      </w:r>
      <w:r w:rsidR="00CB127A">
        <w:rPr>
          <w:sz w:val="26"/>
          <w:szCs w:val="26"/>
        </w:rPr>
        <w:t>8</w:t>
      </w:r>
      <w:r w:rsidR="005976CC">
        <w:rPr>
          <w:sz w:val="26"/>
          <w:szCs w:val="26"/>
        </w:rPr>
        <w:t>.0</w:t>
      </w:r>
      <w:r w:rsidR="00CB127A">
        <w:rPr>
          <w:sz w:val="26"/>
          <w:szCs w:val="26"/>
        </w:rPr>
        <w:t>5</w:t>
      </w:r>
      <w:r w:rsidR="00E54F94">
        <w:rPr>
          <w:sz w:val="26"/>
          <w:szCs w:val="26"/>
        </w:rPr>
        <w:t>.2015</w:t>
      </w:r>
      <w:r w:rsidR="00817762">
        <w:rPr>
          <w:sz w:val="26"/>
          <w:szCs w:val="26"/>
        </w:rPr>
        <w:t>г № 1</w:t>
      </w:r>
      <w:r w:rsidR="00CB127A">
        <w:rPr>
          <w:sz w:val="26"/>
          <w:szCs w:val="26"/>
        </w:rPr>
        <w:t>8</w:t>
      </w:r>
      <w:r w:rsidR="00251828">
        <w:rPr>
          <w:sz w:val="26"/>
          <w:szCs w:val="26"/>
        </w:rPr>
        <w:t>9</w:t>
      </w:r>
      <w:bookmarkStart w:id="0" w:name="_GoBack"/>
      <w:bookmarkEnd w:id="0"/>
      <w:r w:rsidR="004D020E" w:rsidRPr="004D020E">
        <w:rPr>
          <w:sz w:val="26"/>
          <w:szCs w:val="26"/>
        </w:rPr>
        <w:t xml:space="preserve"> «</w:t>
      </w:r>
      <w:r w:rsidR="005976CC" w:rsidRPr="005976CC">
        <w:rPr>
          <w:sz w:val="26"/>
          <w:szCs w:val="26"/>
        </w:rPr>
        <w:t xml:space="preserve">Об утверждении административного регламента предоставления муниципальной  услуги  </w:t>
      </w:r>
      <w:r w:rsidR="00147AB4" w:rsidRPr="00147AB4">
        <w:rPr>
          <w:sz w:val="26"/>
          <w:szCs w:val="26"/>
        </w:rPr>
        <w:t>по предварительному согласованию предоставления земельных участков, государственная собственность на которые не разграничена, на территори</w:t>
      </w:r>
      <w:r w:rsidR="00147AB4">
        <w:rPr>
          <w:sz w:val="26"/>
          <w:szCs w:val="26"/>
        </w:rPr>
        <w:t>и Гаринского городского округа</w:t>
      </w:r>
      <w:r w:rsidR="004D020E" w:rsidRPr="004D020E">
        <w:rPr>
          <w:sz w:val="26"/>
          <w:szCs w:val="26"/>
        </w:rPr>
        <w:t>»</w:t>
      </w:r>
      <w:r w:rsidRPr="00BB017B">
        <w:rPr>
          <w:sz w:val="26"/>
          <w:szCs w:val="26"/>
        </w:rPr>
        <w:t>:</w:t>
      </w:r>
    </w:p>
    <w:p w:rsidR="00E54F94" w:rsidRDefault="00BB017B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672AFF">
        <w:rPr>
          <w:sz w:val="26"/>
          <w:szCs w:val="26"/>
        </w:rPr>
        <w:t>Пункт 2</w:t>
      </w:r>
      <w:r w:rsidR="001E4E91">
        <w:rPr>
          <w:sz w:val="26"/>
          <w:szCs w:val="26"/>
        </w:rPr>
        <w:t>6</w:t>
      </w:r>
      <w:r w:rsidR="00672AFF">
        <w:rPr>
          <w:sz w:val="26"/>
          <w:szCs w:val="26"/>
        </w:rPr>
        <w:t xml:space="preserve"> </w:t>
      </w:r>
      <w:r w:rsidR="001E4E91">
        <w:rPr>
          <w:sz w:val="26"/>
          <w:szCs w:val="26"/>
        </w:rPr>
        <w:t>подраздела 2.16</w:t>
      </w:r>
      <w:r w:rsidR="006B4F8D">
        <w:rPr>
          <w:sz w:val="26"/>
          <w:szCs w:val="26"/>
        </w:rPr>
        <w:t xml:space="preserve"> </w:t>
      </w:r>
      <w:r w:rsidR="00672AFF">
        <w:rPr>
          <w:sz w:val="26"/>
          <w:szCs w:val="26"/>
        </w:rPr>
        <w:t>раздела 2</w:t>
      </w:r>
      <w:r w:rsidR="004D020E">
        <w:rPr>
          <w:sz w:val="26"/>
          <w:szCs w:val="26"/>
        </w:rPr>
        <w:t xml:space="preserve"> административного регламента дополнить</w:t>
      </w:r>
      <w:r w:rsidR="00E54F94">
        <w:rPr>
          <w:sz w:val="26"/>
          <w:szCs w:val="26"/>
        </w:rPr>
        <w:t xml:space="preserve"> </w:t>
      </w:r>
      <w:r w:rsidR="00672AFF">
        <w:rPr>
          <w:sz w:val="26"/>
          <w:szCs w:val="26"/>
        </w:rPr>
        <w:t>подпунктом</w:t>
      </w:r>
      <w:r w:rsidR="00E54F94">
        <w:rPr>
          <w:sz w:val="26"/>
          <w:szCs w:val="26"/>
        </w:rPr>
        <w:t xml:space="preserve"> следующего содержания: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E54F94">
        <w:rPr>
          <w:sz w:val="26"/>
          <w:szCs w:val="26"/>
        </w:rPr>
        <w:t>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 услуги, в соответствии с законодательством Российской Федераци</w:t>
      </w:r>
      <w:r>
        <w:rPr>
          <w:sz w:val="26"/>
          <w:szCs w:val="26"/>
        </w:rPr>
        <w:t>и о социальной защите населения</w:t>
      </w:r>
      <w:r w:rsidRPr="00E54F94">
        <w:rPr>
          <w:sz w:val="26"/>
          <w:szCs w:val="26"/>
        </w:rPr>
        <w:t>.</w:t>
      </w:r>
      <w:proofErr w:type="gramEnd"/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 xml:space="preserve">Помещения для оказания муниципальной услуги и сотрудники </w:t>
      </w:r>
      <w:r>
        <w:rPr>
          <w:sz w:val="26"/>
          <w:szCs w:val="26"/>
        </w:rPr>
        <w:t>Администрации</w:t>
      </w:r>
      <w:r w:rsidRPr="00E54F94">
        <w:rPr>
          <w:sz w:val="26"/>
          <w:szCs w:val="26"/>
        </w:rPr>
        <w:t xml:space="preserve"> должны обеспечивать: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lastRenderedPageBreak/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proofErr w:type="gramStart"/>
      <w:r w:rsidRPr="00E54F94">
        <w:rPr>
          <w:sz w:val="26"/>
          <w:szCs w:val="26"/>
        </w:rPr>
        <w:t xml:space="preserve">допуск </w:t>
      </w:r>
      <w:proofErr w:type="spellStart"/>
      <w:r w:rsidRPr="00E54F94">
        <w:rPr>
          <w:sz w:val="26"/>
          <w:szCs w:val="26"/>
        </w:rPr>
        <w:t>сурдопереводчика</w:t>
      </w:r>
      <w:proofErr w:type="spellEnd"/>
      <w:r w:rsidRPr="00E54F94">
        <w:rPr>
          <w:sz w:val="26"/>
          <w:szCs w:val="26"/>
        </w:rPr>
        <w:t xml:space="preserve"> и </w:t>
      </w:r>
      <w:proofErr w:type="spellStart"/>
      <w:r w:rsidRPr="00E54F94">
        <w:rPr>
          <w:sz w:val="26"/>
          <w:szCs w:val="26"/>
        </w:rPr>
        <w:t>тифлосурдопереводчика</w:t>
      </w:r>
      <w:proofErr w:type="spellEnd"/>
      <w:r w:rsidRPr="00E54F94">
        <w:rPr>
          <w:sz w:val="26"/>
          <w:szCs w:val="26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B017B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оказание помощи инвалидам в преодолении барьеров, мешающих получению ими муниципальных услуг наравне с другими лицами</w:t>
      </w:r>
      <w:proofErr w:type="gramStart"/>
      <w:r>
        <w:rPr>
          <w:sz w:val="26"/>
          <w:szCs w:val="26"/>
        </w:rPr>
        <w:t>.»</w:t>
      </w:r>
      <w:proofErr w:type="gramEnd"/>
    </w:p>
    <w:p w:rsidR="00786661" w:rsidRDefault="00786661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86661">
        <w:rPr>
          <w:sz w:val="26"/>
          <w:szCs w:val="26"/>
        </w:rPr>
        <w:t>Настоящее постановление опубликовать (обнародовать).</w:t>
      </w:r>
    </w:p>
    <w:p w:rsidR="00BB017B" w:rsidRDefault="00786661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BB017B" w:rsidRPr="00BB017B">
        <w:rPr>
          <w:sz w:val="26"/>
          <w:szCs w:val="26"/>
        </w:rPr>
        <w:t>Контроль за</w:t>
      </w:r>
      <w:proofErr w:type="gramEnd"/>
      <w:r w:rsidR="00BB017B" w:rsidRPr="00BB017B">
        <w:rPr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 Семакину М.В.</w:t>
      </w:r>
    </w:p>
    <w:p w:rsidR="0035181A" w:rsidRPr="00E251D3" w:rsidRDefault="0035181A" w:rsidP="00BB017B">
      <w:pPr>
        <w:tabs>
          <w:tab w:val="left" w:pos="284"/>
        </w:tabs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C57F2C" w:rsidRPr="00E251D3" w:rsidRDefault="00C57F2C" w:rsidP="005D7FCE">
      <w:pPr>
        <w:ind w:firstLine="709"/>
        <w:jc w:val="both"/>
        <w:rPr>
          <w:iCs/>
          <w:sz w:val="26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E251D3" w:rsidTr="005D7FCE">
        <w:trPr>
          <w:jc w:val="right"/>
        </w:trPr>
        <w:tc>
          <w:tcPr>
            <w:tcW w:w="4891" w:type="dxa"/>
          </w:tcPr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Глава администрации</w:t>
            </w:r>
          </w:p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  <w:p w:rsidR="0035181A" w:rsidRPr="00E251D3" w:rsidRDefault="0035181A" w:rsidP="00B41CE8">
            <w:pPr>
              <w:tabs>
                <w:tab w:val="left" w:pos="2974"/>
              </w:tabs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            </w:t>
            </w:r>
            <w:proofErr w:type="spellStart"/>
            <w:r w:rsidRPr="00E251D3">
              <w:rPr>
                <w:sz w:val="26"/>
                <w:szCs w:val="26"/>
              </w:rPr>
              <w:t>А.Г.Лыжин</w:t>
            </w:r>
            <w:proofErr w:type="spellEnd"/>
          </w:p>
        </w:tc>
      </w:tr>
    </w:tbl>
    <w:p w:rsidR="00C57F2C" w:rsidRPr="00E251D3" w:rsidRDefault="00C57F2C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</w:p>
    <w:sectPr w:rsidR="00C57F2C" w:rsidRPr="00E251D3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8F" w:rsidRDefault="008F328F">
      <w:r>
        <w:separator/>
      </w:r>
    </w:p>
  </w:endnote>
  <w:endnote w:type="continuationSeparator" w:id="0">
    <w:p w:rsidR="008F328F" w:rsidRDefault="008F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8F" w:rsidRDefault="008F328F">
      <w:r>
        <w:separator/>
      </w:r>
    </w:p>
  </w:footnote>
  <w:footnote w:type="continuationSeparator" w:id="0">
    <w:p w:rsidR="008F328F" w:rsidRDefault="008F3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825163"/>
    <w:multiLevelType w:val="hybridMultilevel"/>
    <w:tmpl w:val="13366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30568"/>
    <w:rsid w:val="00032942"/>
    <w:rsid w:val="00033855"/>
    <w:rsid w:val="000362C4"/>
    <w:rsid w:val="00036D7B"/>
    <w:rsid w:val="00052376"/>
    <w:rsid w:val="00052B3B"/>
    <w:rsid w:val="00062320"/>
    <w:rsid w:val="00062A79"/>
    <w:rsid w:val="000754B9"/>
    <w:rsid w:val="000755E9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47AB4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E4E91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1828"/>
    <w:rsid w:val="00253F6D"/>
    <w:rsid w:val="00255CFC"/>
    <w:rsid w:val="0025766C"/>
    <w:rsid w:val="00261953"/>
    <w:rsid w:val="00264B62"/>
    <w:rsid w:val="0026745E"/>
    <w:rsid w:val="00272432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A5F3E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0160"/>
    <w:rsid w:val="002E7513"/>
    <w:rsid w:val="002F2F7A"/>
    <w:rsid w:val="002F5698"/>
    <w:rsid w:val="00302303"/>
    <w:rsid w:val="00314C51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20344"/>
    <w:rsid w:val="00421462"/>
    <w:rsid w:val="004263AE"/>
    <w:rsid w:val="00427EF7"/>
    <w:rsid w:val="00431609"/>
    <w:rsid w:val="0043525A"/>
    <w:rsid w:val="004419B9"/>
    <w:rsid w:val="004463D9"/>
    <w:rsid w:val="00451387"/>
    <w:rsid w:val="00454442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D020E"/>
    <w:rsid w:val="004D1F63"/>
    <w:rsid w:val="004D2292"/>
    <w:rsid w:val="004D32AD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2FE1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3207"/>
    <w:rsid w:val="00555538"/>
    <w:rsid w:val="00555D43"/>
    <w:rsid w:val="00557191"/>
    <w:rsid w:val="00557F1F"/>
    <w:rsid w:val="00567ACC"/>
    <w:rsid w:val="005729F8"/>
    <w:rsid w:val="0058507A"/>
    <w:rsid w:val="00585548"/>
    <w:rsid w:val="00590616"/>
    <w:rsid w:val="005976CC"/>
    <w:rsid w:val="005A464A"/>
    <w:rsid w:val="005B020E"/>
    <w:rsid w:val="005B0866"/>
    <w:rsid w:val="005C4C65"/>
    <w:rsid w:val="005C65E0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445DE"/>
    <w:rsid w:val="00644D1A"/>
    <w:rsid w:val="00654502"/>
    <w:rsid w:val="006569EF"/>
    <w:rsid w:val="006623D6"/>
    <w:rsid w:val="006624A7"/>
    <w:rsid w:val="006647E0"/>
    <w:rsid w:val="00672AFF"/>
    <w:rsid w:val="00677940"/>
    <w:rsid w:val="00682164"/>
    <w:rsid w:val="0068352E"/>
    <w:rsid w:val="00685EBF"/>
    <w:rsid w:val="0068665A"/>
    <w:rsid w:val="006A33E2"/>
    <w:rsid w:val="006A5B2F"/>
    <w:rsid w:val="006B0D7F"/>
    <w:rsid w:val="006B4F8D"/>
    <w:rsid w:val="006B594E"/>
    <w:rsid w:val="006C64A8"/>
    <w:rsid w:val="006C7C53"/>
    <w:rsid w:val="006D1AFB"/>
    <w:rsid w:val="006D31BA"/>
    <w:rsid w:val="006D697B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2DB7"/>
    <w:rsid w:val="0073662C"/>
    <w:rsid w:val="00736934"/>
    <w:rsid w:val="007374B8"/>
    <w:rsid w:val="00746517"/>
    <w:rsid w:val="00746785"/>
    <w:rsid w:val="00757737"/>
    <w:rsid w:val="00770B0F"/>
    <w:rsid w:val="007737E9"/>
    <w:rsid w:val="00776B91"/>
    <w:rsid w:val="00776CA3"/>
    <w:rsid w:val="0078604C"/>
    <w:rsid w:val="00786661"/>
    <w:rsid w:val="00786C64"/>
    <w:rsid w:val="007A4D29"/>
    <w:rsid w:val="007A5202"/>
    <w:rsid w:val="007A6A5B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804355"/>
    <w:rsid w:val="00805586"/>
    <w:rsid w:val="00806DCB"/>
    <w:rsid w:val="008170EF"/>
    <w:rsid w:val="00817762"/>
    <w:rsid w:val="00817D24"/>
    <w:rsid w:val="008257EA"/>
    <w:rsid w:val="00834E39"/>
    <w:rsid w:val="0084143E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D3282"/>
    <w:rsid w:val="008D46DC"/>
    <w:rsid w:val="008E5C5D"/>
    <w:rsid w:val="008F15E8"/>
    <w:rsid w:val="008F328F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A3A4A"/>
    <w:rsid w:val="009A759A"/>
    <w:rsid w:val="009C2F79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6A74"/>
    <w:rsid w:val="00A6085B"/>
    <w:rsid w:val="00A61D70"/>
    <w:rsid w:val="00A625D1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A0527"/>
    <w:rsid w:val="00BB017B"/>
    <w:rsid w:val="00BB6412"/>
    <w:rsid w:val="00BC063E"/>
    <w:rsid w:val="00BC3EBB"/>
    <w:rsid w:val="00BD4C37"/>
    <w:rsid w:val="00BD788D"/>
    <w:rsid w:val="00BE182B"/>
    <w:rsid w:val="00BE2B64"/>
    <w:rsid w:val="00BE50FF"/>
    <w:rsid w:val="00BF49AE"/>
    <w:rsid w:val="00BF50BA"/>
    <w:rsid w:val="00BF60DD"/>
    <w:rsid w:val="00C02058"/>
    <w:rsid w:val="00C04941"/>
    <w:rsid w:val="00C05EE5"/>
    <w:rsid w:val="00C06637"/>
    <w:rsid w:val="00C14D55"/>
    <w:rsid w:val="00C22A12"/>
    <w:rsid w:val="00C37C8B"/>
    <w:rsid w:val="00C42C63"/>
    <w:rsid w:val="00C50139"/>
    <w:rsid w:val="00C5397F"/>
    <w:rsid w:val="00C53CE8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27A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54F94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C0D5-B80E-40D4-B4B4-055EA06B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3583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3</cp:revision>
  <cp:lastPrinted>2016-06-07T07:38:00Z</cp:lastPrinted>
  <dcterms:created xsi:type="dcterms:W3CDTF">2016-06-07T07:51:00Z</dcterms:created>
  <dcterms:modified xsi:type="dcterms:W3CDTF">2016-06-07T07:51:00Z</dcterms:modified>
</cp:coreProperties>
</file>