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8BC" w:rsidRPr="008028BC" w:rsidRDefault="0009674B" w:rsidP="008028BC">
      <w:pPr>
        <w:spacing w:after="0" w:line="256" w:lineRule="auto"/>
        <w:ind w:left="2456" w:hanging="1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8028BC" w:rsidRPr="008028BC">
        <w:rPr>
          <w:rFonts w:ascii="Times New Roman" w:eastAsia="Times New Roman" w:hAnsi="Times New Roman" w:cs="Times New Roman"/>
          <w:color w:val="000000"/>
          <w:sz w:val="28"/>
          <w:lang w:eastAsia="ru-RU"/>
        </w:rPr>
        <w:t>УТВЕРЖДЕН</w:t>
      </w:r>
    </w:p>
    <w:p w:rsidR="008028BC" w:rsidRPr="008028BC" w:rsidRDefault="008028BC" w:rsidP="008028BC">
      <w:pPr>
        <w:spacing w:after="0" w:line="247" w:lineRule="auto"/>
        <w:ind w:left="5280" w:right="131"/>
        <w:jc w:val="both"/>
        <w:rPr>
          <w:rFonts w:ascii="Times New Roman" w:eastAsia="Times New Roman" w:hAnsi="Times New Roman" w:cs="Times New Roman"/>
          <w:color w:val="000000"/>
          <w:sz w:val="28"/>
          <w:lang w:eastAsia="ru-RU"/>
        </w:rPr>
      </w:pPr>
      <w:r w:rsidRPr="008028BC">
        <w:rPr>
          <w:rFonts w:ascii="Times New Roman" w:eastAsia="Times New Roman" w:hAnsi="Times New Roman" w:cs="Times New Roman"/>
          <w:color w:val="000000"/>
          <w:sz w:val="28"/>
          <w:lang w:eastAsia="ru-RU"/>
        </w:rPr>
        <w:t xml:space="preserve">постановлением Администрации </w:t>
      </w:r>
      <w:r w:rsidR="00515694">
        <w:rPr>
          <w:rFonts w:ascii="Times New Roman" w:eastAsia="Times New Roman" w:hAnsi="Times New Roman" w:cs="Times New Roman"/>
          <w:color w:val="000000"/>
          <w:sz w:val="28"/>
          <w:lang w:eastAsia="ru-RU"/>
        </w:rPr>
        <w:t>Гаринского</w:t>
      </w:r>
      <w:r w:rsidR="00D84A3A">
        <w:rPr>
          <w:rFonts w:ascii="Times New Roman" w:eastAsia="Times New Roman" w:hAnsi="Times New Roman" w:cs="Times New Roman"/>
          <w:color w:val="000000"/>
          <w:sz w:val="28"/>
          <w:lang w:eastAsia="ru-RU"/>
        </w:rPr>
        <w:t xml:space="preserve"> городского </w:t>
      </w:r>
      <w:proofErr w:type="gramStart"/>
      <w:r w:rsidR="00D84A3A">
        <w:rPr>
          <w:rFonts w:ascii="Times New Roman" w:eastAsia="Times New Roman" w:hAnsi="Times New Roman" w:cs="Times New Roman"/>
          <w:color w:val="000000"/>
          <w:sz w:val="28"/>
          <w:lang w:eastAsia="ru-RU"/>
        </w:rPr>
        <w:t>округа  от</w:t>
      </w:r>
      <w:proofErr w:type="gramEnd"/>
      <w:r w:rsidR="00D84A3A">
        <w:rPr>
          <w:rFonts w:ascii="Times New Roman" w:eastAsia="Times New Roman" w:hAnsi="Times New Roman" w:cs="Times New Roman"/>
          <w:color w:val="000000"/>
          <w:sz w:val="28"/>
          <w:lang w:eastAsia="ru-RU"/>
        </w:rPr>
        <w:t xml:space="preserve"> 04.02.2022г.</w:t>
      </w:r>
      <w:r w:rsidRPr="008028BC">
        <w:rPr>
          <w:rFonts w:ascii="Times New Roman" w:eastAsia="Times New Roman" w:hAnsi="Times New Roman" w:cs="Times New Roman"/>
          <w:color w:val="000000"/>
          <w:sz w:val="28"/>
          <w:lang w:eastAsia="ru-RU"/>
        </w:rPr>
        <w:t xml:space="preserve"> </w:t>
      </w:r>
      <w:r w:rsidR="00D84A3A">
        <w:rPr>
          <w:rFonts w:ascii="Times New Roman" w:eastAsia="Times New Roman" w:hAnsi="Times New Roman" w:cs="Times New Roman"/>
          <w:color w:val="000000"/>
          <w:sz w:val="28"/>
          <w:lang w:eastAsia="ru-RU"/>
        </w:rPr>
        <w:t>№ 39</w:t>
      </w:r>
    </w:p>
    <w:p w:rsidR="008028BC" w:rsidRPr="008028BC" w:rsidRDefault="008028BC" w:rsidP="008028BC">
      <w:pPr>
        <w:spacing w:after="632" w:line="247" w:lineRule="auto"/>
        <w:ind w:left="5280" w:right="130"/>
        <w:jc w:val="both"/>
        <w:rPr>
          <w:rFonts w:ascii="Times New Roman" w:eastAsia="Times New Roman" w:hAnsi="Times New Roman" w:cs="Times New Roman"/>
          <w:color w:val="000000"/>
          <w:sz w:val="28"/>
          <w:lang w:eastAsia="ru-RU"/>
        </w:rPr>
      </w:pPr>
      <w:r w:rsidRPr="008028BC">
        <w:rPr>
          <w:rFonts w:ascii="Times New Roman" w:eastAsia="Times New Roman" w:hAnsi="Times New Roman" w:cs="Times New Roman"/>
          <w:color w:val="000000"/>
          <w:sz w:val="28"/>
          <w:lang w:eastAsia="ru-RU"/>
        </w:rPr>
        <w:t xml:space="preserve">«Об утверждении Порядка внесения изменений в перечень </w:t>
      </w:r>
      <w:r w:rsidR="007E674A">
        <w:rPr>
          <w:rFonts w:ascii="Times New Roman" w:eastAsia="Times New Roman" w:hAnsi="Times New Roman" w:cs="Times New Roman"/>
          <w:color w:val="000000"/>
          <w:sz w:val="28"/>
          <w:lang w:eastAsia="ru-RU"/>
        </w:rPr>
        <w:t xml:space="preserve">главных администраторов доходов </w:t>
      </w:r>
      <w:r w:rsidRPr="008028BC">
        <w:rPr>
          <w:rFonts w:ascii="Times New Roman" w:eastAsia="Times New Roman" w:hAnsi="Times New Roman" w:cs="Times New Roman"/>
          <w:color w:val="000000"/>
          <w:sz w:val="28"/>
          <w:lang w:eastAsia="ru-RU"/>
        </w:rPr>
        <w:t>бюджета</w:t>
      </w:r>
      <w:r w:rsidR="007E674A">
        <w:rPr>
          <w:rFonts w:ascii="Times New Roman" w:eastAsia="Times New Roman" w:hAnsi="Times New Roman" w:cs="Times New Roman"/>
          <w:color w:val="000000"/>
          <w:sz w:val="28"/>
          <w:lang w:eastAsia="ru-RU"/>
        </w:rPr>
        <w:t xml:space="preserve"> Гаринского городского округа</w:t>
      </w:r>
      <w:r w:rsidRPr="008028BC">
        <w:rPr>
          <w:rFonts w:ascii="Times New Roman" w:eastAsia="Times New Roman" w:hAnsi="Times New Roman" w:cs="Times New Roman"/>
          <w:color w:val="000000"/>
          <w:sz w:val="28"/>
          <w:lang w:eastAsia="ru-RU"/>
        </w:rPr>
        <w:t xml:space="preserve"> и перечень главных администраторов источников финансирования дефицита бюджета</w:t>
      </w:r>
      <w:r w:rsidR="007E674A" w:rsidRPr="007E674A">
        <w:rPr>
          <w:rFonts w:ascii="Times New Roman" w:eastAsia="Times New Roman" w:hAnsi="Times New Roman" w:cs="Times New Roman"/>
          <w:color w:val="000000"/>
          <w:sz w:val="28"/>
          <w:lang w:eastAsia="ru-RU"/>
        </w:rPr>
        <w:t xml:space="preserve"> </w:t>
      </w:r>
      <w:r w:rsidR="007E674A">
        <w:rPr>
          <w:rFonts w:ascii="Times New Roman" w:eastAsia="Times New Roman" w:hAnsi="Times New Roman" w:cs="Times New Roman"/>
          <w:color w:val="000000"/>
          <w:sz w:val="28"/>
          <w:lang w:eastAsia="ru-RU"/>
        </w:rPr>
        <w:t>Гаринского городского округа</w:t>
      </w:r>
      <w:r w:rsidRPr="008028BC">
        <w:rPr>
          <w:rFonts w:ascii="Times New Roman" w:eastAsia="Times New Roman" w:hAnsi="Times New Roman" w:cs="Times New Roman"/>
          <w:color w:val="000000"/>
          <w:sz w:val="28"/>
          <w:lang w:eastAsia="ru-RU"/>
        </w:rPr>
        <w:t>»</w:t>
      </w:r>
      <w:bookmarkStart w:id="0" w:name="_GoBack"/>
      <w:bookmarkEnd w:id="0"/>
    </w:p>
    <w:p w:rsidR="008028BC" w:rsidRPr="003F38A9" w:rsidRDefault="008028BC" w:rsidP="008028BC">
      <w:pPr>
        <w:spacing w:after="308" w:line="247" w:lineRule="auto"/>
        <w:ind w:left="10" w:right="31" w:hanging="10"/>
        <w:jc w:val="center"/>
        <w:rPr>
          <w:rFonts w:ascii="Times New Roman" w:eastAsia="Times New Roman" w:hAnsi="Times New Roman" w:cs="Times New Roman"/>
          <w:color w:val="000000"/>
          <w:sz w:val="28"/>
          <w:lang w:eastAsia="ru-RU"/>
        </w:rPr>
      </w:pPr>
      <w:r w:rsidRPr="003F38A9">
        <w:rPr>
          <w:rFonts w:ascii="Times New Roman" w:eastAsia="Times New Roman" w:hAnsi="Times New Roman" w:cs="Times New Roman"/>
          <w:b/>
          <w:color w:val="000000"/>
          <w:sz w:val="28"/>
          <w:lang w:eastAsia="ru-RU"/>
        </w:rPr>
        <w:t>ПОРЯДОК</w:t>
      </w:r>
      <w:r w:rsidR="00CF4CF6" w:rsidRPr="003F38A9">
        <w:rPr>
          <w:rFonts w:ascii="Times New Roman" w:eastAsia="Times New Roman" w:hAnsi="Times New Roman" w:cs="Times New Roman"/>
          <w:b/>
          <w:color w:val="000000"/>
          <w:sz w:val="28"/>
          <w:lang w:eastAsia="ru-RU"/>
        </w:rPr>
        <w:t xml:space="preserve">                                                                                                             </w:t>
      </w:r>
      <w:r w:rsidRPr="003F38A9">
        <w:rPr>
          <w:rFonts w:ascii="Times New Roman" w:eastAsia="Times New Roman" w:hAnsi="Times New Roman" w:cs="Times New Roman"/>
          <w:b/>
          <w:color w:val="000000"/>
          <w:sz w:val="28"/>
          <w:lang w:eastAsia="ru-RU"/>
        </w:rPr>
        <w:t xml:space="preserve"> внесения изменений в перечень главных администраторов доходов бюджета </w:t>
      </w:r>
      <w:r w:rsidR="002E3372" w:rsidRPr="003F38A9">
        <w:rPr>
          <w:rFonts w:ascii="Times New Roman" w:eastAsia="Times New Roman" w:hAnsi="Times New Roman" w:cs="Times New Roman"/>
          <w:b/>
          <w:color w:val="000000"/>
          <w:sz w:val="28"/>
          <w:lang w:eastAsia="ru-RU"/>
        </w:rPr>
        <w:t xml:space="preserve">Гаринского городского округа </w:t>
      </w:r>
      <w:r w:rsidRPr="003F38A9">
        <w:rPr>
          <w:rFonts w:ascii="Times New Roman" w:eastAsia="Times New Roman" w:hAnsi="Times New Roman" w:cs="Times New Roman"/>
          <w:b/>
          <w:color w:val="000000"/>
          <w:sz w:val="28"/>
          <w:lang w:eastAsia="ru-RU"/>
        </w:rPr>
        <w:t>и перечень главных администраторов источников финансирования дефицита бюджета</w:t>
      </w:r>
      <w:r w:rsidR="002E3372" w:rsidRPr="003F38A9">
        <w:rPr>
          <w:rFonts w:ascii="Times New Roman" w:eastAsia="Times New Roman" w:hAnsi="Times New Roman" w:cs="Times New Roman"/>
          <w:color w:val="000000"/>
          <w:sz w:val="28"/>
          <w:lang w:eastAsia="ru-RU"/>
        </w:rPr>
        <w:t xml:space="preserve"> </w:t>
      </w:r>
      <w:r w:rsidR="002E3372" w:rsidRPr="003F38A9">
        <w:rPr>
          <w:rFonts w:ascii="Times New Roman" w:eastAsia="Times New Roman" w:hAnsi="Times New Roman" w:cs="Times New Roman"/>
          <w:b/>
          <w:color w:val="000000"/>
          <w:sz w:val="28"/>
          <w:lang w:eastAsia="ru-RU"/>
        </w:rPr>
        <w:t>Гаринского городского округа</w:t>
      </w:r>
    </w:p>
    <w:p w:rsidR="008028BC" w:rsidRPr="003F38A9" w:rsidRDefault="008028BC" w:rsidP="008028BC">
      <w:pPr>
        <w:keepNext/>
        <w:keepLines/>
        <w:spacing w:after="308" w:line="247" w:lineRule="auto"/>
        <w:ind w:left="10" w:right="30" w:hanging="10"/>
        <w:jc w:val="center"/>
        <w:outlineLvl w:val="1"/>
        <w:rPr>
          <w:rFonts w:ascii="Times New Roman" w:eastAsia="Times New Roman" w:hAnsi="Times New Roman" w:cs="Times New Roman"/>
          <w:b/>
          <w:color w:val="000000"/>
          <w:sz w:val="28"/>
          <w:lang w:eastAsia="ru-RU"/>
        </w:rPr>
      </w:pPr>
      <w:r w:rsidRPr="003F38A9">
        <w:rPr>
          <w:rFonts w:ascii="Times New Roman" w:eastAsia="Times New Roman" w:hAnsi="Times New Roman" w:cs="Times New Roman"/>
          <w:b/>
          <w:color w:val="000000"/>
          <w:sz w:val="28"/>
          <w:lang w:eastAsia="ru-RU"/>
        </w:rPr>
        <w:t>Глава 1. Общие положения</w:t>
      </w:r>
    </w:p>
    <w:p w:rsidR="008028BC" w:rsidRPr="003F38A9" w:rsidRDefault="008028BC" w:rsidP="002D27C1">
      <w:pPr>
        <w:numPr>
          <w:ilvl w:val="0"/>
          <w:numId w:val="1"/>
        </w:numPr>
        <w:spacing w:after="0" w:line="247" w:lineRule="auto"/>
        <w:ind w:left="-15" w:right="24" w:firstLine="700"/>
        <w:jc w:val="both"/>
        <w:rPr>
          <w:rFonts w:ascii="Times New Roman" w:eastAsia="Times New Roman" w:hAnsi="Times New Roman" w:cs="Times New Roman"/>
          <w:color w:val="000000"/>
          <w:sz w:val="28"/>
          <w:lang w:eastAsia="ru-RU"/>
        </w:rPr>
      </w:pPr>
      <w:r w:rsidRPr="003F38A9">
        <w:rPr>
          <w:rFonts w:ascii="Times New Roman" w:eastAsia="Times New Roman" w:hAnsi="Times New Roman" w:cs="Times New Roman"/>
          <w:color w:val="000000"/>
          <w:sz w:val="28"/>
          <w:lang w:eastAsia="ru-RU"/>
        </w:rPr>
        <w:t xml:space="preserve">Настоящий порядок определяет процедуру, в том числе сроки внесения изменений в перечень главных администраторов доходов бюджета </w:t>
      </w:r>
      <w:r w:rsidR="00F86B18" w:rsidRPr="003F38A9">
        <w:rPr>
          <w:rFonts w:ascii="Times New Roman" w:eastAsia="Times New Roman" w:hAnsi="Times New Roman" w:cs="Times New Roman"/>
          <w:color w:val="000000"/>
          <w:sz w:val="28"/>
          <w:lang w:eastAsia="ru-RU"/>
        </w:rPr>
        <w:t xml:space="preserve">Гаринского городского округа </w:t>
      </w:r>
      <w:r w:rsidRPr="003F38A9">
        <w:rPr>
          <w:rFonts w:ascii="Times New Roman" w:eastAsia="Times New Roman" w:hAnsi="Times New Roman" w:cs="Times New Roman"/>
          <w:color w:val="000000"/>
          <w:sz w:val="28"/>
          <w:lang w:eastAsia="ru-RU"/>
        </w:rPr>
        <w:t>и перечень главных администраторов источников финансирования дефицита бюджета</w:t>
      </w:r>
      <w:r w:rsidR="00F86B18" w:rsidRPr="003F38A9">
        <w:rPr>
          <w:rFonts w:ascii="Times New Roman" w:eastAsia="Times New Roman" w:hAnsi="Times New Roman" w:cs="Times New Roman"/>
          <w:color w:val="000000"/>
          <w:sz w:val="28"/>
          <w:lang w:eastAsia="ru-RU"/>
        </w:rPr>
        <w:t xml:space="preserve"> Гаринского городского округа</w:t>
      </w:r>
      <w:r w:rsidRPr="003F38A9">
        <w:rPr>
          <w:rFonts w:ascii="Times New Roman" w:eastAsia="Times New Roman" w:hAnsi="Times New Roman" w:cs="Times New Roman"/>
          <w:color w:val="000000"/>
          <w:sz w:val="28"/>
          <w:lang w:eastAsia="ru-RU"/>
        </w:rPr>
        <w:t>, утвержденные постановлени</w:t>
      </w:r>
      <w:r w:rsidR="00B14372" w:rsidRPr="003F38A9">
        <w:rPr>
          <w:rFonts w:ascii="Times New Roman" w:eastAsia="Times New Roman" w:hAnsi="Times New Roman" w:cs="Times New Roman"/>
          <w:color w:val="000000"/>
          <w:sz w:val="28"/>
          <w:lang w:eastAsia="ru-RU"/>
        </w:rPr>
        <w:t>ями</w:t>
      </w:r>
      <w:r w:rsidRPr="003F38A9">
        <w:rPr>
          <w:rFonts w:ascii="Times New Roman" w:eastAsia="Times New Roman" w:hAnsi="Times New Roman" w:cs="Times New Roman"/>
          <w:color w:val="000000"/>
          <w:sz w:val="28"/>
          <w:lang w:eastAsia="ru-RU"/>
        </w:rPr>
        <w:t xml:space="preserve"> Администрации</w:t>
      </w:r>
      <w:r w:rsidR="00F059AF" w:rsidRPr="003F38A9">
        <w:rPr>
          <w:rFonts w:ascii="Times New Roman" w:eastAsia="Times New Roman" w:hAnsi="Times New Roman" w:cs="Times New Roman"/>
          <w:color w:val="000000"/>
          <w:sz w:val="28"/>
          <w:lang w:eastAsia="ru-RU"/>
        </w:rPr>
        <w:t xml:space="preserve"> </w:t>
      </w:r>
      <w:r w:rsidR="00515694" w:rsidRPr="003F38A9">
        <w:rPr>
          <w:rFonts w:ascii="Times New Roman" w:eastAsia="Times New Roman" w:hAnsi="Times New Roman" w:cs="Times New Roman"/>
          <w:color w:val="000000"/>
          <w:sz w:val="28"/>
          <w:lang w:eastAsia="ru-RU"/>
        </w:rPr>
        <w:t>Гаринского</w:t>
      </w:r>
      <w:r w:rsidRPr="003F38A9">
        <w:rPr>
          <w:rFonts w:ascii="Times New Roman" w:eastAsia="Times New Roman" w:hAnsi="Times New Roman" w:cs="Times New Roman"/>
          <w:color w:val="000000"/>
          <w:sz w:val="28"/>
          <w:lang w:eastAsia="ru-RU"/>
        </w:rPr>
        <w:t xml:space="preserve"> городского округа.</w:t>
      </w:r>
    </w:p>
    <w:p w:rsidR="008028BC" w:rsidRPr="003F38A9" w:rsidRDefault="008028BC" w:rsidP="008028BC">
      <w:pPr>
        <w:numPr>
          <w:ilvl w:val="0"/>
          <w:numId w:val="1"/>
        </w:numPr>
        <w:spacing w:after="310" w:line="247" w:lineRule="auto"/>
        <w:ind w:right="24" w:firstLine="700"/>
        <w:jc w:val="both"/>
        <w:rPr>
          <w:rFonts w:ascii="Times New Roman" w:eastAsia="Times New Roman" w:hAnsi="Times New Roman" w:cs="Times New Roman"/>
          <w:color w:val="000000"/>
          <w:sz w:val="28"/>
          <w:lang w:eastAsia="ru-RU"/>
        </w:rPr>
      </w:pPr>
      <w:r w:rsidRPr="003F38A9">
        <w:rPr>
          <w:rFonts w:ascii="Times New Roman" w:eastAsia="Times New Roman" w:hAnsi="Times New Roman" w:cs="Times New Roman"/>
          <w:color w:val="000000"/>
          <w:sz w:val="28"/>
          <w:lang w:eastAsia="ru-RU"/>
        </w:rPr>
        <w:t xml:space="preserve">Финансовое управление </w:t>
      </w:r>
      <w:r w:rsidR="00515694" w:rsidRPr="003F38A9">
        <w:rPr>
          <w:rFonts w:ascii="Times New Roman" w:eastAsia="Times New Roman" w:hAnsi="Times New Roman" w:cs="Times New Roman"/>
          <w:color w:val="000000"/>
          <w:sz w:val="28"/>
          <w:lang w:eastAsia="ru-RU"/>
        </w:rPr>
        <w:t>а</w:t>
      </w:r>
      <w:r w:rsidRPr="003F38A9">
        <w:rPr>
          <w:rFonts w:ascii="Times New Roman" w:eastAsia="Times New Roman" w:hAnsi="Times New Roman" w:cs="Times New Roman"/>
          <w:color w:val="000000"/>
          <w:sz w:val="28"/>
          <w:lang w:eastAsia="ru-RU"/>
        </w:rPr>
        <w:t xml:space="preserve">дминистрации </w:t>
      </w:r>
      <w:r w:rsidR="00515694" w:rsidRPr="003F38A9">
        <w:rPr>
          <w:rFonts w:ascii="Times New Roman" w:eastAsia="Times New Roman" w:hAnsi="Times New Roman" w:cs="Times New Roman"/>
          <w:color w:val="000000"/>
          <w:sz w:val="28"/>
          <w:lang w:eastAsia="ru-RU"/>
        </w:rPr>
        <w:t>Гаринского</w:t>
      </w:r>
      <w:r w:rsidRPr="003F38A9">
        <w:rPr>
          <w:rFonts w:ascii="Times New Roman" w:eastAsia="Times New Roman" w:hAnsi="Times New Roman" w:cs="Times New Roman"/>
          <w:color w:val="000000"/>
          <w:sz w:val="28"/>
          <w:lang w:eastAsia="ru-RU"/>
        </w:rPr>
        <w:t xml:space="preserve"> городского округа (далее – Финансовое управление) осуществляет разработку проекта постановления Администрации </w:t>
      </w:r>
      <w:r w:rsidR="00515694" w:rsidRPr="003F38A9">
        <w:rPr>
          <w:rFonts w:ascii="Times New Roman" w:eastAsia="Times New Roman" w:hAnsi="Times New Roman" w:cs="Times New Roman"/>
          <w:color w:val="000000"/>
          <w:sz w:val="28"/>
          <w:lang w:eastAsia="ru-RU"/>
        </w:rPr>
        <w:t>Гаринского</w:t>
      </w:r>
      <w:r w:rsidRPr="003F38A9">
        <w:rPr>
          <w:rFonts w:ascii="Times New Roman" w:eastAsia="Times New Roman" w:hAnsi="Times New Roman" w:cs="Times New Roman"/>
          <w:color w:val="000000"/>
          <w:sz w:val="28"/>
          <w:lang w:eastAsia="ru-RU"/>
        </w:rPr>
        <w:t xml:space="preserve"> городского округа о внесении изменений в перечень главных администраторов доходов</w:t>
      </w:r>
      <w:r w:rsidR="003830C7" w:rsidRPr="003F38A9">
        <w:rPr>
          <w:rFonts w:ascii="Times New Roman" w:eastAsia="Times New Roman" w:hAnsi="Times New Roman" w:cs="Times New Roman"/>
          <w:color w:val="000000"/>
          <w:sz w:val="28"/>
          <w:lang w:eastAsia="ru-RU"/>
        </w:rPr>
        <w:t xml:space="preserve"> бюджета</w:t>
      </w:r>
      <w:r w:rsidRPr="003F38A9">
        <w:rPr>
          <w:rFonts w:ascii="Times New Roman" w:eastAsia="Times New Roman" w:hAnsi="Times New Roman" w:cs="Times New Roman"/>
          <w:color w:val="000000"/>
          <w:sz w:val="28"/>
          <w:lang w:eastAsia="ru-RU"/>
        </w:rPr>
        <w:t xml:space="preserve"> </w:t>
      </w:r>
      <w:r w:rsidR="005B16D7" w:rsidRPr="003F38A9">
        <w:rPr>
          <w:rFonts w:ascii="Times New Roman" w:eastAsia="Times New Roman" w:hAnsi="Times New Roman" w:cs="Times New Roman"/>
          <w:color w:val="000000"/>
          <w:sz w:val="28"/>
          <w:lang w:eastAsia="ru-RU"/>
        </w:rPr>
        <w:t xml:space="preserve">Гаринского городского округа </w:t>
      </w:r>
      <w:r w:rsidRPr="003F38A9">
        <w:rPr>
          <w:rFonts w:ascii="Times New Roman" w:eastAsia="Times New Roman" w:hAnsi="Times New Roman" w:cs="Times New Roman"/>
          <w:color w:val="000000"/>
          <w:sz w:val="28"/>
          <w:lang w:eastAsia="ru-RU"/>
        </w:rPr>
        <w:t xml:space="preserve">и (или) перечень главных администраторов источников финансирования дефицита </w:t>
      </w:r>
      <w:r w:rsidR="00A53004" w:rsidRPr="003F38A9">
        <w:rPr>
          <w:rFonts w:ascii="Times New Roman" w:eastAsia="Times New Roman" w:hAnsi="Times New Roman" w:cs="Times New Roman"/>
          <w:color w:val="000000"/>
          <w:sz w:val="28"/>
          <w:lang w:eastAsia="ru-RU"/>
        </w:rPr>
        <w:t xml:space="preserve">бюджета </w:t>
      </w:r>
      <w:r w:rsidR="005B16D7" w:rsidRPr="003F38A9">
        <w:rPr>
          <w:rFonts w:ascii="Times New Roman" w:eastAsia="Times New Roman" w:hAnsi="Times New Roman" w:cs="Times New Roman"/>
          <w:color w:val="000000"/>
          <w:sz w:val="28"/>
          <w:lang w:eastAsia="ru-RU"/>
        </w:rPr>
        <w:t>Гаринского городского округа.</w:t>
      </w:r>
    </w:p>
    <w:p w:rsidR="008028BC" w:rsidRPr="003F38A9" w:rsidRDefault="008028BC" w:rsidP="008028BC">
      <w:pPr>
        <w:keepNext/>
        <w:keepLines/>
        <w:spacing w:after="308" w:line="247" w:lineRule="auto"/>
        <w:ind w:left="1474" w:right="1497" w:hanging="10"/>
        <w:jc w:val="center"/>
        <w:outlineLvl w:val="1"/>
        <w:rPr>
          <w:rFonts w:ascii="Times New Roman" w:eastAsia="Times New Roman" w:hAnsi="Times New Roman" w:cs="Times New Roman"/>
          <w:b/>
          <w:color w:val="000000"/>
          <w:sz w:val="28"/>
          <w:lang w:eastAsia="ru-RU"/>
        </w:rPr>
      </w:pPr>
      <w:r w:rsidRPr="003F38A9">
        <w:rPr>
          <w:rFonts w:ascii="Times New Roman" w:eastAsia="Times New Roman" w:hAnsi="Times New Roman" w:cs="Times New Roman"/>
          <w:b/>
          <w:color w:val="000000"/>
          <w:sz w:val="28"/>
          <w:lang w:eastAsia="ru-RU"/>
        </w:rPr>
        <w:t>Глава 2. Внесение изменений в перечень главных администраторов доходов бюджета</w:t>
      </w:r>
      <w:r w:rsidR="005C78C0" w:rsidRPr="003F38A9">
        <w:rPr>
          <w:rFonts w:ascii="Times New Roman" w:eastAsia="Times New Roman" w:hAnsi="Times New Roman" w:cs="Times New Roman"/>
          <w:color w:val="000000"/>
          <w:sz w:val="28"/>
          <w:lang w:eastAsia="ru-RU"/>
        </w:rPr>
        <w:t xml:space="preserve"> </w:t>
      </w:r>
      <w:r w:rsidR="00495CCB" w:rsidRPr="003F38A9">
        <w:rPr>
          <w:rFonts w:ascii="Times New Roman" w:eastAsia="Times New Roman" w:hAnsi="Times New Roman" w:cs="Times New Roman"/>
          <w:color w:val="000000"/>
          <w:sz w:val="28"/>
          <w:lang w:eastAsia="ru-RU"/>
        </w:rPr>
        <w:t xml:space="preserve">                    </w:t>
      </w:r>
      <w:r w:rsidR="005C78C0" w:rsidRPr="003F38A9">
        <w:rPr>
          <w:rFonts w:ascii="Times New Roman" w:eastAsia="Times New Roman" w:hAnsi="Times New Roman" w:cs="Times New Roman"/>
          <w:b/>
          <w:color w:val="000000"/>
          <w:sz w:val="28"/>
          <w:lang w:eastAsia="ru-RU"/>
        </w:rPr>
        <w:t>Гаринского</w:t>
      </w:r>
      <w:r w:rsidR="00C009FA" w:rsidRPr="003F38A9">
        <w:rPr>
          <w:rFonts w:ascii="Times New Roman" w:eastAsia="Times New Roman" w:hAnsi="Times New Roman" w:cs="Times New Roman"/>
          <w:b/>
          <w:color w:val="000000"/>
          <w:sz w:val="28"/>
          <w:lang w:eastAsia="ru-RU"/>
        </w:rPr>
        <w:t xml:space="preserve"> </w:t>
      </w:r>
      <w:r w:rsidR="005C78C0" w:rsidRPr="003F38A9">
        <w:rPr>
          <w:rFonts w:ascii="Times New Roman" w:eastAsia="Times New Roman" w:hAnsi="Times New Roman" w:cs="Times New Roman"/>
          <w:b/>
          <w:color w:val="000000"/>
          <w:sz w:val="28"/>
          <w:lang w:eastAsia="ru-RU"/>
        </w:rPr>
        <w:t>городского округа</w:t>
      </w:r>
    </w:p>
    <w:p w:rsidR="008028BC" w:rsidRPr="003F38A9" w:rsidRDefault="008028BC" w:rsidP="008028BC">
      <w:pPr>
        <w:spacing w:after="0" w:line="247" w:lineRule="auto"/>
        <w:ind w:left="-15" w:right="24" w:firstLine="700"/>
        <w:jc w:val="both"/>
        <w:rPr>
          <w:rFonts w:ascii="Times New Roman" w:eastAsia="Times New Roman" w:hAnsi="Times New Roman" w:cs="Times New Roman"/>
          <w:color w:val="000000"/>
          <w:sz w:val="28"/>
          <w:lang w:eastAsia="ru-RU"/>
        </w:rPr>
      </w:pPr>
      <w:r w:rsidRPr="003F38A9">
        <w:rPr>
          <w:rFonts w:ascii="Times New Roman" w:eastAsia="Times New Roman" w:hAnsi="Times New Roman" w:cs="Times New Roman"/>
          <w:color w:val="000000"/>
          <w:sz w:val="28"/>
          <w:lang w:eastAsia="ru-RU"/>
        </w:rPr>
        <w:t>3. Основанием для внесения изменений в перечень главных администраторов доходов  бюджета</w:t>
      </w:r>
      <w:r w:rsidR="00C009FA" w:rsidRPr="003F38A9">
        <w:rPr>
          <w:rFonts w:ascii="Times New Roman" w:eastAsia="Times New Roman" w:hAnsi="Times New Roman" w:cs="Times New Roman"/>
          <w:color w:val="000000"/>
          <w:sz w:val="28"/>
          <w:lang w:eastAsia="ru-RU"/>
        </w:rPr>
        <w:t xml:space="preserve"> Гаринского городского округа</w:t>
      </w:r>
      <w:r w:rsidRPr="003F38A9">
        <w:rPr>
          <w:rFonts w:ascii="Times New Roman" w:eastAsia="Times New Roman" w:hAnsi="Times New Roman" w:cs="Times New Roman"/>
          <w:color w:val="000000"/>
          <w:sz w:val="28"/>
          <w:lang w:eastAsia="ru-RU"/>
        </w:rPr>
        <w:t xml:space="preserve"> является принятие нормативных правовых актов Российской Федерации, нормативных </w:t>
      </w:r>
      <w:r w:rsidRPr="003F38A9">
        <w:rPr>
          <w:rFonts w:ascii="Times New Roman" w:eastAsia="Times New Roman" w:hAnsi="Times New Roman" w:cs="Times New Roman"/>
          <w:color w:val="000000"/>
          <w:sz w:val="28"/>
          <w:lang w:eastAsia="ru-RU"/>
        </w:rPr>
        <w:lastRenderedPageBreak/>
        <w:t>правовых актов Свердловской области или правовых актов органов местного самоуправления, осуществляющих бюджетные полномочия главных администраторов доходов бюджетов бюджетной системы Российской Федерации (далее – документы-основания), предусматривающих введение нового, исключение или изменение действующего:</w:t>
      </w:r>
    </w:p>
    <w:p w:rsidR="008028BC" w:rsidRPr="003F38A9" w:rsidRDefault="008028BC" w:rsidP="008028BC">
      <w:pPr>
        <w:numPr>
          <w:ilvl w:val="0"/>
          <w:numId w:val="2"/>
        </w:numPr>
        <w:spacing w:after="0" w:line="256" w:lineRule="auto"/>
        <w:ind w:right="24" w:hanging="302"/>
        <w:jc w:val="both"/>
        <w:rPr>
          <w:rFonts w:ascii="Times New Roman" w:eastAsia="Times New Roman" w:hAnsi="Times New Roman" w:cs="Times New Roman"/>
          <w:color w:val="000000"/>
          <w:sz w:val="28"/>
          <w:lang w:eastAsia="ru-RU"/>
        </w:rPr>
      </w:pPr>
      <w:r w:rsidRPr="003F38A9">
        <w:rPr>
          <w:rFonts w:ascii="Times New Roman" w:eastAsia="Times New Roman" w:hAnsi="Times New Roman" w:cs="Times New Roman"/>
          <w:color w:val="000000"/>
          <w:sz w:val="28"/>
          <w:lang w:eastAsia="ru-RU"/>
        </w:rPr>
        <w:t xml:space="preserve">наименования главного администратора доходов </w:t>
      </w:r>
      <w:r w:rsidR="00B46D36" w:rsidRPr="003F38A9">
        <w:rPr>
          <w:rFonts w:ascii="Times New Roman" w:eastAsia="Times New Roman" w:hAnsi="Times New Roman" w:cs="Times New Roman"/>
          <w:color w:val="000000"/>
          <w:sz w:val="28"/>
          <w:lang w:eastAsia="ru-RU"/>
        </w:rPr>
        <w:t xml:space="preserve">местного </w:t>
      </w:r>
      <w:r w:rsidRPr="003F38A9">
        <w:rPr>
          <w:rFonts w:ascii="Times New Roman" w:eastAsia="Times New Roman" w:hAnsi="Times New Roman" w:cs="Times New Roman"/>
          <w:color w:val="000000"/>
          <w:sz w:val="28"/>
          <w:lang w:eastAsia="ru-RU"/>
        </w:rPr>
        <w:t>бюджета;</w:t>
      </w:r>
    </w:p>
    <w:p w:rsidR="008028BC" w:rsidRPr="003F38A9" w:rsidRDefault="008028BC" w:rsidP="008028BC">
      <w:pPr>
        <w:numPr>
          <w:ilvl w:val="0"/>
          <w:numId w:val="2"/>
        </w:numPr>
        <w:spacing w:after="0" w:line="247" w:lineRule="auto"/>
        <w:ind w:right="24" w:hanging="302"/>
        <w:jc w:val="both"/>
        <w:rPr>
          <w:rFonts w:ascii="Times New Roman" w:eastAsia="Times New Roman" w:hAnsi="Times New Roman" w:cs="Times New Roman"/>
          <w:color w:val="000000"/>
          <w:sz w:val="28"/>
          <w:lang w:eastAsia="ru-RU"/>
        </w:rPr>
      </w:pPr>
      <w:r w:rsidRPr="003F38A9">
        <w:rPr>
          <w:rFonts w:ascii="Times New Roman" w:eastAsia="Times New Roman" w:hAnsi="Times New Roman" w:cs="Times New Roman"/>
          <w:color w:val="000000"/>
          <w:sz w:val="28"/>
          <w:lang w:eastAsia="ru-RU"/>
        </w:rPr>
        <w:t>кода вида (подвида) доходов</w:t>
      </w:r>
      <w:r w:rsidR="00B46D36" w:rsidRPr="003F38A9">
        <w:rPr>
          <w:rFonts w:ascii="Times New Roman" w:eastAsia="Times New Roman" w:hAnsi="Times New Roman" w:cs="Times New Roman"/>
          <w:color w:val="000000"/>
          <w:sz w:val="28"/>
          <w:lang w:eastAsia="ru-RU"/>
        </w:rPr>
        <w:t xml:space="preserve"> местного</w:t>
      </w:r>
      <w:r w:rsidRPr="003F38A9">
        <w:rPr>
          <w:rFonts w:ascii="Times New Roman" w:eastAsia="Times New Roman" w:hAnsi="Times New Roman" w:cs="Times New Roman"/>
          <w:color w:val="000000"/>
          <w:sz w:val="28"/>
          <w:lang w:eastAsia="ru-RU"/>
        </w:rPr>
        <w:t xml:space="preserve"> бюджета;</w:t>
      </w:r>
    </w:p>
    <w:p w:rsidR="008028BC" w:rsidRPr="003F38A9" w:rsidRDefault="008028BC" w:rsidP="008028BC">
      <w:pPr>
        <w:numPr>
          <w:ilvl w:val="0"/>
          <w:numId w:val="2"/>
        </w:numPr>
        <w:spacing w:after="0" w:line="247" w:lineRule="auto"/>
        <w:ind w:right="24" w:hanging="302"/>
        <w:jc w:val="both"/>
        <w:rPr>
          <w:rFonts w:ascii="Times New Roman" w:eastAsia="Times New Roman" w:hAnsi="Times New Roman" w:cs="Times New Roman"/>
          <w:color w:val="000000"/>
          <w:sz w:val="28"/>
          <w:lang w:eastAsia="ru-RU"/>
        </w:rPr>
      </w:pPr>
      <w:r w:rsidRPr="003F38A9">
        <w:rPr>
          <w:rFonts w:ascii="Times New Roman" w:eastAsia="Times New Roman" w:hAnsi="Times New Roman" w:cs="Times New Roman"/>
          <w:color w:val="000000"/>
          <w:sz w:val="28"/>
          <w:lang w:eastAsia="ru-RU"/>
        </w:rPr>
        <w:t>наименования кода вида (подвида) доходов</w:t>
      </w:r>
      <w:r w:rsidR="00B46D36" w:rsidRPr="003F38A9">
        <w:rPr>
          <w:rFonts w:ascii="Times New Roman" w:eastAsia="Times New Roman" w:hAnsi="Times New Roman" w:cs="Times New Roman"/>
          <w:color w:val="000000"/>
          <w:sz w:val="28"/>
          <w:lang w:eastAsia="ru-RU"/>
        </w:rPr>
        <w:t xml:space="preserve"> местного</w:t>
      </w:r>
      <w:r w:rsidRPr="003F38A9">
        <w:rPr>
          <w:rFonts w:ascii="Times New Roman" w:eastAsia="Times New Roman" w:hAnsi="Times New Roman" w:cs="Times New Roman"/>
          <w:color w:val="000000"/>
          <w:sz w:val="28"/>
          <w:lang w:eastAsia="ru-RU"/>
        </w:rPr>
        <w:t xml:space="preserve"> бюджета.</w:t>
      </w:r>
    </w:p>
    <w:p w:rsidR="008028BC" w:rsidRPr="003F38A9" w:rsidRDefault="008028BC" w:rsidP="008028BC">
      <w:pPr>
        <w:numPr>
          <w:ilvl w:val="0"/>
          <w:numId w:val="3"/>
        </w:numPr>
        <w:spacing w:after="0" w:line="247" w:lineRule="auto"/>
        <w:ind w:right="24" w:firstLine="700"/>
        <w:jc w:val="both"/>
        <w:rPr>
          <w:rFonts w:ascii="Times New Roman" w:eastAsia="Times New Roman" w:hAnsi="Times New Roman" w:cs="Times New Roman"/>
          <w:color w:val="000000"/>
          <w:sz w:val="28"/>
          <w:lang w:eastAsia="ru-RU"/>
        </w:rPr>
      </w:pPr>
      <w:r w:rsidRPr="003F38A9">
        <w:rPr>
          <w:rFonts w:ascii="Times New Roman" w:eastAsia="Times New Roman" w:hAnsi="Times New Roman" w:cs="Times New Roman"/>
          <w:color w:val="000000"/>
          <w:sz w:val="28"/>
          <w:lang w:eastAsia="ru-RU"/>
        </w:rPr>
        <w:t xml:space="preserve">Проект постановления Администрации </w:t>
      </w:r>
      <w:r w:rsidR="00515694" w:rsidRPr="003F38A9">
        <w:rPr>
          <w:rFonts w:ascii="Times New Roman" w:eastAsia="Times New Roman" w:hAnsi="Times New Roman" w:cs="Times New Roman"/>
          <w:color w:val="000000"/>
          <w:sz w:val="28"/>
          <w:lang w:eastAsia="ru-RU"/>
        </w:rPr>
        <w:t>Гаринского</w:t>
      </w:r>
      <w:r w:rsidRPr="003F38A9">
        <w:rPr>
          <w:rFonts w:ascii="Times New Roman" w:eastAsia="Times New Roman" w:hAnsi="Times New Roman" w:cs="Times New Roman"/>
          <w:color w:val="000000"/>
          <w:sz w:val="28"/>
          <w:lang w:eastAsia="ru-RU"/>
        </w:rPr>
        <w:t xml:space="preserve"> городского округа о внесении изменений в перечень главных администраторов доходов бюджета </w:t>
      </w:r>
      <w:r w:rsidR="00EE3377" w:rsidRPr="003F38A9">
        <w:rPr>
          <w:rFonts w:ascii="Times New Roman" w:eastAsia="Times New Roman" w:hAnsi="Times New Roman" w:cs="Times New Roman"/>
          <w:color w:val="000000"/>
          <w:sz w:val="28"/>
          <w:lang w:eastAsia="ru-RU"/>
        </w:rPr>
        <w:t xml:space="preserve">Гаринского городского округа </w:t>
      </w:r>
      <w:r w:rsidRPr="003F38A9">
        <w:rPr>
          <w:rFonts w:ascii="Times New Roman" w:eastAsia="Times New Roman" w:hAnsi="Times New Roman" w:cs="Times New Roman"/>
          <w:color w:val="000000"/>
          <w:sz w:val="28"/>
          <w:lang w:eastAsia="ru-RU"/>
        </w:rPr>
        <w:t>разрабатывается Финансовым управлением самостоятельно либо по предложениям главных администраторов доходов местного бюджета.</w:t>
      </w:r>
    </w:p>
    <w:p w:rsidR="008028BC" w:rsidRPr="003F38A9" w:rsidRDefault="008028BC" w:rsidP="008028BC">
      <w:pPr>
        <w:spacing w:after="0" w:line="247" w:lineRule="auto"/>
        <w:ind w:left="-15" w:right="24" w:firstLine="700"/>
        <w:jc w:val="both"/>
        <w:rPr>
          <w:rFonts w:ascii="Times New Roman" w:eastAsia="Times New Roman" w:hAnsi="Times New Roman" w:cs="Times New Roman"/>
          <w:color w:val="000000"/>
          <w:sz w:val="28"/>
          <w:lang w:eastAsia="ru-RU"/>
        </w:rPr>
      </w:pPr>
      <w:r w:rsidRPr="003F38A9">
        <w:rPr>
          <w:rFonts w:ascii="Times New Roman" w:eastAsia="Times New Roman" w:hAnsi="Times New Roman" w:cs="Times New Roman"/>
          <w:color w:val="000000"/>
          <w:sz w:val="28"/>
          <w:lang w:eastAsia="ru-RU"/>
        </w:rPr>
        <w:t>Предложения направляются в Финансовое управление с сопроводительным письмом с указанием в нем сведений об источнике официального опубликования документов-оснований, предусматривающих изменение перечня главных администраторов доходов бюджета</w:t>
      </w:r>
      <w:r w:rsidR="00575608" w:rsidRPr="003F38A9">
        <w:rPr>
          <w:rFonts w:ascii="Times New Roman" w:eastAsia="Times New Roman" w:hAnsi="Times New Roman" w:cs="Times New Roman"/>
          <w:color w:val="000000"/>
          <w:sz w:val="28"/>
          <w:lang w:eastAsia="ru-RU"/>
        </w:rPr>
        <w:t xml:space="preserve"> Гаринского городского округа</w:t>
      </w:r>
      <w:r w:rsidRPr="003F38A9">
        <w:rPr>
          <w:rFonts w:ascii="Times New Roman" w:eastAsia="Times New Roman" w:hAnsi="Times New Roman" w:cs="Times New Roman"/>
          <w:color w:val="000000"/>
          <w:sz w:val="28"/>
          <w:lang w:eastAsia="ru-RU"/>
        </w:rPr>
        <w:t>, либо приложенными к нему копиями документов-оснований.</w:t>
      </w:r>
    </w:p>
    <w:p w:rsidR="008028BC" w:rsidRPr="003F38A9" w:rsidRDefault="008028BC" w:rsidP="008028BC">
      <w:pPr>
        <w:numPr>
          <w:ilvl w:val="0"/>
          <w:numId w:val="3"/>
        </w:numPr>
        <w:spacing w:after="632" w:line="247" w:lineRule="auto"/>
        <w:ind w:right="24" w:firstLine="700"/>
        <w:jc w:val="both"/>
        <w:rPr>
          <w:rFonts w:ascii="Times New Roman" w:eastAsia="Times New Roman" w:hAnsi="Times New Roman" w:cs="Times New Roman"/>
          <w:color w:val="000000"/>
          <w:sz w:val="28"/>
          <w:lang w:eastAsia="ru-RU"/>
        </w:rPr>
      </w:pPr>
      <w:r w:rsidRPr="003F38A9">
        <w:rPr>
          <w:rFonts w:ascii="Times New Roman" w:eastAsia="Times New Roman" w:hAnsi="Times New Roman" w:cs="Times New Roman"/>
          <w:color w:val="000000"/>
          <w:sz w:val="28"/>
          <w:lang w:eastAsia="ru-RU"/>
        </w:rPr>
        <w:t>Финансовое управление  в срок не позднее 20 рабочих дней со дня получения информации о принятии документов-оснований, предусматривающих изменение перечня главных администраторов доходов бюджета</w:t>
      </w:r>
      <w:r w:rsidR="00400A71" w:rsidRPr="003F38A9">
        <w:rPr>
          <w:rFonts w:ascii="Times New Roman" w:eastAsia="Times New Roman" w:hAnsi="Times New Roman" w:cs="Times New Roman"/>
          <w:color w:val="000000"/>
          <w:sz w:val="28"/>
          <w:lang w:eastAsia="ru-RU"/>
        </w:rPr>
        <w:t xml:space="preserve"> Гаринского городского округа</w:t>
      </w:r>
      <w:r w:rsidRPr="003F38A9">
        <w:rPr>
          <w:rFonts w:ascii="Times New Roman" w:eastAsia="Times New Roman" w:hAnsi="Times New Roman" w:cs="Times New Roman"/>
          <w:color w:val="000000"/>
          <w:sz w:val="28"/>
          <w:lang w:eastAsia="ru-RU"/>
        </w:rPr>
        <w:t>, либо в срок не позднее 5 рабочих дней со дня  поступления предложений, указанных в пункте 4</w:t>
      </w:r>
      <w:r w:rsidRPr="003F38A9">
        <w:rPr>
          <w:rFonts w:ascii="Times New Roman" w:eastAsia="Times New Roman" w:hAnsi="Times New Roman" w:cs="Times New Roman"/>
          <w:color w:val="000000"/>
          <w:sz w:val="24"/>
          <w:lang w:eastAsia="ru-RU"/>
        </w:rPr>
        <w:t xml:space="preserve"> </w:t>
      </w:r>
      <w:r w:rsidRPr="003F38A9">
        <w:rPr>
          <w:rFonts w:ascii="Times New Roman" w:eastAsia="Times New Roman" w:hAnsi="Times New Roman" w:cs="Times New Roman"/>
          <w:color w:val="000000"/>
          <w:sz w:val="28"/>
          <w:lang w:eastAsia="ru-RU"/>
        </w:rPr>
        <w:t xml:space="preserve">настоящего порядка, подготавливает и направляет на согласование проект постановления Администрации </w:t>
      </w:r>
      <w:r w:rsidR="00400A71" w:rsidRPr="003F38A9">
        <w:rPr>
          <w:rFonts w:ascii="Times New Roman" w:eastAsia="Times New Roman" w:hAnsi="Times New Roman" w:cs="Times New Roman"/>
          <w:color w:val="000000"/>
          <w:sz w:val="28"/>
          <w:lang w:eastAsia="ru-RU"/>
        </w:rPr>
        <w:t xml:space="preserve">Гаринского </w:t>
      </w:r>
      <w:r w:rsidRPr="003F38A9">
        <w:rPr>
          <w:rFonts w:ascii="Times New Roman" w:eastAsia="Times New Roman" w:hAnsi="Times New Roman" w:cs="Times New Roman"/>
          <w:color w:val="000000"/>
          <w:sz w:val="28"/>
          <w:lang w:eastAsia="ru-RU"/>
        </w:rPr>
        <w:t>городского округа о внесении изменений в перечень главных администраторов доходов бюджета</w:t>
      </w:r>
      <w:r w:rsidR="00400A71" w:rsidRPr="003F38A9">
        <w:rPr>
          <w:rFonts w:ascii="Times New Roman" w:eastAsia="Times New Roman" w:hAnsi="Times New Roman" w:cs="Times New Roman"/>
          <w:color w:val="000000"/>
          <w:sz w:val="28"/>
          <w:lang w:eastAsia="ru-RU"/>
        </w:rPr>
        <w:t xml:space="preserve"> Гаринского городского округа</w:t>
      </w:r>
      <w:r w:rsidRPr="003F38A9">
        <w:rPr>
          <w:rFonts w:ascii="Times New Roman" w:eastAsia="Times New Roman" w:hAnsi="Times New Roman" w:cs="Times New Roman"/>
          <w:color w:val="000000"/>
          <w:sz w:val="28"/>
          <w:lang w:eastAsia="ru-RU"/>
        </w:rPr>
        <w:t>.</w:t>
      </w:r>
    </w:p>
    <w:p w:rsidR="008028BC" w:rsidRPr="003F38A9" w:rsidRDefault="008028BC" w:rsidP="00495CCB">
      <w:pPr>
        <w:keepNext/>
        <w:keepLines/>
        <w:spacing w:after="308" w:line="247" w:lineRule="auto"/>
        <w:ind w:left="10" w:right="-108" w:hanging="10"/>
        <w:jc w:val="center"/>
        <w:outlineLvl w:val="1"/>
        <w:rPr>
          <w:rFonts w:ascii="Times New Roman" w:eastAsia="Times New Roman" w:hAnsi="Times New Roman" w:cs="Times New Roman"/>
          <w:b/>
          <w:color w:val="000000"/>
          <w:sz w:val="28"/>
          <w:lang w:eastAsia="ru-RU"/>
        </w:rPr>
      </w:pPr>
      <w:r w:rsidRPr="003F38A9">
        <w:rPr>
          <w:rFonts w:ascii="Times New Roman" w:eastAsia="Times New Roman" w:hAnsi="Times New Roman" w:cs="Times New Roman"/>
          <w:b/>
          <w:color w:val="000000"/>
          <w:sz w:val="28"/>
          <w:lang w:eastAsia="ru-RU"/>
        </w:rPr>
        <w:t>Глава 3. Внесение изменений в перечень главных администраторов источников финансирования дефицита бюджета</w:t>
      </w:r>
      <w:r w:rsidR="00495CCB" w:rsidRPr="003F38A9">
        <w:rPr>
          <w:rFonts w:ascii="Times New Roman" w:eastAsia="Times New Roman" w:hAnsi="Times New Roman" w:cs="Times New Roman"/>
          <w:color w:val="000000"/>
          <w:sz w:val="28"/>
          <w:lang w:eastAsia="ru-RU"/>
        </w:rPr>
        <w:t xml:space="preserve">                                         </w:t>
      </w:r>
      <w:r w:rsidR="00495CCB" w:rsidRPr="003F38A9">
        <w:rPr>
          <w:rFonts w:ascii="Times New Roman" w:eastAsia="Times New Roman" w:hAnsi="Times New Roman" w:cs="Times New Roman"/>
          <w:b/>
          <w:color w:val="000000"/>
          <w:sz w:val="28"/>
          <w:lang w:eastAsia="ru-RU"/>
        </w:rPr>
        <w:t>Гаринского городского округа</w:t>
      </w:r>
    </w:p>
    <w:p w:rsidR="008028BC" w:rsidRPr="003F38A9" w:rsidRDefault="008028BC" w:rsidP="008028BC">
      <w:pPr>
        <w:spacing w:after="0" w:line="247" w:lineRule="auto"/>
        <w:ind w:left="-15" w:right="24" w:firstLine="700"/>
        <w:jc w:val="both"/>
        <w:rPr>
          <w:rFonts w:ascii="Times New Roman" w:eastAsia="Times New Roman" w:hAnsi="Times New Roman" w:cs="Times New Roman"/>
          <w:color w:val="000000"/>
          <w:sz w:val="28"/>
          <w:lang w:eastAsia="ru-RU"/>
        </w:rPr>
      </w:pPr>
      <w:r w:rsidRPr="003F38A9">
        <w:rPr>
          <w:rFonts w:ascii="Times New Roman" w:eastAsia="Times New Roman" w:hAnsi="Times New Roman" w:cs="Times New Roman"/>
          <w:color w:val="000000"/>
          <w:sz w:val="28"/>
          <w:lang w:eastAsia="ru-RU"/>
        </w:rPr>
        <w:t xml:space="preserve">6. Основанием для внесения изменений в перечень главных администраторов источников финансирования дефицита бюджета </w:t>
      </w:r>
      <w:r w:rsidR="00976827" w:rsidRPr="003F38A9">
        <w:rPr>
          <w:rFonts w:ascii="Times New Roman" w:eastAsia="Times New Roman" w:hAnsi="Times New Roman" w:cs="Times New Roman"/>
          <w:color w:val="000000"/>
          <w:sz w:val="28"/>
          <w:lang w:eastAsia="ru-RU"/>
        </w:rPr>
        <w:t xml:space="preserve">Гаринского городского округа </w:t>
      </w:r>
      <w:r w:rsidRPr="003F38A9">
        <w:rPr>
          <w:rFonts w:ascii="Times New Roman" w:eastAsia="Times New Roman" w:hAnsi="Times New Roman" w:cs="Times New Roman"/>
          <w:color w:val="000000"/>
          <w:sz w:val="28"/>
          <w:lang w:eastAsia="ru-RU"/>
        </w:rPr>
        <w:t>является принятие нормативных правовых актов Российской Федерации, нормативных правовых актов Свердловской области или правовых актов органов местного самоуправления, осуществляющих бюджетные полномочия главных администраторов источников финансирования дефицита бюджетов бюджетной системы Российской Федерации (далее – документы-основания), предусматривающих введение нового, исключение или изменение действующего:</w:t>
      </w:r>
    </w:p>
    <w:p w:rsidR="008028BC" w:rsidRPr="003F38A9" w:rsidRDefault="008028BC" w:rsidP="008028BC">
      <w:pPr>
        <w:numPr>
          <w:ilvl w:val="0"/>
          <w:numId w:val="4"/>
        </w:numPr>
        <w:spacing w:after="0" w:line="247" w:lineRule="auto"/>
        <w:ind w:right="24" w:firstLine="700"/>
        <w:jc w:val="both"/>
        <w:rPr>
          <w:rFonts w:ascii="Times New Roman" w:eastAsia="Times New Roman" w:hAnsi="Times New Roman" w:cs="Times New Roman"/>
          <w:color w:val="000000"/>
          <w:sz w:val="28"/>
          <w:lang w:eastAsia="ru-RU"/>
        </w:rPr>
      </w:pPr>
      <w:r w:rsidRPr="003F38A9">
        <w:rPr>
          <w:rFonts w:ascii="Times New Roman" w:eastAsia="Times New Roman" w:hAnsi="Times New Roman" w:cs="Times New Roman"/>
          <w:color w:val="000000"/>
          <w:sz w:val="28"/>
          <w:lang w:eastAsia="ru-RU"/>
        </w:rPr>
        <w:lastRenderedPageBreak/>
        <w:t>наименования главного администратора источников финансирования дефицита местного бюджета;</w:t>
      </w:r>
    </w:p>
    <w:p w:rsidR="008028BC" w:rsidRPr="003F38A9" w:rsidRDefault="008028BC" w:rsidP="008028BC">
      <w:pPr>
        <w:numPr>
          <w:ilvl w:val="0"/>
          <w:numId w:val="4"/>
        </w:numPr>
        <w:spacing w:after="0" w:line="247" w:lineRule="auto"/>
        <w:ind w:right="24" w:firstLine="700"/>
        <w:jc w:val="both"/>
        <w:rPr>
          <w:rFonts w:ascii="Times New Roman" w:eastAsia="Times New Roman" w:hAnsi="Times New Roman" w:cs="Times New Roman"/>
          <w:color w:val="000000"/>
          <w:sz w:val="28"/>
          <w:lang w:eastAsia="ru-RU"/>
        </w:rPr>
      </w:pPr>
      <w:r w:rsidRPr="003F38A9">
        <w:rPr>
          <w:rFonts w:ascii="Times New Roman" w:eastAsia="Times New Roman" w:hAnsi="Times New Roman" w:cs="Times New Roman"/>
          <w:color w:val="000000"/>
          <w:sz w:val="28"/>
          <w:lang w:eastAsia="ru-RU"/>
        </w:rPr>
        <w:t>кода группы, подгруппы, статьи и вида источника финансирования дефицита местного бюджета;</w:t>
      </w:r>
    </w:p>
    <w:p w:rsidR="008028BC" w:rsidRPr="003F38A9" w:rsidRDefault="008028BC" w:rsidP="008028BC">
      <w:pPr>
        <w:numPr>
          <w:ilvl w:val="0"/>
          <w:numId w:val="4"/>
        </w:numPr>
        <w:spacing w:after="0" w:line="247" w:lineRule="auto"/>
        <w:ind w:right="24" w:firstLine="700"/>
        <w:jc w:val="both"/>
        <w:rPr>
          <w:rFonts w:ascii="Times New Roman" w:eastAsia="Times New Roman" w:hAnsi="Times New Roman" w:cs="Times New Roman"/>
          <w:color w:val="000000"/>
          <w:sz w:val="28"/>
          <w:lang w:eastAsia="ru-RU"/>
        </w:rPr>
      </w:pPr>
      <w:r w:rsidRPr="003F38A9">
        <w:rPr>
          <w:rFonts w:ascii="Times New Roman" w:eastAsia="Times New Roman" w:hAnsi="Times New Roman" w:cs="Times New Roman"/>
          <w:color w:val="000000"/>
          <w:sz w:val="28"/>
          <w:lang w:eastAsia="ru-RU"/>
        </w:rPr>
        <w:t>наименования кода группы, подгруппы, статьи и вида источника финансирования дефицита местного бюджета.</w:t>
      </w:r>
    </w:p>
    <w:p w:rsidR="008028BC" w:rsidRPr="003F38A9" w:rsidRDefault="008028BC" w:rsidP="008028BC">
      <w:pPr>
        <w:numPr>
          <w:ilvl w:val="0"/>
          <w:numId w:val="5"/>
        </w:numPr>
        <w:spacing w:after="0" w:line="247" w:lineRule="auto"/>
        <w:ind w:right="24" w:firstLine="700"/>
        <w:jc w:val="both"/>
        <w:rPr>
          <w:rFonts w:ascii="Times New Roman" w:eastAsia="Times New Roman" w:hAnsi="Times New Roman" w:cs="Times New Roman"/>
          <w:color w:val="000000"/>
          <w:sz w:val="28"/>
          <w:lang w:eastAsia="ru-RU"/>
        </w:rPr>
      </w:pPr>
      <w:r w:rsidRPr="003F38A9">
        <w:rPr>
          <w:rFonts w:ascii="Times New Roman" w:eastAsia="Times New Roman" w:hAnsi="Times New Roman" w:cs="Times New Roman"/>
          <w:color w:val="000000"/>
          <w:sz w:val="28"/>
          <w:lang w:eastAsia="ru-RU"/>
        </w:rPr>
        <w:t xml:space="preserve">Проект постановления Администрации </w:t>
      </w:r>
      <w:r w:rsidR="00976827" w:rsidRPr="003F38A9">
        <w:rPr>
          <w:rFonts w:ascii="Times New Roman" w:eastAsia="Times New Roman" w:hAnsi="Times New Roman" w:cs="Times New Roman"/>
          <w:color w:val="000000"/>
          <w:sz w:val="28"/>
          <w:lang w:eastAsia="ru-RU"/>
        </w:rPr>
        <w:t>Гаринского</w:t>
      </w:r>
      <w:r w:rsidRPr="003F38A9">
        <w:rPr>
          <w:rFonts w:ascii="Times New Roman" w:eastAsia="Times New Roman" w:hAnsi="Times New Roman" w:cs="Times New Roman"/>
          <w:color w:val="000000"/>
          <w:sz w:val="28"/>
          <w:lang w:eastAsia="ru-RU"/>
        </w:rPr>
        <w:t xml:space="preserve"> городского округа о внесении изменений в перечень главных администраторов источников финансирования дефицита бюджета </w:t>
      </w:r>
      <w:r w:rsidR="00E04515" w:rsidRPr="003F38A9">
        <w:rPr>
          <w:rFonts w:ascii="Times New Roman" w:eastAsia="Times New Roman" w:hAnsi="Times New Roman" w:cs="Times New Roman"/>
          <w:color w:val="000000"/>
          <w:sz w:val="28"/>
          <w:lang w:eastAsia="ru-RU"/>
        </w:rPr>
        <w:t xml:space="preserve">Гаринского городского округа </w:t>
      </w:r>
      <w:r w:rsidRPr="003F38A9">
        <w:rPr>
          <w:rFonts w:ascii="Times New Roman" w:eastAsia="Times New Roman" w:hAnsi="Times New Roman" w:cs="Times New Roman"/>
          <w:color w:val="000000"/>
          <w:sz w:val="28"/>
          <w:lang w:eastAsia="ru-RU"/>
        </w:rPr>
        <w:t>разрабатывается Финансовым управлением самостоятельно либо по предложениям главных администраторов доходов местного бюджета.</w:t>
      </w:r>
    </w:p>
    <w:p w:rsidR="008028BC" w:rsidRPr="003F38A9" w:rsidRDefault="008028BC" w:rsidP="008028BC">
      <w:pPr>
        <w:spacing w:after="0" w:line="247" w:lineRule="auto"/>
        <w:ind w:left="-15" w:right="24" w:firstLine="700"/>
        <w:jc w:val="both"/>
        <w:rPr>
          <w:rFonts w:ascii="Times New Roman" w:eastAsia="Times New Roman" w:hAnsi="Times New Roman" w:cs="Times New Roman"/>
          <w:color w:val="000000"/>
          <w:sz w:val="28"/>
          <w:lang w:eastAsia="ru-RU"/>
        </w:rPr>
      </w:pPr>
      <w:r w:rsidRPr="003F38A9">
        <w:rPr>
          <w:rFonts w:ascii="Times New Roman" w:eastAsia="Times New Roman" w:hAnsi="Times New Roman" w:cs="Times New Roman"/>
          <w:color w:val="000000"/>
          <w:sz w:val="28"/>
          <w:lang w:eastAsia="ru-RU"/>
        </w:rPr>
        <w:t>Предложения направляются в Финансовое управление с сопроводительным письмом с указанием в нем сведений об источнике официального опубликования документов-оснований, предусматривающих изменение перечня главных администраторов источников финансирования дефицита бюджета</w:t>
      </w:r>
      <w:r w:rsidR="00E04515" w:rsidRPr="003F38A9">
        <w:rPr>
          <w:rFonts w:ascii="Times New Roman" w:eastAsia="Times New Roman" w:hAnsi="Times New Roman" w:cs="Times New Roman"/>
          <w:color w:val="000000"/>
          <w:sz w:val="28"/>
          <w:lang w:eastAsia="ru-RU"/>
        </w:rPr>
        <w:t xml:space="preserve"> Гаринского городского округа</w:t>
      </w:r>
      <w:r w:rsidRPr="003F38A9">
        <w:rPr>
          <w:rFonts w:ascii="Times New Roman" w:eastAsia="Times New Roman" w:hAnsi="Times New Roman" w:cs="Times New Roman"/>
          <w:color w:val="000000"/>
          <w:sz w:val="28"/>
          <w:lang w:eastAsia="ru-RU"/>
        </w:rPr>
        <w:t>, либо приложенными к нему копиями документов-оснований.</w:t>
      </w:r>
    </w:p>
    <w:p w:rsidR="008028BC" w:rsidRPr="003F38A9" w:rsidRDefault="008028BC" w:rsidP="008028BC">
      <w:pPr>
        <w:numPr>
          <w:ilvl w:val="0"/>
          <w:numId w:val="5"/>
        </w:numPr>
        <w:spacing w:after="0" w:line="247" w:lineRule="auto"/>
        <w:ind w:right="24" w:firstLine="700"/>
        <w:jc w:val="both"/>
        <w:rPr>
          <w:rFonts w:ascii="Times New Roman" w:eastAsia="Times New Roman" w:hAnsi="Times New Roman" w:cs="Times New Roman"/>
          <w:color w:val="000000"/>
          <w:sz w:val="28"/>
          <w:lang w:eastAsia="ru-RU"/>
        </w:rPr>
      </w:pPr>
      <w:r w:rsidRPr="003F38A9">
        <w:rPr>
          <w:rFonts w:ascii="Times New Roman" w:eastAsia="Times New Roman" w:hAnsi="Times New Roman" w:cs="Times New Roman"/>
          <w:color w:val="000000"/>
          <w:sz w:val="28"/>
          <w:lang w:eastAsia="ru-RU"/>
        </w:rPr>
        <w:t>Финансовое управление  в срок не позднее 20 рабочих дней со дня получения информации о принятии документов-оснований, предусматривающих изменение перечня главных администраторов источников финансирования дефицита бюджета</w:t>
      </w:r>
      <w:r w:rsidR="00E04515" w:rsidRPr="003F38A9">
        <w:rPr>
          <w:rFonts w:ascii="Times New Roman" w:eastAsia="Times New Roman" w:hAnsi="Times New Roman" w:cs="Times New Roman"/>
          <w:color w:val="000000"/>
          <w:sz w:val="28"/>
          <w:lang w:eastAsia="ru-RU"/>
        </w:rPr>
        <w:t xml:space="preserve"> Гаринского городского округа</w:t>
      </w:r>
      <w:r w:rsidRPr="003F38A9">
        <w:rPr>
          <w:rFonts w:ascii="Times New Roman" w:eastAsia="Times New Roman" w:hAnsi="Times New Roman" w:cs="Times New Roman"/>
          <w:color w:val="000000"/>
          <w:sz w:val="28"/>
          <w:lang w:eastAsia="ru-RU"/>
        </w:rPr>
        <w:t xml:space="preserve">, либо в срок не позднее 5 рабочих дней со дня поступления предложений, указанных в пункте 7 настоящего порядка, подготавливает и направляет на согласование постановление Администрации </w:t>
      </w:r>
      <w:r w:rsidR="00E04515" w:rsidRPr="003F38A9">
        <w:rPr>
          <w:rFonts w:ascii="Times New Roman" w:eastAsia="Times New Roman" w:hAnsi="Times New Roman" w:cs="Times New Roman"/>
          <w:color w:val="000000"/>
          <w:sz w:val="28"/>
          <w:lang w:eastAsia="ru-RU"/>
        </w:rPr>
        <w:t>Гаринского</w:t>
      </w:r>
      <w:r w:rsidRPr="003F38A9">
        <w:rPr>
          <w:rFonts w:ascii="Times New Roman" w:eastAsia="Times New Roman" w:hAnsi="Times New Roman" w:cs="Times New Roman"/>
          <w:color w:val="000000"/>
          <w:sz w:val="28"/>
          <w:lang w:eastAsia="ru-RU"/>
        </w:rPr>
        <w:t xml:space="preserve"> городского округа о внесении изменений в перечень главных администраторов источников финансирования дефицита бюджета</w:t>
      </w:r>
      <w:r w:rsidR="001213FC" w:rsidRPr="003F38A9">
        <w:rPr>
          <w:rFonts w:ascii="Times New Roman" w:eastAsia="Times New Roman" w:hAnsi="Times New Roman" w:cs="Times New Roman"/>
          <w:color w:val="000000"/>
          <w:sz w:val="28"/>
          <w:lang w:eastAsia="ru-RU"/>
        </w:rPr>
        <w:t xml:space="preserve"> Гаринского городского округа</w:t>
      </w:r>
      <w:r w:rsidRPr="003F38A9">
        <w:rPr>
          <w:rFonts w:ascii="Times New Roman" w:eastAsia="Times New Roman" w:hAnsi="Times New Roman" w:cs="Times New Roman"/>
          <w:color w:val="000000"/>
          <w:sz w:val="28"/>
          <w:lang w:eastAsia="ru-RU"/>
        </w:rPr>
        <w:t>.</w:t>
      </w:r>
    </w:p>
    <w:p w:rsidR="000224B6" w:rsidRDefault="000224B6"/>
    <w:sectPr w:rsidR="000224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E6022"/>
    <w:multiLevelType w:val="hybridMultilevel"/>
    <w:tmpl w:val="8F960928"/>
    <w:lvl w:ilvl="0" w:tplc="B562164A">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320D9CA">
      <w:start w:val="1"/>
      <w:numFmt w:val="lowerLetter"/>
      <w:lvlText w:val="%2"/>
      <w:lvlJc w:val="left"/>
      <w:pPr>
        <w:ind w:left="17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EBC0C80">
      <w:start w:val="1"/>
      <w:numFmt w:val="lowerRoman"/>
      <w:lvlText w:val="%3"/>
      <w:lvlJc w:val="left"/>
      <w:pPr>
        <w:ind w:left="25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AFA3F0E">
      <w:start w:val="1"/>
      <w:numFmt w:val="decimal"/>
      <w:lvlText w:val="%4"/>
      <w:lvlJc w:val="left"/>
      <w:pPr>
        <w:ind w:left="32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E32391E">
      <w:start w:val="1"/>
      <w:numFmt w:val="lowerLetter"/>
      <w:lvlText w:val="%5"/>
      <w:lvlJc w:val="left"/>
      <w:pPr>
        <w:ind w:left="39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60C1530">
      <w:start w:val="1"/>
      <w:numFmt w:val="lowerRoman"/>
      <w:lvlText w:val="%6"/>
      <w:lvlJc w:val="left"/>
      <w:pPr>
        <w:ind w:left="4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D8AA75E">
      <w:start w:val="1"/>
      <w:numFmt w:val="decimal"/>
      <w:lvlText w:val="%7"/>
      <w:lvlJc w:val="left"/>
      <w:pPr>
        <w:ind w:left="5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6E67F6E">
      <w:start w:val="1"/>
      <w:numFmt w:val="lowerLetter"/>
      <w:lvlText w:val="%8"/>
      <w:lvlJc w:val="left"/>
      <w:pPr>
        <w:ind w:left="6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C82D158">
      <w:start w:val="1"/>
      <w:numFmt w:val="lowerRoman"/>
      <w:lvlText w:val="%9"/>
      <w:lvlJc w:val="left"/>
      <w:pPr>
        <w:ind w:left="6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15:restartNumberingAfterBreak="0">
    <w:nsid w:val="55CD6F2F"/>
    <w:multiLevelType w:val="hybridMultilevel"/>
    <w:tmpl w:val="43E291EC"/>
    <w:lvl w:ilvl="0" w:tplc="AF7A8B7A">
      <w:start w:val="1"/>
      <w:numFmt w:val="decimal"/>
      <w:lvlText w:val="%1)"/>
      <w:lvlJc w:val="left"/>
      <w:pPr>
        <w:ind w:left="10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C62794C">
      <w:start w:val="1"/>
      <w:numFmt w:val="lowerLetter"/>
      <w:lvlText w:val="%2"/>
      <w:lvlJc w:val="left"/>
      <w:pPr>
        <w:ind w:left="17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B362D06">
      <w:start w:val="1"/>
      <w:numFmt w:val="lowerRoman"/>
      <w:lvlText w:val="%3"/>
      <w:lvlJc w:val="left"/>
      <w:pPr>
        <w:ind w:left="25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0C66AA4">
      <w:start w:val="1"/>
      <w:numFmt w:val="decimal"/>
      <w:lvlText w:val="%4"/>
      <w:lvlJc w:val="left"/>
      <w:pPr>
        <w:ind w:left="32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03CC682">
      <w:start w:val="1"/>
      <w:numFmt w:val="lowerLetter"/>
      <w:lvlText w:val="%5"/>
      <w:lvlJc w:val="left"/>
      <w:pPr>
        <w:ind w:left="39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2D2760C">
      <w:start w:val="1"/>
      <w:numFmt w:val="lowerRoman"/>
      <w:lvlText w:val="%6"/>
      <w:lvlJc w:val="left"/>
      <w:pPr>
        <w:ind w:left="4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D803DCA">
      <w:start w:val="1"/>
      <w:numFmt w:val="decimal"/>
      <w:lvlText w:val="%7"/>
      <w:lvlJc w:val="left"/>
      <w:pPr>
        <w:ind w:left="5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32A5798">
      <w:start w:val="1"/>
      <w:numFmt w:val="lowerLetter"/>
      <w:lvlText w:val="%8"/>
      <w:lvlJc w:val="left"/>
      <w:pPr>
        <w:ind w:left="6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FEA6FF8">
      <w:start w:val="1"/>
      <w:numFmt w:val="lowerRoman"/>
      <w:lvlText w:val="%9"/>
      <w:lvlJc w:val="left"/>
      <w:pPr>
        <w:ind w:left="6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58D22E01"/>
    <w:multiLevelType w:val="hybridMultilevel"/>
    <w:tmpl w:val="32565582"/>
    <w:lvl w:ilvl="0" w:tplc="C28E41A0">
      <w:start w:val="7"/>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0C6D09C">
      <w:start w:val="1"/>
      <w:numFmt w:val="lowerLetter"/>
      <w:lvlText w:val="%2"/>
      <w:lvlJc w:val="left"/>
      <w:pPr>
        <w:ind w:left="17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452B428">
      <w:start w:val="1"/>
      <w:numFmt w:val="lowerRoman"/>
      <w:lvlText w:val="%3"/>
      <w:lvlJc w:val="left"/>
      <w:pPr>
        <w:ind w:left="25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CF4E6BC">
      <w:start w:val="1"/>
      <w:numFmt w:val="decimal"/>
      <w:lvlText w:val="%4"/>
      <w:lvlJc w:val="left"/>
      <w:pPr>
        <w:ind w:left="32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F547450">
      <w:start w:val="1"/>
      <w:numFmt w:val="lowerLetter"/>
      <w:lvlText w:val="%5"/>
      <w:lvlJc w:val="left"/>
      <w:pPr>
        <w:ind w:left="39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AAE8F3C">
      <w:start w:val="1"/>
      <w:numFmt w:val="lowerRoman"/>
      <w:lvlText w:val="%6"/>
      <w:lvlJc w:val="left"/>
      <w:pPr>
        <w:ind w:left="4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A80F82C">
      <w:start w:val="1"/>
      <w:numFmt w:val="decimal"/>
      <w:lvlText w:val="%7"/>
      <w:lvlJc w:val="left"/>
      <w:pPr>
        <w:ind w:left="5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9EE6D5C">
      <w:start w:val="1"/>
      <w:numFmt w:val="lowerLetter"/>
      <w:lvlText w:val="%8"/>
      <w:lvlJc w:val="left"/>
      <w:pPr>
        <w:ind w:left="6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F60555A">
      <w:start w:val="1"/>
      <w:numFmt w:val="lowerRoman"/>
      <w:lvlText w:val="%9"/>
      <w:lvlJc w:val="left"/>
      <w:pPr>
        <w:ind w:left="6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6E66017F"/>
    <w:multiLevelType w:val="hybridMultilevel"/>
    <w:tmpl w:val="30E047A2"/>
    <w:lvl w:ilvl="0" w:tplc="830E3A2E">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3980170">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9624A6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032CA88">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68C94F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6C2562E">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9F0A380">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4401BC2">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0BEF49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791F60B7"/>
    <w:multiLevelType w:val="hybridMultilevel"/>
    <w:tmpl w:val="38C42CB8"/>
    <w:lvl w:ilvl="0" w:tplc="E8F81D12">
      <w:start w:val="4"/>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A0340A">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F80BC9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13AD4D8">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FDA3186">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936F256">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24CA594">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D86ED2">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BC21F52">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881"/>
    <w:rsid w:val="000224B6"/>
    <w:rsid w:val="0009674B"/>
    <w:rsid w:val="001213FC"/>
    <w:rsid w:val="002E3372"/>
    <w:rsid w:val="003830C7"/>
    <w:rsid w:val="003F38A9"/>
    <w:rsid w:val="00400A71"/>
    <w:rsid w:val="00402B15"/>
    <w:rsid w:val="00495CCB"/>
    <w:rsid w:val="00515694"/>
    <w:rsid w:val="00575608"/>
    <w:rsid w:val="005B16D7"/>
    <w:rsid w:val="005C78C0"/>
    <w:rsid w:val="00621B6B"/>
    <w:rsid w:val="007E674A"/>
    <w:rsid w:val="007E6881"/>
    <w:rsid w:val="008028BC"/>
    <w:rsid w:val="00846454"/>
    <w:rsid w:val="00976827"/>
    <w:rsid w:val="00A53004"/>
    <w:rsid w:val="00B14372"/>
    <w:rsid w:val="00B46D36"/>
    <w:rsid w:val="00BD4B50"/>
    <w:rsid w:val="00C009FA"/>
    <w:rsid w:val="00CF4CF6"/>
    <w:rsid w:val="00D52284"/>
    <w:rsid w:val="00D84A3A"/>
    <w:rsid w:val="00D955C3"/>
    <w:rsid w:val="00DF47E3"/>
    <w:rsid w:val="00E04515"/>
    <w:rsid w:val="00EE3377"/>
    <w:rsid w:val="00F059AF"/>
    <w:rsid w:val="00F86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4A21F-9AB8-45FE-A34E-399F965E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38A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F38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74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844</Words>
  <Characters>4813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фин.управление</dc:creator>
  <cp:keywords/>
  <dc:description/>
  <cp:lastModifiedBy>фин.управление</cp:lastModifiedBy>
  <cp:revision>42</cp:revision>
  <cp:lastPrinted>2022-02-09T05:56:00Z</cp:lastPrinted>
  <dcterms:created xsi:type="dcterms:W3CDTF">2022-01-11T09:31:00Z</dcterms:created>
  <dcterms:modified xsi:type="dcterms:W3CDTF">2022-02-09T05:57:00Z</dcterms:modified>
</cp:coreProperties>
</file>