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6E" w:rsidRPr="00DB7B65" w:rsidRDefault="00FE1F4F" w:rsidP="00680FAC">
      <w:pPr>
        <w:jc w:val="center"/>
        <w:rPr>
          <w:rFonts w:ascii="Times New Roman" w:hAnsi="Times New Roman" w:cs="Times New Roman"/>
          <w:sz w:val="22"/>
          <w:szCs w:val="22"/>
        </w:rPr>
      </w:pPr>
      <w:r w:rsidRPr="00DB7B65">
        <w:rPr>
          <w:rFonts w:ascii="Times New Roman" w:hAnsi="Times New Roman" w:cs="Times New Roman"/>
          <w:sz w:val="22"/>
          <w:szCs w:val="22"/>
        </w:rPr>
        <w:t>Технологическая схема</w:t>
      </w:r>
    </w:p>
    <w:p w:rsidR="002F1135" w:rsidRDefault="00FE1F4F" w:rsidP="002F1135">
      <w:pPr>
        <w:jc w:val="center"/>
        <w:rPr>
          <w:rFonts w:ascii="Times New Roman" w:hAnsi="Times New Roman" w:cs="Times New Roman"/>
          <w:sz w:val="22"/>
          <w:szCs w:val="22"/>
        </w:rPr>
      </w:pPr>
      <w:r w:rsidRPr="00DB7B65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  <w:r w:rsidR="002F1135">
        <w:rPr>
          <w:rFonts w:ascii="Times New Roman" w:hAnsi="Times New Roman" w:cs="Times New Roman"/>
          <w:sz w:val="22"/>
          <w:szCs w:val="22"/>
        </w:rPr>
        <w:t xml:space="preserve"> </w:t>
      </w:r>
      <w:r w:rsidRPr="002F1135">
        <w:rPr>
          <w:rFonts w:ascii="Times New Roman" w:hAnsi="Times New Roman" w:cs="Times New Roman"/>
          <w:sz w:val="22"/>
          <w:szCs w:val="22"/>
        </w:rPr>
        <w:t>«</w:t>
      </w:r>
      <w:r w:rsidR="003A441D" w:rsidRPr="002F1135">
        <w:rPr>
          <w:rFonts w:ascii="Times New Roman" w:hAnsi="Times New Roman" w:cs="Times New Roman"/>
          <w:sz w:val="22"/>
          <w:szCs w:val="22"/>
        </w:rPr>
        <w:t xml:space="preserve">Предоставление </w:t>
      </w:r>
      <w:r w:rsidR="005E23E0" w:rsidRPr="002F1135">
        <w:rPr>
          <w:rFonts w:ascii="Times New Roman" w:hAnsi="Times New Roman" w:cs="Times New Roman"/>
          <w:sz w:val="22"/>
          <w:szCs w:val="22"/>
        </w:rPr>
        <w:t xml:space="preserve">информации об объектах недвижимого имущества, </w:t>
      </w:r>
    </w:p>
    <w:p w:rsidR="00074A6E" w:rsidRPr="00DB7B65" w:rsidRDefault="005E23E0" w:rsidP="002F1135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1135">
        <w:rPr>
          <w:rFonts w:ascii="Times New Roman" w:hAnsi="Times New Roman" w:cs="Times New Roman"/>
          <w:sz w:val="22"/>
          <w:szCs w:val="22"/>
        </w:rPr>
        <w:t>находящихся</w:t>
      </w:r>
      <w:proofErr w:type="gramEnd"/>
      <w:r w:rsidRPr="002F1135">
        <w:rPr>
          <w:rFonts w:ascii="Times New Roman" w:hAnsi="Times New Roman" w:cs="Times New Roman"/>
          <w:sz w:val="22"/>
          <w:szCs w:val="22"/>
        </w:rPr>
        <w:t xml:space="preserve"> в муниципальной собственности</w:t>
      </w:r>
      <w:r w:rsidR="00F77D08" w:rsidRPr="002F1135">
        <w:rPr>
          <w:rFonts w:ascii="Times New Roman" w:hAnsi="Times New Roman" w:cs="Times New Roman"/>
          <w:sz w:val="22"/>
          <w:szCs w:val="22"/>
        </w:rPr>
        <w:t xml:space="preserve"> </w:t>
      </w:r>
      <w:r w:rsidR="005F58C4" w:rsidRPr="002F1135">
        <w:rPr>
          <w:rFonts w:ascii="Times New Roman" w:hAnsi="Times New Roman" w:cs="Times New Roman"/>
          <w:sz w:val="22"/>
          <w:szCs w:val="22"/>
        </w:rPr>
        <w:t>Гаринского городского округа</w:t>
      </w:r>
      <w:r w:rsidRPr="002F1135">
        <w:rPr>
          <w:rFonts w:ascii="Times New Roman" w:hAnsi="Times New Roman" w:cs="Times New Roman"/>
          <w:sz w:val="22"/>
          <w:szCs w:val="22"/>
        </w:rPr>
        <w:t xml:space="preserve"> и предназначенных для сдачи в аренду</w:t>
      </w:r>
      <w:r w:rsidR="00FE1F4F" w:rsidRPr="002F1135">
        <w:rPr>
          <w:rFonts w:ascii="Times New Roman" w:hAnsi="Times New Roman" w:cs="Times New Roman"/>
          <w:sz w:val="22"/>
          <w:szCs w:val="22"/>
        </w:rPr>
        <w:t>»</w:t>
      </w:r>
    </w:p>
    <w:p w:rsidR="00F77D08" w:rsidRPr="00DB7B65" w:rsidRDefault="00FE1F4F" w:rsidP="00680F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7B6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74A6E" w:rsidRPr="00F42049" w:rsidRDefault="00FE1F4F" w:rsidP="00680FAC">
      <w:pPr>
        <w:jc w:val="center"/>
        <w:rPr>
          <w:rFonts w:ascii="Times New Roman" w:hAnsi="Times New Roman" w:cs="Times New Roman"/>
          <w:sz w:val="18"/>
          <w:szCs w:val="18"/>
        </w:rPr>
      </w:pPr>
      <w:r w:rsidRPr="00F42049">
        <w:rPr>
          <w:rFonts w:ascii="Times New Roman" w:hAnsi="Times New Roman" w:cs="Times New Roman"/>
          <w:sz w:val="18"/>
          <w:szCs w:val="18"/>
        </w:rPr>
        <w:t xml:space="preserve">РАЗДЕЛ 1 «ОБЩИЕ СВЕДЕНИЯ О </w:t>
      </w:r>
      <w:r w:rsidR="00204916" w:rsidRPr="00F42049">
        <w:rPr>
          <w:rFonts w:ascii="Times New Roman" w:hAnsi="Times New Roman" w:cs="Times New Roman"/>
          <w:sz w:val="18"/>
          <w:szCs w:val="18"/>
        </w:rPr>
        <w:t>МУНИЦИПАЛЬНОЙ</w:t>
      </w:r>
      <w:r w:rsidRPr="00F42049">
        <w:rPr>
          <w:rFonts w:ascii="Times New Roman" w:hAnsi="Times New Roman" w:cs="Times New Roman"/>
          <w:sz w:val="18"/>
          <w:szCs w:val="18"/>
        </w:rPr>
        <w:t xml:space="preserve"> УСЛУГЕ»</w:t>
      </w:r>
    </w:p>
    <w:p w:rsidR="00074A6E" w:rsidRPr="00F42049" w:rsidRDefault="00074A6E" w:rsidP="00680FA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4384"/>
        <w:gridCol w:w="9979"/>
      </w:tblGrid>
      <w:tr w:rsidR="00074A6E" w:rsidRPr="00F42049" w:rsidTr="00E51572">
        <w:trPr>
          <w:trHeight w:hRule="exact" w:val="61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212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Значение параметра/состояние</w:t>
            </w:r>
          </w:p>
        </w:tc>
      </w:tr>
      <w:tr w:rsidR="00074A6E" w:rsidRPr="00F42049" w:rsidTr="00E51572">
        <w:trPr>
          <w:trHeight w:hRule="exact" w:val="38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212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74A6E" w:rsidRPr="00F42049" w:rsidTr="00E51572">
        <w:trPr>
          <w:trHeight w:hRule="exact" w:val="66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212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BB77DB" w:rsidP="005F58C4">
            <w:pPr>
              <w:pStyle w:val="a3"/>
              <w:tabs>
                <w:tab w:val="left" w:pos="589"/>
              </w:tabs>
              <w:spacing w:after="0"/>
              <w:ind w:firstLine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F58C4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</w:p>
        </w:tc>
      </w:tr>
      <w:tr w:rsidR="00074A6E" w:rsidRPr="00F42049" w:rsidTr="00E51572">
        <w:trPr>
          <w:trHeight w:hRule="exact" w:val="34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212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BB77DB" w:rsidP="005F58C4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6600000010000</w:t>
            </w:r>
            <w:r w:rsidR="005F58C4">
              <w:rPr>
                <w:rFonts w:ascii="Times New Roman" w:hAnsi="Times New Roman" w:cs="Times New Roman"/>
                <w:sz w:val="18"/>
                <w:szCs w:val="18"/>
              </w:rPr>
              <w:t>259739</w:t>
            </w:r>
          </w:p>
        </w:tc>
      </w:tr>
      <w:tr w:rsidR="00074A6E" w:rsidRPr="00F42049" w:rsidTr="00A30FE2">
        <w:trPr>
          <w:trHeight w:hRule="exact" w:val="10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212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26A" w:rsidRPr="00F42049" w:rsidRDefault="005E23E0" w:rsidP="00684A08">
            <w:pPr>
              <w:pStyle w:val="a3"/>
              <w:spacing w:after="0"/>
              <w:ind w:firstLine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="00BB77DB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58C4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и предназначенных для сдачи в аренду </w:t>
            </w:r>
          </w:p>
          <w:p w:rsidR="00A30FE2" w:rsidRPr="00F42049" w:rsidRDefault="00A30FE2" w:rsidP="00684A08">
            <w:pPr>
              <w:pStyle w:val="a3"/>
              <w:spacing w:after="0"/>
              <w:ind w:firstLine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FE2" w:rsidRPr="00F42049" w:rsidRDefault="00A30FE2" w:rsidP="00A30FE2">
            <w:pPr>
              <w:pStyle w:val="a3"/>
              <w:spacing w:after="0"/>
              <w:ind w:firstLine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A6E" w:rsidRPr="00F42049" w:rsidTr="00872D92">
        <w:trPr>
          <w:trHeight w:hRule="exact" w:val="56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212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872D92" w:rsidP="00684A08">
            <w:pPr>
              <w:pStyle w:val="a3"/>
              <w:spacing w:after="0"/>
              <w:ind w:firstLine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74A6E" w:rsidRPr="00F42049" w:rsidTr="002F1135">
        <w:trPr>
          <w:trHeight w:hRule="exact" w:val="66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212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4FF4" w:rsidRPr="00F42049" w:rsidRDefault="00874FF4" w:rsidP="00874FF4">
            <w:pPr>
              <w:pStyle w:val="a3"/>
              <w:ind w:firstLine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  <w:r w:rsidR="002F1135">
              <w:rPr>
                <w:rFonts w:ascii="Times New Roman" w:hAnsi="Times New Roman" w:cs="Times New Roman"/>
                <w:sz w:val="18"/>
                <w:szCs w:val="18"/>
              </w:rPr>
              <w:t xml:space="preserve"> «П</w:t>
            </w: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редоставлению информации об объектах недвижимого имущества, находящихся в муниципальной собственности</w:t>
            </w:r>
            <w:r w:rsidR="005F58C4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и предназначенных для сдачи в аренду</w:t>
            </w:r>
            <w:r w:rsidR="002F1135">
              <w:rPr>
                <w:rFonts w:ascii="Times New Roman" w:hAnsi="Times New Roman" w:cs="Times New Roman"/>
                <w:sz w:val="18"/>
                <w:szCs w:val="18"/>
              </w:rPr>
              <w:t>», утвержден постановлением администрации Гаринского городского округа</w:t>
            </w:r>
            <w:r w:rsidR="00BB77DB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2F113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33CA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F11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33CAE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F11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B77DB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F1135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  <w:p w:rsidR="00074A6E" w:rsidRPr="00F42049" w:rsidRDefault="00074A6E" w:rsidP="00684A08">
            <w:pPr>
              <w:pStyle w:val="a3"/>
              <w:spacing w:after="0"/>
              <w:ind w:firstLine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A6E" w:rsidRPr="00F42049" w:rsidTr="00E51572">
        <w:trPr>
          <w:trHeight w:hRule="exact" w:val="83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212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Перечень «</w:t>
            </w:r>
            <w:proofErr w:type="spellStart"/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подуслуг</w:t>
            </w:r>
            <w:proofErr w:type="spellEnd"/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26A" w:rsidRPr="00F42049" w:rsidRDefault="00F20CE3" w:rsidP="005E23E0">
            <w:pPr>
              <w:pStyle w:val="a3"/>
              <w:tabs>
                <w:tab w:val="left" w:pos="294"/>
              </w:tabs>
              <w:spacing w:after="0"/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4A6E" w:rsidRPr="00F42049" w:rsidTr="002F1135">
        <w:trPr>
          <w:trHeight w:hRule="exact" w:val="100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2126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5"/>
                <w:rFonts w:ascii="Times New Roman" w:hAnsi="Times New Roman"/>
                <w:color w:val="000000"/>
                <w:sz w:val="18"/>
                <w:szCs w:val="1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0C" w:rsidRPr="00F42049" w:rsidRDefault="0066470C" w:rsidP="008B28AA">
            <w:pPr>
              <w:shd w:val="clear" w:color="auto" w:fill="FFFFFF"/>
              <w:ind w:left="152"/>
              <w:rPr>
                <w:rFonts w:ascii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color w:val="111111"/>
                <w:sz w:val="18"/>
                <w:szCs w:val="18"/>
                <w:lang w:eastAsia="ru-RU"/>
              </w:rPr>
              <w:t>Единый портал государственных и муниципальных услуг</w:t>
            </w:r>
          </w:p>
          <w:p w:rsidR="00872D92" w:rsidRPr="00F42049" w:rsidRDefault="00872D92" w:rsidP="00872D92">
            <w:pPr>
              <w:shd w:val="clear" w:color="auto" w:fill="FFFFFF"/>
              <w:ind w:left="152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и муниципальных услуг (функций) Свердловской области</w:t>
            </w:r>
          </w:p>
          <w:p w:rsidR="00074A6E" w:rsidRPr="00F42049" w:rsidRDefault="00872D92" w:rsidP="002F1135">
            <w:pPr>
              <w:shd w:val="clear" w:color="auto" w:fill="FFFFFF"/>
              <w:ind w:left="152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A33CAE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</w:p>
        </w:tc>
      </w:tr>
    </w:tbl>
    <w:p w:rsidR="00057BAD" w:rsidRPr="00F42049" w:rsidRDefault="00057BAD" w:rsidP="00680FAC">
      <w:pPr>
        <w:tabs>
          <w:tab w:val="left" w:pos="417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C20772" w:rsidRPr="00F42049" w:rsidRDefault="00C20772" w:rsidP="00680FAC">
      <w:pPr>
        <w:tabs>
          <w:tab w:val="left" w:pos="4170"/>
        </w:tabs>
        <w:jc w:val="center"/>
        <w:rPr>
          <w:rFonts w:ascii="Times New Roman" w:hAnsi="Times New Roman" w:cs="Times New Roman"/>
          <w:sz w:val="18"/>
          <w:szCs w:val="18"/>
        </w:rPr>
        <w:sectPr w:rsidR="00C20772" w:rsidRPr="00F42049" w:rsidSect="004D758E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074A6E" w:rsidRPr="00F42049" w:rsidRDefault="00FE1F4F" w:rsidP="00680FAC">
      <w:pPr>
        <w:tabs>
          <w:tab w:val="left" w:pos="41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42049">
        <w:rPr>
          <w:rFonts w:ascii="Times New Roman" w:hAnsi="Times New Roman" w:cs="Times New Roman"/>
          <w:sz w:val="18"/>
          <w:szCs w:val="18"/>
        </w:rPr>
        <w:lastRenderedPageBreak/>
        <w:t>РАЗДЕЛ 2 «ОБЩИЕ СВЕДЕНИЯ О</w:t>
      </w:r>
      <w:r w:rsidR="00E515F9" w:rsidRPr="00F42049">
        <w:rPr>
          <w:rFonts w:ascii="Times New Roman" w:hAnsi="Times New Roman" w:cs="Times New Roman"/>
          <w:sz w:val="18"/>
          <w:szCs w:val="18"/>
        </w:rPr>
        <w:t>Б УСЛУГЕ</w:t>
      </w:r>
      <w:r w:rsidRPr="00F42049">
        <w:rPr>
          <w:rFonts w:ascii="Times New Roman" w:hAnsi="Times New Roman" w:cs="Times New Roman"/>
          <w:sz w:val="18"/>
          <w:szCs w:val="18"/>
        </w:rPr>
        <w:t>»</w:t>
      </w:r>
    </w:p>
    <w:p w:rsidR="000C5C8F" w:rsidRPr="00F42049" w:rsidRDefault="000C5C8F" w:rsidP="001C6E1F">
      <w:pPr>
        <w:spacing w:line="200" w:lineRule="atLeas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4"/>
        <w:gridCol w:w="1325"/>
        <w:gridCol w:w="1324"/>
        <w:gridCol w:w="2548"/>
        <w:gridCol w:w="1134"/>
        <w:gridCol w:w="1134"/>
        <w:gridCol w:w="1134"/>
        <w:gridCol w:w="992"/>
        <w:gridCol w:w="1005"/>
        <w:gridCol w:w="1325"/>
        <w:gridCol w:w="1781"/>
      </w:tblGrid>
      <w:tr w:rsidR="000C5C8F" w:rsidRPr="00F42049" w:rsidTr="001C6E1F"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</w:t>
            </w:r>
          </w:p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в зависимости от условий</w:t>
            </w:r>
          </w:p>
        </w:tc>
        <w:tc>
          <w:tcPr>
            <w:tcW w:w="1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</w:t>
            </w:r>
            <w:proofErr w:type="spellStart"/>
            <w:proofErr w:type="gram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приостанов-ления</w:t>
            </w:r>
            <w:proofErr w:type="spellEnd"/>
            <w:proofErr w:type="gramEnd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предоставле-ния</w:t>
            </w:r>
            <w:proofErr w:type="spellEnd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«услуги»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«услуги»</w:t>
            </w:r>
          </w:p>
        </w:tc>
        <w:tc>
          <w:tcPr>
            <w:tcW w:w="31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«услуги»</w:t>
            </w:r>
          </w:p>
        </w:tc>
        <w:tc>
          <w:tcPr>
            <w:tcW w:w="13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7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0C5C8F" w:rsidRPr="00F42049" w:rsidTr="001C6E1F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в МФЦ по месту жительства (месту нахождения юр. лица)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в МФЦ не по месту жительства (по месту обращения)</w:t>
            </w:r>
          </w:p>
        </w:tc>
        <w:tc>
          <w:tcPr>
            <w:tcW w:w="1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0C5C8F" w:rsidRPr="00F42049" w:rsidRDefault="000C5C8F" w:rsidP="000C5C8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3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5C8F" w:rsidRPr="00F42049" w:rsidTr="001C6E1F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pStyle w:val="ae"/>
              <w:jc w:val="center"/>
              <w:rPr>
                <w:rFonts w:cs="Times New Roman"/>
                <w:sz w:val="18"/>
                <w:szCs w:val="18"/>
              </w:rPr>
            </w:pPr>
            <w:r w:rsidRPr="00F42049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0C5C8F" w:rsidRPr="00F42049" w:rsidTr="001C6E1F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81030F" w:rsidP="0081030F">
            <w:pPr>
              <w:suppressAutoHyphens w:val="0"/>
              <w:ind w:hanging="55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30 дней со дня регистрации обращения</w:t>
            </w:r>
            <w:r w:rsidR="001C6E1F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</w:t>
            </w:r>
            <w:r w:rsidR="001C6E1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C6E1F">
              <w:rPr>
                <w:rFonts w:ascii="Times New Roman" w:hAnsi="Times New Roman" w:cs="Times New Roman"/>
                <w:sz w:val="18"/>
                <w:szCs w:val="18"/>
              </w:rPr>
              <w:t xml:space="preserve">цию </w:t>
            </w:r>
            <w:r w:rsidR="00A33CAE">
              <w:rPr>
                <w:rFonts w:ascii="Times New Roman" w:hAnsi="Times New Roman" w:cs="Times New Roman"/>
                <w:sz w:val="18"/>
                <w:szCs w:val="18"/>
              </w:rPr>
              <w:t>Гаринск</w:t>
            </w:r>
            <w:r w:rsidR="00A33C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3CAE">
              <w:rPr>
                <w:rFonts w:ascii="Times New Roman" w:hAnsi="Times New Roman" w:cs="Times New Roman"/>
                <w:sz w:val="18"/>
                <w:szCs w:val="18"/>
              </w:rPr>
              <w:t>го городского округа</w:t>
            </w:r>
            <w:r w:rsidR="00BA03C3">
              <w:rPr>
                <w:rFonts w:ascii="Times New Roman" w:hAnsi="Times New Roman" w:cs="Times New Roman"/>
                <w:sz w:val="18"/>
                <w:szCs w:val="18"/>
              </w:rPr>
              <w:t>, в том числе пост</w:t>
            </w:r>
            <w:r w:rsidR="00BA03C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A03C3">
              <w:rPr>
                <w:rFonts w:ascii="Times New Roman" w:hAnsi="Times New Roman" w:cs="Times New Roman"/>
                <w:sz w:val="18"/>
                <w:szCs w:val="18"/>
              </w:rPr>
              <w:t>пивших из МФЦ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Default="0081030F" w:rsidP="0081030F">
            <w:pPr>
              <w:suppressAutoHyphens w:val="0"/>
              <w:ind w:hanging="55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30 дней со дня регистрации обращения</w:t>
            </w:r>
          </w:p>
          <w:p w:rsidR="001C6E1F" w:rsidRPr="00F42049" w:rsidRDefault="001C6E1F" w:rsidP="0081030F">
            <w:pPr>
              <w:suppressAutoHyphens w:val="0"/>
              <w:ind w:hanging="5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цию </w:t>
            </w:r>
            <w:r w:rsidR="00A33CAE">
              <w:rPr>
                <w:rFonts w:ascii="Times New Roman" w:hAnsi="Times New Roman" w:cs="Times New Roman"/>
                <w:sz w:val="18"/>
                <w:szCs w:val="18"/>
              </w:rPr>
              <w:t>Гаринск</w:t>
            </w:r>
            <w:r w:rsidR="00A33C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33CAE">
              <w:rPr>
                <w:rFonts w:ascii="Times New Roman" w:hAnsi="Times New Roman" w:cs="Times New Roman"/>
                <w:sz w:val="18"/>
                <w:szCs w:val="18"/>
              </w:rPr>
              <w:t>го городского округа</w:t>
            </w:r>
            <w:r w:rsidR="00BA03C3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</w:t>
            </w:r>
            <w:proofErr w:type="gramStart"/>
            <w:r w:rsidR="00BA03C3">
              <w:rPr>
                <w:rFonts w:ascii="Times New Roman" w:hAnsi="Times New Roman" w:cs="Times New Roman"/>
                <w:sz w:val="18"/>
                <w:szCs w:val="18"/>
              </w:rPr>
              <w:t>пост</w:t>
            </w:r>
            <w:r w:rsidR="00BA03C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A03C3">
              <w:rPr>
                <w:rFonts w:ascii="Times New Roman" w:hAnsi="Times New Roman" w:cs="Times New Roman"/>
                <w:sz w:val="18"/>
                <w:szCs w:val="18"/>
              </w:rPr>
              <w:t>пивших</w:t>
            </w:r>
            <w:proofErr w:type="gramEnd"/>
            <w:r w:rsidR="00BA03C3">
              <w:rPr>
                <w:rFonts w:ascii="Times New Roman" w:hAnsi="Times New Roman" w:cs="Times New Roman"/>
                <w:sz w:val="18"/>
                <w:szCs w:val="18"/>
              </w:rPr>
              <w:t xml:space="preserve"> из МФЦ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7E" w:rsidRPr="00F42049" w:rsidRDefault="00077F9F" w:rsidP="00077F9F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F9F" w:rsidRPr="00077F9F" w:rsidRDefault="00077F9F" w:rsidP="00077F9F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- объект, в отношении котор</w:t>
            </w: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го запрашивается информация, не является муниципальной собственностью Гаринского городского округа;</w:t>
            </w:r>
          </w:p>
          <w:p w:rsidR="00077F9F" w:rsidRPr="00077F9F" w:rsidRDefault="00077F9F" w:rsidP="00077F9F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 xml:space="preserve">- заявление не соответствует требованиям, </w:t>
            </w:r>
            <w:proofErr w:type="gramStart"/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установленные</w:t>
            </w:r>
            <w:proofErr w:type="gramEnd"/>
            <w:r w:rsidRPr="00077F9F">
              <w:rPr>
                <w:rFonts w:ascii="Times New Roman" w:hAnsi="Times New Roman" w:cs="Times New Roman"/>
                <w:sz w:val="18"/>
                <w:szCs w:val="18"/>
              </w:rPr>
              <w:t xml:space="preserve"> в пункте 15 настоящего Регл</w:t>
            </w: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мента;</w:t>
            </w:r>
          </w:p>
          <w:p w:rsidR="000C5C8F" w:rsidRPr="00077F9F" w:rsidRDefault="00077F9F" w:rsidP="00077F9F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- содержание заявления не по</w:t>
            </w: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воляет установить запрашив</w:t>
            </w: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7F9F">
              <w:rPr>
                <w:rFonts w:ascii="Times New Roman" w:hAnsi="Times New Roman" w:cs="Times New Roman"/>
                <w:sz w:val="18"/>
                <w:szCs w:val="18"/>
              </w:rPr>
              <w:t>емую информацию.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A33CAE" w:rsidP="000C5C8F">
            <w:pPr>
              <w:autoSpaceDE w:val="0"/>
              <w:spacing w:line="200" w:lineRule="atLeast"/>
              <w:ind w:right="-5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Pr="00F420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Администрацию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5C8F" w:rsidRPr="00F42049" w:rsidRDefault="000C5C8F" w:rsidP="000C5C8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0C5C8F" w:rsidRPr="00F42049" w:rsidRDefault="000C5C8F" w:rsidP="000C5C8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5C8F" w:rsidRPr="00F42049" w:rsidRDefault="000C5C8F" w:rsidP="000C5C8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 w:rsidRPr="00F420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Администрацию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="00B21983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через почтовую связь.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C8F" w:rsidRPr="00F42049" w:rsidRDefault="000C5C8F" w:rsidP="000C5C8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Pr="00F420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Администрации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="00B21983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носителе;</w:t>
            </w:r>
          </w:p>
          <w:p w:rsidR="000C5C8F" w:rsidRPr="00F42049" w:rsidRDefault="000C5C8F" w:rsidP="000C5C8F">
            <w:pPr>
              <w:spacing w:line="100" w:lineRule="atLeast"/>
              <w:ind w:right="-84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2. Лично (представителю) через почтовое отправление </w:t>
            </w:r>
          </w:p>
          <w:p w:rsidR="000C5C8F" w:rsidRPr="00F42049" w:rsidRDefault="000C5C8F" w:rsidP="000C5C8F">
            <w:pPr>
              <w:spacing w:line="100" w:lineRule="atLeast"/>
              <w:ind w:right="-84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носителе;</w:t>
            </w:r>
          </w:p>
          <w:p w:rsidR="000C5C8F" w:rsidRPr="00F42049" w:rsidRDefault="000C5C8F" w:rsidP="000C5C8F">
            <w:pPr>
              <w:spacing w:line="100" w:lineRule="atLeast"/>
              <w:ind w:right="-84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полученном </w:t>
            </w:r>
          </w:p>
          <w:p w:rsidR="000C5C8F" w:rsidRPr="00F42049" w:rsidRDefault="000C5C8F" w:rsidP="000C5C8F">
            <w:pPr>
              <w:spacing w:line="100" w:lineRule="atLeast"/>
              <w:ind w:right="-84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 w:rsidRPr="00F420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Администрации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</w:p>
        </w:tc>
      </w:tr>
    </w:tbl>
    <w:p w:rsidR="00DB7B65" w:rsidRDefault="00DB7B65" w:rsidP="001C6E1F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680FAC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680FAC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680FAC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4A6E" w:rsidRPr="00F42049" w:rsidRDefault="00FE1F4F" w:rsidP="00680FAC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42049">
        <w:rPr>
          <w:rFonts w:ascii="Times New Roman" w:hAnsi="Times New Roman" w:cs="Times New Roman"/>
          <w:sz w:val="18"/>
          <w:szCs w:val="18"/>
        </w:rPr>
        <w:t xml:space="preserve">РАЗДЕЛ 3 «СВЕДЕНИЯ О ЗАЯВИТЕЛЯХ </w:t>
      </w:r>
      <w:r w:rsidR="00E515F9" w:rsidRPr="00F42049">
        <w:rPr>
          <w:rFonts w:ascii="Times New Roman" w:hAnsi="Times New Roman" w:cs="Times New Roman"/>
          <w:sz w:val="18"/>
          <w:szCs w:val="18"/>
        </w:rPr>
        <w:t>УСЛУГИ»</w:t>
      </w:r>
    </w:p>
    <w:p w:rsidR="00074A6E" w:rsidRPr="00F42049" w:rsidRDefault="00074A6E" w:rsidP="00680FAC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5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861"/>
        <w:gridCol w:w="2436"/>
        <w:gridCol w:w="2708"/>
        <w:gridCol w:w="1772"/>
        <w:gridCol w:w="2304"/>
        <w:gridCol w:w="1867"/>
        <w:gridCol w:w="1919"/>
      </w:tblGrid>
      <w:tr w:rsidR="00074A6E" w:rsidRPr="00F42049" w:rsidTr="001C6E1F">
        <w:trPr>
          <w:trHeight w:hRule="exact" w:val="171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D78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Категории лиц, имеющих право на получение услуг</w:t>
            </w:r>
            <w:r w:rsidR="000D786C"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D78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</w:t>
            </w:r>
            <w:r w:rsidR="000D786C"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D78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Установление требования к документу, подтверждающему правомочие заявителя соответствующей категории на получение услуг</w:t>
            </w:r>
            <w:r w:rsidR="000D786C"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0D78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 возможности подачи заявления на предоставление услуг</w:t>
            </w:r>
            <w:r w:rsidR="000D786C"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74A6E" w:rsidRPr="00F42049" w:rsidTr="001C6E1F">
        <w:trPr>
          <w:trHeight w:hRule="exact" w:val="22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074A6E" w:rsidRPr="00F42049" w:rsidTr="001C6E1F">
        <w:trPr>
          <w:trHeight w:val="3724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66AA2" w:rsidP="0091569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 индивидуальные предприниматели, заинтересованные в получении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C97A9F" w:rsidP="00915696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C97A9F" w:rsidP="00F66AA2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Копии документов, заверенные надлежащим образом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 xml:space="preserve"> Имеется</w:t>
            </w:r>
          </w:p>
          <w:p w:rsidR="00074A6E" w:rsidRPr="00F42049" w:rsidRDefault="00074A6E" w:rsidP="00680FA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97A" w:rsidRPr="00F42049" w:rsidRDefault="00EA5A04" w:rsidP="00FA397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  <w:p w:rsidR="00074A6E" w:rsidRPr="00F42049" w:rsidRDefault="00074A6E" w:rsidP="00FA397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EA5A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r w:rsidR="00F66AA2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A397A" w:rsidP="00D42C72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 xml:space="preserve"> Доверенность на осуществление действий от имени заявителя, подписанная руководителем и заверенная печатью заявителя юридического лица Доверенность, д</w:t>
            </w:r>
            <w:r w:rsidR="00FE1F4F" w:rsidRPr="00F42049">
              <w:rPr>
                <w:sz w:val="18"/>
                <w:szCs w:val="18"/>
              </w:rPr>
              <w:t>олжна быть действительной на срок обра</w:t>
            </w:r>
            <w:r w:rsidRPr="00F42049">
              <w:rPr>
                <w:sz w:val="18"/>
                <w:szCs w:val="18"/>
              </w:rPr>
              <w:t xml:space="preserve">щения за предоставлением </w:t>
            </w:r>
            <w:r w:rsidRPr="00F42049">
              <w:rPr>
                <w:color w:val="auto"/>
                <w:sz w:val="18"/>
                <w:szCs w:val="18"/>
              </w:rPr>
              <w:t>услуги</w:t>
            </w:r>
            <w:r w:rsidR="00F66AA2" w:rsidRPr="00F42049">
              <w:rPr>
                <w:color w:val="auto"/>
                <w:sz w:val="18"/>
                <w:szCs w:val="18"/>
              </w:rPr>
              <w:t xml:space="preserve"> </w:t>
            </w:r>
          </w:p>
          <w:p w:rsidR="00EA5A04" w:rsidRPr="00F42049" w:rsidRDefault="004416C3" w:rsidP="00D42C72">
            <w:pPr>
              <w:pStyle w:val="Default"/>
              <w:rPr>
                <w:color w:val="FF0000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(</w:t>
            </w:r>
            <w:r w:rsidR="00EA5A04" w:rsidRPr="00F42049">
              <w:rPr>
                <w:color w:val="auto"/>
                <w:sz w:val="18"/>
                <w:szCs w:val="18"/>
              </w:rPr>
              <w:t>простая письменная и (или) нотариально удостоверенная доверенность</w:t>
            </w:r>
            <w:r w:rsidRPr="00F42049">
              <w:rPr>
                <w:color w:val="auto"/>
                <w:sz w:val="18"/>
                <w:szCs w:val="18"/>
              </w:rPr>
              <w:t>).</w:t>
            </w:r>
          </w:p>
        </w:tc>
      </w:tr>
    </w:tbl>
    <w:p w:rsidR="001C6E1F" w:rsidRDefault="001C6E1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  <w:bookmarkStart w:id="0" w:name="bookmark4"/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077F9F" w:rsidRDefault="00077F9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C6E1F" w:rsidRDefault="001C6E1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D42E71" w:rsidRPr="00F42049" w:rsidRDefault="00FE1F4F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42049">
        <w:rPr>
          <w:rFonts w:ascii="Times New Roman" w:hAnsi="Times New Roman" w:cs="Times New Roman"/>
          <w:sz w:val="18"/>
          <w:szCs w:val="18"/>
        </w:rPr>
        <w:t xml:space="preserve">РАЗДЕЛ 4 «ДОКУМЕНТЫ, ПРЕДОСТАВЛЯЕМЫЕ ЗАЯВИТЕЛЕМ ДЛЯ ПОЛУЧЕНИЯ </w:t>
      </w:r>
      <w:bookmarkEnd w:id="0"/>
      <w:r w:rsidR="00E515F9" w:rsidRPr="00F42049">
        <w:rPr>
          <w:rFonts w:ascii="Times New Roman" w:hAnsi="Times New Roman" w:cs="Times New Roman"/>
          <w:sz w:val="18"/>
          <w:szCs w:val="18"/>
        </w:rPr>
        <w:t>УСЛУГИ»</w:t>
      </w:r>
    </w:p>
    <w:p w:rsidR="00D42E71" w:rsidRPr="00F42049" w:rsidRDefault="00D42E71" w:rsidP="00D42E71">
      <w:pPr>
        <w:tabs>
          <w:tab w:val="left" w:pos="561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42049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1668"/>
        <w:gridCol w:w="1540"/>
        <w:gridCol w:w="1829"/>
        <w:gridCol w:w="1747"/>
        <w:gridCol w:w="5805"/>
        <w:gridCol w:w="1305"/>
        <w:gridCol w:w="1015"/>
      </w:tblGrid>
      <w:tr w:rsidR="001C6E1F" w:rsidRPr="00F42049" w:rsidTr="001C6E1F">
        <w:trPr>
          <w:trHeight w:hRule="exact" w:val="1180"/>
        </w:trPr>
        <w:tc>
          <w:tcPr>
            <w:tcW w:w="1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</w:t>
            </w:r>
          </w:p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документа</w:t>
            </w:r>
          </w:p>
        </w:tc>
        <w:tc>
          <w:tcPr>
            <w:tcW w:w="5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0D78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428" w:type="pct"/>
            <w:shd w:val="clear" w:color="auto" w:fill="FFFFFF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(шаблон) документа</w:t>
            </w:r>
          </w:p>
        </w:tc>
        <w:tc>
          <w:tcPr>
            <w:tcW w:w="333" w:type="pct"/>
            <w:shd w:val="clear" w:color="auto" w:fill="FFFFFF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1C6E1F" w:rsidRPr="00F42049" w:rsidTr="001C6E1F">
        <w:trPr>
          <w:trHeight w:hRule="exact" w:val="198"/>
        </w:trPr>
        <w:tc>
          <w:tcPr>
            <w:tcW w:w="1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FFFFFF"/>
          </w:tcPr>
          <w:p w:rsidR="00CE0CB2" w:rsidRPr="00F42049" w:rsidRDefault="00CE0CB2" w:rsidP="00680F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6E1F" w:rsidRPr="00F42049" w:rsidTr="001C6E1F">
        <w:trPr>
          <w:trHeight w:hRule="exact" w:val="3462"/>
        </w:trPr>
        <w:tc>
          <w:tcPr>
            <w:tcW w:w="1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 о предоставлении информации</w:t>
            </w:r>
          </w:p>
        </w:tc>
        <w:tc>
          <w:tcPr>
            <w:tcW w:w="5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F66AA2">
            <w:pPr>
              <w:pStyle w:val="a3"/>
              <w:tabs>
                <w:tab w:val="left" w:pos="11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Заявление 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04" w:rsidRPr="00F42049" w:rsidRDefault="00EA5A04" w:rsidP="00EA5A04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1/0</w:t>
            </w:r>
          </w:p>
          <w:p w:rsidR="00CE0CB2" w:rsidRPr="00F42049" w:rsidRDefault="00EA5A04" w:rsidP="00EA5A04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5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 xml:space="preserve"> Заявление на бумажном носителе представляется:</w:t>
            </w:r>
          </w:p>
          <w:p w:rsidR="00CE0CB2" w:rsidRPr="00F42049" w:rsidRDefault="00CE0CB2" w:rsidP="00680FAC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- посредством почтового отправления;</w:t>
            </w:r>
          </w:p>
          <w:p w:rsidR="00CE0CB2" w:rsidRPr="00F42049" w:rsidRDefault="00CE0CB2" w:rsidP="00680FAC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- при личном обращении заявителя либо его законного представителя.</w:t>
            </w:r>
          </w:p>
          <w:p w:rsidR="00CE0CB2" w:rsidRPr="00F42049" w:rsidRDefault="00CE0CB2" w:rsidP="00680FAC">
            <w:pPr>
              <w:pStyle w:val="Default"/>
              <w:rPr>
                <w:color w:val="auto"/>
                <w:sz w:val="18"/>
                <w:szCs w:val="18"/>
              </w:rPr>
            </w:pPr>
            <w:bookmarkStart w:id="1" w:name="Par149"/>
            <w:bookmarkEnd w:id="1"/>
            <w:r w:rsidRPr="00F42049">
              <w:rPr>
                <w:color w:val="auto"/>
                <w:sz w:val="18"/>
                <w:szCs w:val="18"/>
              </w:rPr>
      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услуг.</w:t>
            </w:r>
          </w:p>
          <w:p w:rsidR="00CE0CB2" w:rsidRPr="00F42049" w:rsidRDefault="00CE0CB2" w:rsidP="00680FAC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Заявление в форме электронного документа от имени юридического лица заверяется электронной подписью:</w:t>
            </w:r>
          </w:p>
          <w:p w:rsidR="00CE0CB2" w:rsidRPr="00F42049" w:rsidRDefault="00CE0CB2" w:rsidP="00680FAC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- лица, действующего от имени юридического лица без доверенности;</w:t>
            </w:r>
          </w:p>
          <w:p w:rsidR="00CE0CB2" w:rsidRPr="00F42049" w:rsidRDefault="00CE0CB2" w:rsidP="00680FAC">
            <w:pPr>
              <w:pStyle w:val="Default"/>
              <w:rPr>
                <w:color w:val="FF0000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  <w:p w:rsidR="00CE0CB2" w:rsidRPr="00F42049" w:rsidRDefault="00CE0CB2" w:rsidP="00680FAC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FFFFFF"/>
          </w:tcPr>
          <w:p w:rsidR="00CE0CB2" w:rsidRPr="00F42049" w:rsidRDefault="0072179E" w:rsidP="004416C3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Приложение</w:t>
            </w:r>
            <w:r w:rsidR="004416C3" w:rsidRPr="00F42049">
              <w:rPr>
                <w:color w:val="auto"/>
                <w:sz w:val="18"/>
                <w:szCs w:val="18"/>
              </w:rPr>
              <w:t xml:space="preserve"> №</w:t>
            </w:r>
            <w:r w:rsidRPr="00F42049">
              <w:rPr>
                <w:color w:val="auto"/>
                <w:sz w:val="18"/>
                <w:szCs w:val="18"/>
              </w:rPr>
              <w:t xml:space="preserve"> </w:t>
            </w:r>
            <w:r w:rsidR="004416C3" w:rsidRPr="00F42049">
              <w:rPr>
                <w:color w:val="auto"/>
                <w:sz w:val="18"/>
                <w:szCs w:val="18"/>
              </w:rPr>
              <w:t>1</w:t>
            </w:r>
            <w:r w:rsidRPr="00F42049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shd w:val="clear" w:color="auto" w:fill="FFFFFF"/>
          </w:tcPr>
          <w:p w:rsidR="00CE0CB2" w:rsidRPr="00F42049" w:rsidRDefault="00CE0CB2" w:rsidP="00680FA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1C6E1F" w:rsidRPr="00F42049" w:rsidTr="001C6E1F">
        <w:trPr>
          <w:trHeight w:hRule="exact" w:val="3567"/>
        </w:trPr>
        <w:tc>
          <w:tcPr>
            <w:tcW w:w="1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9090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 или представителя</w:t>
            </w:r>
          </w:p>
        </w:tc>
        <w:tc>
          <w:tcPr>
            <w:tcW w:w="5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3F1" w:rsidRPr="00F42049" w:rsidRDefault="00CE0CB2" w:rsidP="00915696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  <w:lang w:eastAsia="ru-RU"/>
              </w:rPr>
              <w:t xml:space="preserve"> </w:t>
            </w:r>
            <w:r w:rsidR="00FC13F1" w:rsidRPr="00F42049">
              <w:rPr>
                <w:color w:val="auto"/>
                <w:sz w:val="18"/>
                <w:szCs w:val="18"/>
              </w:rPr>
              <w:t>Паспорт или иной документ, удостоверяющий в соответствии                          с требованиями законодательства Российской Федерации личность гражданина Российской Федерации или иностранного гражданина, универсальная электронная карта</w:t>
            </w:r>
            <w:r w:rsidR="00FC13F1" w:rsidRPr="00F42049">
              <w:rPr>
                <w:color w:val="auto"/>
                <w:sz w:val="18"/>
                <w:szCs w:val="18"/>
              </w:rPr>
              <w:tab/>
            </w:r>
          </w:p>
          <w:p w:rsidR="00EE3D4C" w:rsidRPr="00F42049" w:rsidRDefault="00EE3D4C" w:rsidP="00847F0B">
            <w:pPr>
              <w:pStyle w:val="Default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04" w:rsidRPr="00F42049" w:rsidRDefault="00EA5A04" w:rsidP="00EA5A04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1/1</w:t>
            </w:r>
          </w:p>
          <w:p w:rsidR="00CE0CB2" w:rsidRPr="00F42049" w:rsidRDefault="00EA5A04" w:rsidP="00EA5A04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установление личности заявителя, сверка копии с оригиналом, возврат заявителю подлинника, формирование в дело</w:t>
            </w:r>
          </w:p>
        </w:tc>
        <w:tc>
          <w:tcPr>
            <w:tcW w:w="5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3F1" w:rsidRPr="00F42049" w:rsidRDefault="00FC13F1" w:rsidP="00680FAC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Выданные в соответствии с законодательством и действительные на срок обращения за предоставлением услуги</w:t>
            </w:r>
          </w:p>
        </w:tc>
        <w:tc>
          <w:tcPr>
            <w:tcW w:w="428" w:type="pct"/>
            <w:shd w:val="clear" w:color="auto" w:fill="FFFFFF"/>
          </w:tcPr>
          <w:p w:rsidR="00CE0CB2" w:rsidRPr="00F42049" w:rsidRDefault="004416C3" w:rsidP="00680FAC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FFFFFF"/>
          </w:tcPr>
          <w:p w:rsidR="00CE0CB2" w:rsidRPr="00F42049" w:rsidRDefault="004416C3" w:rsidP="00680FAC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-</w:t>
            </w:r>
          </w:p>
        </w:tc>
      </w:tr>
      <w:tr w:rsidR="001C6E1F" w:rsidRPr="00F42049" w:rsidTr="001C6E1F">
        <w:trPr>
          <w:trHeight w:hRule="exact" w:val="1769"/>
        </w:trPr>
        <w:tc>
          <w:tcPr>
            <w:tcW w:w="1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9090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Доверенность, в случае подачи заявления представителем заявителя </w:t>
            </w:r>
          </w:p>
        </w:tc>
        <w:tc>
          <w:tcPr>
            <w:tcW w:w="5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1276"/>
              </w:tabs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Доверенность на осуществление действий от имени заявителя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04" w:rsidRPr="00F42049" w:rsidRDefault="00EA5A04" w:rsidP="00EA5A04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1/0</w:t>
            </w:r>
          </w:p>
          <w:p w:rsidR="00CE0CB2" w:rsidRPr="00F42049" w:rsidRDefault="00EA5A04" w:rsidP="00EA5A04">
            <w:pPr>
              <w:pStyle w:val="Default"/>
              <w:rPr>
                <w:color w:val="auto"/>
                <w:sz w:val="18"/>
                <w:szCs w:val="18"/>
              </w:rPr>
            </w:pPr>
            <w:r w:rsidRPr="00F42049">
              <w:rPr>
                <w:color w:val="auto"/>
                <w:sz w:val="18"/>
                <w:szCs w:val="18"/>
              </w:rPr>
              <w:t>формирование в дело</w:t>
            </w:r>
          </w:p>
        </w:tc>
        <w:tc>
          <w:tcPr>
            <w:tcW w:w="5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В случае осуществления действий от имени заявителя</w:t>
            </w:r>
          </w:p>
        </w:tc>
        <w:tc>
          <w:tcPr>
            <w:tcW w:w="1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EA5A04" w:rsidP="00D42C72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нет</w:t>
            </w:r>
          </w:p>
        </w:tc>
        <w:tc>
          <w:tcPr>
            <w:tcW w:w="428" w:type="pct"/>
            <w:shd w:val="clear" w:color="auto" w:fill="FFFFFF"/>
          </w:tcPr>
          <w:p w:rsidR="00CE0CB2" w:rsidRPr="00F42049" w:rsidRDefault="004416C3" w:rsidP="00680FAC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FFFFFF"/>
          </w:tcPr>
          <w:p w:rsidR="00CE0CB2" w:rsidRPr="00F42049" w:rsidRDefault="004416C3" w:rsidP="00680FAC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-</w:t>
            </w:r>
          </w:p>
        </w:tc>
      </w:tr>
    </w:tbl>
    <w:p w:rsidR="004416C3" w:rsidRPr="00F42049" w:rsidRDefault="004416C3" w:rsidP="00DB7B65">
      <w:pPr>
        <w:rPr>
          <w:rFonts w:ascii="Times New Roman" w:hAnsi="Times New Roman" w:cs="Times New Roman"/>
          <w:sz w:val="18"/>
          <w:szCs w:val="18"/>
        </w:rPr>
      </w:pPr>
      <w:bookmarkStart w:id="2" w:name="bookmark6"/>
    </w:p>
    <w:p w:rsidR="00847F0B" w:rsidRPr="00F42049" w:rsidRDefault="00847F0B" w:rsidP="00680F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74A6E" w:rsidRPr="00F42049" w:rsidRDefault="00FE1F4F" w:rsidP="00680FAC">
      <w:pPr>
        <w:jc w:val="center"/>
        <w:rPr>
          <w:rFonts w:ascii="Times New Roman" w:hAnsi="Times New Roman" w:cs="Times New Roman"/>
          <w:sz w:val="18"/>
          <w:szCs w:val="18"/>
        </w:rPr>
      </w:pPr>
      <w:r w:rsidRPr="00F42049">
        <w:rPr>
          <w:rFonts w:ascii="Times New Roman" w:hAnsi="Times New Roman" w:cs="Times New Roman"/>
          <w:sz w:val="18"/>
          <w:szCs w:val="18"/>
        </w:rPr>
        <w:t xml:space="preserve">РАЗДЕЛ 5 «ДОКУМЕНТЫ И СВЕДЕНИЯ, </w:t>
      </w:r>
    </w:p>
    <w:p w:rsidR="00074A6E" w:rsidRPr="00F42049" w:rsidRDefault="00FE1F4F" w:rsidP="00680FA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42049">
        <w:rPr>
          <w:rFonts w:ascii="Times New Roman" w:hAnsi="Times New Roman" w:cs="Times New Roman"/>
          <w:sz w:val="18"/>
          <w:szCs w:val="18"/>
        </w:rPr>
        <w:t>ПОЛУЧАЕМЫЕ ПОСРЕДСТВОМ МЕЖВЕДОМСТВЕННОГО ИНФОРМАЦИОННОГО ВЗАИМОДЕЙСТВИЯ»</w:t>
      </w:r>
      <w:bookmarkEnd w:id="2"/>
      <w:proofErr w:type="gramEnd"/>
    </w:p>
    <w:p w:rsidR="00074A6E" w:rsidRPr="00F42049" w:rsidRDefault="00074A6E" w:rsidP="00680FA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1493"/>
        <w:gridCol w:w="1833"/>
        <w:gridCol w:w="1715"/>
        <w:gridCol w:w="1972"/>
        <w:gridCol w:w="1009"/>
        <w:gridCol w:w="2108"/>
        <w:gridCol w:w="1563"/>
        <w:gridCol w:w="1672"/>
      </w:tblGrid>
      <w:tr w:rsidR="00074A6E" w:rsidRPr="00F42049" w:rsidTr="005D282F">
        <w:trPr>
          <w:cantSplit/>
          <w:trHeight w:hRule="exact" w:val="284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запрашиваемого</w:t>
            </w:r>
          </w:p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документа</w:t>
            </w:r>
          </w:p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(сведения)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органа</w:t>
            </w:r>
          </w:p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(организации),</w:t>
            </w:r>
          </w:p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направляющег</w:t>
            </w:r>
            <w:proofErr w:type="gramStart"/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о(</w:t>
            </w:r>
            <w:proofErr w:type="gramEnd"/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е)</w:t>
            </w:r>
          </w:p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межведомственный запрос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SID</w:t>
            </w:r>
          </w:p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электронного сервиса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Образец заполнения межведомственного запроса</w:t>
            </w:r>
          </w:p>
        </w:tc>
      </w:tr>
      <w:tr w:rsidR="00074A6E" w:rsidRPr="00F42049" w:rsidTr="005D282F">
        <w:trPr>
          <w:trHeight w:hRule="exact" w:val="264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074A6E" w:rsidRPr="00F42049" w:rsidTr="005D282F">
        <w:trPr>
          <w:trHeight w:hRule="exact" w:val="416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F10A38" w:rsidP="00847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847F0B" w:rsidP="00847F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847F0B" w:rsidP="00847F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847F0B" w:rsidP="00847F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847F0B" w:rsidP="00847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847F0B" w:rsidP="00847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847F0B" w:rsidP="00847F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847F0B" w:rsidP="00847F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6E" w:rsidRPr="00F42049" w:rsidRDefault="00847F0B" w:rsidP="00847F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FD4DA9" w:rsidRPr="00F42049" w:rsidRDefault="00FD4DA9" w:rsidP="00FD4DA9">
      <w:pPr>
        <w:rPr>
          <w:rFonts w:ascii="Times New Roman" w:hAnsi="Times New Roman" w:cs="Times New Roman"/>
          <w:sz w:val="18"/>
          <w:szCs w:val="18"/>
        </w:rPr>
      </w:pPr>
      <w:bookmarkStart w:id="3" w:name="bookmark7"/>
    </w:p>
    <w:p w:rsidR="00FD4DA9" w:rsidRPr="00F42049" w:rsidRDefault="00FD4DA9" w:rsidP="00FD4DA9">
      <w:pPr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82F" w:rsidRDefault="005D282F" w:rsidP="00FD4DA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74A6E" w:rsidRPr="00F42049" w:rsidRDefault="00FE1F4F" w:rsidP="00FD4DA9">
      <w:pPr>
        <w:jc w:val="center"/>
        <w:rPr>
          <w:rFonts w:ascii="Times New Roman" w:hAnsi="Times New Roman" w:cs="Times New Roman"/>
          <w:sz w:val="18"/>
          <w:szCs w:val="18"/>
        </w:rPr>
      </w:pPr>
      <w:r w:rsidRPr="00F42049">
        <w:rPr>
          <w:rFonts w:ascii="Times New Roman" w:hAnsi="Times New Roman" w:cs="Times New Roman"/>
          <w:sz w:val="18"/>
          <w:szCs w:val="18"/>
        </w:rPr>
        <w:t>РАЗДЕЛ 6 «</w:t>
      </w:r>
      <w:r w:rsidR="00156AFA" w:rsidRPr="00F42049">
        <w:rPr>
          <w:rFonts w:ascii="Times New Roman" w:hAnsi="Times New Roman" w:cs="Times New Roman"/>
          <w:sz w:val="18"/>
          <w:szCs w:val="18"/>
        </w:rPr>
        <w:t xml:space="preserve">РЕЗУЛЬТАТ </w:t>
      </w:r>
      <w:bookmarkEnd w:id="3"/>
      <w:r w:rsidR="00E515F9" w:rsidRPr="00F42049">
        <w:rPr>
          <w:rFonts w:ascii="Times New Roman" w:hAnsi="Times New Roman" w:cs="Times New Roman"/>
          <w:sz w:val="18"/>
          <w:szCs w:val="18"/>
        </w:rPr>
        <w:t>УСЛУГИ»</w:t>
      </w:r>
    </w:p>
    <w:p w:rsidR="00E515F9" w:rsidRPr="00F42049" w:rsidRDefault="00E515F9" w:rsidP="00680FA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2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851"/>
        <w:gridCol w:w="2281"/>
        <w:gridCol w:w="1815"/>
        <w:gridCol w:w="1747"/>
        <w:gridCol w:w="1821"/>
        <w:gridCol w:w="3595"/>
        <w:gridCol w:w="994"/>
        <w:gridCol w:w="790"/>
      </w:tblGrid>
      <w:tr w:rsidR="00587EED" w:rsidRPr="00F42049" w:rsidTr="005D282F">
        <w:trPr>
          <w:cantSplit/>
          <w:trHeight w:val="1176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Документ/документы,</w:t>
            </w:r>
          </w:p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являющиеся</w:t>
            </w:r>
            <w:proofErr w:type="gramEnd"/>
          </w:p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результатом</w:t>
            </w:r>
          </w:p>
          <w:p w:rsidR="00587EED" w:rsidRPr="00F42049" w:rsidRDefault="00587EED" w:rsidP="00C80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C80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Характеристика результата (</w:t>
            </w:r>
            <w:proofErr w:type="gramStart"/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положительный</w:t>
            </w:r>
            <w:proofErr w:type="gramEnd"/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/отрицательный)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документа/документов,</w:t>
            </w:r>
          </w:p>
          <w:p w:rsidR="00587EED" w:rsidRPr="00F42049" w:rsidRDefault="00156AFA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являющихся</w:t>
            </w:r>
            <w:proofErr w:type="gramEnd"/>
          </w:p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результатом</w:t>
            </w:r>
          </w:p>
          <w:p w:rsidR="00587EED" w:rsidRPr="00F42049" w:rsidRDefault="00587EED" w:rsidP="00C80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Образец</w:t>
            </w:r>
          </w:p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документа/документов,</w:t>
            </w:r>
          </w:p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являющихся</w:t>
            </w:r>
            <w:proofErr w:type="gramEnd"/>
          </w:p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результатом</w:t>
            </w:r>
          </w:p>
          <w:p w:rsidR="00587EED" w:rsidRPr="00F42049" w:rsidRDefault="00587EED" w:rsidP="00C80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4Exact1"/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587EED" w:rsidRPr="00F42049" w:rsidTr="005D282F">
        <w:trPr>
          <w:trHeight w:val="124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ED" w:rsidRPr="00F42049" w:rsidRDefault="00587EED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  <w:lang w:eastAsia="ru-RU"/>
              </w:rPr>
              <w:t>в</w:t>
            </w:r>
          </w:p>
          <w:p w:rsidR="00587EED" w:rsidRPr="00F42049" w:rsidRDefault="00587EED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  <w:lang w:eastAsia="ru-RU"/>
              </w:rPr>
              <w:t>МФЦ</w:t>
            </w:r>
          </w:p>
        </w:tc>
      </w:tr>
      <w:tr w:rsidR="00074A6E" w:rsidRPr="00F42049" w:rsidTr="005D282F">
        <w:trPr>
          <w:trHeight w:hRule="exact" w:val="24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A6E" w:rsidRPr="00F42049" w:rsidRDefault="00FE1F4F" w:rsidP="0068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683E43" w:rsidRPr="00F42049" w:rsidTr="005D282F">
        <w:trPr>
          <w:trHeight w:hRule="exact" w:val="260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3C2BC8" w:rsidP="00B74B5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71" w:rsidRPr="00F42049" w:rsidRDefault="006B6E45" w:rsidP="006B6E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FB9" w:rsidRPr="00F42049" w:rsidRDefault="007E0500" w:rsidP="00795F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  <w:p w:rsidR="00683E43" w:rsidRPr="00F42049" w:rsidRDefault="00683E43" w:rsidP="00B74B5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B74B53">
            <w:pPr>
              <w:pStyle w:val="Default"/>
              <w:jc w:val="center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5636B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4416C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B74B53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 xml:space="preserve">1. Лично или через представителя в </w:t>
            </w:r>
            <w:r w:rsidR="00915696" w:rsidRPr="00F42049">
              <w:rPr>
                <w:sz w:val="18"/>
                <w:szCs w:val="18"/>
                <w:lang w:eastAsia="ru-RU"/>
              </w:rPr>
              <w:t xml:space="preserve">Администрации </w:t>
            </w:r>
            <w:r w:rsidR="00B21983">
              <w:rPr>
                <w:sz w:val="18"/>
                <w:szCs w:val="18"/>
              </w:rPr>
              <w:t>Гаринского городского округа</w:t>
            </w:r>
            <w:r w:rsidRPr="00F42049">
              <w:rPr>
                <w:sz w:val="18"/>
                <w:szCs w:val="18"/>
                <w:lang w:eastAsia="ru-RU"/>
              </w:rPr>
              <w:t>;</w:t>
            </w:r>
          </w:p>
          <w:p w:rsidR="00683E43" w:rsidRPr="00F42049" w:rsidRDefault="00683E43" w:rsidP="00B74B53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 xml:space="preserve">2. Почтовым отправлением от </w:t>
            </w:r>
            <w:r w:rsidR="00915696" w:rsidRPr="00F42049">
              <w:rPr>
                <w:sz w:val="18"/>
                <w:szCs w:val="18"/>
                <w:lang w:eastAsia="ru-RU"/>
              </w:rPr>
              <w:t xml:space="preserve">Администрации </w:t>
            </w:r>
            <w:r w:rsidR="00B21983">
              <w:rPr>
                <w:sz w:val="18"/>
                <w:szCs w:val="18"/>
              </w:rPr>
              <w:t>Гаринского городского округа</w:t>
            </w:r>
            <w:r w:rsidRPr="00F42049">
              <w:rPr>
                <w:sz w:val="18"/>
                <w:szCs w:val="18"/>
                <w:lang w:eastAsia="ru-RU"/>
              </w:rPr>
              <w:t>.</w:t>
            </w:r>
          </w:p>
          <w:p w:rsidR="005636B2" w:rsidRPr="00F42049" w:rsidRDefault="00683E43" w:rsidP="005636B2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>3. Лично или через представителя в МФЦ.</w:t>
            </w:r>
          </w:p>
          <w:p w:rsidR="00683E43" w:rsidRPr="00F42049" w:rsidRDefault="001444DE" w:rsidP="003C2BC8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 xml:space="preserve">4. </w:t>
            </w:r>
            <w:r w:rsidR="005636B2" w:rsidRPr="00F42049">
              <w:rPr>
                <w:sz w:val="18"/>
                <w:szCs w:val="18"/>
              </w:rPr>
              <w:t>В электронном</w:t>
            </w:r>
            <w:r w:rsidRPr="00F42049">
              <w:rPr>
                <w:sz w:val="18"/>
                <w:szCs w:val="18"/>
              </w:rPr>
              <w:t xml:space="preserve"> виде через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Единый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портал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государственных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и муниципальных услуг (функций) или</w:t>
            </w:r>
            <w:r w:rsidR="003C2BC8" w:rsidRPr="00F42049">
              <w:rPr>
                <w:sz w:val="18"/>
                <w:szCs w:val="18"/>
              </w:rPr>
              <w:t xml:space="preserve"> Региональный п</w:t>
            </w:r>
            <w:r w:rsidR="005636B2" w:rsidRPr="00F42049">
              <w:rPr>
                <w:sz w:val="18"/>
                <w:szCs w:val="18"/>
              </w:rPr>
              <w:t>о</w:t>
            </w:r>
            <w:r w:rsidRPr="00F42049">
              <w:rPr>
                <w:sz w:val="18"/>
                <w:szCs w:val="18"/>
              </w:rPr>
              <w:t>ртал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государственных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и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муниципальных услуг</w:t>
            </w:r>
            <w:r w:rsidR="00BC5EFD" w:rsidRPr="00F42049">
              <w:rPr>
                <w:sz w:val="18"/>
                <w:szCs w:val="18"/>
              </w:rPr>
              <w:t>.</w:t>
            </w:r>
            <w:r w:rsidRPr="00F42049">
              <w:rPr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B74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4416C3" w:rsidP="0044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В </w:t>
            </w:r>
            <w:r w:rsidR="00EA5A04" w:rsidRPr="00F4204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течение 3 месяцев </w:t>
            </w:r>
          </w:p>
        </w:tc>
      </w:tr>
      <w:tr w:rsidR="00683E43" w:rsidRPr="00F42049" w:rsidTr="005D282F">
        <w:trPr>
          <w:trHeight w:hRule="exact" w:val="2552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3C2BC8" w:rsidP="00B74B5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B6E45" w:rsidP="005636B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</w:t>
            </w:r>
            <w:r w:rsidR="00683E43"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 отсутствии </w:t>
            </w: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76A" w:rsidRPr="00F42049" w:rsidRDefault="007E0500" w:rsidP="001367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  <w:p w:rsidR="00683E43" w:rsidRPr="00F42049" w:rsidRDefault="00683E43" w:rsidP="00B74B5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B74B5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5636B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72179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B74B53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 xml:space="preserve">1. Лично или через представителя в </w:t>
            </w:r>
            <w:r w:rsidR="00915696" w:rsidRPr="00F42049">
              <w:rPr>
                <w:sz w:val="18"/>
                <w:szCs w:val="18"/>
                <w:lang w:eastAsia="ru-RU"/>
              </w:rPr>
              <w:t xml:space="preserve">Администрации </w:t>
            </w:r>
            <w:r w:rsidR="00B21983">
              <w:rPr>
                <w:sz w:val="18"/>
                <w:szCs w:val="18"/>
              </w:rPr>
              <w:t>Гаринского городского округа</w:t>
            </w:r>
            <w:r w:rsidRPr="00F42049">
              <w:rPr>
                <w:sz w:val="18"/>
                <w:szCs w:val="18"/>
                <w:lang w:eastAsia="ru-RU"/>
              </w:rPr>
              <w:t>;</w:t>
            </w:r>
          </w:p>
          <w:p w:rsidR="00683E43" w:rsidRPr="00F42049" w:rsidRDefault="00683E43" w:rsidP="00B74B53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 xml:space="preserve">2. Почтовым отправлением от </w:t>
            </w:r>
            <w:r w:rsidR="00915696" w:rsidRPr="00F42049">
              <w:rPr>
                <w:sz w:val="18"/>
                <w:szCs w:val="18"/>
                <w:lang w:eastAsia="ru-RU"/>
              </w:rPr>
              <w:t xml:space="preserve">Администрации </w:t>
            </w:r>
            <w:r w:rsidR="00B21983">
              <w:rPr>
                <w:sz w:val="18"/>
                <w:szCs w:val="18"/>
              </w:rPr>
              <w:t>Гаринского городского округа</w:t>
            </w:r>
            <w:r w:rsidRPr="00F42049">
              <w:rPr>
                <w:sz w:val="18"/>
                <w:szCs w:val="18"/>
                <w:lang w:eastAsia="ru-RU"/>
              </w:rPr>
              <w:t>.</w:t>
            </w:r>
          </w:p>
          <w:p w:rsidR="00683E43" w:rsidRPr="00F42049" w:rsidRDefault="00683E43" w:rsidP="00B74B53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>3. Лично или через представителя в МФЦ.</w:t>
            </w:r>
          </w:p>
          <w:p w:rsidR="001444DE" w:rsidRPr="00F42049" w:rsidRDefault="001444DE" w:rsidP="00B74B53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 xml:space="preserve">4. </w:t>
            </w:r>
            <w:r w:rsidRPr="00F42049">
              <w:rPr>
                <w:sz w:val="18"/>
                <w:szCs w:val="18"/>
              </w:rPr>
              <w:t>В электронном виде через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Единый портал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государственных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и муниципальных услуг (функций) или</w:t>
            </w:r>
            <w:r w:rsidR="003C2BC8" w:rsidRPr="00F42049">
              <w:rPr>
                <w:sz w:val="18"/>
                <w:szCs w:val="18"/>
              </w:rPr>
              <w:t xml:space="preserve"> Региональный п</w:t>
            </w:r>
            <w:r w:rsidRPr="00F42049">
              <w:rPr>
                <w:sz w:val="18"/>
                <w:szCs w:val="18"/>
              </w:rPr>
              <w:t>ортал</w:t>
            </w:r>
            <w:r w:rsidR="003C2BC8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государственных и</w:t>
            </w:r>
            <w:r w:rsidR="005636B2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муниципальных услуг </w:t>
            </w:r>
          </w:p>
          <w:p w:rsidR="00683E43" w:rsidRPr="00F42049" w:rsidRDefault="00683E43" w:rsidP="00B74B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00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683E43" w:rsidP="00B74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43" w:rsidRPr="00F42049" w:rsidRDefault="004416C3" w:rsidP="001B4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течение 3 месяцев</w:t>
            </w:r>
          </w:p>
        </w:tc>
      </w:tr>
      <w:tr w:rsidR="00CB6877" w:rsidRPr="00F42049" w:rsidTr="005D282F">
        <w:trPr>
          <w:trHeight w:hRule="exact" w:val="307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77" w:rsidRPr="00F42049" w:rsidRDefault="003C2BC8" w:rsidP="00CB68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77" w:rsidRPr="00F42049" w:rsidRDefault="00CB6877" w:rsidP="006B6E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Отказ в предоставлении </w:t>
            </w:r>
            <w:r w:rsidR="006B6E45"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информации</w:t>
            </w:r>
            <w:r w:rsidR="006B6E45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6E45"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77" w:rsidRPr="00F42049" w:rsidRDefault="0013676A" w:rsidP="00CB68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77" w:rsidRPr="00F42049" w:rsidRDefault="00CB6877" w:rsidP="00CB68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77" w:rsidRPr="00F42049" w:rsidRDefault="006B6E45" w:rsidP="00CB687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Отказ в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77" w:rsidRPr="00F42049" w:rsidRDefault="004416C3" w:rsidP="00CB6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77" w:rsidRPr="00F42049" w:rsidRDefault="00CB6877" w:rsidP="00CB6877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 xml:space="preserve">1. Лично или через представителя в </w:t>
            </w:r>
            <w:r w:rsidR="00915696" w:rsidRPr="00F42049">
              <w:rPr>
                <w:sz w:val="18"/>
                <w:szCs w:val="18"/>
                <w:lang w:eastAsia="ru-RU"/>
              </w:rPr>
              <w:t xml:space="preserve">Администрации </w:t>
            </w:r>
            <w:r w:rsidR="00B21983">
              <w:rPr>
                <w:sz w:val="18"/>
                <w:szCs w:val="18"/>
              </w:rPr>
              <w:t>Гаринского городского округа</w:t>
            </w:r>
            <w:r w:rsidRPr="00F42049">
              <w:rPr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42049">
              <w:rPr>
                <w:sz w:val="18"/>
                <w:szCs w:val="18"/>
                <w:lang w:eastAsia="ru-RU"/>
              </w:rPr>
              <w:t>предоставляющем</w:t>
            </w:r>
            <w:proofErr w:type="gramEnd"/>
            <w:r w:rsidRPr="00F42049">
              <w:rPr>
                <w:sz w:val="18"/>
                <w:szCs w:val="18"/>
                <w:lang w:eastAsia="ru-RU"/>
              </w:rPr>
              <w:t xml:space="preserve"> услугу;</w:t>
            </w:r>
          </w:p>
          <w:p w:rsidR="00CB6877" w:rsidRPr="00F42049" w:rsidRDefault="00CB6877" w:rsidP="00CB6877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 xml:space="preserve">2. Почтовым отправлением от </w:t>
            </w:r>
            <w:r w:rsidR="00915696" w:rsidRPr="00F42049">
              <w:rPr>
                <w:sz w:val="18"/>
                <w:szCs w:val="18"/>
                <w:lang w:eastAsia="ru-RU"/>
              </w:rPr>
              <w:t xml:space="preserve">Администрации </w:t>
            </w:r>
            <w:r w:rsidR="00B21983">
              <w:rPr>
                <w:sz w:val="18"/>
                <w:szCs w:val="18"/>
              </w:rPr>
              <w:t>Гаринского городского округа</w:t>
            </w:r>
            <w:r w:rsidRPr="00F42049">
              <w:rPr>
                <w:sz w:val="18"/>
                <w:szCs w:val="18"/>
                <w:lang w:eastAsia="ru-RU"/>
              </w:rPr>
              <w:t>, предоставляющего услугу.</w:t>
            </w:r>
          </w:p>
          <w:p w:rsidR="00CB6877" w:rsidRPr="00F42049" w:rsidRDefault="00CB6877" w:rsidP="00CB6877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>3. Лично или через представителя в МФЦ.</w:t>
            </w:r>
          </w:p>
          <w:p w:rsidR="00CB6877" w:rsidRPr="00F42049" w:rsidRDefault="00CB6877" w:rsidP="00CB6877">
            <w:pPr>
              <w:pStyle w:val="Default"/>
              <w:ind w:firstLine="57"/>
              <w:rPr>
                <w:sz w:val="18"/>
                <w:szCs w:val="18"/>
                <w:lang w:eastAsia="ru-RU"/>
              </w:rPr>
            </w:pPr>
            <w:r w:rsidRPr="00F42049">
              <w:rPr>
                <w:sz w:val="18"/>
                <w:szCs w:val="18"/>
                <w:lang w:eastAsia="ru-RU"/>
              </w:rPr>
              <w:t xml:space="preserve">4. </w:t>
            </w:r>
            <w:r w:rsidRPr="00F42049">
              <w:rPr>
                <w:sz w:val="18"/>
                <w:szCs w:val="18"/>
              </w:rPr>
              <w:t xml:space="preserve">В </w:t>
            </w:r>
            <w:r w:rsidR="00E515F9" w:rsidRPr="00F42049">
              <w:rPr>
                <w:sz w:val="18"/>
                <w:szCs w:val="18"/>
              </w:rPr>
              <w:t xml:space="preserve">электронном виде </w:t>
            </w:r>
            <w:r w:rsidRPr="00F42049">
              <w:rPr>
                <w:sz w:val="18"/>
                <w:szCs w:val="18"/>
              </w:rPr>
              <w:t>через</w:t>
            </w:r>
            <w:r w:rsidR="00E515F9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Единый портал</w:t>
            </w:r>
            <w:r w:rsidR="00E515F9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государственных</w:t>
            </w:r>
            <w:r w:rsidR="00E515F9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 xml:space="preserve">и муниципальных услуг (функций) или </w:t>
            </w:r>
            <w:r w:rsidR="00E515F9" w:rsidRPr="00F42049">
              <w:rPr>
                <w:sz w:val="18"/>
                <w:szCs w:val="18"/>
              </w:rPr>
              <w:t xml:space="preserve">Региональный портал </w:t>
            </w:r>
            <w:r w:rsidRPr="00F42049">
              <w:rPr>
                <w:sz w:val="18"/>
                <w:szCs w:val="18"/>
              </w:rPr>
              <w:t>государственных</w:t>
            </w:r>
            <w:r w:rsidR="00E515F9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и</w:t>
            </w:r>
            <w:r w:rsidR="00E515F9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муниципальных</w:t>
            </w:r>
            <w:r w:rsidR="00E515F9" w:rsidRPr="00F42049">
              <w:rPr>
                <w:sz w:val="18"/>
                <w:szCs w:val="18"/>
              </w:rPr>
              <w:t xml:space="preserve"> </w:t>
            </w:r>
            <w:r w:rsidRPr="00F42049">
              <w:rPr>
                <w:sz w:val="18"/>
                <w:szCs w:val="18"/>
              </w:rPr>
              <w:t>услуг </w:t>
            </w:r>
          </w:p>
          <w:p w:rsidR="00CB6877" w:rsidRPr="00F42049" w:rsidRDefault="00CB6877" w:rsidP="00CB68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00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77" w:rsidRPr="00F42049" w:rsidRDefault="00CB6877" w:rsidP="00CB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77" w:rsidRPr="00F42049" w:rsidRDefault="004416C3" w:rsidP="00CB6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течение 3 месяцев</w:t>
            </w:r>
          </w:p>
        </w:tc>
      </w:tr>
    </w:tbl>
    <w:p w:rsidR="004416C3" w:rsidRPr="00F42049" w:rsidRDefault="004416C3" w:rsidP="00FD4DA9">
      <w:pPr>
        <w:rPr>
          <w:rFonts w:ascii="Times New Roman" w:hAnsi="Times New Roman" w:cs="Times New Roman"/>
          <w:sz w:val="18"/>
          <w:szCs w:val="18"/>
        </w:rPr>
      </w:pPr>
    </w:p>
    <w:p w:rsidR="00DB7B65" w:rsidRDefault="00DB7B65" w:rsidP="005D282F">
      <w:pPr>
        <w:rPr>
          <w:rFonts w:ascii="Times New Roman" w:hAnsi="Times New Roman" w:cs="Times New Roman"/>
          <w:sz w:val="18"/>
          <w:szCs w:val="18"/>
        </w:rPr>
      </w:pPr>
    </w:p>
    <w:p w:rsidR="00F42049" w:rsidRPr="00F42049" w:rsidRDefault="00F42049" w:rsidP="00F42049">
      <w:pPr>
        <w:jc w:val="center"/>
        <w:rPr>
          <w:rFonts w:ascii="Times New Roman" w:hAnsi="Times New Roman" w:cs="Times New Roman"/>
          <w:sz w:val="18"/>
          <w:szCs w:val="18"/>
        </w:rPr>
      </w:pPr>
      <w:r w:rsidRPr="00F42049">
        <w:rPr>
          <w:rFonts w:ascii="Times New Roman" w:hAnsi="Times New Roman" w:cs="Times New Roman"/>
          <w:sz w:val="18"/>
          <w:szCs w:val="18"/>
        </w:rPr>
        <w:t>РАЗДЕЛ 7 «ТЕХНОЛОГИЧЕСКИЕ ПРОЦЕССЫ ПРЕДОСТАВЛЕНИЯ УСЛУГИ»</w:t>
      </w:r>
    </w:p>
    <w:p w:rsidR="00F42049" w:rsidRPr="00F42049" w:rsidRDefault="00F42049" w:rsidP="00F4204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536"/>
        <w:gridCol w:w="2410"/>
        <w:gridCol w:w="1984"/>
        <w:gridCol w:w="1985"/>
        <w:gridCol w:w="1353"/>
      </w:tblGrid>
      <w:tr w:rsidR="00F42049" w:rsidRPr="00F42049" w:rsidTr="00CC2945">
        <w:tc>
          <w:tcPr>
            <w:tcW w:w="817" w:type="dxa"/>
            <w:vAlign w:val="center"/>
          </w:tcPr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№</w:t>
            </w:r>
          </w:p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Style w:val="a5"/>
                <w:color w:val="000000"/>
                <w:sz w:val="18"/>
                <w:szCs w:val="18"/>
              </w:rPr>
              <w:t>п</w:t>
            </w:r>
            <w:proofErr w:type="gramEnd"/>
            <w:r w:rsidRPr="00F42049">
              <w:rPr>
                <w:rStyle w:val="a5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536" w:type="dxa"/>
            <w:vAlign w:val="center"/>
          </w:tcPr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10" w:type="dxa"/>
            <w:vAlign w:val="center"/>
          </w:tcPr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Сроки</w:t>
            </w:r>
          </w:p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исполнения</w:t>
            </w:r>
          </w:p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процедуры</w:t>
            </w:r>
          </w:p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(процесса)</w:t>
            </w:r>
          </w:p>
        </w:tc>
        <w:tc>
          <w:tcPr>
            <w:tcW w:w="1984" w:type="dxa"/>
            <w:vAlign w:val="center"/>
          </w:tcPr>
          <w:p w:rsidR="00F42049" w:rsidRPr="00F42049" w:rsidRDefault="00F42049" w:rsidP="00F42049">
            <w:pPr>
              <w:pStyle w:val="a3"/>
              <w:spacing w:after="0"/>
              <w:jc w:val="center"/>
              <w:rPr>
                <w:rStyle w:val="a5"/>
                <w:color w:val="000000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Исполнитель процедуры </w:t>
            </w:r>
          </w:p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процесса</w:t>
            </w:r>
          </w:p>
        </w:tc>
        <w:tc>
          <w:tcPr>
            <w:tcW w:w="1985" w:type="dxa"/>
            <w:vAlign w:val="center"/>
          </w:tcPr>
          <w:p w:rsidR="00F42049" w:rsidRPr="00F42049" w:rsidRDefault="00F42049" w:rsidP="00F42049">
            <w:pPr>
              <w:pStyle w:val="a3"/>
              <w:spacing w:after="0"/>
              <w:jc w:val="center"/>
              <w:rPr>
                <w:rStyle w:val="a5"/>
                <w:color w:val="000000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Ресурсы, необходимые </w:t>
            </w:r>
          </w:p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для выполнения процедуры процесса</w:t>
            </w:r>
          </w:p>
        </w:tc>
        <w:tc>
          <w:tcPr>
            <w:tcW w:w="1353" w:type="dxa"/>
            <w:vAlign w:val="center"/>
          </w:tcPr>
          <w:p w:rsidR="00F42049" w:rsidRPr="00F42049" w:rsidRDefault="00F42049" w:rsidP="00F4204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a5"/>
                <w:color w:val="000000"/>
                <w:sz w:val="18"/>
                <w:szCs w:val="18"/>
              </w:rPr>
              <w:t>Формы документов, необходимые для выполнения процедуры процесса</w:t>
            </w:r>
          </w:p>
        </w:tc>
      </w:tr>
      <w:tr w:rsidR="00F42049" w:rsidRPr="00F42049" w:rsidTr="00CC2945">
        <w:tc>
          <w:tcPr>
            <w:tcW w:w="817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3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42049" w:rsidRPr="00F42049" w:rsidTr="00CC2945">
        <w:tc>
          <w:tcPr>
            <w:tcW w:w="817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заявителя (заявителей) и прилагаемых к нему документов</w:t>
            </w:r>
          </w:p>
        </w:tc>
        <w:tc>
          <w:tcPr>
            <w:tcW w:w="4536" w:type="dxa"/>
          </w:tcPr>
          <w:p w:rsidR="00F42049" w:rsidRPr="00F42049" w:rsidRDefault="00F42049" w:rsidP="00F42049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В случае поступления заявления лично и по почте специалист Администрации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="00B21983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049">
              <w:rPr>
                <w:rFonts w:ascii="Times New Roman" w:hAnsi="Times New Roman" w:cs="Times New Roman"/>
                <w:color w:val="111111"/>
                <w:sz w:val="18"/>
                <w:szCs w:val="18"/>
                <w:lang w:eastAsia="ru-RU"/>
              </w:rPr>
              <w:t>регистрирует заявление о предоставлении услуги в журнале регистрации заявлений; в случае подачи заявления в МФЦ специалист МФЦ регистрирует заявление о предоставлении услуги в электронном документообороте или в журнале регистрации заявлений.</w:t>
            </w:r>
          </w:p>
          <w:p w:rsidR="00F42049" w:rsidRPr="00F42049" w:rsidRDefault="00F42049" w:rsidP="00F42049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42049">
              <w:rPr>
                <w:rFonts w:ascii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2049">
              <w:rPr>
                <w:rFonts w:ascii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В случае поступления заявления по почте, зарегистрированное заявление о предоставлении услуги с приложениями (если такие имеются), передается специалисту Комитета, ответственному за предоставление услуги, в день регистрации указанного заявления, при подачи заявления в МФЦ зарегистрированное заявление о предоставлении муниципальной услуги с приложениями передается в Администрацию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F42049">
              <w:rPr>
                <w:rFonts w:ascii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в течение одного рабочего дня.</w:t>
            </w:r>
            <w:r w:rsidRPr="00F420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F42049" w:rsidRPr="00F42049" w:rsidRDefault="00F42049" w:rsidP="00F42049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4204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В случае если </w:t>
            </w:r>
            <w:proofErr w:type="gramStart"/>
            <w:r w:rsidRPr="00F42049">
              <w:rPr>
                <w:rFonts w:ascii="Times New Roman" w:hAnsi="Times New Roman"/>
                <w:sz w:val="18"/>
                <w:szCs w:val="18"/>
              </w:rPr>
              <w:t>заявление, поданное лично не соответствует</w:t>
            </w:r>
            <w:proofErr w:type="gramEnd"/>
            <w:r w:rsidRPr="00F42049">
              <w:rPr>
                <w:rFonts w:ascii="Times New Roman" w:hAnsi="Times New Roman"/>
                <w:sz w:val="18"/>
                <w:szCs w:val="18"/>
              </w:rPr>
              <w:t xml:space="preserve"> установленной форме, не поддается прочтению или содержит неоговоренные заявителем зачеркивания, исправления, подчистки специалист, ответственный за прием документов предлагает заявителю исправить допущенные нарушения.</w:t>
            </w:r>
          </w:p>
          <w:p w:rsidR="00F42049" w:rsidRPr="00F42049" w:rsidRDefault="00F42049" w:rsidP="00F42049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42049">
              <w:rPr>
                <w:rFonts w:ascii="Times New Roman" w:hAnsi="Times New Roman"/>
                <w:color w:val="111111"/>
                <w:sz w:val="18"/>
                <w:szCs w:val="18"/>
                <w:lang w:eastAsia="ru-RU"/>
              </w:rPr>
              <w:t xml:space="preserve"> Специалист Комитета п</w:t>
            </w:r>
            <w:r w:rsidRPr="00F42049">
              <w:rPr>
                <w:rFonts w:ascii="Times New Roman" w:eastAsia="Times New Roman" w:hAnsi="Times New Roman"/>
                <w:sz w:val="18"/>
                <w:szCs w:val="18"/>
              </w:rPr>
              <w:t>ри поступлении заявления в форме электронного документа и комплекта электронных документов заявителю направляет уведомление, содержащее входящий регистрационный номер,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F42049" w:rsidRPr="00F42049" w:rsidRDefault="00F42049" w:rsidP="00F42049">
            <w:pPr>
              <w:pStyle w:val="ConsPlusNormal"/>
              <w:spacing w:after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2049">
              <w:rPr>
                <w:rFonts w:ascii="Times New Roman" w:eastAsia="Times New Roman" w:hAnsi="Times New Roman"/>
                <w:sz w:val="18"/>
                <w:szCs w:val="18"/>
              </w:rPr>
              <w:t xml:space="preserve"> Уведомление о получении заявления в форме электронного документа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услуг.</w:t>
            </w:r>
          </w:p>
          <w:p w:rsidR="00F42049" w:rsidRPr="00F42049" w:rsidRDefault="00F42049" w:rsidP="00F4204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направления заявителем заявления посредством почтового отправления к заявлению прилагаются заверенные надлежащим образом копии документов, подлинники документов не направляются, расписка в получении документов не выдается.</w:t>
            </w:r>
          </w:p>
          <w:p w:rsidR="00F42049" w:rsidRPr="00F42049" w:rsidRDefault="00F42049" w:rsidP="00F4204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2049" w:rsidRPr="00F42049" w:rsidRDefault="00F42049" w:rsidP="00F42049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многофункционального центра:</w:t>
            </w:r>
          </w:p>
          <w:p w:rsidR="00F42049" w:rsidRPr="00F42049" w:rsidRDefault="00F42049" w:rsidP="00F42049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F42049" w:rsidRPr="00F42049" w:rsidRDefault="00F42049" w:rsidP="00F42049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F42049" w:rsidRPr="00F42049" w:rsidRDefault="00F42049" w:rsidP="00F42049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направляет заявление и документы, необходимые для предоставления муниципальной услуги, в уполномоченный орган;</w:t>
            </w:r>
          </w:p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2410" w:type="dxa"/>
          </w:tcPr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более 1 рабочего дня</w:t>
            </w:r>
          </w:p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2049" w:rsidRPr="00F42049" w:rsidRDefault="00F42049" w:rsidP="00F42049">
            <w:pPr>
              <w:widowControl w:val="0"/>
              <w:autoSpaceDE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минут,</w:t>
            </w:r>
          </w:p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доставки в Администрацию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="00B21983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МФЦ - один рабочий день; при электронном взаимодействии - заявления и документы передаются в Администрацию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="00B21983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электронной форме в день приема в МФЦ, а оригиналы заявлений и документов на бумажном носителе передаются в Администрацию </w:t>
            </w:r>
            <w:r w:rsidR="00B21983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="00B21983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984" w:type="dxa"/>
          </w:tcPr>
          <w:p w:rsidR="00F42049" w:rsidRPr="00F42049" w:rsidRDefault="00F42049" w:rsidP="00F42049">
            <w:pPr>
              <w:pStyle w:val="Default"/>
              <w:spacing w:after="120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 xml:space="preserve">Специалист </w:t>
            </w:r>
            <w:r w:rsidRPr="00F42049">
              <w:rPr>
                <w:sz w:val="18"/>
                <w:szCs w:val="18"/>
                <w:lang w:eastAsia="ru-RU"/>
              </w:rPr>
              <w:t xml:space="preserve">Администрации </w:t>
            </w:r>
            <w:r w:rsidR="00B21983">
              <w:rPr>
                <w:sz w:val="18"/>
                <w:szCs w:val="18"/>
              </w:rPr>
              <w:t>Гаринского городского округа</w:t>
            </w:r>
            <w:r w:rsidRPr="00F42049">
              <w:rPr>
                <w:sz w:val="18"/>
                <w:szCs w:val="18"/>
              </w:rPr>
              <w:t>, специалист МФЦ</w:t>
            </w:r>
          </w:p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53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049" w:rsidRPr="00F42049" w:rsidTr="00CC2945">
        <w:tc>
          <w:tcPr>
            <w:tcW w:w="817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1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Рассмотрение заявления заявителя (заявителей) и прилагаемых к нему документов</w:t>
            </w:r>
          </w:p>
        </w:tc>
        <w:tc>
          <w:tcPr>
            <w:tcW w:w="4536" w:type="dxa"/>
          </w:tcPr>
          <w:p w:rsidR="00F42049" w:rsidRPr="00F42049" w:rsidRDefault="00F42049" w:rsidP="00F42049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Специалист Комитета, ответственный за предоставление муниципальной услуги, </w:t>
            </w: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 экспертизу запроса и прилагаемых к нему документов. Принимает решение о подготовке ответа заявителю или об отказе в предоставлении муниципальной услуги.</w:t>
            </w:r>
          </w:p>
          <w:p w:rsidR="00F42049" w:rsidRPr="00F42049" w:rsidRDefault="00F42049" w:rsidP="00F42049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о подготовке ответа заявителю принимается в случае отсутствия оснований для отказа в предоставлении услуги. </w:t>
            </w:r>
          </w:p>
          <w:p w:rsidR="00F42049" w:rsidRPr="00F42049" w:rsidRDefault="00F42049" w:rsidP="00F42049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наличия оснований для отказа заявителю направляется уведомление об отказе в предоставлении услуги в месячный срок со дня поступления запроса.</w:t>
            </w:r>
          </w:p>
        </w:tc>
        <w:tc>
          <w:tcPr>
            <w:tcW w:w="2410" w:type="dxa"/>
          </w:tcPr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Максимальное время, затраченное на административную процедуру, не должно превышать 14 календарных дней </w:t>
            </w:r>
          </w:p>
        </w:tc>
        <w:tc>
          <w:tcPr>
            <w:tcW w:w="1984" w:type="dxa"/>
          </w:tcPr>
          <w:p w:rsidR="00F42049" w:rsidRPr="00F42049" w:rsidRDefault="00F42049" w:rsidP="00F42049">
            <w:pPr>
              <w:pStyle w:val="Default"/>
              <w:spacing w:after="120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Специалист Комитета</w:t>
            </w:r>
          </w:p>
        </w:tc>
        <w:tc>
          <w:tcPr>
            <w:tcW w:w="1985" w:type="dxa"/>
          </w:tcPr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353" w:type="dxa"/>
          </w:tcPr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2049" w:rsidRPr="00F42049" w:rsidTr="00CC2945">
        <w:tc>
          <w:tcPr>
            <w:tcW w:w="817" w:type="dxa"/>
          </w:tcPr>
          <w:p w:rsidR="00F42049" w:rsidRPr="00F42049" w:rsidRDefault="00F42049" w:rsidP="00F420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</w:tcPr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(об отказе в предоставлении) информации об объектах недвижимого имущества, находящихся в муниципальной собственности и предназначенных для сдачи в аренду, заявителю</w:t>
            </w:r>
          </w:p>
        </w:tc>
        <w:tc>
          <w:tcPr>
            <w:tcW w:w="4536" w:type="dxa"/>
          </w:tcPr>
          <w:p w:rsidR="00F42049" w:rsidRPr="00F42049" w:rsidRDefault="00F42049" w:rsidP="00F42049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42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42049">
              <w:rPr>
                <w:rFonts w:ascii="Times New Roman" w:hAnsi="Times New Roman"/>
                <w:sz w:val="18"/>
                <w:szCs w:val="18"/>
              </w:rPr>
              <w:t>Специалист Комитета после принятия решения о подготовке ответа заявителю готовит проект письма с информацией об объекте (объектах) недвижимого имущества или проект сообщения об отсутствии в Реестре сведений об объекте (объектах), находящихся в муниципальной собственности и предназначенных для сдачи в аренду, и заводит их в систему электронного документооборота для дальнейшего согласования с вышестоящим руководством и подписания.</w:t>
            </w:r>
            <w:proofErr w:type="gramEnd"/>
          </w:p>
          <w:p w:rsidR="00F42049" w:rsidRPr="00F42049" w:rsidRDefault="00F42049" w:rsidP="00F42049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42049">
              <w:rPr>
                <w:rFonts w:ascii="Times New Roman" w:hAnsi="Times New Roman"/>
                <w:sz w:val="18"/>
                <w:szCs w:val="18"/>
              </w:rPr>
              <w:t xml:space="preserve"> После подписания документы регистрируются в системе электронного документооборота и передаются в отдел ответственному специалисту.</w:t>
            </w:r>
          </w:p>
        </w:tc>
        <w:tc>
          <w:tcPr>
            <w:tcW w:w="2410" w:type="dxa"/>
          </w:tcPr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Максимальное время, затраченное на административную процедуру, не должно превышать 7 календарных дней </w:t>
            </w:r>
          </w:p>
        </w:tc>
        <w:tc>
          <w:tcPr>
            <w:tcW w:w="1984" w:type="dxa"/>
          </w:tcPr>
          <w:p w:rsidR="00F42049" w:rsidRPr="00F42049" w:rsidRDefault="00F42049" w:rsidP="00F42049">
            <w:pPr>
              <w:pStyle w:val="Default"/>
              <w:spacing w:after="120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Специалист Комитета</w:t>
            </w:r>
          </w:p>
        </w:tc>
        <w:tc>
          <w:tcPr>
            <w:tcW w:w="1985" w:type="dxa"/>
          </w:tcPr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1353" w:type="dxa"/>
          </w:tcPr>
          <w:p w:rsidR="00F42049" w:rsidRPr="00F42049" w:rsidRDefault="00F42049" w:rsidP="00F42049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2049" w:rsidRPr="00F42049" w:rsidTr="00CC2945">
        <w:tc>
          <w:tcPr>
            <w:tcW w:w="817" w:type="dxa"/>
          </w:tcPr>
          <w:p w:rsidR="00F42049" w:rsidRPr="00F42049" w:rsidRDefault="00F42049" w:rsidP="00B2198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42049" w:rsidRPr="00F42049" w:rsidRDefault="00F42049" w:rsidP="00B21983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/>
                <w:sz w:val="18"/>
                <w:szCs w:val="18"/>
                <w:lang w:eastAsia="ru-RU"/>
              </w:rPr>
              <w:t>Выдача информации об объектах недвижимого имущества, находящихся в муниципальной собственности и предназначенных для сдачи в аренду</w:t>
            </w:r>
          </w:p>
        </w:tc>
        <w:tc>
          <w:tcPr>
            <w:tcW w:w="4536" w:type="dxa"/>
          </w:tcPr>
          <w:p w:rsidR="00F42049" w:rsidRPr="00F42049" w:rsidRDefault="00F42049" w:rsidP="00B21983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Выдача (направление) информации из Реестра осуществляется способом, указанным заявителем в заявлении, в том числе: при личном обращении в Администрацию </w:t>
            </w:r>
            <w:r w:rsidR="00B21983">
              <w:rPr>
                <w:rFonts w:ascii="Times New Roman" w:hAnsi="Times New Roman"/>
                <w:sz w:val="18"/>
                <w:szCs w:val="18"/>
              </w:rPr>
              <w:t>Гаринского городского округа</w:t>
            </w:r>
            <w:r w:rsidRPr="00F42049">
              <w:rPr>
                <w:rFonts w:ascii="Times New Roman" w:hAnsi="Times New Roman"/>
                <w:sz w:val="18"/>
                <w:szCs w:val="18"/>
                <w:lang w:eastAsia="ru-RU"/>
              </w:rPr>
              <w:t>; при личном обращении в МФЦ; посредством почтового отправления на адрес заявителя, указанный в заявлении; при предоставлении услуги в электронной форме через личный кабинет на Региональном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  <w:p w:rsidR="00F42049" w:rsidRPr="00F42049" w:rsidRDefault="00F42049" w:rsidP="00B21983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      </w:r>
          </w:p>
          <w:p w:rsidR="00F42049" w:rsidRPr="00F42049" w:rsidRDefault="00F42049" w:rsidP="00B21983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Результатом административной процедуры по выдаче информации из Реестра, являющейся результатом предоставления услуги, является направление (выдача) заявителю выписки из Реестра или сообщения об отсутствии в Реестре сведений об объекте (объектах), находящихся в муниципальной собственности и предназначенных для сдачи в аренду.</w:t>
            </w:r>
          </w:p>
          <w:p w:rsidR="00F42049" w:rsidRPr="00F42049" w:rsidRDefault="00F42049" w:rsidP="00B21983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20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предоставлении услуги в электронной форме при обращении заявителя за получением услуги в электронной форме Администрация </w:t>
            </w:r>
            <w:r w:rsidR="00A26B54">
              <w:rPr>
                <w:rFonts w:ascii="Times New Roman" w:hAnsi="Times New Roman"/>
                <w:sz w:val="18"/>
                <w:szCs w:val="18"/>
              </w:rPr>
              <w:t>Гаринского городского округа</w:t>
            </w:r>
            <w:r w:rsidRPr="00F420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Свердловской области посредством технических средств связи уведомление о завершении исполнения с указанием результата осуществления административной процедуры</w:t>
            </w:r>
            <w:proofErr w:type="gramEnd"/>
          </w:p>
        </w:tc>
        <w:tc>
          <w:tcPr>
            <w:tcW w:w="2410" w:type="dxa"/>
          </w:tcPr>
          <w:p w:rsidR="00F42049" w:rsidRPr="00F42049" w:rsidRDefault="00F42049" w:rsidP="00B21983">
            <w:pPr>
              <w:pStyle w:val="ConsPlusNormal"/>
              <w:spacing w:after="1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049">
              <w:rPr>
                <w:rFonts w:ascii="Times New Roman" w:hAnsi="Times New Roman"/>
                <w:sz w:val="18"/>
                <w:szCs w:val="18"/>
                <w:lang w:eastAsia="ru-RU"/>
              </w:rPr>
              <w:t>Максимальное время, затраченное на административную процедуру, не должно превышать 7 календарных дней </w:t>
            </w:r>
          </w:p>
        </w:tc>
        <w:tc>
          <w:tcPr>
            <w:tcW w:w="1984" w:type="dxa"/>
          </w:tcPr>
          <w:p w:rsidR="00F42049" w:rsidRPr="00F42049" w:rsidRDefault="00F42049" w:rsidP="00B21983">
            <w:pPr>
              <w:pStyle w:val="Default"/>
              <w:spacing w:after="120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 xml:space="preserve">Специалист Администрации </w:t>
            </w:r>
            <w:r w:rsidR="00B21983">
              <w:rPr>
                <w:sz w:val="18"/>
                <w:szCs w:val="18"/>
              </w:rPr>
              <w:t>Гаринского городского округа</w:t>
            </w:r>
          </w:p>
        </w:tc>
        <w:tc>
          <w:tcPr>
            <w:tcW w:w="1985" w:type="dxa"/>
          </w:tcPr>
          <w:p w:rsidR="00F42049" w:rsidRPr="00F42049" w:rsidRDefault="00F42049" w:rsidP="00B2198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1353" w:type="dxa"/>
          </w:tcPr>
          <w:p w:rsidR="00F42049" w:rsidRPr="00F42049" w:rsidRDefault="00F42049" w:rsidP="00B2198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049" w:rsidRPr="00F42049" w:rsidTr="00CC2945">
        <w:tc>
          <w:tcPr>
            <w:tcW w:w="817" w:type="dxa"/>
          </w:tcPr>
          <w:p w:rsidR="00F42049" w:rsidRPr="00F42049" w:rsidRDefault="00F42049" w:rsidP="00B2198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701" w:type="dxa"/>
          </w:tcPr>
          <w:p w:rsidR="00F42049" w:rsidRPr="00F42049" w:rsidRDefault="00F42049" w:rsidP="00B21983">
            <w:pPr>
              <w:pStyle w:val="a9"/>
              <w:spacing w:after="0"/>
              <w:ind w:left="0"/>
              <w:rPr>
                <w:rFonts w:ascii="Times New Roman" w:hAnsi="Times New Roman" w:cs="Times New Roman"/>
                <w:color w:val="111111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Выдача информации об объектах недвижимого имущества, находящихся в муниципальной собственности и предназначенных для сдачи в аренду через МФЦ</w:t>
            </w:r>
          </w:p>
        </w:tc>
        <w:tc>
          <w:tcPr>
            <w:tcW w:w="4536" w:type="dxa"/>
          </w:tcPr>
          <w:p w:rsidR="00F42049" w:rsidRPr="00F42049" w:rsidRDefault="00F42049" w:rsidP="00B21983">
            <w:pPr>
              <w:pStyle w:val="ConsPlusNormal"/>
              <w:spacing w:after="1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2049">
              <w:rPr>
                <w:rFonts w:ascii="Times New Roman" w:eastAsia="Times New Roman" w:hAnsi="Times New Roman"/>
                <w:sz w:val="18"/>
                <w:szCs w:val="18"/>
              </w:rPr>
              <w:t xml:space="preserve"> При поступлении заявления через МФЦ зарегистрированная выписка из Реестра или сообщение об отсутствии в Реестре сведений об объекте (объектах) недвижимого имущества, находящихся в муниципальной собственности и предназначенных для сдачи в аренду направляются с сопроводительным письмом в адрес МФЦ в день регистрации указанных документов</w:t>
            </w:r>
          </w:p>
          <w:p w:rsidR="00F42049" w:rsidRPr="00F42049" w:rsidRDefault="00F42049" w:rsidP="00B21983">
            <w:pPr>
              <w:widowControl w:val="0"/>
              <w:spacing w:after="120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2049" w:rsidRPr="00F42049" w:rsidRDefault="00F42049" w:rsidP="00B21983">
            <w:pPr>
              <w:widowControl w:val="0"/>
              <w:spacing w:after="120"/>
              <w:ind w:right="-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МФЦ выдает заявителю результат предоставления государственной услуги</w:t>
            </w:r>
          </w:p>
          <w:p w:rsidR="00F42049" w:rsidRPr="00F42049" w:rsidRDefault="00F42049" w:rsidP="00B21983">
            <w:pPr>
              <w:pStyle w:val="ConsPlusNormal"/>
              <w:spacing w:after="1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2049" w:rsidRPr="00F42049" w:rsidRDefault="00F42049" w:rsidP="00B2198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рабочий день</w:t>
            </w:r>
          </w:p>
        </w:tc>
        <w:tc>
          <w:tcPr>
            <w:tcW w:w="1984" w:type="dxa"/>
          </w:tcPr>
          <w:p w:rsidR="00F42049" w:rsidRPr="00F42049" w:rsidRDefault="00F42049" w:rsidP="00B21983">
            <w:pPr>
              <w:pStyle w:val="Default"/>
              <w:spacing w:after="120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Специалист Комитета, специалист МФЦ</w:t>
            </w:r>
          </w:p>
          <w:p w:rsidR="00F42049" w:rsidRPr="00F42049" w:rsidRDefault="00F42049" w:rsidP="00B21983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42049" w:rsidRPr="00F42049" w:rsidRDefault="00F42049" w:rsidP="00B21983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53" w:type="dxa"/>
          </w:tcPr>
          <w:p w:rsidR="00F42049" w:rsidRPr="00F42049" w:rsidRDefault="00F42049" w:rsidP="00B2198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82F" w:rsidRDefault="005D282F" w:rsidP="00F42049">
      <w:pPr>
        <w:jc w:val="center"/>
        <w:rPr>
          <w:rStyle w:val="50"/>
          <w:rFonts w:ascii="Times New Roman" w:hAnsi="Times New Roman"/>
          <w:color w:val="000000"/>
          <w:sz w:val="18"/>
          <w:szCs w:val="18"/>
        </w:rPr>
      </w:pPr>
      <w:bookmarkStart w:id="4" w:name="bookmark18"/>
    </w:p>
    <w:p w:rsidR="005D282F" w:rsidRDefault="005D282F" w:rsidP="00F42049">
      <w:pPr>
        <w:jc w:val="center"/>
        <w:rPr>
          <w:rStyle w:val="50"/>
          <w:rFonts w:ascii="Times New Roman" w:hAnsi="Times New Roman"/>
          <w:color w:val="000000"/>
          <w:sz w:val="18"/>
          <w:szCs w:val="18"/>
        </w:rPr>
      </w:pPr>
    </w:p>
    <w:p w:rsidR="00EF3CE5" w:rsidRPr="00F42049" w:rsidRDefault="00FE1F4F" w:rsidP="00F42049">
      <w:pPr>
        <w:jc w:val="center"/>
        <w:rPr>
          <w:rStyle w:val="50"/>
          <w:rFonts w:ascii="Times New Roman" w:hAnsi="Times New Roman"/>
          <w:spacing w:val="0"/>
          <w:sz w:val="18"/>
          <w:szCs w:val="18"/>
          <w:shd w:val="clear" w:color="auto" w:fill="auto"/>
        </w:rPr>
      </w:pPr>
      <w:r w:rsidRPr="00F42049">
        <w:rPr>
          <w:rStyle w:val="50"/>
          <w:rFonts w:ascii="Times New Roman" w:hAnsi="Times New Roman"/>
          <w:color w:val="000000"/>
          <w:sz w:val="18"/>
          <w:szCs w:val="18"/>
        </w:rPr>
        <w:t xml:space="preserve">РАЗДЕЛ 8 «ОСОБЕННОСТИ ПРЕДОСТАВЛЕНИЯ </w:t>
      </w:r>
      <w:r w:rsidR="003C2BC8" w:rsidRPr="00F42049">
        <w:rPr>
          <w:rStyle w:val="50"/>
          <w:rFonts w:ascii="Times New Roman" w:hAnsi="Times New Roman"/>
          <w:color w:val="000000"/>
          <w:sz w:val="18"/>
          <w:szCs w:val="18"/>
        </w:rPr>
        <w:t xml:space="preserve">УСЛУГИ </w:t>
      </w:r>
      <w:r w:rsidR="00FD4DA9" w:rsidRPr="00F42049">
        <w:rPr>
          <w:rStyle w:val="50"/>
          <w:rFonts w:ascii="Times New Roman" w:hAnsi="Times New Roman"/>
          <w:color w:val="000000"/>
          <w:sz w:val="18"/>
          <w:szCs w:val="18"/>
        </w:rPr>
        <w:t xml:space="preserve"> </w:t>
      </w:r>
      <w:r w:rsidRPr="00F42049">
        <w:rPr>
          <w:rStyle w:val="50"/>
          <w:rFonts w:ascii="Times New Roman" w:hAnsi="Times New Roman"/>
          <w:color w:val="000000"/>
          <w:sz w:val="18"/>
          <w:szCs w:val="18"/>
        </w:rPr>
        <w:t>В ЭЛЕКТРОННОЙ ФОРМЕ»</w:t>
      </w:r>
      <w:bookmarkEnd w:id="4"/>
    </w:p>
    <w:p w:rsidR="003E2FE9" w:rsidRPr="00F42049" w:rsidRDefault="003E2FE9" w:rsidP="00680FAC">
      <w:pPr>
        <w:pStyle w:val="5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1323"/>
        <w:gridCol w:w="3145"/>
        <w:gridCol w:w="1545"/>
        <w:gridCol w:w="1380"/>
        <w:gridCol w:w="1638"/>
        <w:gridCol w:w="4535"/>
      </w:tblGrid>
      <w:tr w:rsidR="003F2E9E" w:rsidRPr="00F42049" w:rsidTr="00F856DB">
        <w:trPr>
          <w:trHeight w:hRule="exact" w:val="2973"/>
        </w:trPr>
        <w:tc>
          <w:tcPr>
            <w:tcW w:w="5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0D786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4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CE0CB2">
            <w:pPr>
              <w:pStyle w:val="a3"/>
              <w:spacing w:after="0"/>
              <w:jc w:val="center"/>
              <w:rPr>
                <w:rStyle w:val="111"/>
                <w:color w:val="000000"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0D786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0D786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0D786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18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0D786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3F2E9E" w:rsidRPr="00F42049" w:rsidTr="003F2E9E">
        <w:trPr>
          <w:trHeight w:hRule="exact" w:val="237"/>
        </w:trPr>
        <w:tc>
          <w:tcPr>
            <w:tcW w:w="5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680FAC">
            <w:pPr>
              <w:pStyle w:val="a3"/>
              <w:spacing w:after="0"/>
              <w:jc w:val="center"/>
              <w:rPr>
                <w:rStyle w:val="111"/>
                <w:color w:val="000000"/>
                <w:sz w:val="18"/>
                <w:szCs w:val="18"/>
              </w:rPr>
            </w:pPr>
            <w:r w:rsidRPr="00F42049">
              <w:rPr>
                <w:rStyle w:val="111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CB2" w:rsidRPr="00F42049" w:rsidRDefault="00CE0CB2" w:rsidP="00680FA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F2E9E" w:rsidRPr="00F42049" w:rsidTr="00F42049">
        <w:trPr>
          <w:trHeight w:hRule="exact" w:val="4090"/>
        </w:trPr>
        <w:tc>
          <w:tcPr>
            <w:tcW w:w="5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B2" w:rsidRPr="00F42049" w:rsidRDefault="00CE0CB2" w:rsidP="00F42049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1.Единый портал государственных и муниципальных услуг (функций).</w:t>
            </w:r>
          </w:p>
          <w:p w:rsidR="00CE0CB2" w:rsidRPr="00F42049" w:rsidRDefault="00CE0CB2" w:rsidP="00F42049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2.Региональный портал государственных и муниципальных услуг.</w:t>
            </w:r>
          </w:p>
          <w:p w:rsidR="00F42049" w:rsidRDefault="00CE0CB2" w:rsidP="00F42049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3.</w:t>
            </w:r>
            <w:r w:rsidR="003F2E9E" w:rsidRPr="00F42049">
              <w:rPr>
                <w:sz w:val="18"/>
                <w:szCs w:val="18"/>
              </w:rPr>
              <w:t> </w:t>
            </w:r>
            <w:r w:rsidRPr="00F42049">
              <w:rPr>
                <w:sz w:val="18"/>
                <w:szCs w:val="18"/>
              </w:rPr>
              <w:t>Официальный сайт и электронная почта</w:t>
            </w:r>
            <w:r w:rsidR="00F42049">
              <w:rPr>
                <w:sz w:val="18"/>
                <w:szCs w:val="18"/>
              </w:rPr>
              <w:t xml:space="preserve"> Администрации </w:t>
            </w:r>
            <w:r w:rsidR="00A26B54">
              <w:rPr>
                <w:sz w:val="18"/>
                <w:szCs w:val="18"/>
              </w:rPr>
              <w:t>Гаринского городского округа</w:t>
            </w:r>
            <w:r w:rsidRPr="00F42049">
              <w:rPr>
                <w:sz w:val="18"/>
                <w:szCs w:val="18"/>
              </w:rPr>
              <w:t xml:space="preserve">, </w:t>
            </w:r>
          </w:p>
          <w:p w:rsidR="00474FA2" w:rsidRPr="00F42049" w:rsidRDefault="00474FA2" w:rsidP="00F42049">
            <w:pPr>
              <w:pStyle w:val="Default"/>
              <w:rPr>
                <w:rStyle w:val="111"/>
                <w:b w:val="0"/>
                <w:bCs w:val="0"/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4. Официальный сайт МФЦ</w:t>
            </w:r>
          </w:p>
        </w:tc>
        <w:tc>
          <w:tcPr>
            <w:tcW w:w="411" w:type="pct"/>
            <w:shd w:val="clear" w:color="auto" w:fill="FFFFFF"/>
          </w:tcPr>
          <w:p w:rsidR="00F42049" w:rsidRDefault="00F42049" w:rsidP="00F42049">
            <w:pPr>
              <w:pStyle w:val="a3"/>
              <w:spacing w:after="0"/>
              <w:rPr>
                <w:rStyle w:val="111"/>
                <w:b w:val="0"/>
                <w:bCs w:val="0"/>
                <w:sz w:val="18"/>
                <w:szCs w:val="18"/>
              </w:rPr>
            </w:pPr>
            <w:r>
              <w:rPr>
                <w:rStyle w:val="111"/>
                <w:b w:val="0"/>
                <w:bCs w:val="0"/>
                <w:sz w:val="18"/>
                <w:szCs w:val="18"/>
              </w:rPr>
              <w:t xml:space="preserve">1. </w:t>
            </w:r>
            <w:r w:rsidR="00DB7B65">
              <w:rPr>
                <w:rStyle w:val="111"/>
                <w:b w:val="0"/>
                <w:bCs w:val="0"/>
                <w:sz w:val="18"/>
                <w:szCs w:val="18"/>
              </w:rPr>
              <w:t>В Администрацию</w:t>
            </w:r>
            <w:r>
              <w:rPr>
                <w:rStyle w:val="111"/>
                <w:b w:val="0"/>
                <w:bCs w:val="0"/>
                <w:sz w:val="18"/>
                <w:szCs w:val="18"/>
              </w:rPr>
              <w:t xml:space="preserve"> </w:t>
            </w:r>
            <w:r w:rsidR="00A26B54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="00A26B54"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7B65">
              <w:rPr>
                <w:rStyle w:val="111"/>
                <w:b w:val="0"/>
                <w:bCs w:val="0"/>
                <w:sz w:val="18"/>
                <w:szCs w:val="18"/>
              </w:rPr>
              <w:t>запись не осуществляется</w:t>
            </w:r>
          </w:p>
          <w:p w:rsidR="00F42049" w:rsidRDefault="00F42049" w:rsidP="00F42049">
            <w:pPr>
              <w:pStyle w:val="a3"/>
              <w:spacing w:after="0"/>
              <w:rPr>
                <w:rStyle w:val="111"/>
                <w:b w:val="0"/>
                <w:bCs w:val="0"/>
                <w:sz w:val="18"/>
                <w:szCs w:val="18"/>
              </w:rPr>
            </w:pPr>
            <w:r>
              <w:rPr>
                <w:rStyle w:val="111"/>
                <w:b w:val="0"/>
                <w:bCs w:val="0"/>
                <w:sz w:val="18"/>
                <w:szCs w:val="18"/>
              </w:rPr>
              <w:t>2.</w:t>
            </w:r>
            <w:r w:rsidRPr="00F42049">
              <w:rPr>
                <w:rStyle w:val="111"/>
                <w:b w:val="0"/>
                <w:bCs w:val="0"/>
                <w:sz w:val="18"/>
                <w:szCs w:val="18"/>
              </w:rPr>
              <w:t xml:space="preserve"> </w:t>
            </w:r>
            <w:r w:rsidR="00DB7B65">
              <w:rPr>
                <w:rStyle w:val="111"/>
                <w:b w:val="0"/>
                <w:bCs w:val="0"/>
                <w:sz w:val="18"/>
                <w:szCs w:val="18"/>
              </w:rPr>
              <w:t>МФЦ - официальный сайт</w:t>
            </w:r>
          </w:p>
          <w:p w:rsidR="00F42049" w:rsidRDefault="00F42049" w:rsidP="00F42049">
            <w:pPr>
              <w:pStyle w:val="a3"/>
              <w:spacing w:after="0"/>
              <w:rPr>
                <w:rStyle w:val="111"/>
                <w:b w:val="0"/>
                <w:bCs w:val="0"/>
                <w:sz w:val="18"/>
                <w:szCs w:val="18"/>
              </w:rPr>
            </w:pPr>
          </w:p>
          <w:p w:rsidR="00F42049" w:rsidRPr="00F42049" w:rsidRDefault="00F42049" w:rsidP="00F42049">
            <w:pPr>
              <w:pStyle w:val="a3"/>
              <w:spacing w:after="0"/>
              <w:rPr>
                <w:rStyle w:val="1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/>
          </w:tcPr>
          <w:p w:rsidR="00CE0CB2" w:rsidRPr="00F42049" w:rsidRDefault="003F2E9E" w:rsidP="003F2E9E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1. Через личный кабинет на сайте Единого портала государственных и муниципальных услуг (функций).</w:t>
            </w:r>
          </w:p>
          <w:p w:rsidR="003F2E9E" w:rsidRPr="00F42049" w:rsidRDefault="003F2E9E" w:rsidP="003F2E9E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2. Через личный кабинет на сайте Регионального портала государственных и муниципальных услуг.</w:t>
            </w:r>
          </w:p>
          <w:p w:rsidR="003F2E9E" w:rsidRPr="00F42049" w:rsidRDefault="003F2E9E" w:rsidP="00F42049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3. Путем отправления копии заявления на адрес электронной почты </w:t>
            </w:r>
            <w:r w:rsidR="00F4204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A26B54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</w:p>
        </w:tc>
        <w:tc>
          <w:tcPr>
            <w:tcW w:w="575" w:type="pct"/>
            <w:shd w:val="clear" w:color="auto" w:fill="FFFFFF"/>
          </w:tcPr>
          <w:p w:rsidR="00CE0CB2" w:rsidRPr="00F42049" w:rsidRDefault="00CE0CB2" w:rsidP="00785DB4">
            <w:pPr>
              <w:pStyle w:val="a3"/>
              <w:spacing w:after="0"/>
              <w:rPr>
                <w:rStyle w:val="111"/>
                <w:b w:val="0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в форме электронного документа </w:t>
            </w:r>
          </w:p>
        </w:tc>
        <w:tc>
          <w:tcPr>
            <w:tcW w:w="575" w:type="pct"/>
            <w:shd w:val="clear" w:color="auto" w:fill="FFFFFF"/>
          </w:tcPr>
          <w:p w:rsidR="00CE0CB2" w:rsidRPr="00F42049" w:rsidRDefault="00474FA2" w:rsidP="00680FAC">
            <w:pPr>
              <w:pStyle w:val="a3"/>
              <w:spacing w:after="0"/>
              <w:jc w:val="center"/>
              <w:rPr>
                <w:rStyle w:val="111"/>
                <w:b w:val="0"/>
                <w:color w:val="000000"/>
                <w:sz w:val="18"/>
                <w:szCs w:val="18"/>
              </w:rPr>
            </w:pPr>
            <w:r w:rsidRPr="00F42049">
              <w:rPr>
                <w:rStyle w:val="111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pct"/>
            <w:shd w:val="clear" w:color="auto" w:fill="FFFFFF"/>
          </w:tcPr>
          <w:p w:rsidR="00CE0CB2" w:rsidRPr="00F42049" w:rsidRDefault="00CE0CB2" w:rsidP="003F453E">
            <w:pPr>
              <w:pStyle w:val="Default"/>
              <w:rPr>
                <w:sz w:val="18"/>
                <w:szCs w:val="18"/>
              </w:rPr>
            </w:pPr>
            <w:r w:rsidRPr="00F42049">
              <w:rPr>
                <w:sz w:val="18"/>
                <w:szCs w:val="18"/>
              </w:rPr>
              <w:t>1.Личный кабинет заявителя на портале государственных и муниципальных услуг</w:t>
            </w:r>
          </w:p>
          <w:p w:rsidR="00CE0CB2" w:rsidRPr="00F42049" w:rsidRDefault="00CE0CB2" w:rsidP="000D786C">
            <w:pPr>
              <w:pStyle w:val="a3"/>
              <w:spacing w:after="0"/>
              <w:rPr>
                <w:rStyle w:val="111"/>
                <w:b w:val="0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sz w:val="18"/>
                <w:szCs w:val="18"/>
              </w:rPr>
              <w:t>2.Электронная почта заявителя</w:t>
            </w:r>
          </w:p>
        </w:tc>
        <w:tc>
          <w:tcPr>
            <w:tcW w:w="1834" w:type="pct"/>
            <w:shd w:val="clear" w:color="auto" w:fill="FFFFFF"/>
          </w:tcPr>
          <w:p w:rsidR="00474FA2" w:rsidRPr="00F42049" w:rsidRDefault="00F856DB" w:rsidP="00474FA2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474FA2"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ерез</w:t>
            </w: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официальный сайт</w:t>
            </w:r>
            <w:r w:rsidR="00474FA2"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МФЦ,</w:t>
            </w:r>
          </w:p>
          <w:p w:rsidR="00474FA2" w:rsidRPr="00F42049" w:rsidRDefault="00474FA2" w:rsidP="00474FA2">
            <w:pPr>
              <w:pStyle w:val="a3"/>
              <w:tabs>
                <w:tab w:val="left" w:pos="30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использованием информационно-телекоммуникационной сети «Интернет», официального сайта </w:t>
            </w:r>
            <w:r w:rsidR="00A26B54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F42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Единого портала государственных и муниципальных услуг либо Регионального портала государственных и муниципальных услуг </w:t>
            </w:r>
          </w:p>
          <w:p w:rsidR="00CE0CB2" w:rsidRPr="00F42049" w:rsidRDefault="00CE0CB2" w:rsidP="00680FAC">
            <w:pPr>
              <w:pStyle w:val="a3"/>
              <w:spacing w:after="0"/>
              <w:jc w:val="center"/>
              <w:rPr>
                <w:rStyle w:val="111"/>
                <w:b w:val="0"/>
                <w:color w:val="000000"/>
                <w:sz w:val="18"/>
                <w:szCs w:val="18"/>
              </w:rPr>
            </w:pPr>
          </w:p>
        </w:tc>
      </w:tr>
    </w:tbl>
    <w:p w:rsidR="00074A6E" w:rsidRDefault="00074A6E" w:rsidP="00680FAC">
      <w:pPr>
        <w:rPr>
          <w:rFonts w:ascii="Times New Roman" w:hAnsi="Times New Roman" w:cs="Times New Roman"/>
          <w:sz w:val="18"/>
          <w:szCs w:val="18"/>
        </w:rPr>
      </w:pPr>
    </w:p>
    <w:p w:rsidR="004B4C01" w:rsidRDefault="004B4C01" w:rsidP="00680FAC">
      <w:pPr>
        <w:rPr>
          <w:rFonts w:ascii="Times New Roman" w:hAnsi="Times New Roman" w:cs="Times New Roman"/>
          <w:sz w:val="18"/>
          <w:szCs w:val="18"/>
        </w:rPr>
      </w:pPr>
    </w:p>
    <w:p w:rsidR="004B4C01" w:rsidRDefault="004B4C01" w:rsidP="00680FAC">
      <w:pPr>
        <w:rPr>
          <w:rFonts w:ascii="Times New Roman" w:hAnsi="Times New Roman" w:cs="Times New Roman"/>
          <w:sz w:val="18"/>
          <w:szCs w:val="18"/>
        </w:rPr>
      </w:pPr>
    </w:p>
    <w:p w:rsidR="004B4C01" w:rsidRDefault="004B4C01" w:rsidP="00680FAC">
      <w:pPr>
        <w:rPr>
          <w:rFonts w:ascii="Times New Roman" w:hAnsi="Times New Roman" w:cs="Times New Roman"/>
          <w:sz w:val="18"/>
          <w:szCs w:val="18"/>
        </w:rPr>
      </w:pPr>
    </w:p>
    <w:p w:rsidR="004B4C01" w:rsidRDefault="004B4C01" w:rsidP="00680FAC">
      <w:pPr>
        <w:rPr>
          <w:rFonts w:ascii="Times New Roman" w:hAnsi="Times New Roman" w:cs="Times New Roman"/>
          <w:sz w:val="18"/>
          <w:szCs w:val="18"/>
        </w:rPr>
      </w:pPr>
    </w:p>
    <w:p w:rsidR="004B4C01" w:rsidRDefault="004B4C01" w:rsidP="00680FAC">
      <w:pPr>
        <w:rPr>
          <w:rFonts w:ascii="Times New Roman" w:hAnsi="Times New Roman" w:cs="Times New Roman"/>
          <w:sz w:val="18"/>
          <w:szCs w:val="18"/>
        </w:rPr>
      </w:pPr>
    </w:p>
    <w:p w:rsidR="004B4C01" w:rsidRDefault="004B4C01" w:rsidP="00680FAC">
      <w:pPr>
        <w:rPr>
          <w:rFonts w:ascii="Times New Roman" w:hAnsi="Times New Roman" w:cs="Times New Roman"/>
          <w:sz w:val="18"/>
          <w:szCs w:val="18"/>
        </w:rPr>
      </w:pPr>
    </w:p>
    <w:p w:rsidR="004B4C01" w:rsidRDefault="004B4C01" w:rsidP="00680FAC">
      <w:pPr>
        <w:rPr>
          <w:rFonts w:ascii="Times New Roman" w:hAnsi="Times New Roman" w:cs="Times New Roman"/>
          <w:sz w:val="18"/>
          <w:szCs w:val="18"/>
        </w:rPr>
      </w:pPr>
    </w:p>
    <w:p w:rsidR="004B4C01" w:rsidRDefault="004B4C01" w:rsidP="00680FAC">
      <w:pPr>
        <w:rPr>
          <w:rFonts w:ascii="Times New Roman" w:hAnsi="Times New Roman" w:cs="Times New Roman"/>
          <w:sz w:val="18"/>
          <w:szCs w:val="18"/>
        </w:rPr>
      </w:pPr>
    </w:p>
    <w:p w:rsidR="004B4C01" w:rsidRDefault="004B4C01" w:rsidP="00680FAC">
      <w:pPr>
        <w:rPr>
          <w:rFonts w:ascii="Times New Roman" w:hAnsi="Times New Roman" w:cs="Times New Roman"/>
          <w:sz w:val="18"/>
          <w:szCs w:val="18"/>
        </w:rPr>
        <w:sectPr w:rsidR="004B4C01" w:rsidSect="001C6E1F">
          <w:pgSz w:w="16838" w:h="11906" w:orient="landscape"/>
          <w:pgMar w:top="709" w:right="567" w:bottom="284" w:left="1134" w:header="720" w:footer="720" w:gutter="0"/>
          <w:cols w:space="720"/>
        </w:sectPr>
      </w:pPr>
      <w:bookmarkStart w:id="5" w:name="_GoBack"/>
      <w:bookmarkEnd w:id="5"/>
    </w:p>
    <w:p w:rsidR="00055B9F" w:rsidRPr="00055B9F" w:rsidRDefault="00055B9F" w:rsidP="00077F9F">
      <w:pPr>
        <w:rPr>
          <w:rFonts w:ascii="Times New Roman" w:hAnsi="Times New Roman" w:cs="Times New Roman"/>
          <w:sz w:val="16"/>
          <w:szCs w:val="16"/>
        </w:rPr>
      </w:pPr>
    </w:p>
    <w:sectPr w:rsidR="00055B9F" w:rsidRPr="00055B9F" w:rsidSect="004B4C01">
      <w:pgSz w:w="11906" w:h="16838"/>
      <w:pgMar w:top="567" w:right="1133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F4" w:rsidRDefault="00D127F4" w:rsidP="00074A6E">
      <w:r>
        <w:separator/>
      </w:r>
    </w:p>
  </w:endnote>
  <w:endnote w:type="continuationSeparator" w:id="0">
    <w:p w:rsidR="00D127F4" w:rsidRDefault="00D127F4" w:rsidP="0007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F4" w:rsidRDefault="00D127F4" w:rsidP="00074A6E">
      <w:r w:rsidRPr="00074A6E">
        <w:rPr>
          <w:color w:val="000000"/>
        </w:rPr>
        <w:separator/>
      </w:r>
    </w:p>
  </w:footnote>
  <w:footnote w:type="continuationSeparator" w:id="0">
    <w:p w:rsidR="00D127F4" w:rsidRDefault="00D127F4" w:rsidP="0007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8BB"/>
    <w:multiLevelType w:val="multilevel"/>
    <w:tmpl w:val="088E7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264DC3"/>
    <w:multiLevelType w:val="multilevel"/>
    <w:tmpl w:val="FD1A6A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DC443D"/>
    <w:multiLevelType w:val="multilevel"/>
    <w:tmpl w:val="3CA03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AD59D5"/>
    <w:multiLevelType w:val="hybridMultilevel"/>
    <w:tmpl w:val="D3806C22"/>
    <w:lvl w:ilvl="0" w:tplc="A33A5F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6912C6"/>
    <w:multiLevelType w:val="hybridMultilevel"/>
    <w:tmpl w:val="B422F8F6"/>
    <w:lvl w:ilvl="0" w:tplc="37A2CA1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0AF6892"/>
    <w:multiLevelType w:val="hybridMultilevel"/>
    <w:tmpl w:val="58D42634"/>
    <w:lvl w:ilvl="0" w:tplc="8B549B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A6E"/>
    <w:rsid w:val="00005D07"/>
    <w:rsid w:val="0002126A"/>
    <w:rsid w:val="00022427"/>
    <w:rsid w:val="00025119"/>
    <w:rsid w:val="00034323"/>
    <w:rsid w:val="000438D3"/>
    <w:rsid w:val="00050EAA"/>
    <w:rsid w:val="00055B9F"/>
    <w:rsid w:val="00057BAD"/>
    <w:rsid w:val="00061DFF"/>
    <w:rsid w:val="000735F8"/>
    <w:rsid w:val="00074A6E"/>
    <w:rsid w:val="0007605B"/>
    <w:rsid w:val="00077F9F"/>
    <w:rsid w:val="00081330"/>
    <w:rsid w:val="000A5931"/>
    <w:rsid w:val="000B113A"/>
    <w:rsid w:val="000C308A"/>
    <w:rsid w:val="000C5C8F"/>
    <w:rsid w:val="000C62CC"/>
    <w:rsid w:val="000D786C"/>
    <w:rsid w:val="000E626B"/>
    <w:rsid w:val="000F7131"/>
    <w:rsid w:val="001057D6"/>
    <w:rsid w:val="00122B53"/>
    <w:rsid w:val="0013676A"/>
    <w:rsid w:val="001444DE"/>
    <w:rsid w:val="0015113F"/>
    <w:rsid w:val="00156AFA"/>
    <w:rsid w:val="00186B06"/>
    <w:rsid w:val="0019363B"/>
    <w:rsid w:val="001A002A"/>
    <w:rsid w:val="001B450E"/>
    <w:rsid w:val="001C0946"/>
    <w:rsid w:val="001C6E1F"/>
    <w:rsid w:val="001C7BCB"/>
    <w:rsid w:val="00204916"/>
    <w:rsid w:val="00212B44"/>
    <w:rsid w:val="00245EAD"/>
    <w:rsid w:val="002575AC"/>
    <w:rsid w:val="00265376"/>
    <w:rsid w:val="002678B6"/>
    <w:rsid w:val="002862BD"/>
    <w:rsid w:val="00287B8A"/>
    <w:rsid w:val="002B43F9"/>
    <w:rsid w:val="002F1135"/>
    <w:rsid w:val="002F2B21"/>
    <w:rsid w:val="002F45D0"/>
    <w:rsid w:val="003079DE"/>
    <w:rsid w:val="003123EA"/>
    <w:rsid w:val="0033046A"/>
    <w:rsid w:val="00334B41"/>
    <w:rsid w:val="00334C67"/>
    <w:rsid w:val="0034515B"/>
    <w:rsid w:val="00362C20"/>
    <w:rsid w:val="003A441D"/>
    <w:rsid w:val="003C2BC8"/>
    <w:rsid w:val="003E2FE9"/>
    <w:rsid w:val="003F06AD"/>
    <w:rsid w:val="003F2414"/>
    <w:rsid w:val="003F2E9E"/>
    <w:rsid w:val="003F453E"/>
    <w:rsid w:val="00402419"/>
    <w:rsid w:val="00407382"/>
    <w:rsid w:val="00434C21"/>
    <w:rsid w:val="004416C3"/>
    <w:rsid w:val="00474C85"/>
    <w:rsid w:val="00474FA2"/>
    <w:rsid w:val="00475D57"/>
    <w:rsid w:val="0048634D"/>
    <w:rsid w:val="004B4C01"/>
    <w:rsid w:val="004D076F"/>
    <w:rsid w:val="004D758E"/>
    <w:rsid w:val="004E738E"/>
    <w:rsid w:val="005636B2"/>
    <w:rsid w:val="0057004C"/>
    <w:rsid w:val="00587EED"/>
    <w:rsid w:val="005D282F"/>
    <w:rsid w:val="005E2037"/>
    <w:rsid w:val="005E23E0"/>
    <w:rsid w:val="005E326E"/>
    <w:rsid w:val="005F58C4"/>
    <w:rsid w:val="00601355"/>
    <w:rsid w:val="00652083"/>
    <w:rsid w:val="0066470C"/>
    <w:rsid w:val="00680FAC"/>
    <w:rsid w:val="00683E43"/>
    <w:rsid w:val="00684A08"/>
    <w:rsid w:val="00690906"/>
    <w:rsid w:val="006B455E"/>
    <w:rsid w:val="006B6E45"/>
    <w:rsid w:val="006B7FCD"/>
    <w:rsid w:val="006D5682"/>
    <w:rsid w:val="006E20EA"/>
    <w:rsid w:val="00716CC5"/>
    <w:rsid w:val="0072179E"/>
    <w:rsid w:val="0077274A"/>
    <w:rsid w:val="00776B1C"/>
    <w:rsid w:val="00785DB4"/>
    <w:rsid w:val="00795FB9"/>
    <w:rsid w:val="007A192D"/>
    <w:rsid w:val="007C0F70"/>
    <w:rsid w:val="007D284C"/>
    <w:rsid w:val="007D2B0D"/>
    <w:rsid w:val="007E0500"/>
    <w:rsid w:val="007E4A12"/>
    <w:rsid w:val="0080095D"/>
    <w:rsid w:val="0080373D"/>
    <w:rsid w:val="00803822"/>
    <w:rsid w:val="00807B28"/>
    <w:rsid w:val="0081030F"/>
    <w:rsid w:val="00817757"/>
    <w:rsid w:val="008268F3"/>
    <w:rsid w:val="00832315"/>
    <w:rsid w:val="008351F6"/>
    <w:rsid w:val="00847F0B"/>
    <w:rsid w:val="00866C88"/>
    <w:rsid w:val="00871C98"/>
    <w:rsid w:val="00872D92"/>
    <w:rsid w:val="00874FF4"/>
    <w:rsid w:val="008A27C8"/>
    <w:rsid w:val="008A452F"/>
    <w:rsid w:val="008B28AA"/>
    <w:rsid w:val="008B52E9"/>
    <w:rsid w:val="008D3EDD"/>
    <w:rsid w:val="00915696"/>
    <w:rsid w:val="00981E6D"/>
    <w:rsid w:val="00982F04"/>
    <w:rsid w:val="009A56AB"/>
    <w:rsid w:val="009F1BE0"/>
    <w:rsid w:val="00A01681"/>
    <w:rsid w:val="00A26B54"/>
    <w:rsid w:val="00A30FE2"/>
    <w:rsid w:val="00A33CAE"/>
    <w:rsid w:val="00A35955"/>
    <w:rsid w:val="00A670F0"/>
    <w:rsid w:val="00A83593"/>
    <w:rsid w:val="00A902AC"/>
    <w:rsid w:val="00A94474"/>
    <w:rsid w:val="00AA0270"/>
    <w:rsid w:val="00AA19C3"/>
    <w:rsid w:val="00AB575E"/>
    <w:rsid w:val="00AB64AA"/>
    <w:rsid w:val="00AC3F94"/>
    <w:rsid w:val="00B21983"/>
    <w:rsid w:val="00B2326D"/>
    <w:rsid w:val="00B5477E"/>
    <w:rsid w:val="00B70F6C"/>
    <w:rsid w:val="00B74B53"/>
    <w:rsid w:val="00B85A37"/>
    <w:rsid w:val="00B93A3B"/>
    <w:rsid w:val="00BA03C3"/>
    <w:rsid w:val="00BA6484"/>
    <w:rsid w:val="00BB0556"/>
    <w:rsid w:val="00BB0890"/>
    <w:rsid w:val="00BB77DB"/>
    <w:rsid w:val="00BC598D"/>
    <w:rsid w:val="00BC5EFD"/>
    <w:rsid w:val="00C20772"/>
    <w:rsid w:val="00C3557B"/>
    <w:rsid w:val="00C634B7"/>
    <w:rsid w:val="00C80FA2"/>
    <w:rsid w:val="00C902D6"/>
    <w:rsid w:val="00C97A9F"/>
    <w:rsid w:val="00CB6877"/>
    <w:rsid w:val="00CC2945"/>
    <w:rsid w:val="00CE0CB2"/>
    <w:rsid w:val="00CE17A3"/>
    <w:rsid w:val="00CE1A99"/>
    <w:rsid w:val="00D03578"/>
    <w:rsid w:val="00D127F4"/>
    <w:rsid w:val="00D14A43"/>
    <w:rsid w:val="00D1613B"/>
    <w:rsid w:val="00D33DC0"/>
    <w:rsid w:val="00D42C72"/>
    <w:rsid w:val="00D42E71"/>
    <w:rsid w:val="00D54252"/>
    <w:rsid w:val="00D67E65"/>
    <w:rsid w:val="00D9643E"/>
    <w:rsid w:val="00DA5CE2"/>
    <w:rsid w:val="00DB7B65"/>
    <w:rsid w:val="00DD614C"/>
    <w:rsid w:val="00DF1164"/>
    <w:rsid w:val="00DF3F91"/>
    <w:rsid w:val="00E10EB6"/>
    <w:rsid w:val="00E16D33"/>
    <w:rsid w:val="00E17303"/>
    <w:rsid w:val="00E261DA"/>
    <w:rsid w:val="00E51572"/>
    <w:rsid w:val="00E515F9"/>
    <w:rsid w:val="00E57B38"/>
    <w:rsid w:val="00E74591"/>
    <w:rsid w:val="00E8029F"/>
    <w:rsid w:val="00EA0618"/>
    <w:rsid w:val="00EA5A04"/>
    <w:rsid w:val="00EE3D4C"/>
    <w:rsid w:val="00EF3CE5"/>
    <w:rsid w:val="00F0080C"/>
    <w:rsid w:val="00F10A38"/>
    <w:rsid w:val="00F20CE3"/>
    <w:rsid w:val="00F20DFC"/>
    <w:rsid w:val="00F30B23"/>
    <w:rsid w:val="00F359DB"/>
    <w:rsid w:val="00F42049"/>
    <w:rsid w:val="00F42B2D"/>
    <w:rsid w:val="00F66AA2"/>
    <w:rsid w:val="00F77D08"/>
    <w:rsid w:val="00F856DB"/>
    <w:rsid w:val="00F96089"/>
    <w:rsid w:val="00FA397A"/>
    <w:rsid w:val="00FA3AFC"/>
    <w:rsid w:val="00FB7DBF"/>
    <w:rsid w:val="00FC13F1"/>
    <w:rsid w:val="00FC4A74"/>
    <w:rsid w:val="00FD4DA9"/>
    <w:rsid w:val="00FE1F4F"/>
    <w:rsid w:val="00FE3F7C"/>
    <w:rsid w:val="00FF2B58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6E"/>
    <w:pPr>
      <w:suppressAutoHyphens/>
      <w:autoSpaceDN w:val="0"/>
      <w:textAlignment w:val="baseline"/>
    </w:pPr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A6E"/>
    <w:pPr>
      <w:spacing w:after="120"/>
    </w:pPr>
  </w:style>
  <w:style w:type="character" w:customStyle="1" w:styleId="a4">
    <w:name w:val="Основной текст Знак"/>
    <w:rsid w:val="00074A6E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rsid w:val="00074A6E"/>
    <w:rPr>
      <w:rFonts w:cs="Times New Roman"/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074A6E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rsid w:val="00074A6E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074A6E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rsid w:val="00074A6E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rsid w:val="00074A6E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rsid w:val="00074A6E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rsid w:val="00074A6E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rsid w:val="00074A6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rsid w:val="00074A6E"/>
    <w:pPr>
      <w:suppressAutoHyphens/>
      <w:autoSpaceDE w:val="0"/>
      <w:autoSpaceDN w:val="0"/>
      <w:textAlignment w:val="baseline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rsid w:val="00074A6E"/>
    <w:rPr>
      <w:rFonts w:ascii="Arial" w:hAnsi="Arial"/>
      <w:sz w:val="22"/>
      <w:szCs w:val="22"/>
      <w:lang w:val="ru-RU" w:eastAsia="en-US" w:bidi="ar-SA"/>
    </w:rPr>
  </w:style>
  <w:style w:type="paragraph" w:styleId="a6">
    <w:name w:val="Balloon Text"/>
    <w:basedOn w:val="a"/>
    <w:rsid w:val="0007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074A6E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74A6E"/>
    <w:pPr>
      <w:ind w:left="720"/>
    </w:pPr>
  </w:style>
  <w:style w:type="paragraph" w:styleId="a9">
    <w:name w:val="Body Text Indent"/>
    <w:basedOn w:val="a"/>
    <w:rsid w:val="00074A6E"/>
    <w:pPr>
      <w:spacing w:after="120"/>
      <w:ind w:left="283"/>
    </w:pPr>
  </w:style>
  <w:style w:type="character" w:customStyle="1" w:styleId="aa">
    <w:name w:val="Основной текст с отступом Знак"/>
    <w:rsid w:val="00074A6E"/>
    <w:rPr>
      <w:rFonts w:ascii="Courier New" w:hAnsi="Courier New" w:cs="Courier New"/>
      <w:sz w:val="24"/>
      <w:szCs w:val="24"/>
    </w:rPr>
  </w:style>
  <w:style w:type="paragraph" w:styleId="ab">
    <w:name w:val="annotation text"/>
    <w:basedOn w:val="a"/>
    <w:rsid w:val="00074A6E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rsid w:val="00074A6E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74A6E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No Spacing"/>
    <w:basedOn w:val="a8"/>
    <w:uiPriority w:val="1"/>
    <w:qFormat/>
    <w:rsid w:val="004416C3"/>
    <w:pPr>
      <w:suppressAutoHyphens w:val="0"/>
      <w:autoSpaceDE w:val="0"/>
      <w:adjustRightInd w:val="0"/>
      <w:spacing w:after="200" w:line="276" w:lineRule="auto"/>
      <w:ind w:left="0" w:firstLine="708"/>
      <w:contextualSpacing/>
      <w:jc w:val="both"/>
      <w:textAlignment w:val="auto"/>
    </w:pPr>
    <w:rPr>
      <w:rFonts w:ascii="Times New Roman" w:hAnsi="Times New Roman" w:cs="Times New Roman"/>
      <w:sz w:val="28"/>
      <w:szCs w:val="28"/>
    </w:rPr>
  </w:style>
  <w:style w:type="paragraph" w:customStyle="1" w:styleId="ae">
    <w:name w:val="Содержимое таблицы"/>
    <w:basedOn w:val="a"/>
    <w:rsid w:val="000C5C8F"/>
    <w:pPr>
      <w:widowControl w:val="0"/>
      <w:suppressLineNumbers/>
      <w:autoSpaceDN/>
      <w:textAlignment w:val="auto"/>
    </w:pPr>
    <w:rPr>
      <w:rFonts w:ascii="Times New Roman" w:eastAsia="SimSun" w:hAnsi="Times New Roman" w:cs="Mangal"/>
      <w:kern w:val="1"/>
      <w:lang w:eastAsia="hi-IN" w:bidi="hi-IN"/>
    </w:rPr>
  </w:style>
  <w:style w:type="table" w:styleId="af">
    <w:name w:val="Table Grid"/>
    <w:basedOn w:val="a1"/>
    <w:uiPriority w:val="59"/>
    <w:rsid w:val="00F4204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1844-C24D-481A-9C08-D7643789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Хозяин</cp:lastModifiedBy>
  <cp:revision>13</cp:revision>
  <cp:lastPrinted>2016-12-13T04:24:00Z</cp:lastPrinted>
  <dcterms:created xsi:type="dcterms:W3CDTF">2016-12-12T11:37:00Z</dcterms:created>
  <dcterms:modified xsi:type="dcterms:W3CDTF">2019-11-11T12:09:00Z</dcterms:modified>
</cp:coreProperties>
</file>