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9E" w:rsidRPr="00A525FC" w:rsidRDefault="00A525FC">
      <w:pPr>
        <w:spacing w:after="488"/>
        <w:ind w:left="-10" w:right="634" w:hanging="5"/>
        <w:rPr>
          <w:b/>
        </w:rPr>
      </w:pPr>
      <w:r>
        <w:rPr>
          <w:sz w:val="24"/>
        </w:rPr>
        <w:t xml:space="preserve"> </w:t>
      </w:r>
      <w:r w:rsidRPr="00A525FC">
        <w:rPr>
          <w:b/>
          <w:sz w:val="24"/>
        </w:rPr>
        <w:t>«О реализации мер по улучшению санитарно-эпидемиологической обстановки и выполнению требований санитарного законодательства по вопросам качества и безопасности пищевых продуктов, находящихся на</w:t>
      </w:r>
      <w:r w:rsidR="00FD36C2">
        <w:rPr>
          <w:b/>
          <w:sz w:val="24"/>
        </w:rPr>
        <w:t xml:space="preserve"> поднадзорных территориях</w:t>
      </w:r>
      <w:r w:rsidRPr="00A525FC">
        <w:rPr>
          <w:b/>
          <w:sz w:val="24"/>
        </w:rPr>
        <w:t>. Подготовка предприятий пищевой промышленности, общественного питания и торговли к весенне-летнему сезону»</w:t>
      </w:r>
    </w:p>
    <w:p w:rsidR="00FD36C2" w:rsidRDefault="00FD36C2">
      <w:pPr>
        <w:ind w:left="5" w:right="298" w:firstLine="706"/>
      </w:pPr>
      <w:r>
        <w:t>За 6 месяцев</w:t>
      </w:r>
      <w:r w:rsidR="00A525FC">
        <w:t xml:space="preserve"> 201</w:t>
      </w:r>
      <w:r>
        <w:t>9</w:t>
      </w:r>
      <w:r w:rsidR="00A525FC">
        <w:t xml:space="preserve"> год</w:t>
      </w:r>
      <w:r>
        <w:t>а</w:t>
      </w:r>
      <w:r w:rsidR="00A525FC">
        <w:t xml:space="preserve"> Серовским территориальным отделом Управления Роспотребнадзора по Свердловской области на </w:t>
      </w:r>
      <w:r>
        <w:t>поднадзорных территориях осуществлялся надзор на объектах, занятых оборотом пищевых продуктов, а именно: на предприятиях пищевой промышленности, предприятиях общественного питания, предприятиях торговли и на пищеблоках детских учреждений.</w:t>
      </w:r>
    </w:p>
    <w:p w:rsidR="00290F9E" w:rsidRDefault="00A525FC">
      <w:pPr>
        <w:ind w:left="5" w:right="298" w:firstLine="706"/>
      </w:pPr>
      <w:r>
        <w:t>При проведении мероприятий выявлялись следующие нарушения санитарного законодательства:</w:t>
      </w:r>
    </w:p>
    <w:p w:rsidR="00290F9E" w:rsidRDefault="00A525FC">
      <w:pPr>
        <w:spacing w:after="29"/>
        <w:ind w:left="384" w:right="9"/>
      </w:pPr>
      <w:r>
        <w:t>1. нарушение санитарно-гигиенического режима на объектах торговли</w:t>
      </w:r>
      <w:r w:rsidR="00FD36C2">
        <w:t>, общественного питания, в том числе пищеблоков детских учреждений</w:t>
      </w:r>
      <w:r>
        <w:t>;</w:t>
      </w:r>
    </w:p>
    <w:p w:rsidR="00FD36C2" w:rsidRDefault="00FD36C2">
      <w:pPr>
        <w:numPr>
          <w:ilvl w:val="0"/>
          <w:numId w:val="1"/>
        </w:numPr>
        <w:spacing w:after="26"/>
        <w:ind w:right="9" w:hanging="365"/>
      </w:pPr>
      <w:r>
        <w:t>неудовлетворительное техническое состояние объектов торговли, общественного питания;</w:t>
      </w:r>
    </w:p>
    <w:p w:rsidR="00FD36C2" w:rsidRDefault="00FD36C2">
      <w:pPr>
        <w:numPr>
          <w:ilvl w:val="0"/>
          <w:numId w:val="1"/>
        </w:numPr>
        <w:spacing w:after="26"/>
        <w:ind w:right="9" w:hanging="365"/>
      </w:pPr>
      <w:r>
        <w:t>нарушение правил личной гигиены сотрудниками организации торговли;</w:t>
      </w:r>
    </w:p>
    <w:p w:rsidR="00290F9E" w:rsidRDefault="00A525FC">
      <w:pPr>
        <w:numPr>
          <w:ilvl w:val="0"/>
          <w:numId w:val="1"/>
        </w:numPr>
        <w:spacing w:after="26"/>
        <w:ind w:right="9" w:hanging="365"/>
      </w:pPr>
      <w:r>
        <w:t>несвоевременное прохождение работниками организаций периодических, профилактических медицинских осмотров, несвоевременная вакцинация против эпидемиологических значимых заболеваний;</w:t>
      </w:r>
    </w:p>
    <w:p w:rsidR="00290F9E" w:rsidRDefault="00A525FC">
      <w:pPr>
        <w:numPr>
          <w:ilvl w:val="0"/>
          <w:numId w:val="1"/>
        </w:numPr>
        <w:ind w:right="9" w:hanging="365"/>
      </w:pPr>
      <w:r>
        <w:t>нарушения товарного соседства при хранении и реализации продуктов питания;</w:t>
      </w:r>
    </w:p>
    <w:p w:rsidR="00290F9E" w:rsidRDefault="00A525FC">
      <w:pPr>
        <w:numPr>
          <w:ilvl w:val="0"/>
          <w:numId w:val="1"/>
        </w:numPr>
        <w:spacing w:after="35"/>
        <w:ind w:right="9" w:hanging="365"/>
      </w:pPr>
      <w:r>
        <w:t xml:space="preserve">реализация </w:t>
      </w:r>
      <w:r w:rsidR="00FD36C2">
        <w:t>продукции</w:t>
      </w:r>
      <w:r>
        <w:t>, несоответствующей гигиеническим требованиям к безопасности пищевых продуктов (по бактериологическим показателям);</w:t>
      </w:r>
    </w:p>
    <w:p w:rsidR="00FD36C2" w:rsidRDefault="00FD36C2">
      <w:pPr>
        <w:numPr>
          <w:ilvl w:val="0"/>
          <w:numId w:val="1"/>
        </w:numPr>
        <w:ind w:right="9" w:hanging="365"/>
      </w:pPr>
      <w:r>
        <w:t>не осуществлялся производственный контроль за качеством реализуемой продукции;</w:t>
      </w:r>
    </w:p>
    <w:p w:rsidR="00FD36C2" w:rsidRDefault="00FD36C2">
      <w:pPr>
        <w:numPr>
          <w:ilvl w:val="0"/>
          <w:numId w:val="1"/>
        </w:numPr>
        <w:ind w:right="9" w:hanging="365"/>
      </w:pPr>
      <w:r>
        <w:t xml:space="preserve">несвоевременное проведение профилактических </w:t>
      </w:r>
      <w:proofErr w:type="spellStart"/>
      <w:r>
        <w:t>дератизационных</w:t>
      </w:r>
      <w:proofErr w:type="spellEnd"/>
      <w:r>
        <w:t xml:space="preserve"> и дезинсекционных мероприятий;</w:t>
      </w:r>
    </w:p>
    <w:p w:rsidR="00290F9E" w:rsidRDefault="00A525FC">
      <w:pPr>
        <w:numPr>
          <w:ilvl w:val="0"/>
          <w:numId w:val="1"/>
        </w:numPr>
        <w:ind w:right="9" w:hanging="365"/>
      </w:pPr>
      <w:r>
        <w:t>не осуществлялся контроль за температурно- влажностным режимом хранения продуктов в складских помещениях;</w:t>
      </w:r>
    </w:p>
    <w:p w:rsidR="005657A9" w:rsidRDefault="00A525FC" w:rsidP="005657A9">
      <w:pPr>
        <w:numPr>
          <w:ilvl w:val="0"/>
          <w:numId w:val="1"/>
        </w:numPr>
        <w:spacing w:after="0"/>
        <w:ind w:right="9" w:hanging="365"/>
      </w:pPr>
      <w:r>
        <w:t xml:space="preserve">допускался оборот пищевых продуктов без </w:t>
      </w:r>
      <w:r w:rsidR="005657A9">
        <w:t>маркировки и при отсутствии сопроводительных документов;</w:t>
      </w:r>
    </w:p>
    <w:p w:rsidR="00290F9E" w:rsidRDefault="005657A9">
      <w:pPr>
        <w:numPr>
          <w:ilvl w:val="0"/>
          <w:numId w:val="1"/>
        </w:numPr>
        <w:spacing w:after="243"/>
        <w:ind w:right="9" w:hanging="365"/>
      </w:pPr>
      <w:r>
        <w:t>допускался оборот пищевых продуктов с истекшим сроком годности</w:t>
      </w:r>
      <w:r w:rsidR="00A525FC">
        <w:t>.</w:t>
      </w:r>
    </w:p>
    <w:p w:rsidR="00290F9E" w:rsidRDefault="00290F9E">
      <w:pPr>
        <w:ind w:left="34" w:right="9"/>
      </w:pPr>
      <w:bookmarkStart w:id="0" w:name="_GoBack"/>
      <w:bookmarkEnd w:id="0"/>
    </w:p>
    <w:sectPr w:rsidR="00290F9E">
      <w:pgSz w:w="11904" w:h="16838"/>
      <w:pgMar w:top="1440" w:right="542" w:bottom="263" w:left="20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C5878"/>
    <w:multiLevelType w:val="hybridMultilevel"/>
    <w:tmpl w:val="9CD28F26"/>
    <w:lvl w:ilvl="0" w:tplc="20384682">
      <w:start w:val="2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439DC">
      <w:start w:val="1"/>
      <w:numFmt w:val="lowerLetter"/>
      <w:lvlText w:val="%2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58EAF0">
      <w:start w:val="1"/>
      <w:numFmt w:val="lowerRoman"/>
      <w:lvlText w:val="%3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AABE8">
      <w:start w:val="1"/>
      <w:numFmt w:val="decimal"/>
      <w:lvlText w:val="%4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A2FD30">
      <w:start w:val="1"/>
      <w:numFmt w:val="lowerLetter"/>
      <w:lvlText w:val="%5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30CE7C">
      <w:start w:val="1"/>
      <w:numFmt w:val="lowerRoman"/>
      <w:lvlText w:val="%6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DC84B8">
      <w:start w:val="1"/>
      <w:numFmt w:val="decimal"/>
      <w:lvlText w:val="%7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BC4174">
      <w:start w:val="1"/>
      <w:numFmt w:val="lowerLetter"/>
      <w:lvlText w:val="%8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23DE2">
      <w:start w:val="1"/>
      <w:numFmt w:val="lowerRoman"/>
      <w:lvlText w:val="%9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9E"/>
    <w:rsid w:val="00290F9E"/>
    <w:rsid w:val="005657A9"/>
    <w:rsid w:val="00A525FC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887E"/>
  <w15:docId w15:val="{F64F906A-C447-46DB-BF13-204DAB76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30" w:right="24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dcterms:created xsi:type="dcterms:W3CDTF">2017-05-19T10:50:00Z</dcterms:created>
  <dcterms:modified xsi:type="dcterms:W3CDTF">2019-07-05T11:49:00Z</dcterms:modified>
</cp:coreProperties>
</file>