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2309C2" w:rsidRDefault="00253F6D" w:rsidP="00253F6D">
      <w:pPr>
        <w:pStyle w:val="af1"/>
        <w:tabs>
          <w:tab w:val="left" w:pos="780"/>
          <w:tab w:val="center" w:pos="4818"/>
        </w:tabs>
        <w:jc w:val="left"/>
        <w:rPr>
          <w:rFonts w:ascii="Liberation Serif" w:hAnsi="Liberation Serif"/>
          <w:sz w:val="16"/>
          <w:szCs w:val="16"/>
        </w:rPr>
      </w:pPr>
    </w:p>
    <w:p w:rsidR="0035181A" w:rsidRPr="002309C2" w:rsidRDefault="0035181A" w:rsidP="0035181A">
      <w:pPr>
        <w:jc w:val="center"/>
        <w:rPr>
          <w:rFonts w:ascii="Liberation Serif" w:hAnsi="Liberation Serif"/>
          <w:b/>
          <w:spacing w:val="60"/>
          <w:sz w:val="30"/>
          <w:szCs w:val="30"/>
        </w:rPr>
      </w:pPr>
      <w:r w:rsidRPr="002309C2">
        <w:rPr>
          <w:rFonts w:ascii="Liberation Serif" w:hAnsi="Liberation Serif"/>
          <w:noProof/>
        </w:rPr>
        <w:drawing>
          <wp:inline distT="0" distB="0" distL="0" distR="0" wp14:anchorId="5D859712" wp14:editId="690185A6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2309C2" w:rsidRDefault="0035181A" w:rsidP="0035181A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2309C2">
        <w:rPr>
          <w:rFonts w:ascii="Liberation Serif" w:eastAsia="SimSun" w:hAnsi="Liberation Serif"/>
          <w:b/>
          <w:sz w:val="28"/>
          <w:szCs w:val="28"/>
          <w:lang w:eastAsia="zh-CN"/>
        </w:rPr>
        <w:t>ПОСТАНОВЛЕНИЕ</w:t>
      </w:r>
    </w:p>
    <w:p w:rsidR="0035181A" w:rsidRPr="002309C2" w:rsidRDefault="0035181A" w:rsidP="0035181A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2309C2">
        <w:rPr>
          <w:rFonts w:ascii="Liberation Serif" w:eastAsia="SimSun" w:hAnsi="Liberation Serif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5181A" w:rsidRPr="002309C2" w:rsidRDefault="0035181A" w:rsidP="0035181A">
      <w:pPr>
        <w:outlineLvl w:val="0"/>
        <w:rPr>
          <w:rFonts w:ascii="Liberation Serif" w:hAnsi="Liberation Serif"/>
          <w:sz w:val="16"/>
          <w:szCs w:val="30"/>
          <w:u w:val="single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8"/>
        <w:gridCol w:w="3073"/>
        <w:gridCol w:w="2897"/>
        <w:gridCol w:w="214"/>
        <w:gridCol w:w="3259"/>
        <w:gridCol w:w="373"/>
      </w:tblGrid>
      <w:tr w:rsidR="005515DA" w:rsidRPr="002309C2" w:rsidTr="008B03E5">
        <w:trPr>
          <w:gridAfter w:val="1"/>
          <w:wAfter w:w="373" w:type="dxa"/>
          <w:trHeight w:val="231"/>
        </w:trPr>
        <w:tc>
          <w:tcPr>
            <w:tcW w:w="3111" w:type="dxa"/>
            <w:gridSpan w:val="2"/>
          </w:tcPr>
          <w:p w:rsidR="005515DA" w:rsidRPr="002309C2" w:rsidRDefault="008B27B4" w:rsidP="00BC3C6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9E48B4">
              <w:rPr>
                <w:rFonts w:ascii="Liberation Serif" w:hAnsi="Liberation Serif"/>
                <w:sz w:val="26"/>
                <w:szCs w:val="26"/>
              </w:rPr>
              <w:t>3</w:t>
            </w:r>
            <w:r w:rsidR="001D7978" w:rsidRPr="002309C2">
              <w:rPr>
                <w:rFonts w:ascii="Liberation Serif" w:hAnsi="Liberation Serif"/>
                <w:sz w:val="26"/>
                <w:szCs w:val="26"/>
              </w:rPr>
              <w:t>.</w:t>
            </w:r>
            <w:r w:rsidR="009E48B4">
              <w:rPr>
                <w:rFonts w:ascii="Liberation Serif" w:hAnsi="Liberation Serif"/>
                <w:sz w:val="26"/>
                <w:szCs w:val="26"/>
              </w:rPr>
              <w:t>01.</w:t>
            </w:r>
            <w:r w:rsidR="00B906E0" w:rsidRPr="002309C2">
              <w:rPr>
                <w:rFonts w:ascii="Liberation Serif" w:hAnsi="Liberation Serif"/>
                <w:sz w:val="26"/>
                <w:szCs w:val="26"/>
              </w:rPr>
              <w:t>20</w:t>
            </w:r>
            <w:r w:rsidR="002309C2">
              <w:rPr>
                <w:rFonts w:ascii="Liberation Serif" w:hAnsi="Liberation Serif"/>
                <w:sz w:val="26"/>
                <w:szCs w:val="26"/>
              </w:rPr>
              <w:t>2</w:t>
            </w:r>
            <w:r w:rsidR="009E48B4">
              <w:rPr>
                <w:rFonts w:ascii="Liberation Serif" w:hAnsi="Liberation Serif"/>
                <w:sz w:val="26"/>
                <w:szCs w:val="26"/>
              </w:rPr>
              <w:t>3</w:t>
            </w:r>
            <w:r w:rsidR="005515DA" w:rsidRPr="002309C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5515DA" w:rsidRPr="002309C2" w:rsidRDefault="005515DA" w:rsidP="00BC3C68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2309C2">
              <w:rPr>
                <w:rFonts w:ascii="Liberation Serif" w:hAnsi="Liberation Serif"/>
                <w:sz w:val="26"/>
                <w:szCs w:val="26"/>
              </w:rPr>
              <w:t>п.</w:t>
            </w:r>
            <w:r w:rsidR="000C716B" w:rsidRPr="002309C2">
              <w:rPr>
                <w:rFonts w:ascii="Liberation Serif" w:hAnsi="Liberation Serif"/>
                <w:sz w:val="26"/>
                <w:szCs w:val="26"/>
              </w:rPr>
              <w:t>г.т</w:t>
            </w:r>
            <w:proofErr w:type="spellEnd"/>
            <w:r w:rsidR="000C716B" w:rsidRPr="002309C2">
              <w:rPr>
                <w:rFonts w:ascii="Liberation Serif" w:hAnsi="Liberation Serif"/>
                <w:sz w:val="26"/>
                <w:szCs w:val="26"/>
              </w:rPr>
              <w:t>.</w:t>
            </w:r>
            <w:r w:rsidRPr="002309C2">
              <w:rPr>
                <w:rFonts w:ascii="Liberation Serif" w:hAnsi="Liberation Serif"/>
                <w:sz w:val="26"/>
                <w:szCs w:val="26"/>
              </w:rPr>
              <w:t xml:space="preserve"> Гари</w:t>
            </w:r>
          </w:p>
          <w:p w:rsidR="005515DA" w:rsidRPr="002309C2" w:rsidRDefault="005515DA" w:rsidP="00BC3C6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:rsidR="005515DA" w:rsidRPr="002309C2" w:rsidRDefault="005515DA" w:rsidP="009E48B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309C2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r w:rsidR="009E48B4"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  <w:tc>
          <w:tcPr>
            <w:tcW w:w="3259" w:type="dxa"/>
          </w:tcPr>
          <w:p w:rsidR="005515DA" w:rsidRPr="002309C2" w:rsidRDefault="005515DA" w:rsidP="00BC3C6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B03E5" w:rsidRPr="002309C2" w:rsidTr="008B03E5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35"/>
        </w:trPr>
        <w:tc>
          <w:tcPr>
            <w:tcW w:w="5970" w:type="dxa"/>
            <w:gridSpan w:val="2"/>
          </w:tcPr>
          <w:p w:rsidR="008B03E5" w:rsidRPr="002309C2" w:rsidRDefault="009E48B4" w:rsidP="009E48B4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О внесении  изменений в постановление администрации Гаринского городского округа от 15.12.2021 № 440 «</w:t>
            </w:r>
            <w:r w:rsidR="008352C4">
              <w:rPr>
                <w:rFonts w:ascii="Liberation Serif" w:hAnsi="Liberation Serif"/>
                <w:b/>
                <w:sz w:val="26"/>
                <w:szCs w:val="26"/>
              </w:rPr>
              <w:t>Об утверждении Перечня земельных участков, которым присвоены категории риска при осуществлении муниципального земельного контроля на территории Гаринского городского округа</w:t>
            </w:r>
            <w:r>
              <w:rPr>
                <w:rFonts w:ascii="Liberation Serif" w:hAnsi="Liberation Serif"/>
                <w:b/>
                <w:sz w:val="26"/>
                <w:szCs w:val="26"/>
              </w:rPr>
              <w:t>»</w:t>
            </w:r>
            <w:r w:rsidR="008352C4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="002309C2" w:rsidRPr="002309C2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846" w:type="dxa"/>
            <w:gridSpan w:val="3"/>
          </w:tcPr>
          <w:p w:rsidR="008B03E5" w:rsidRPr="002309C2" w:rsidRDefault="008B03E5" w:rsidP="00A23860">
            <w:pPr>
              <w:jc w:val="both"/>
              <w:rPr>
                <w:rFonts w:ascii="Liberation Serif" w:hAnsi="Liberation Serif"/>
                <w:i/>
                <w:sz w:val="26"/>
                <w:szCs w:val="26"/>
              </w:rPr>
            </w:pPr>
          </w:p>
        </w:tc>
      </w:tr>
      <w:tr w:rsidR="008B03E5" w:rsidRPr="002309C2" w:rsidTr="008B03E5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400"/>
        </w:trPr>
        <w:tc>
          <w:tcPr>
            <w:tcW w:w="9816" w:type="dxa"/>
            <w:gridSpan w:val="5"/>
          </w:tcPr>
          <w:p w:rsidR="008B03E5" w:rsidRPr="002309C2" w:rsidRDefault="008B03E5" w:rsidP="00A23860">
            <w:pPr>
              <w:ind w:firstLine="709"/>
              <w:jc w:val="both"/>
              <w:rPr>
                <w:rFonts w:ascii="Liberation Serif" w:hAnsi="Liberation Serif"/>
                <w:iCs/>
                <w:sz w:val="26"/>
                <w:szCs w:val="26"/>
              </w:rPr>
            </w:pPr>
          </w:p>
          <w:p w:rsidR="008B03E5" w:rsidRPr="002309C2" w:rsidRDefault="008352C4" w:rsidP="008352C4">
            <w:pPr>
              <w:pStyle w:val="ConsPlusNormal"/>
              <w:ind w:firstLine="923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proofErr w:type="gramStart"/>
            <w:r>
              <w:rPr>
                <w:rFonts w:ascii="Liberation Serif" w:hAnsi="Liberation Serif" w:cs="Times New Roman"/>
                <w:sz w:val="26"/>
                <w:szCs w:val="26"/>
              </w:rPr>
              <w:t>В соответствии со</w:t>
            </w:r>
            <w:r w:rsidRPr="008352C4">
              <w:rPr>
                <w:rFonts w:ascii="Liberation Serif" w:hAnsi="Liberation Serif" w:cs="Times New Roman"/>
                <w:sz w:val="26"/>
                <w:szCs w:val="26"/>
              </w:rPr>
              <w:t xml:space="preserve"> ст. 22, 23, 24, 25 Федерального закона от 31 июля 2020 г. №248-ФЗ "О государственном контроле (надзоре) и муниципальном контроле в Российской Федерации", Положением о муниципальном земельном контроле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на территории Гаринского городского округа, утвержденного Решением Думы Гаринского городского округа от 16.09.2021г № 344/57 «Об утверждении Положения о муниципальном земельном контроле на территории Гаринского городского округа», </w:t>
            </w:r>
            <w:r w:rsidR="008B03E5" w:rsidRPr="002309C2">
              <w:rPr>
                <w:rFonts w:ascii="Liberation Serif" w:hAnsi="Liberation Serif" w:cs="Times New Roman"/>
                <w:sz w:val="26"/>
                <w:szCs w:val="26"/>
              </w:rPr>
              <w:t>руководствуясь</w:t>
            </w:r>
            <w:proofErr w:type="gramEnd"/>
            <w:r w:rsidR="008B03E5" w:rsidRPr="002309C2">
              <w:rPr>
                <w:rFonts w:ascii="Liberation Serif" w:hAnsi="Liberation Serif" w:cs="Times New Roman"/>
                <w:sz w:val="26"/>
                <w:szCs w:val="26"/>
              </w:rPr>
              <w:t xml:space="preserve"> Уставом Гаринского городского округа, </w:t>
            </w:r>
          </w:p>
        </w:tc>
      </w:tr>
    </w:tbl>
    <w:p w:rsidR="008B03E5" w:rsidRPr="002309C2" w:rsidRDefault="008B03E5" w:rsidP="008B03E5">
      <w:pPr>
        <w:tabs>
          <w:tab w:val="left" w:pos="284"/>
        </w:tabs>
        <w:jc w:val="both"/>
        <w:rPr>
          <w:rFonts w:ascii="Liberation Serif" w:hAnsi="Liberation Serif"/>
          <w:sz w:val="26"/>
          <w:szCs w:val="26"/>
        </w:rPr>
      </w:pPr>
      <w:r w:rsidRPr="002309C2">
        <w:rPr>
          <w:rFonts w:ascii="Liberation Serif" w:hAnsi="Liberation Serif"/>
          <w:sz w:val="26"/>
          <w:szCs w:val="26"/>
        </w:rPr>
        <w:t>ПОСТАНОВЛЯЮ:</w:t>
      </w:r>
    </w:p>
    <w:p w:rsidR="008352C4" w:rsidRPr="008352C4" w:rsidRDefault="008352C4" w:rsidP="008352C4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8352C4">
        <w:rPr>
          <w:rFonts w:ascii="Liberation Serif" w:hAnsi="Liberation Serif"/>
          <w:sz w:val="26"/>
          <w:szCs w:val="26"/>
        </w:rPr>
        <w:t xml:space="preserve">1. </w:t>
      </w:r>
      <w:proofErr w:type="gramStart"/>
      <w:r w:rsidR="009E48B4">
        <w:rPr>
          <w:rFonts w:ascii="Liberation Serif" w:hAnsi="Liberation Serif"/>
          <w:sz w:val="26"/>
          <w:szCs w:val="26"/>
        </w:rPr>
        <w:t>Внести изменения в</w:t>
      </w:r>
      <w:r w:rsidRPr="008352C4">
        <w:rPr>
          <w:rFonts w:ascii="Liberation Serif" w:hAnsi="Liberation Serif"/>
          <w:sz w:val="26"/>
          <w:szCs w:val="26"/>
        </w:rPr>
        <w:t xml:space="preserve">  перече</w:t>
      </w:r>
      <w:r w:rsidR="008B27B4">
        <w:rPr>
          <w:rFonts w:ascii="Liberation Serif" w:hAnsi="Liberation Serif"/>
          <w:sz w:val="26"/>
          <w:szCs w:val="26"/>
        </w:rPr>
        <w:t xml:space="preserve">нь земельных участков, </w:t>
      </w:r>
      <w:r w:rsidRPr="008352C4">
        <w:rPr>
          <w:rFonts w:ascii="Liberation Serif" w:hAnsi="Liberation Serif"/>
          <w:sz w:val="26"/>
          <w:szCs w:val="26"/>
        </w:rPr>
        <w:t xml:space="preserve">которым присвоены категории риска при осуществлении муниципального земельного контроля </w:t>
      </w:r>
      <w:r w:rsidR="008B27B4">
        <w:rPr>
          <w:rFonts w:ascii="Liberation Serif" w:hAnsi="Liberation Serif"/>
          <w:sz w:val="26"/>
          <w:szCs w:val="26"/>
        </w:rPr>
        <w:t>на территор</w:t>
      </w:r>
      <w:r w:rsidR="009E48B4">
        <w:rPr>
          <w:rFonts w:ascii="Liberation Serif" w:hAnsi="Liberation Serif"/>
          <w:sz w:val="26"/>
          <w:szCs w:val="26"/>
        </w:rPr>
        <w:t>ии Гаринского городского округа, утвержденны</w:t>
      </w:r>
      <w:r w:rsidR="00E812FB">
        <w:rPr>
          <w:rFonts w:ascii="Liberation Serif" w:hAnsi="Liberation Serif"/>
          <w:sz w:val="26"/>
          <w:szCs w:val="26"/>
        </w:rPr>
        <w:t>й</w:t>
      </w:r>
      <w:r w:rsidR="009E48B4">
        <w:rPr>
          <w:rFonts w:ascii="Liberation Serif" w:hAnsi="Liberation Serif"/>
          <w:sz w:val="26"/>
          <w:szCs w:val="26"/>
        </w:rPr>
        <w:t xml:space="preserve"> постановлением администрации Гаринского городского округа от 15.12.2021г №</w:t>
      </w:r>
      <w:r w:rsidR="009E48B4" w:rsidRPr="009E48B4">
        <w:rPr>
          <w:rFonts w:ascii="Liberation Serif" w:hAnsi="Liberation Serif"/>
          <w:sz w:val="26"/>
          <w:szCs w:val="26"/>
        </w:rPr>
        <w:t>440 «Об утверждении Перечня земельных участков, которым присвоены категории риска при осуществлении муниципального земельного контроля на территории Гаринского городского округа»</w:t>
      </w:r>
      <w:r w:rsidR="009E48B4">
        <w:rPr>
          <w:rFonts w:ascii="Liberation Serif" w:hAnsi="Liberation Serif"/>
          <w:sz w:val="26"/>
          <w:szCs w:val="26"/>
        </w:rPr>
        <w:t xml:space="preserve">  и изложить в следующей редакции</w:t>
      </w:r>
      <w:r w:rsidRPr="008352C4">
        <w:rPr>
          <w:rFonts w:ascii="Liberation Serif" w:hAnsi="Liberation Serif"/>
          <w:sz w:val="26"/>
          <w:szCs w:val="26"/>
        </w:rPr>
        <w:t xml:space="preserve">  </w:t>
      </w:r>
      <w:r w:rsidR="009E48B4">
        <w:rPr>
          <w:rFonts w:ascii="Liberation Serif" w:hAnsi="Liberation Serif"/>
          <w:sz w:val="26"/>
          <w:szCs w:val="26"/>
        </w:rPr>
        <w:t>(</w:t>
      </w:r>
      <w:r w:rsidRPr="008352C4">
        <w:rPr>
          <w:rFonts w:ascii="Liberation Serif" w:hAnsi="Liberation Serif"/>
          <w:sz w:val="26"/>
          <w:szCs w:val="26"/>
        </w:rPr>
        <w:t>приложени</w:t>
      </w:r>
      <w:r w:rsidR="009E48B4">
        <w:rPr>
          <w:rFonts w:ascii="Liberation Serif" w:hAnsi="Liberation Serif"/>
          <w:sz w:val="26"/>
          <w:szCs w:val="26"/>
        </w:rPr>
        <w:t>е</w:t>
      </w:r>
      <w:r w:rsidRPr="008352C4">
        <w:rPr>
          <w:rFonts w:ascii="Liberation Serif" w:hAnsi="Liberation Serif"/>
          <w:sz w:val="26"/>
          <w:szCs w:val="26"/>
        </w:rPr>
        <w:t xml:space="preserve"> №1</w:t>
      </w:r>
      <w:r w:rsidR="009E48B4">
        <w:rPr>
          <w:rFonts w:ascii="Liberation Serif" w:hAnsi="Liberation Serif"/>
          <w:sz w:val="26"/>
          <w:szCs w:val="26"/>
        </w:rPr>
        <w:t>)</w:t>
      </w:r>
      <w:r w:rsidRPr="008352C4">
        <w:rPr>
          <w:rFonts w:ascii="Liberation Serif" w:hAnsi="Liberation Serif"/>
          <w:sz w:val="26"/>
          <w:szCs w:val="26"/>
        </w:rPr>
        <w:t>.</w:t>
      </w:r>
      <w:proofErr w:type="gramEnd"/>
    </w:p>
    <w:p w:rsidR="008B27B4" w:rsidRPr="008B27B4" w:rsidRDefault="008B27B4" w:rsidP="008B27B4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B27B4">
        <w:rPr>
          <w:rFonts w:ascii="Liberation Serif" w:hAnsi="Liberation Serif"/>
          <w:sz w:val="26"/>
          <w:szCs w:val="26"/>
        </w:rPr>
        <w:t xml:space="preserve">2. </w:t>
      </w:r>
      <w:r w:rsidR="009E48B4">
        <w:rPr>
          <w:rFonts w:ascii="Liberation Serif" w:hAnsi="Liberation Serif"/>
          <w:sz w:val="26"/>
          <w:szCs w:val="26"/>
        </w:rPr>
        <w:t>Настоящее постановление опубликовать (обнародовать).</w:t>
      </w:r>
    </w:p>
    <w:p w:rsidR="008168AF" w:rsidRDefault="008168AF" w:rsidP="005573D1">
      <w:pPr>
        <w:ind w:firstLine="709"/>
        <w:jc w:val="both"/>
        <w:rPr>
          <w:rFonts w:ascii="Liberation Serif" w:hAnsi="Liberation Serif"/>
          <w:iCs/>
          <w:sz w:val="26"/>
          <w:szCs w:val="26"/>
        </w:rPr>
      </w:pPr>
      <w:bookmarkStart w:id="0" w:name="_GoBack"/>
      <w:bookmarkEnd w:id="0"/>
    </w:p>
    <w:p w:rsidR="008168AF" w:rsidRPr="002309C2" w:rsidRDefault="008168AF" w:rsidP="005573D1">
      <w:pPr>
        <w:ind w:firstLine="709"/>
        <w:jc w:val="both"/>
        <w:rPr>
          <w:rFonts w:ascii="Liberation Serif" w:hAnsi="Liberation Serif"/>
          <w:iCs/>
          <w:sz w:val="26"/>
          <w:szCs w:val="26"/>
        </w:rPr>
      </w:pPr>
    </w:p>
    <w:tbl>
      <w:tblPr>
        <w:tblW w:w="10880" w:type="dxa"/>
        <w:tblInd w:w="-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4891"/>
        <w:gridCol w:w="142"/>
        <w:gridCol w:w="2198"/>
        <w:gridCol w:w="2810"/>
        <w:gridCol w:w="380"/>
      </w:tblGrid>
      <w:tr w:rsidR="003539FA" w:rsidRPr="002309C2" w:rsidTr="00B6275C">
        <w:trPr>
          <w:gridAfter w:val="1"/>
          <w:wAfter w:w="380" w:type="dxa"/>
          <w:trHeight w:val="435"/>
        </w:trPr>
        <w:tc>
          <w:tcPr>
            <w:tcW w:w="5492" w:type="dxa"/>
            <w:gridSpan w:val="3"/>
          </w:tcPr>
          <w:p w:rsidR="003539FA" w:rsidRPr="002309C2" w:rsidRDefault="003539FA">
            <w:pPr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  <w:tc>
          <w:tcPr>
            <w:tcW w:w="5008" w:type="dxa"/>
            <w:gridSpan w:val="2"/>
          </w:tcPr>
          <w:p w:rsidR="003539FA" w:rsidRPr="002309C2" w:rsidRDefault="003539FA">
            <w:pPr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</w:tr>
      <w:tr w:rsidR="005573D1" w:rsidRPr="002309C2" w:rsidTr="00B6275C">
        <w:tblPrEx>
          <w:jc w:val="righ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59" w:type="dxa"/>
          <w:jc w:val="right"/>
        </w:trPr>
        <w:tc>
          <w:tcPr>
            <w:tcW w:w="4891" w:type="dxa"/>
            <w:hideMark/>
          </w:tcPr>
          <w:p w:rsidR="005573D1" w:rsidRPr="002309C2" w:rsidRDefault="005573D1">
            <w:pPr>
              <w:ind w:left="284"/>
              <w:rPr>
                <w:rFonts w:ascii="Liberation Serif" w:hAnsi="Liberation Serif"/>
                <w:sz w:val="26"/>
                <w:szCs w:val="26"/>
              </w:rPr>
            </w:pPr>
            <w:r w:rsidRPr="002309C2">
              <w:rPr>
                <w:rFonts w:ascii="Liberation Serif" w:hAnsi="Liberation Serif"/>
                <w:sz w:val="26"/>
                <w:szCs w:val="26"/>
              </w:rPr>
              <w:t xml:space="preserve">Глава   </w:t>
            </w:r>
          </w:p>
          <w:p w:rsidR="005573D1" w:rsidRPr="002309C2" w:rsidRDefault="005573D1">
            <w:pPr>
              <w:rPr>
                <w:rFonts w:ascii="Liberation Serif" w:hAnsi="Liberation Serif"/>
                <w:sz w:val="26"/>
                <w:szCs w:val="26"/>
              </w:rPr>
            </w:pPr>
            <w:r w:rsidRPr="002309C2">
              <w:rPr>
                <w:rFonts w:ascii="Liberation Serif" w:hAnsi="Liberation Serif"/>
                <w:sz w:val="26"/>
                <w:szCs w:val="26"/>
              </w:rPr>
              <w:t xml:space="preserve">    Гаринского городского округа</w:t>
            </w:r>
          </w:p>
        </w:tc>
        <w:tc>
          <w:tcPr>
            <w:tcW w:w="2340" w:type="dxa"/>
            <w:gridSpan w:val="2"/>
          </w:tcPr>
          <w:p w:rsidR="005573D1" w:rsidRPr="002309C2" w:rsidRDefault="005573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90" w:type="dxa"/>
            <w:gridSpan w:val="2"/>
          </w:tcPr>
          <w:p w:rsidR="005573D1" w:rsidRPr="002309C2" w:rsidRDefault="005573D1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5573D1" w:rsidRPr="002309C2" w:rsidRDefault="005573D1">
            <w:pPr>
              <w:tabs>
                <w:tab w:val="left" w:pos="2974"/>
              </w:tabs>
              <w:rPr>
                <w:rFonts w:ascii="Liberation Serif" w:hAnsi="Liberation Serif"/>
                <w:sz w:val="26"/>
                <w:szCs w:val="26"/>
              </w:rPr>
            </w:pPr>
            <w:r w:rsidRPr="002309C2">
              <w:rPr>
                <w:rFonts w:ascii="Liberation Serif" w:hAnsi="Liberation Serif"/>
                <w:sz w:val="26"/>
                <w:szCs w:val="26"/>
              </w:rPr>
              <w:t xml:space="preserve">                </w:t>
            </w:r>
            <w:proofErr w:type="spellStart"/>
            <w:r w:rsidRPr="002309C2">
              <w:rPr>
                <w:rFonts w:ascii="Liberation Serif" w:hAnsi="Liberation Serif"/>
                <w:sz w:val="26"/>
                <w:szCs w:val="26"/>
              </w:rPr>
              <w:t>С.Е.Величко</w:t>
            </w:r>
            <w:proofErr w:type="spellEnd"/>
          </w:p>
        </w:tc>
      </w:tr>
    </w:tbl>
    <w:p w:rsidR="005573D1" w:rsidRPr="002309C2" w:rsidRDefault="005573D1" w:rsidP="005573D1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" w:name="Par27"/>
      <w:bookmarkEnd w:id="1"/>
    </w:p>
    <w:p w:rsidR="00F62BB0" w:rsidRDefault="00F62BB0" w:rsidP="004C7B0C">
      <w:pPr>
        <w:rPr>
          <w:rFonts w:ascii="Liberation Serif" w:hAnsi="Liberation Serif"/>
        </w:rPr>
      </w:pPr>
    </w:p>
    <w:p w:rsidR="008B27B4" w:rsidRDefault="008B27B4" w:rsidP="004C7B0C">
      <w:pPr>
        <w:rPr>
          <w:rFonts w:ascii="Liberation Serif" w:hAnsi="Liberation Serif"/>
        </w:rPr>
      </w:pPr>
    </w:p>
    <w:p w:rsidR="008B27B4" w:rsidRDefault="008B27B4" w:rsidP="004C7B0C">
      <w:pPr>
        <w:rPr>
          <w:rFonts w:ascii="Liberation Serif" w:hAnsi="Liberation Serif"/>
        </w:rPr>
      </w:pPr>
    </w:p>
    <w:p w:rsidR="008B27B4" w:rsidRDefault="008B27B4" w:rsidP="004C7B0C">
      <w:pPr>
        <w:rPr>
          <w:rFonts w:ascii="Liberation Serif" w:hAnsi="Liberation Serif"/>
        </w:rPr>
      </w:pPr>
    </w:p>
    <w:p w:rsidR="008B27B4" w:rsidRDefault="008B27B4" w:rsidP="004C7B0C">
      <w:pPr>
        <w:rPr>
          <w:rFonts w:ascii="Liberation Serif" w:hAnsi="Liberation Serif"/>
        </w:rPr>
      </w:pPr>
    </w:p>
    <w:p w:rsidR="008B27B4" w:rsidRDefault="008B27B4" w:rsidP="004C7B0C">
      <w:pPr>
        <w:rPr>
          <w:rFonts w:ascii="Liberation Serif" w:hAnsi="Liberation Serif"/>
        </w:rPr>
      </w:pPr>
    </w:p>
    <w:p w:rsidR="00F20995" w:rsidRDefault="00F20995" w:rsidP="004C7B0C">
      <w:pPr>
        <w:rPr>
          <w:rFonts w:ascii="Liberation Serif" w:hAnsi="Liberation Serif"/>
        </w:rPr>
      </w:pPr>
    </w:p>
    <w:p w:rsidR="008B27B4" w:rsidRDefault="008B27B4" w:rsidP="004C7B0C">
      <w:pPr>
        <w:rPr>
          <w:rFonts w:ascii="Liberation Serif" w:hAnsi="Liberation Serif"/>
        </w:rPr>
      </w:pPr>
    </w:p>
    <w:p w:rsidR="008B27B4" w:rsidRDefault="008B27B4" w:rsidP="004C7B0C">
      <w:pPr>
        <w:rPr>
          <w:rFonts w:ascii="Liberation Serif" w:hAnsi="Liberation Serif"/>
        </w:rPr>
      </w:pPr>
    </w:p>
    <w:p w:rsidR="008B27B4" w:rsidRDefault="008B27B4" w:rsidP="004C7B0C">
      <w:pPr>
        <w:rPr>
          <w:rFonts w:ascii="Liberation Serif" w:hAnsi="Liberation Serif"/>
        </w:rPr>
      </w:pPr>
    </w:p>
    <w:p w:rsidR="008B27B4" w:rsidRPr="002B6B4E" w:rsidRDefault="008B27B4" w:rsidP="008B27B4">
      <w:pPr>
        <w:jc w:val="right"/>
        <w:rPr>
          <w:sz w:val="20"/>
        </w:rPr>
      </w:pPr>
      <w:r w:rsidRPr="002B6B4E">
        <w:rPr>
          <w:sz w:val="20"/>
        </w:rPr>
        <w:lastRenderedPageBreak/>
        <w:t>Приложение</w:t>
      </w:r>
      <w:r>
        <w:rPr>
          <w:sz w:val="20"/>
        </w:rPr>
        <w:t xml:space="preserve"> № 1</w:t>
      </w:r>
    </w:p>
    <w:p w:rsidR="008B27B4" w:rsidRPr="002B6B4E" w:rsidRDefault="008B27B4" w:rsidP="008B27B4">
      <w:pPr>
        <w:jc w:val="right"/>
        <w:rPr>
          <w:sz w:val="20"/>
        </w:rPr>
      </w:pPr>
      <w:r w:rsidRPr="002B6B4E">
        <w:rPr>
          <w:sz w:val="20"/>
        </w:rPr>
        <w:t>к постановлению администрации</w:t>
      </w:r>
    </w:p>
    <w:p w:rsidR="008B27B4" w:rsidRPr="002B6B4E" w:rsidRDefault="008B27B4" w:rsidP="008B27B4">
      <w:pPr>
        <w:jc w:val="right"/>
        <w:rPr>
          <w:sz w:val="20"/>
        </w:rPr>
      </w:pPr>
      <w:r w:rsidRPr="002B6B4E">
        <w:rPr>
          <w:sz w:val="20"/>
        </w:rPr>
        <w:t xml:space="preserve"> Гаринского городского округа</w:t>
      </w:r>
    </w:p>
    <w:p w:rsidR="008B27B4" w:rsidRPr="00E812FB" w:rsidRDefault="008B27B4" w:rsidP="00E812FB">
      <w:pPr>
        <w:jc w:val="right"/>
        <w:rPr>
          <w:sz w:val="20"/>
        </w:rPr>
      </w:pPr>
      <w:r w:rsidRPr="002B6B4E">
        <w:rPr>
          <w:sz w:val="20"/>
        </w:rPr>
        <w:t xml:space="preserve">                                                                                                             </w:t>
      </w:r>
      <w:r w:rsidR="009E48B4">
        <w:rPr>
          <w:sz w:val="20"/>
        </w:rPr>
        <w:t>от 13.01.2023г № 16</w:t>
      </w:r>
    </w:p>
    <w:p w:rsidR="008B27B4" w:rsidRDefault="008B27B4" w:rsidP="008B27B4"/>
    <w:p w:rsidR="008B27B4" w:rsidRDefault="008B27B4" w:rsidP="008B27B4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8B27B4">
        <w:rPr>
          <w:sz w:val="26"/>
          <w:szCs w:val="26"/>
        </w:rPr>
        <w:t>еречень земельных участков, которым присвоены категории риска при осуществлении муниципального земельного контроля на территории Гаринского городского округа</w:t>
      </w:r>
    </w:p>
    <w:tbl>
      <w:tblPr>
        <w:tblW w:w="106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410"/>
        <w:gridCol w:w="2410"/>
        <w:gridCol w:w="2663"/>
      </w:tblGrid>
      <w:tr w:rsidR="008B27B4" w:rsidRPr="002B6B4E" w:rsidTr="008B27B4">
        <w:trPr>
          <w:trHeight w:val="449"/>
        </w:trPr>
        <w:tc>
          <w:tcPr>
            <w:tcW w:w="567" w:type="dxa"/>
          </w:tcPr>
          <w:p w:rsidR="008B27B4" w:rsidRPr="002B6B4E" w:rsidRDefault="008B27B4" w:rsidP="007A51B4">
            <w:pPr>
              <w:jc w:val="center"/>
              <w:rPr>
                <w:b/>
                <w:sz w:val="16"/>
                <w:szCs w:val="22"/>
              </w:rPr>
            </w:pPr>
            <w:r w:rsidRPr="002B6B4E">
              <w:rPr>
                <w:b/>
                <w:sz w:val="16"/>
                <w:szCs w:val="22"/>
              </w:rPr>
              <w:t xml:space="preserve">№ </w:t>
            </w:r>
            <w:proofErr w:type="spellStart"/>
            <w:r w:rsidRPr="002B6B4E">
              <w:rPr>
                <w:b/>
                <w:sz w:val="16"/>
                <w:szCs w:val="22"/>
              </w:rPr>
              <w:t>п</w:t>
            </w:r>
            <w:proofErr w:type="gramStart"/>
            <w:r w:rsidRPr="002B6B4E">
              <w:rPr>
                <w:b/>
                <w:sz w:val="16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552" w:type="dxa"/>
          </w:tcPr>
          <w:p w:rsidR="008B27B4" w:rsidRPr="008B27B4" w:rsidRDefault="008B27B4" w:rsidP="008B27B4">
            <w:pPr>
              <w:jc w:val="center"/>
              <w:rPr>
                <w:b/>
                <w:sz w:val="16"/>
                <w:szCs w:val="22"/>
              </w:rPr>
            </w:pPr>
            <w:r w:rsidRPr="008B27B4">
              <w:rPr>
                <w:b/>
                <w:sz w:val="16"/>
                <w:szCs w:val="22"/>
              </w:rPr>
              <w:t>Кадастровый</w:t>
            </w:r>
          </w:p>
          <w:p w:rsidR="008B27B4" w:rsidRPr="008B27B4" w:rsidRDefault="008B27B4" w:rsidP="008B27B4">
            <w:pPr>
              <w:jc w:val="center"/>
              <w:rPr>
                <w:b/>
                <w:sz w:val="16"/>
                <w:szCs w:val="22"/>
              </w:rPr>
            </w:pPr>
            <w:proofErr w:type="gramStart"/>
            <w:r>
              <w:rPr>
                <w:b/>
                <w:sz w:val="16"/>
                <w:szCs w:val="22"/>
              </w:rPr>
              <w:t xml:space="preserve">номер </w:t>
            </w:r>
            <w:r w:rsidRPr="008B27B4">
              <w:rPr>
                <w:b/>
                <w:sz w:val="16"/>
                <w:szCs w:val="22"/>
              </w:rPr>
              <w:t>земельного участка (или при</w:t>
            </w:r>
            <w:r>
              <w:rPr>
                <w:b/>
                <w:sz w:val="16"/>
                <w:szCs w:val="22"/>
              </w:rPr>
              <w:t xml:space="preserve"> </w:t>
            </w:r>
            <w:r w:rsidRPr="008B27B4">
              <w:rPr>
                <w:b/>
                <w:sz w:val="16"/>
                <w:szCs w:val="22"/>
              </w:rPr>
              <w:t>его</w:t>
            </w:r>
            <w:r>
              <w:rPr>
                <w:b/>
                <w:sz w:val="16"/>
                <w:szCs w:val="22"/>
              </w:rPr>
              <w:t xml:space="preserve"> </w:t>
            </w:r>
            <w:r w:rsidRPr="008B27B4">
              <w:rPr>
                <w:b/>
                <w:sz w:val="16"/>
                <w:szCs w:val="22"/>
              </w:rPr>
              <w:t>отсутствии</w:t>
            </w:r>
            <w:r>
              <w:rPr>
                <w:b/>
                <w:sz w:val="16"/>
                <w:szCs w:val="22"/>
              </w:rPr>
              <w:t xml:space="preserve"> </w:t>
            </w:r>
            <w:r w:rsidRPr="008B27B4">
              <w:rPr>
                <w:b/>
                <w:sz w:val="16"/>
                <w:szCs w:val="22"/>
              </w:rPr>
              <w:t>адрес</w:t>
            </w:r>
            <w:proofErr w:type="gramEnd"/>
          </w:p>
          <w:p w:rsidR="008B27B4" w:rsidRPr="008B27B4" w:rsidRDefault="008B27B4" w:rsidP="008B27B4">
            <w:pPr>
              <w:jc w:val="center"/>
              <w:rPr>
                <w:b/>
                <w:sz w:val="16"/>
                <w:szCs w:val="22"/>
              </w:rPr>
            </w:pPr>
            <w:r w:rsidRPr="008B27B4">
              <w:rPr>
                <w:b/>
                <w:sz w:val="16"/>
                <w:szCs w:val="22"/>
              </w:rPr>
              <w:t>местоположения земельного</w:t>
            </w:r>
          </w:p>
          <w:p w:rsidR="008B27B4" w:rsidRPr="002B6B4E" w:rsidRDefault="008B27B4" w:rsidP="008B27B4">
            <w:pPr>
              <w:jc w:val="center"/>
              <w:rPr>
                <w:b/>
                <w:sz w:val="16"/>
                <w:szCs w:val="22"/>
              </w:rPr>
            </w:pPr>
            <w:r w:rsidRPr="008B27B4">
              <w:rPr>
                <w:b/>
                <w:sz w:val="16"/>
                <w:szCs w:val="22"/>
              </w:rPr>
              <w:t>участка)</w:t>
            </w:r>
          </w:p>
        </w:tc>
        <w:tc>
          <w:tcPr>
            <w:tcW w:w="2410" w:type="dxa"/>
          </w:tcPr>
          <w:p w:rsidR="008B27B4" w:rsidRPr="008B27B4" w:rsidRDefault="008B27B4" w:rsidP="008B27B4">
            <w:pPr>
              <w:jc w:val="center"/>
              <w:rPr>
                <w:b/>
                <w:sz w:val="16"/>
                <w:szCs w:val="22"/>
              </w:rPr>
            </w:pPr>
            <w:r w:rsidRPr="008B27B4">
              <w:rPr>
                <w:b/>
                <w:sz w:val="16"/>
                <w:szCs w:val="22"/>
              </w:rPr>
              <w:t>Присвоенная</w:t>
            </w:r>
          </w:p>
          <w:p w:rsidR="008B27B4" w:rsidRPr="008B27B4" w:rsidRDefault="008B27B4" w:rsidP="008B27B4">
            <w:pPr>
              <w:jc w:val="center"/>
              <w:rPr>
                <w:b/>
                <w:sz w:val="16"/>
                <w:szCs w:val="22"/>
              </w:rPr>
            </w:pPr>
            <w:r w:rsidRPr="008B27B4">
              <w:rPr>
                <w:b/>
                <w:sz w:val="16"/>
                <w:szCs w:val="22"/>
              </w:rPr>
              <w:t>земельному</w:t>
            </w:r>
          </w:p>
          <w:p w:rsidR="008B27B4" w:rsidRPr="002B6B4E" w:rsidRDefault="008B27B4" w:rsidP="008B27B4">
            <w:pPr>
              <w:jc w:val="center"/>
              <w:rPr>
                <w:b/>
                <w:sz w:val="16"/>
                <w:szCs w:val="22"/>
              </w:rPr>
            </w:pPr>
            <w:r w:rsidRPr="008B27B4">
              <w:rPr>
                <w:b/>
                <w:sz w:val="16"/>
                <w:szCs w:val="22"/>
              </w:rPr>
              <w:t>участку категория риска</w:t>
            </w:r>
          </w:p>
        </w:tc>
        <w:tc>
          <w:tcPr>
            <w:tcW w:w="2410" w:type="dxa"/>
          </w:tcPr>
          <w:p w:rsidR="008B27B4" w:rsidRPr="008B27B4" w:rsidRDefault="008B27B4" w:rsidP="008B27B4">
            <w:pPr>
              <w:jc w:val="center"/>
              <w:rPr>
                <w:b/>
                <w:sz w:val="16"/>
                <w:szCs w:val="22"/>
              </w:rPr>
            </w:pPr>
            <w:r w:rsidRPr="008B27B4">
              <w:rPr>
                <w:b/>
                <w:sz w:val="16"/>
                <w:szCs w:val="22"/>
              </w:rPr>
              <w:t>Реквизиты решения об отнесении</w:t>
            </w:r>
            <w:r>
              <w:rPr>
                <w:b/>
                <w:sz w:val="16"/>
                <w:szCs w:val="22"/>
              </w:rPr>
              <w:t xml:space="preserve"> </w:t>
            </w:r>
            <w:r w:rsidRPr="008B27B4">
              <w:rPr>
                <w:b/>
                <w:sz w:val="16"/>
                <w:szCs w:val="22"/>
              </w:rPr>
              <w:t>земельного участка к категории риска</w:t>
            </w:r>
          </w:p>
          <w:p w:rsidR="008B27B4" w:rsidRPr="008B27B4" w:rsidRDefault="008B27B4" w:rsidP="008B27B4">
            <w:pPr>
              <w:jc w:val="center"/>
              <w:rPr>
                <w:b/>
                <w:sz w:val="16"/>
                <w:szCs w:val="22"/>
              </w:rPr>
            </w:pPr>
            <w:proofErr w:type="gramStart"/>
            <w:r w:rsidRPr="008B27B4">
              <w:rPr>
                <w:b/>
                <w:sz w:val="16"/>
                <w:szCs w:val="22"/>
              </w:rPr>
              <w:t>(или изменения присвоенной</w:t>
            </w:r>
            <w:proofErr w:type="gramEnd"/>
          </w:p>
          <w:p w:rsidR="008B27B4" w:rsidRPr="002B6B4E" w:rsidRDefault="008B27B4" w:rsidP="008B27B4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земельному участку </w:t>
            </w:r>
            <w:r w:rsidRPr="008B27B4">
              <w:rPr>
                <w:b/>
                <w:sz w:val="16"/>
                <w:szCs w:val="22"/>
              </w:rPr>
              <w:t>категории риска)</w:t>
            </w:r>
            <w:r>
              <w:rPr>
                <w:b/>
                <w:sz w:val="16"/>
                <w:szCs w:val="22"/>
              </w:rPr>
              <w:t xml:space="preserve"> </w:t>
            </w:r>
            <w:r w:rsidRPr="008B27B4">
              <w:rPr>
                <w:b/>
                <w:sz w:val="16"/>
                <w:szCs w:val="22"/>
              </w:rPr>
              <w:t>(дата, № решения)</w:t>
            </w:r>
          </w:p>
        </w:tc>
        <w:tc>
          <w:tcPr>
            <w:tcW w:w="2663" w:type="dxa"/>
          </w:tcPr>
          <w:p w:rsidR="008B27B4" w:rsidRPr="008B27B4" w:rsidRDefault="008B27B4" w:rsidP="008B27B4">
            <w:pPr>
              <w:jc w:val="center"/>
              <w:rPr>
                <w:b/>
                <w:sz w:val="16"/>
                <w:szCs w:val="22"/>
              </w:rPr>
            </w:pPr>
            <w:r w:rsidRPr="008B27B4">
              <w:rPr>
                <w:b/>
                <w:sz w:val="16"/>
                <w:szCs w:val="22"/>
              </w:rPr>
              <w:t>Сведения, на основании которых</w:t>
            </w:r>
          </w:p>
          <w:p w:rsidR="008B27B4" w:rsidRPr="008B27B4" w:rsidRDefault="008B27B4" w:rsidP="008B27B4">
            <w:pPr>
              <w:jc w:val="center"/>
              <w:rPr>
                <w:b/>
                <w:sz w:val="16"/>
                <w:szCs w:val="22"/>
              </w:rPr>
            </w:pPr>
            <w:r w:rsidRPr="008B27B4">
              <w:rPr>
                <w:b/>
                <w:sz w:val="16"/>
                <w:szCs w:val="22"/>
              </w:rPr>
              <w:t>принято решение об отнесении</w:t>
            </w:r>
          </w:p>
          <w:p w:rsidR="008B27B4" w:rsidRPr="008B27B4" w:rsidRDefault="008B27B4" w:rsidP="008B27B4">
            <w:pPr>
              <w:jc w:val="center"/>
              <w:rPr>
                <w:b/>
                <w:sz w:val="16"/>
                <w:szCs w:val="22"/>
              </w:rPr>
            </w:pPr>
            <w:r w:rsidRPr="008B27B4">
              <w:rPr>
                <w:b/>
                <w:sz w:val="16"/>
                <w:szCs w:val="22"/>
              </w:rPr>
              <w:t>земельного участка к категории</w:t>
            </w:r>
          </w:p>
          <w:p w:rsidR="008B27B4" w:rsidRPr="002B6B4E" w:rsidRDefault="008B27B4" w:rsidP="008B27B4">
            <w:pPr>
              <w:jc w:val="center"/>
              <w:rPr>
                <w:b/>
                <w:sz w:val="16"/>
                <w:szCs w:val="22"/>
              </w:rPr>
            </w:pPr>
            <w:r w:rsidRPr="008B27B4">
              <w:rPr>
                <w:b/>
                <w:sz w:val="16"/>
                <w:szCs w:val="22"/>
              </w:rPr>
              <w:t>риска</w:t>
            </w:r>
          </w:p>
        </w:tc>
      </w:tr>
      <w:tr w:rsidR="008B27B4" w:rsidRPr="002B6B4E" w:rsidTr="008B27B4">
        <w:trPr>
          <w:trHeight w:val="288"/>
        </w:trPr>
        <w:tc>
          <w:tcPr>
            <w:tcW w:w="567" w:type="dxa"/>
          </w:tcPr>
          <w:p w:rsidR="008B27B4" w:rsidRPr="002B6B4E" w:rsidRDefault="008B27B4" w:rsidP="007A51B4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>1</w:t>
            </w:r>
          </w:p>
        </w:tc>
        <w:tc>
          <w:tcPr>
            <w:tcW w:w="2552" w:type="dxa"/>
          </w:tcPr>
          <w:p w:rsidR="008B27B4" w:rsidRPr="002B6B4E" w:rsidRDefault="00E07B0E" w:rsidP="009E48B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66:10:06010</w:t>
            </w:r>
            <w:r w:rsidR="009E48B4">
              <w:rPr>
                <w:sz w:val="20"/>
                <w:szCs w:val="22"/>
              </w:rPr>
              <w:t>05</w:t>
            </w:r>
            <w:r>
              <w:rPr>
                <w:sz w:val="20"/>
                <w:szCs w:val="22"/>
              </w:rPr>
              <w:t>:1</w:t>
            </w:r>
            <w:r w:rsidR="009E48B4">
              <w:rPr>
                <w:sz w:val="20"/>
                <w:szCs w:val="22"/>
              </w:rPr>
              <w:t>35</w:t>
            </w:r>
          </w:p>
        </w:tc>
        <w:tc>
          <w:tcPr>
            <w:tcW w:w="2410" w:type="dxa"/>
          </w:tcPr>
          <w:p w:rsidR="008B27B4" w:rsidRPr="002B6B4E" w:rsidRDefault="009E48B4" w:rsidP="007A51B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Умеренный </w:t>
            </w:r>
            <w:r w:rsidR="00E07B0E">
              <w:rPr>
                <w:sz w:val="20"/>
                <w:szCs w:val="22"/>
              </w:rPr>
              <w:t xml:space="preserve"> риск</w:t>
            </w:r>
          </w:p>
        </w:tc>
        <w:tc>
          <w:tcPr>
            <w:tcW w:w="2410" w:type="dxa"/>
          </w:tcPr>
          <w:p w:rsidR="008B27B4" w:rsidRPr="002B6B4E" w:rsidRDefault="00602622" w:rsidP="009E48B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Постановление администрации Гаринского ГО от 1</w:t>
            </w:r>
            <w:r w:rsidR="009E48B4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>.</w:t>
            </w:r>
            <w:r w:rsidR="009E48B4">
              <w:rPr>
                <w:sz w:val="20"/>
                <w:szCs w:val="22"/>
              </w:rPr>
              <w:t>01</w:t>
            </w:r>
            <w:r>
              <w:rPr>
                <w:sz w:val="20"/>
                <w:szCs w:val="22"/>
              </w:rPr>
              <w:t>.202</w:t>
            </w:r>
            <w:r w:rsidR="009E48B4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 xml:space="preserve">г № </w:t>
            </w:r>
            <w:r w:rsidR="009E48B4">
              <w:rPr>
                <w:sz w:val="20"/>
                <w:szCs w:val="22"/>
              </w:rPr>
              <w:t>15</w:t>
            </w:r>
          </w:p>
        </w:tc>
        <w:tc>
          <w:tcPr>
            <w:tcW w:w="2663" w:type="dxa"/>
          </w:tcPr>
          <w:p w:rsidR="008B27B4" w:rsidRPr="002B6B4E" w:rsidRDefault="00E07B0E" w:rsidP="009E48B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Разрешенное использование земельного участка – для </w:t>
            </w:r>
            <w:r w:rsidR="009E48B4">
              <w:rPr>
                <w:sz w:val="20"/>
                <w:szCs w:val="22"/>
              </w:rPr>
              <w:t>сельскохозяйственного использования</w:t>
            </w:r>
            <w:r w:rsidR="00E812FB">
              <w:rPr>
                <w:sz w:val="20"/>
                <w:szCs w:val="22"/>
              </w:rPr>
              <w:t xml:space="preserve"> (покос, пастбище)</w:t>
            </w:r>
          </w:p>
        </w:tc>
      </w:tr>
      <w:tr w:rsidR="008B27B4" w:rsidRPr="002B6B4E" w:rsidTr="008B27B4">
        <w:trPr>
          <w:trHeight w:val="288"/>
        </w:trPr>
        <w:tc>
          <w:tcPr>
            <w:tcW w:w="567" w:type="dxa"/>
          </w:tcPr>
          <w:p w:rsidR="008B27B4" w:rsidRPr="002B6B4E" w:rsidRDefault="008B27B4" w:rsidP="007A51B4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>2</w:t>
            </w:r>
          </w:p>
        </w:tc>
        <w:tc>
          <w:tcPr>
            <w:tcW w:w="2552" w:type="dxa"/>
          </w:tcPr>
          <w:p w:rsidR="008B27B4" w:rsidRPr="002B6B4E" w:rsidRDefault="00A14DAF" w:rsidP="007A51B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66:10:1901001:40</w:t>
            </w:r>
          </w:p>
        </w:tc>
        <w:tc>
          <w:tcPr>
            <w:tcW w:w="2410" w:type="dxa"/>
          </w:tcPr>
          <w:p w:rsidR="008B27B4" w:rsidRPr="002B6B4E" w:rsidRDefault="00A14DAF" w:rsidP="007A51B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Умеренный риск</w:t>
            </w:r>
          </w:p>
        </w:tc>
        <w:tc>
          <w:tcPr>
            <w:tcW w:w="2410" w:type="dxa"/>
          </w:tcPr>
          <w:p w:rsidR="008B27B4" w:rsidRPr="002B6B4E" w:rsidRDefault="00602622" w:rsidP="007A51B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Постановление администрации Гаринского ГО от 14.12.2021г № 438</w:t>
            </w:r>
          </w:p>
        </w:tc>
        <w:tc>
          <w:tcPr>
            <w:tcW w:w="2663" w:type="dxa"/>
          </w:tcPr>
          <w:p w:rsidR="008B27B4" w:rsidRPr="002B6B4E" w:rsidRDefault="001842B7" w:rsidP="007A51B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Земельный участок граничит с земельным участком, относящимся к категории земель лесного фонда.</w:t>
            </w:r>
          </w:p>
        </w:tc>
      </w:tr>
    </w:tbl>
    <w:p w:rsidR="008B27B4" w:rsidRPr="004C7B0C" w:rsidRDefault="008B27B4" w:rsidP="008B27B4"/>
    <w:p w:rsidR="008B27B4" w:rsidRPr="00F97F3B" w:rsidRDefault="008B27B4" w:rsidP="008B27B4">
      <w:pPr>
        <w:rPr>
          <w:rFonts w:ascii="Liberation Serif" w:hAnsi="Liberation Serif"/>
        </w:rPr>
      </w:pPr>
    </w:p>
    <w:p w:rsidR="008B27B4" w:rsidRDefault="008B27B4" w:rsidP="004C7B0C">
      <w:pPr>
        <w:rPr>
          <w:rFonts w:ascii="Liberation Serif" w:hAnsi="Liberation Serif"/>
        </w:rPr>
      </w:pPr>
    </w:p>
    <w:p w:rsidR="008B27B4" w:rsidRDefault="008B27B4" w:rsidP="004C7B0C">
      <w:pPr>
        <w:rPr>
          <w:rFonts w:ascii="Liberation Serif" w:hAnsi="Liberation Serif"/>
        </w:rPr>
      </w:pPr>
    </w:p>
    <w:p w:rsidR="008B27B4" w:rsidRPr="002309C2" w:rsidRDefault="008B27B4" w:rsidP="004C7B0C">
      <w:pPr>
        <w:rPr>
          <w:rFonts w:ascii="Liberation Serif" w:hAnsi="Liberation Serif"/>
        </w:rPr>
      </w:pPr>
    </w:p>
    <w:sectPr w:rsidR="008B27B4" w:rsidRPr="002309C2" w:rsidSect="001F3B87">
      <w:headerReference w:type="even" r:id="rId10"/>
      <w:headerReference w:type="default" r:id="rId11"/>
      <w:footnotePr>
        <w:numFmt w:val="chicago"/>
        <w:numRestart w:val="eachPage"/>
      </w:footnotePr>
      <w:pgSz w:w="11906" w:h="16838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53" w:rsidRDefault="00A93C53">
      <w:r>
        <w:separator/>
      </w:r>
    </w:p>
  </w:endnote>
  <w:endnote w:type="continuationSeparator" w:id="0">
    <w:p w:rsidR="00A93C53" w:rsidRDefault="00A9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53" w:rsidRDefault="00A93C53">
      <w:r>
        <w:separator/>
      </w:r>
    </w:p>
  </w:footnote>
  <w:footnote w:type="continuationSeparator" w:id="0">
    <w:p w:rsidR="00A93C53" w:rsidRDefault="00A93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72D7590"/>
    <w:multiLevelType w:val="multilevel"/>
    <w:tmpl w:val="300482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7392BC8"/>
    <w:multiLevelType w:val="hybridMultilevel"/>
    <w:tmpl w:val="F46463F6"/>
    <w:lvl w:ilvl="0" w:tplc="DBB64F00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027A2"/>
    <w:rsid w:val="00013085"/>
    <w:rsid w:val="00015A24"/>
    <w:rsid w:val="00020A11"/>
    <w:rsid w:val="000229E1"/>
    <w:rsid w:val="00030568"/>
    <w:rsid w:val="00032942"/>
    <w:rsid w:val="00033855"/>
    <w:rsid w:val="000362C4"/>
    <w:rsid w:val="00036D7B"/>
    <w:rsid w:val="000471F4"/>
    <w:rsid w:val="00052376"/>
    <w:rsid w:val="000523CC"/>
    <w:rsid w:val="00052B3B"/>
    <w:rsid w:val="00062320"/>
    <w:rsid w:val="00062A79"/>
    <w:rsid w:val="00074EB6"/>
    <w:rsid w:val="000754B9"/>
    <w:rsid w:val="000755E9"/>
    <w:rsid w:val="000806FA"/>
    <w:rsid w:val="000818FF"/>
    <w:rsid w:val="00085476"/>
    <w:rsid w:val="000925BD"/>
    <w:rsid w:val="000A280F"/>
    <w:rsid w:val="000A2CDC"/>
    <w:rsid w:val="000A70D8"/>
    <w:rsid w:val="000B6090"/>
    <w:rsid w:val="000C1853"/>
    <w:rsid w:val="000C2342"/>
    <w:rsid w:val="000C2680"/>
    <w:rsid w:val="000C65BB"/>
    <w:rsid w:val="000C6F14"/>
    <w:rsid w:val="000C716B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4006"/>
    <w:rsid w:val="000F576F"/>
    <w:rsid w:val="000F6862"/>
    <w:rsid w:val="000F7684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53301"/>
    <w:rsid w:val="001542E8"/>
    <w:rsid w:val="0015543A"/>
    <w:rsid w:val="001569EA"/>
    <w:rsid w:val="00156FED"/>
    <w:rsid w:val="0016012C"/>
    <w:rsid w:val="001654E9"/>
    <w:rsid w:val="001661A4"/>
    <w:rsid w:val="0016703C"/>
    <w:rsid w:val="00174F36"/>
    <w:rsid w:val="00183336"/>
    <w:rsid w:val="0018408D"/>
    <w:rsid w:val="001841FE"/>
    <w:rsid w:val="001842B7"/>
    <w:rsid w:val="001846C9"/>
    <w:rsid w:val="00185A8E"/>
    <w:rsid w:val="0019382B"/>
    <w:rsid w:val="001A0D0C"/>
    <w:rsid w:val="001A3F59"/>
    <w:rsid w:val="001A58E1"/>
    <w:rsid w:val="001A6E30"/>
    <w:rsid w:val="001B0A25"/>
    <w:rsid w:val="001B46EE"/>
    <w:rsid w:val="001B4E01"/>
    <w:rsid w:val="001B57CB"/>
    <w:rsid w:val="001C254F"/>
    <w:rsid w:val="001C2888"/>
    <w:rsid w:val="001C31E2"/>
    <w:rsid w:val="001C6080"/>
    <w:rsid w:val="001C751B"/>
    <w:rsid w:val="001D176A"/>
    <w:rsid w:val="001D7978"/>
    <w:rsid w:val="001E456D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09C2"/>
    <w:rsid w:val="00237E70"/>
    <w:rsid w:val="00241789"/>
    <w:rsid w:val="00241E4B"/>
    <w:rsid w:val="00242B1D"/>
    <w:rsid w:val="00245B1D"/>
    <w:rsid w:val="00253F6D"/>
    <w:rsid w:val="00255CFC"/>
    <w:rsid w:val="0025766C"/>
    <w:rsid w:val="00261953"/>
    <w:rsid w:val="00264B62"/>
    <w:rsid w:val="0026745E"/>
    <w:rsid w:val="00272432"/>
    <w:rsid w:val="002735A0"/>
    <w:rsid w:val="00273F0C"/>
    <w:rsid w:val="00277F49"/>
    <w:rsid w:val="00280319"/>
    <w:rsid w:val="002812E9"/>
    <w:rsid w:val="00291994"/>
    <w:rsid w:val="00291E79"/>
    <w:rsid w:val="0029365D"/>
    <w:rsid w:val="002A54BF"/>
    <w:rsid w:val="002A575D"/>
    <w:rsid w:val="002B2D08"/>
    <w:rsid w:val="002B64AF"/>
    <w:rsid w:val="002C18D3"/>
    <w:rsid w:val="002C230C"/>
    <w:rsid w:val="002C33B8"/>
    <w:rsid w:val="002C5992"/>
    <w:rsid w:val="002C5CF6"/>
    <w:rsid w:val="002C66C0"/>
    <w:rsid w:val="002C7452"/>
    <w:rsid w:val="002D198B"/>
    <w:rsid w:val="002D1A06"/>
    <w:rsid w:val="002D24E2"/>
    <w:rsid w:val="002D5445"/>
    <w:rsid w:val="002D5B51"/>
    <w:rsid w:val="002E0160"/>
    <w:rsid w:val="002E3600"/>
    <w:rsid w:val="002E7513"/>
    <w:rsid w:val="002F2F7A"/>
    <w:rsid w:val="002F498B"/>
    <w:rsid w:val="002F5698"/>
    <w:rsid w:val="00302303"/>
    <w:rsid w:val="00314C51"/>
    <w:rsid w:val="0032437C"/>
    <w:rsid w:val="00325564"/>
    <w:rsid w:val="003320CD"/>
    <w:rsid w:val="00337331"/>
    <w:rsid w:val="00342219"/>
    <w:rsid w:val="0034735A"/>
    <w:rsid w:val="00351379"/>
    <w:rsid w:val="0035181A"/>
    <w:rsid w:val="003539FA"/>
    <w:rsid w:val="00354FAD"/>
    <w:rsid w:val="00355731"/>
    <w:rsid w:val="00371912"/>
    <w:rsid w:val="0039120F"/>
    <w:rsid w:val="00391239"/>
    <w:rsid w:val="003966F6"/>
    <w:rsid w:val="00396C4B"/>
    <w:rsid w:val="00396DC0"/>
    <w:rsid w:val="003A0F88"/>
    <w:rsid w:val="003A5328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3013"/>
    <w:rsid w:val="0041376A"/>
    <w:rsid w:val="00413E0E"/>
    <w:rsid w:val="0041777D"/>
    <w:rsid w:val="00417F88"/>
    <w:rsid w:val="00420344"/>
    <w:rsid w:val="00421462"/>
    <w:rsid w:val="00424C08"/>
    <w:rsid w:val="004263AE"/>
    <w:rsid w:val="00427EF7"/>
    <w:rsid w:val="00431609"/>
    <w:rsid w:val="0043525A"/>
    <w:rsid w:val="004419B9"/>
    <w:rsid w:val="00445E95"/>
    <w:rsid w:val="00451387"/>
    <w:rsid w:val="00454442"/>
    <w:rsid w:val="00456EE4"/>
    <w:rsid w:val="004576A4"/>
    <w:rsid w:val="004641ED"/>
    <w:rsid w:val="00464F29"/>
    <w:rsid w:val="004711FA"/>
    <w:rsid w:val="00473891"/>
    <w:rsid w:val="00477007"/>
    <w:rsid w:val="0048202F"/>
    <w:rsid w:val="00483A65"/>
    <w:rsid w:val="00485F80"/>
    <w:rsid w:val="00491B91"/>
    <w:rsid w:val="0049276E"/>
    <w:rsid w:val="00493D02"/>
    <w:rsid w:val="00496D04"/>
    <w:rsid w:val="004A2C35"/>
    <w:rsid w:val="004A3A81"/>
    <w:rsid w:val="004A6F3F"/>
    <w:rsid w:val="004B0EB4"/>
    <w:rsid w:val="004B23DB"/>
    <w:rsid w:val="004B4027"/>
    <w:rsid w:val="004C10EE"/>
    <w:rsid w:val="004C3A39"/>
    <w:rsid w:val="004C453E"/>
    <w:rsid w:val="004C7B0C"/>
    <w:rsid w:val="004D1F63"/>
    <w:rsid w:val="004D2292"/>
    <w:rsid w:val="004D32AD"/>
    <w:rsid w:val="004E4469"/>
    <w:rsid w:val="004E66FD"/>
    <w:rsid w:val="004E698C"/>
    <w:rsid w:val="004F3A08"/>
    <w:rsid w:val="004F7501"/>
    <w:rsid w:val="005024E3"/>
    <w:rsid w:val="00503468"/>
    <w:rsid w:val="00504606"/>
    <w:rsid w:val="0050696A"/>
    <w:rsid w:val="00507C5B"/>
    <w:rsid w:val="00515C27"/>
    <w:rsid w:val="0052017A"/>
    <w:rsid w:val="005207B0"/>
    <w:rsid w:val="00521B65"/>
    <w:rsid w:val="0052455E"/>
    <w:rsid w:val="00525945"/>
    <w:rsid w:val="00526897"/>
    <w:rsid w:val="00526E86"/>
    <w:rsid w:val="00532AAA"/>
    <w:rsid w:val="00534258"/>
    <w:rsid w:val="00535381"/>
    <w:rsid w:val="00537DAD"/>
    <w:rsid w:val="005401D2"/>
    <w:rsid w:val="005469BE"/>
    <w:rsid w:val="005515DA"/>
    <w:rsid w:val="00553207"/>
    <w:rsid w:val="00555D43"/>
    <w:rsid w:val="00557191"/>
    <w:rsid w:val="005573D1"/>
    <w:rsid w:val="00557F1F"/>
    <w:rsid w:val="00567ACC"/>
    <w:rsid w:val="005729F8"/>
    <w:rsid w:val="0058507A"/>
    <w:rsid w:val="00585548"/>
    <w:rsid w:val="00590616"/>
    <w:rsid w:val="005A0648"/>
    <w:rsid w:val="005A464A"/>
    <w:rsid w:val="005B020E"/>
    <w:rsid w:val="005B0866"/>
    <w:rsid w:val="005C4C65"/>
    <w:rsid w:val="005C65E0"/>
    <w:rsid w:val="005D0941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622"/>
    <w:rsid w:val="0060278F"/>
    <w:rsid w:val="006048B8"/>
    <w:rsid w:val="006121E7"/>
    <w:rsid w:val="00627E8E"/>
    <w:rsid w:val="00631627"/>
    <w:rsid w:val="006445DE"/>
    <w:rsid w:val="00644D1A"/>
    <w:rsid w:val="00645F3E"/>
    <w:rsid w:val="00654502"/>
    <w:rsid w:val="006569EF"/>
    <w:rsid w:val="006623D6"/>
    <w:rsid w:val="006624A7"/>
    <w:rsid w:val="006647E0"/>
    <w:rsid w:val="00677940"/>
    <w:rsid w:val="0068352E"/>
    <w:rsid w:val="00685EBF"/>
    <w:rsid w:val="0068665A"/>
    <w:rsid w:val="006A33E2"/>
    <w:rsid w:val="006A440B"/>
    <w:rsid w:val="006A5B2F"/>
    <w:rsid w:val="006B0D7F"/>
    <w:rsid w:val="006B594E"/>
    <w:rsid w:val="006B5E9C"/>
    <w:rsid w:val="006C64A8"/>
    <w:rsid w:val="006C7C53"/>
    <w:rsid w:val="006D1AFB"/>
    <w:rsid w:val="006D31BA"/>
    <w:rsid w:val="006D697B"/>
    <w:rsid w:val="006E324C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662C"/>
    <w:rsid w:val="00736934"/>
    <w:rsid w:val="007374B8"/>
    <w:rsid w:val="0074137B"/>
    <w:rsid w:val="00746517"/>
    <w:rsid w:val="00746785"/>
    <w:rsid w:val="00757737"/>
    <w:rsid w:val="00770B0F"/>
    <w:rsid w:val="007737E9"/>
    <w:rsid w:val="00776B91"/>
    <w:rsid w:val="00776CA3"/>
    <w:rsid w:val="0078604C"/>
    <w:rsid w:val="00786C64"/>
    <w:rsid w:val="00787D44"/>
    <w:rsid w:val="007A4D29"/>
    <w:rsid w:val="007A5202"/>
    <w:rsid w:val="007A59EA"/>
    <w:rsid w:val="007A6A5B"/>
    <w:rsid w:val="007B4F55"/>
    <w:rsid w:val="007B6970"/>
    <w:rsid w:val="007B7E0A"/>
    <w:rsid w:val="007C1D63"/>
    <w:rsid w:val="007C2E24"/>
    <w:rsid w:val="007D568F"/>
    <w:rsid w:val="007D593C"/>
    <w:rsid w:val="007D5B4B"/>
    <w:rsid w:val="007D687F"/>
    <w:rsid w:val="007D6AFF"/>
    <w:rsid w:val="007E01E6"/>
    <w:rsid w:val="007E0ABF"/>
    <w:rsid w:val="007E0C8A"/>
    <w:rsid w:val="007F0407"/>
    <w:rsid w:val="007F1B8B"/>
    <w:rsid w:val="007F47CA"/>
    <w:rsid w:val="00804355"/>
    <w:rsid w:val="00805586"/>
    <w:rsid w:val="00806DCB"/>
    <w:rsid w:val="00811E5C"/>
    <w:rsid w:val="0081280C"/>
    <w:rsid w:val="008168AF"/>
    <w:rsid w:val="008170EF"/>
    <w:rsid w:val="00817D24"/>
    <w:rsid w:val="008257EA"/>
    <w:rsid w:val="00832B59"/>
    <w:rsid w:val="00834E39"/>
    <w:rsid w:val="008352C4"/>
    <w:rsid w:val="00836746"/>
    <w:rsid w:val="0084143E"/>
    <w:rsid w:val="008436E0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850B6"/>
    <w:rsid w:val="008855B8"/>
    <w:rsid w:val="00885D00"/>
    <w:rsid w:val="00892D17"/>
    <w:rsid w:val="00896868"/>
    <w:rsid w:val="008A5E8B"/>
    <w:rsid w:val="008B03E5"/>
    <w:rsid w:val="008B2208"/>
    <w:rsid w:val="008B27B4"/>
    <w:rsid w:val="008C687F"/>
    <w:rsid w:val="008C6A25"/>
    <w:rsid w:val="008D3282"/>
    <w:rsid w:val="008D46DC"/>
    <w:rsid w:val="008D5621"/>
    <w:rsid w:val="008E5C5D"/>
    <w:rsid w:val="008F15E8"/>
    <w:rsid w:val="008F6E06"/>
    <w:rsid w:val="008F7DDC"/>
    <w:rsid w:val="00903DB9"/>
    <w:rsid w:val="00913789"/>
    <w:rsid w:val="009138DD"/>
    <w:rsid w:val="00913DE7"/>
    <w:rsid w:val="009143DA"/>
    <w:rsid w:val="00914995"/>
    <w:rsid w:val="009155FB"/>
    <w:rsid w:val="0091789B"/>
    <w:rsid w:val="00921191"/>
    <w:rsid w:val="0092566C"/>
    <w:rsid w:val="00926917"/>
    <w:rsid w:val="00926C54"/>
    <w:rsid w:val="00927313"/>
    <w:rsid w:val="009377D1"/>
    <w:rsid w:val="00953114"/>
    <w:rsid w:val="00960B5F"/>
    <w:rsid w:val="0096715E"/>
    <w:rsid w:val="00967272"/>
    <w:rsid w:val="00971A4C"/>
    <w:rsid w:val="00981B01"/>
    <w:rsid w:val="009829D9"/>
    <w:rsid w:val="009A3A4A"/>
    <w:rsid w:val="009A759A"/>
    <w:rsid w:val="009B1B6B"/>
    <w:rsid w:val="009C2F79"/>
    <w:rsid w:val="009C4229"/>
    <w:rsid w:val="009C7CC8"/>
    <w:rsid w:val="009C7EAE"/>
    <w:rsid w:val="009D1278"/>
    <w:rsid w:val="009D622A"/>
    <w:rsid w:val="009E3D34"/>
    <w:rsid w:val="009E48B4"/>
    <w:rsid w:val="009E64B7"/>
    <w:rsid w:val="00A06444"/>
    <w:rsid w:val="00A06AD9"/>
    <w:rsid w:val="00A1004C"/>
    <w:rsid w:val="00A123E9"/>
    <w:rsid w:val="00A14DAF"/>
    <w:rsid w:val="00A17EA0"/>
    <w:rsid w:val="00A46BEC"/>
    <w:rsid w:val="00A5133F"/>
    <w:rsid w:val="00A532B1"/>
    <w:rsid w:val="00A550AA"/>
    <w:rsid w:val="00A56A74"/>
    <w:rsid w:val="00A6085B"/>
    <w:rsid w:val="00A61D70"/>
    <w:rsid w:val="00A625D1"/>
    <w:rsid w:val="00A63386"/>
    <w:rsid w:val="00A639AE"/>
    <w:rsid w:val="00A737AA"/>
    <w:rsid w:val="00A92E91"/>
    <w:rsid w:val="00A93C53"/>
    <w:rsid w:val="00A978D3"/>
    <w:rsid w:val="00AA0D2D"/>
    <w:rsid w:val="00AA3D4C"/>
    <w:rsid w:val="00AB1FA1"/>
    <w:rsid w:val="00AB25DE"/>
    <w:rsid w:val="00AB42D4"/>
    <w:rsid w:val="00AD1319"/>
    <w:rsid w:val="00AD2516"/>
    <w:rsid w:val="00AD3AAE"/>
    <w:rsid w:val="00AE036B"/>
    <w:rsid w:val="00AE50FE"/>
    <w:rsid w:val="00AE6F6F"/>
    <w:rsid w:val="00AF7BEB"/>
    <w:rsid w:val="00B010CD"/>
    <w:rsid w:val="00B05748"/>
    <w:rsid w:val="00B13667"/>
    <w:rsid w:val="00B20993"/>
    <w:rsid w:val="00B34203"/>
    <w:rsid w:val="00B41CE8"/>
    <w:rsid w:val="00B4459E"/>
    <w:rsid w:val="00B47111"/>
    <w:rsid w:val="00B47C1C"/>
    <w:rsid w:val="00B47CED"/>
    <w:rsid w:val="00B5720D"/>
    <w:rsid w:val="00B6275C"/>
    <w:rsid w:val="00B63E3F"/>
    <w:rsid w:val="00B718BD"/>
    <w:rsid w:val="00B83F1C"/>
    <w:rsid w:val="00B8445B"/>
    <w:rsid w:val="00B906E0"/>
    <w:rsid w:val="00BA0527"/>
    <w:rsid w:val="00BB017B"/>
    <w:rsid w:val="00BB6412"/>
    <w:rsid w:val="00BC063E"/>
    <w:rsid w:val="00BC3EBB"/>
    <w:rsid w:val="00BD1FAF"/>
    <w:rsid w:val="00BD4C37"/>
    <w:rsid w:val="00BD788D"/>
    <w:rsid w:val="00BE0439"/>
    <w:rsid w:val="00BE182B"/>
    <w:rsid w:val="00BE2B64"/>
    <w:rsid w:val="00BE50FF"/>
    <w:rsid w:val="00BE7BC5"/>
    <w:rsid w:val="00BF49AE"/>
    <w:rsid w:val="00BF50BA"/>
    <w:rsid w:val="00BF60DD"/>
    <w:rsid w:val="00C0087D"/>
    <w:rsid w:val="00C02058"/>
    <w:rsid w:val="00C04941"/>
    <w:rsid w:val="00C05EE5"/>
    <w:rsid w:val="00C06637"/>
    <w:rsid w:val="00C14D55"/>
    <w:rsid w:val="00C16260"/>
    <w:rsid w:val="00C22A12"/>
    <w:rsid w:val="00C37C8B"/>
    <w:rsid w:val="00C42C63"/>
    <w:rsid w:val="00C460BF"/>
    <w:rsid w:val="00C50139"/>
    <w:rsid w:val="00C5397F"/>
    <w:rsid w:val="00C53CE8"/>
    <w:rsid w:val="00C53CF2"/>
    <w:rsid w:val="00C57F2C"/>
    <w:rsid w:val="00C6347C"/>
    <w:rsid w:val="00C81697"/>
    <w:rsid w:val="00C81EDD"/>
    <w:rsid w:val="00C82731"/>
    <w:rsid w:val="00C83831"/>
    <w:rsid w:val="00C860F1"/>
    <w:rsid w:val="00C9315A"/>
    <w:rsid w:val="00C9515C"/>
    <w:rsid w:val="00C96B54"/>
    <w:rsid w:val="00CA0834"/>
    <w:rsid w:val="00CA0EE0"/>
    <w:rsid w:val="00CA5E4B"/>
    <w:rsid w:val="00CB1B95"/>
    <w:rsid w:val="00CB1DC3"/>
    <w:rsid w:val="00CB6DC9"/>
    <w:rsid w:val="00CC0523"/>
    <w:rsid w:val="00CD0B3A"/>
    <w:rsid w:val="00CD71A5"/>
    <w:rsid w:val="00CE76B9"/>
    <w:rsid w:val="00CF0CE6"/>
    <w:rsid w:val="00CF23A6"/>
    <w:rsid w:val="00D01B75"/>
    <w:rsid w:val="00D01B76"/>
    <w:rsid w:val="00D02622"/>
    <w:rsid w:val="00D05161"/>
    <w:rsid w:val="00D06E00"/>
    <w:rsid w:val="00D07F61"/>
    <w:rsid w:val="00D109D2"/>
    <w:rsid w:val="00D13735"/>
    <w:rsid w:val="00D16605"/>
    <w:rsid w:val="00D24B28"/>
    <w:rsid w:val="00D27CE5"/>
    <w:rsid w:val="00D30B5A"/>
    <w:rsid w:val="00D441A2"/>
    <w:rsid w:val="00D44D53"/>
    <w:rsid w:val="00D45BDE"/>
    <w:rsid w:val="00D467A4"/>
    <w:rsid w:val="00D57298"/>
    <w:rsid w:val="00D718C4"/>
    <w:rsid w:val="00D738FF"/>
    <w:rsid w:val="00D805EC"/>
    <w:rsid w:val="00D84F1A"/>
    <w:rsid w:val="00D869E0"/>
    <w:rsid w:val="00D873EB"/>
    <w:rsid w:val="00D87FC8"/>
    <w:rsid w:val="00D90ACF"/>
    <w:rsid w:val="00D9580E"/>
    <w:rsid w:val="00D95E5D"/>
    <w:rsid w:val="00D96728"/>
    <w:rsid w:val="00DA461C"/>
    <w:rsid w:val="00DB46E8"/>
    <w:rsid w:val="00DB4E68"/>
    <w:rsid w:val="00DB610A"/>
    <w:rsid w:val="00DB6DD8"/>
    <w:rsid w:val="00DD0C83"/>
    <w:rsid w:val="00DE18D9"/>
    <w:rsid w:val="00DE2B76"/>
    <w:rsid w:val="00DE784F"/>
    <w:rsid w:val="00DF38E4"/>
    <w:rsid w:val="00DF3AC0"/>
    <w:rsid w:val="00E07B0E"/>
    <w:rsid w:val="00E17F27"/>
    <w:rsid w:val="00E251D3"/>
    <w:rsid w:val="00E25846"/>
    <w:rsid w:val="00E32250"/>
    <w:rsid w:val="00E42325"/>
    <w:rsid w:val="00E427B1"/>
    <w:rsid w:val="00E508A9"/>
    <w:rsid w:val="00E50E52"/>
    <w:rsid w:val="00E53BC5"/>
    <w:rsid w:val="00E65C7F"/>
    <w:rsid w:val="00E667AB"/>
    <w:rsid w:val="00E712AC"/>
    <w:rsid w:val="00E7249F"/>
    <w:rsid w:val="00E812FB"/>
    <w:rsid w:val="00E83912"/>
    <w:rsid w:val="00E84DAF"/>
    <w:rsid w:val="00E85CD1"/>
    <w:rsid w:val="00E876E8"/>
    <w:rsid w:val="00E87756"/>
    <w:rsid w:val="00E91375"/>
    <w:rsid w:val="00E97103"/>
    <w:rsid w:val="00EB3BBC"/>
    <w:rsid w:val="00EB6602"/>
    <w:rsid w:val="00EC744A"/>
    <w:rsid w:val="00ED04AF"/>
    <w:rsid w:val="00EE0031"/>
    <w:rsid w:val="00EE0896"/>
    <w:rsid w:val="00EE0C80"/>
    <w:rsid w:val="00EE15BF"/>
    <w:rsid w:val="00EE7947"/>
    <w:rsid w:val="00EF61F1"/>
    <w:rsid w:val="00F07AA8"/>
    <w:rsid w:val="00F13B47"/>
    <w:rsid w:val="00F15940"/>
    <w:rsid w:val="00F16465"/>
    <w:rsid w:val="00F20995"/>
    <w:rsid w:val="00F21136"/>
    <w:rsid w:val="00F21256"/>
    <w:rsid w:val="00F33961"/>
    <w:rsid w:val="00F41E7D"/>
    <w:rsid w:val="00F474F1"/>
    <w:rsid w:val="00F514FF"/>
    <w:rsid w:val="00F6271F"/>
    <w:rsid w:val="00F62BB0"/>
    <w:rsid w:val="00F7242C"/>
    <w:rsid w:val="00F72F81"/>
    <w:rsid w:val="00F8306D"/>
    <w:rsid w:val="00F9141B"/>
    <w:rsid w:val="00F93B6D"/>
    <w:rsid w:val="00F93D4B"/>
    <w:rsid w:val="00FA6374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tabs>
        <w:tab w:val="num" w:pos="360"/>
      </w:tabs>
      <w:autoSpaceDE w:val="0"/>
      <w:autoSpaceDN w:val="0"/>
      <w:adjustRightInd w:val="0"/>
      <w:spacing w:line="360" w:lineRule="auto"/>
      <w:ind w:left="0"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tabs>
        <w:tab w:val="num" w:pos="360"/>
      </w:tabs>
      <w:autoSpaceDE w:val="0"/>
      <w:autoSpaceDN w:val="0"/>
      <w:adjustRightInd w:val="0"/>
      <w:spacing w:line="360" w:lineRule="auto"/>
      <w:ind w:left="0"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CE66-FD5B-433A-BBE0-6D0CA150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2699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3</cp:revision>
  <cp:lastPrinted>2023-01-16T10:31:00Z</cp:lastPrinted>
  <dcterms:created xsi:type="dcterms:W3CDTF">2023-01-16T10:29:00Z</dcterms:created>
  <dcterms:modified xsi:type="dcterms:W3CDTF">2023-01-16T10:32:00Z</dcterms:modified>
</cp:coreProperties>
</file>