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pStyle w:val="a4"/>
              <w:contextualSpacing/>
              <w:jc w:val="center"/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A02F33">
            <w:pPr>
              <w:jc w:val="both"/>
              <w:rPr>
                <w:sz w:val="24"/>
              </w:rPr>
            </w:pPr>
            <w:hyperlink r:id="rId6" w:history="1">
              <w:r w:rsidR="00861B79">
                <w:rPr>
                  <w:rStyle w:val="af0"/>
                  <w:sz w:val="24"/>
                </w:rPr>
                <w:t>natabusi@mail.ru</w:t>
              </w:r>
            </w:hyperlink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contextualSpacing/>
              <w:jc w:val="both"/>
            </w:pPr>
          </w:p>
        </w:tc>
      </w:tr>
      <w:tr w:rsidR="007F0566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</w:tbl>
    <w:p w:rsidR="007F0566" w:rsidRDefault="007F0566">
      <w:pPr>
        <w:contextualSpacing/>
        <w:jc w:val="center"/>
        <w:rPr>
          <w:sz w:val="24"/>
        </w:rPr>
      </w:pPr>
    </w:p>
    <w:p w:rsidR="007F0566" w:rsidRDefault="00861B79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7F0566" w:rsidRDefault="007F0566">
      <w:pPr>
        <w:ind w:firstLine="709"/>
        <w:contextualSpacing/>
        <w:jc w:val="center"/>
        <w:rPr>
          <w:b/>
        </w:rPr>
      </w:pPr>
    </w:p>
    <w:p w:rsidR="007F0566" w:rsidRDefault="00861B7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7F0566" w:rsidRDefault="007F0566">
      <w:pPr>
        <w:ind w:firstLine="540"/>
        <w:jc w:val="center"/>
        <w:rPr>
          <w:b/>
          <w:i/>
        </w:rPr>
      </w:pPr>
    </w:p>
    <w:p w:rsidR="00A02F33" w:rsidRDefault="00A02F33" w:rsidP="00A02F33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auto"/>
          <w:kern w:val="36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Тема:</w:t>
      </w:r>
      <w:r>
        <w:rPr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kern w:val="36"/>
          <w:sz w:val="24"/>
          <w:szCs w:val="24"/>
        </w:rPr>
        <w:t>При переходе на НПД с иных специальных режимов необходимо направить уведомление</w:t>
      </w:r>
    </w:p>
    <w:p w:rsidR="00A02F33" w:rsidRDefault="00A02F33" w:rsidP="00A02F33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A02F33" w:rsidRDefault="00A02F33" w:rsidP="00A02F33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A02F33" w:rsidRDefault="00A02F33" w:rsidP="00A02F33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Межрайонная</w:t>
      </w:r>
      <w:proofErr w:type="gramEnd"/>
      <w:r>
        <w:rPr>
          <w:color w:val="000000" w:themeColor="text1"/>
          <w:sz w:val="24"/>
          <w:szCs w:val="24"/>
        </w:rPr>
        <w:t xml:space="preserve"> ИФНС России № 26 по Свердловской области информирует, что совмещение налога на профессиональный доход с иными специальными налоговыми режимами не предусмотрено законодательством.</w:t>
      </w:r>
    </w:p>
    <w:p w:rsidR="00A02F33" w:rsidRDefault="00A02F33" w:rsidP="00A02F33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течение месяца со дня постановки на учет в качестве </w:t>
      </w:r>
      <w:proofErr w:type="spellStart"/>
      <w:r>
        <w:rPr>
          <w:color w:val="000000" w:themeColor="text1"/>
          <w:sz w:val="24"/>
          <w:szCs w:val="24"/>
        </w:rPr>
        <w:t>самозанятого</w:t>
      </w:r>
      <w:proofErr w:type="spellEnd"/>
      <w:r>
        <w:rPr>
          <w:color w:val="000000" w:themeColor="text1"/>
          <w:sz w:val="24"/>
          <w:szCs w:val="24"/>
        </w:rPr>
        <w:t xml:space="preserve"> налогоплательщик обязан направить в налоговый орган по месту жительства или по месту ведения предпринимательской деятельности уведомление о прекращении применения УСН, ЕСХН или ЕНВД.</w:t>
      </w:r>
    </w:p>
    <w:p w:rsidR="00A02F33" w:rsidRPr="00A02F33" w:rsidRDefault="00A02F33" w:rsidP="00A02F33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уведомления о прекращении применения УСН рекомендуется применять </w:t>
      </w:r>
      <w:hyperlink r:id="rId7" w:tgtFrame="_blank" w:history="1">
        <w:r>
          <w:rPr>
            <w:rStyle w:val="af0"/>
            <w:color w:val="000000" w:themeColor="text1"/>
            <w:sz w:val="24"/>
            <w:szCs w:val="24"/>
          </w:rPr>
          <w:t>форму № 26.2-8</w:t>
        </w:r>
      </w:hyperlink>
      <w:r>
        <w:rPr>
          <w:color w:val="000000" w:themeColor="text1"/>
          <w:sz w:val="24"/>
          <w:szCs w:val="24"/>
        </w:rPr>
        <w:t>, для перехода с ЕСХН - </w:t>
      </w:r>
      <w:hyperlink r:id="rId8" w:tgtFrame="_blank" w:history="1">
        <w:r>
          <w:rPr>
            <w:rStyle w:val="af0"/>
            <w:color w:val="000000" w:themeColor="text1"/>
            <w:sz w:val="24"/>
            <w:szCs w:val="24"/>
          </w:rPr>
          <w:t>форму № 26.1-7</w:t>
        </w:r>
      </w:hyperlink>
      <w:r>
        <w:rPr>
          <w:color w:val="000000" w:themeColor="text1"/>
          <w:sz w:val="24"/>
          <w:szCs w:val="24"/>
        </w:rPr>
        <w:t>. При прекращении применения ЕНВД индивидуальный предприниматель представляет в налоговый орган заявление о снятии с учета в качестве плательщика этого налога по </w:t>
      </w:r>
      <w:hyperlink r:id="rId9" w:tgtFrame="_blank" w:history="1">
        <w:r>
          <w:rPr>
            <w:rStyle w:val="af0"/>
            <w:color w:val="000000" w:themeColor="text1"/>
            <w:sz w:val="24"/>
            <w:szCs w:val="24"/>
          </w:rPr>
          <w:t>форме № ЕНВД-4</w:t>
        </w:r>
      </w:hyperlink>
      <w:r>
        <w:rPr>
          <w:color w:val="000000" w:themeColor="text1"/>
          <w:sz w:val="24"/>
          <w:szCs w:val="24"/>
        </w:rPr>
        <w:t xml:space="preserve">. </w:t>
      </w:r>
    </w:p>
    <w:p w:rsidR="00A02F33" w:rsidRDefault="00A02F33" w:rsidP="00A02F33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Указанные формы и заявление можно направить в инспекцию в электронной форме по ТКС, на бумаге по почте, а также представить лично или через представителя. </w:t>
      </w:r>
      <w:r>
        <w:rPr>
          <w:color w:val="000000" w:themeColor="text1"/>
          <w:spacing w:val="5"/>
          <w:sz w:val="24"/>
          <w:szCs w:val="24"/>
        </w:rPr>
        <w:t xml:space="preserve">В период приостановления </w:t>
      </w:r>
      <w:r>
        <w:rPr>
          <w:sz w:val="24"/>
          <w:szCs w:val="24"/>
        </w:rPr>
        <w:t xml:space="preserve">приема и обслуживания налогоплательщиков, </w:t>
      </w:r>
      <w:r>
        <w:rPr>
          <w:color w:val="000000" w:themeColor="text1"/>
          <w:spacing w:val="5"/>
          <w:sz w:val="24"/>
          <w:szCs w:val="24"/>
        </w:rPr>
        <w:t>на 2 этаже налоговой инспекции (</w:t>
      </w:r>
      <w:proofErr w:type="spellStart"/>
      <w:r>
        <w:rPr>
          <w:color w:val="000000" w:themeColor="text1"/>
          <w:spacing w:val="5"/>
          <w:sz w:val="24"/>
          <w:szCs w:val="24"/>
        </w:rPr>
        <w:t>г</w:t>
      </w:r>
      <w:proofErr w:type="gramStart"/>
      <w:r>
        <w:rPr>
          <w:color w:val="000000" w:themeColor="text1"/>
          <w:spacing w:val="5"/>
          <w:sz w:val="24"/>
          <w:szCs w:val="24"/>
        </w:rPr>
        <w:t>.С</w:t>
      </w:r>
      <w:proofErr w:type="gramEnd"/>
      <w:r>
        <w:rPr>
          <w:color w:val="000000" w:themeColor="text1"/>
          <w:spacing w:val="5"/>
          <w:sz w:val="24"/>
          <w:szCs w:val="24"/>
        </w:rPr>
        <w:t>еров</w:t>
      </w:r>
      <w:proofErr w:type="spellEnd"/>
      <w:r>
        <w:rPr>
          <w:color w:val="000000" w:themeColor="text1"/>
          <w:spacing w:val="5"/>
          <w:sz w:val="24"/>
          <w:szCs w:val="24"/>
        </w:rPr>
        <w:t xml:space="preserve">, </w:t>
      </w:r>
      <w:proofErr w:type="spellStart"/>
      <w:r>
        <w:rPr>
          <w:color w:val="000000" w:themeColor="text1"/>
          <w:spacing w:val="5"/>
          <w:sz w:val="24"/>
          <w:szCs w:val="24"/>
        </w:rPr>
        <w:t>ул.Луначарского</w:t>
      </w:r>
      <w:proofErr w:type="spellEnd"/>
      <w:r>
        <w:rPr>
          <w:color w:val="000000" w:themeColor="text1"/>
          <w:spacing w:val="5"/>
          <w:sz w:val="24"/>
          <w:szCs w:val="24"/>
        </w:rPr>
        <w:t>, 91) установлен бокс для приема входящей корреспонденции, в том числе налоговой и бухгалтерской отчетности.</w:t>
      </w:r>
    </w:p>
    <w:p w:rsidR="00237C4F" w:rsidRDefault="00237C4F">
      <w:pPr>
        <w:ind w:firstLine="709"/>
        <w:jc w:val="both"/>
        <w:rPr>
          <w:sz w:val="24"/>
          <w:lang w:val="en-US"/>
        </w:rPr>
      </w:pPr>
    </w:p>
    <w:p w:rsidR="00A02F33" w:rsidRPr="00A02F33" w:rsidRDefault="00A02F33">
      <w:pPr>
        <w:ind w:firstLine="709"/>
        <w:jc w:val="both"/>
        <w:rPr>
          <w:sz w:val="24"/>
          <w:lang w:val="en-US"/>
        </w:rPr>
      </w:pPr>
    </w:p>
    <w:p w:rsidR="007F0566" w:rsidRDefault="007F0566">
      <w:pPr>
        <w:ind w:firstLine="709"/>
        <w:jc w:val="both"/>
        <w:rPr>
          <w:sz w:val="24"/>
        </w:rPr>
      </w:pPr>
    </w:p>
    <w:p w:rsidR="007F0566" w:rsidRDefault="00861B79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7F0566" w:rsidRDefault="007F0566">
      <w:pPr>
        <w:ind w:firstLine="709"/>
        <w:jc w:val="center"/>
        <w:rPr>
          <w:sz w:val="24"/>
        </w:rPr>
      </w:pPr>
    </w:p>
    <w:p w:rsidR="007F0566" w:rsidRPr="0058044F" w:rsidRDefault="007F0566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  <w:bookmarkStart w:id="0" w:name="_GoBack"/>
      <w:bookmarkEnd w:id="0"/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5FEA5FED"/>
    <w:multiLevelType w:val="multilevel"/>
    <w:tmpl w:val="86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24CC"/>
    <w:multiLevelType w:val="multilevel"/>
    <w:tmpl w:val="D76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1D53DB"/>
    <w:rsid w:val="00237C4F"/>
    <w:rsid w:val="00390067"/>
    <w:rsid w:val="0058044F"/>
    <w:rsid w:val="007F0566"/>
    <w:rsid w:val="00861B79"/>
    <w:rsid w:val="009938D2"/>
    <w:rsid w:val="00A02F33"/>
    <w:rsid w:val="00E2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docs/40485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about_fts/docs/39937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about_fts/docs/41042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10</cp:revision>
  <dcterms:created xsi:type="dcterms:W3CDTF">2020-03-20T06:46:00Z</dcterms:created>
  <dcterms:modified xsi:type="dcterms:W3CDTF">2020-04-13T10:06:00Z</dcterms:modified>
</cp:coreProperties>
</file>