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99" w:rsidRPr="00520699" w:rsidRDefault="00520699" w:rsidP="005206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520699">
        <w:rPr>
          <w:rFonts w:ascii="Times New Roman" w:hAnsi="Times New Roman" w:cs="Times New Roman"/>
          <w:sz w:val="28"/>
          <w:szCs w:val="28"/>
        </w:rPr>
        <w:t>о проведении проверки соблюдения законодательства</w:t>
      </w:r>
    </w:p>
    <w:p w:rsidR="00520699" w:rsidRPr="00520699" w:rsidRDefault="00520699" w:rsidP="005206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06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0699">
        <w:rPr>
          <w:rFonts w:ascii="Times New Roman" w:hAnsi="Times New Roman" w:cs="Times New Roman"/>
          <w:sz w:val="28"/>
          <w:szCs w:val="28"/>
        </w:rPr>
        <w:t xml:space="preserve"> сфере обеспечения безопасности дорожного движения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Pr="00520699">
        <w:rPr>
          <w:rFonts w:ascii="Times New Roman" w:hAnsi="Times New Roman" w:cs="Times New Roman"/>
          <w:sz w:val="28"/>
          <w:szCs w:val="28"/>
        </w:rPr>
        <w:t xml:space="preserve"> Гаринского района </w:t>
      </w:r>
      <w:r>
        <w:rPr>
          <w:rFonts w:ascii="Times New Roman" w:hAnsi="Times New Roman" w:cs="Times New Roman"/>
          <w:sz w:val="28"/>
          <w:szCs w:val="28"/>
        </w:rPr>
        <w:t>в марте 2019 года</w:t>
      </w:r>
      <w:r w:rsidRPr="00520699">
        <w:rPr>
          <w:rFonts w:ascii="Times New Roman" w:hAnsi="Times New Roman" w:cs="Times New Roman"/>
          <w:sz w:val="28"/>
          <w:szCs w:val="28"/>
        </w:rPr>
        <w:t xml:space="preserve"> </w:t>
      </w:r>
      <w:r w:rsidRPr="00520699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проведена проверка </w:t>
      </w:r>
      <w:r w:rsidRPr="00520699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в сфере обеспечения безопасности дорожного движения, по результатам которой </w:t>
      </w:r>
      <w:r>
        <w:rPr>
          <w:rFonts w:ascii="Times New Roman" w:hAnsi="Times New Roman" w:cs="Times New Roman"/>
          <w:sz w:val="28"/>
          <w:szCs w:val="28"/>
        </w:rPr>
        <w:t>установлено следующее</w:t>
      </w:r>
      <w:r w:rsidRPr="00520699">
        <w:rPr>
          <w:rFonts w:ascii="Times New Roman" w:hAnsi="Times New Roman" w:cs="Times New Roman"/>
          <w:sz w:val="28"/>
          <w:szCs w:val="28"/>
        </w:rPr>
        <w:t>: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>1. На поднадзорной территории, нормативных правовых актов органов местного самоуправления в области обеспечения безопасности дорожного движения, противоречащих федеральному законодательству, не установлено.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 xml:space="preserve">На территории Гаринского района информирование граждан о правилах и требованиях в области обеспечения безопасности дорожного движения осуществляется через местные средства массовой информации, сотрудниками </w:t>
      </w:r>
      <w:proofErr w:type="spellStart"/>
      <w:r w:rsidRPr="00520699">
        <w:rPr>
          <w:rFonts w:ascii="Times New Roman" w:hAnsi="Times New Roman" w:cs="Times New Roman"/>
          <w:bCs/>
          <w:sz w:val="28"/>
          <w:szCs w:val="28"/>
        </w:rPr>
        <w:t>Серовского</w:t>
      </w:r>
      <w:proofErr w:type="spellEnd"/>
      <w:r w:rsidRPr="00520699">
        <w:rPr>
          <w:rFonts w:ascii="Times New Roman" w:hAnsi="Times New Roman" w:cs="Times New Roman"/>
          <w:bCs/>
          <w:sz w:val="28"/>
          <w:szCs w:val="28"/>
        </w:rPr>
        <w:t xml:space="preserve"> ГИБДД проводятся лекции и беседы в трудовых коллективах, а также в общеобразовательных организациях района 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>На поднадзорной территории пассажирские перевозки осуществляются по 1 маршруту: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 xml:space="preserve">- Гари-Сосьва-Серов. 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 xml:space="preserve">Пассажирские перевозки по указанному маршруту в </w:t>
      </w:r>
      <w:proofErr w:type="spellStart"/>
      <w:r w:rsidRPr="00520699">
        <w:rPr>
          <w:rFonts w:ascii="Times New Roman" w:hAnsi="Times New Roman" w:cs="Times New Roman"/>
          <w:bCs/>
          <w:sz w:val="28"/>
          <w:szCs w:val="28"/>
        </w:rPr>
        <w:t>Гаринском</w:t>
      </w:r>
      <w:proofErr w:type="spellEnd"/>
      <w:r w:rsidRPr="00520699">
        <w:rPr>
          <w:rFonts w:ascii="Times New Roman" w:hAnsi="Times New Roman" w:cs="Times New Roman"/>
          <w:bCs/>
          <w:sz w:val="28"/>
          <w:szCs w:val="28"/>
        </w:rPr>
        <w:t xml:space="preserve"> районе осуществляются сторонним перевозчиком. Юридических лиц и индивидуальных предпринимателей, осуществляющих пассажирские перевозки автомобильным транспортом (в </w:t>
      </w:r>
      <w:proofErr w:type="spellStart"/>
      <w:r w:rsidRPr="00520699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520699">
        <w:rPr>
          <w:rFonts w:ascii="Times New Roman" w:hAnsi="Times New Roman" w:cs="Times New Roman"/>
          <w:bCs/>
          <w:sz w:val="28"/>
          <w:szCs w:val="28"/>
        </w:rPr>
        <w:t xml:space="preserve">. легковым такси), а также автовокзалов и автостанций, в </w:t>
      </w:r>
      <w:proofErr w:type="spellStart"/>
      <w:r w:rsidRPr="00520699">
        <w:rPr>
          <w:rFonts w:ascii="Times New Roman" w:hAnsi="Times New Roman" w:cs="Times New Roman"/>
          <w:bCs/>
          <w:sz w:val="28"/>
          <w:szCs w:val="28"/>
        </w:rPr>
        <w:t>Гаринском</w:t>
      </w:r>
      <w:proofErr w:type="spellEnd"/>
      <w:r w:rsidRPr="00520699">
        <w:rPr>
          <w:rFonts w:ascii="Times New Roman" w:hAnsi="Times New Roman" w:cs="Times New Roman"/>
          <w:bCs/>
          <w:sz w:val="28"/>
          <w:szCs w:val="28"/>
        </w:rPr>
        <w:t xml:space="preserve"> районе нет, пассажирские билеты, квитанции на провоз багажа не продаются и не оформляются. 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 xml:space="preserve">На территории Гаринского района в Реестре муниципальной собственности Гаринского городского округа находится </w:t>
      </w:r>
      <w:smartTag w:uri="urn:schemas-microsoft-com:office:smarttags" w:element="metricconverter">
        <w:smartTagPr>
          <w:attr w:name="ProductID" w:val="3,8 километра"/>
        </w:smartTagPr>
        <w:r w:rsidRPr="00520699">
          <w:rPr>
            <w:rFonts w:ascii="Times New Roman" w:hAnsi="Times New Roman" w:cs="Times New Roman"/>
            <w:bCs/>
            <w:sz w:val="28"/>
            <w:szCs w:val="28"/>
          </w:rPr>
          <w:t>3,8 километра</w:t>
        </w:r>
      </w:smartTag>
      <w:r w:rsidRPr="00520699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местного значения общего пользования.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 xml:space="preserve">Нарушений бюджетного законодательства при разработке и исполнении региональных и местных программ обеспечения безопасности дорожного движения, за анализируемые проверкой периоды, не установлено. 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 xml:space="preserve"> При закупке товаров, работ и услуг в области безопасности дорожного движения, а также при оснащении объектов транспортной инфраструктуры администрация Гаринского городского округа руководствуется Федеральным Законом № 44-ФЗ.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 xml:space="preserve"> Имущества, полученного в ходе реализации федеральных и региональных программ обеспечения безопасности дорожного движения, в том числе автомобилей, специального оборудования и технических средств в Администрации Гаринского городского округа не имеется.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 xml:space="preserve"> Фактов финансирования и закупки товаров, не отвечающих специальным целям, а также иных нарушений при закупке товаров и оплате работ и услуг в сфере транспортной безопасности не выявлено.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 xml:space="preserve"> Строительство дорожных объектов, поставки специального оборудования и транспортных средств, выполнение научно-исследовательских работ за отчетный период не осуществлялось. Фактов хищения строительных материалов, завышения объема работ, а также случаев </w:t>
      </w:r>
      <w:r w:rsidRPr="005206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недобросовестной конкуренции, ценового сговора, </w:t>
      </w:r>
      <w:proofErr w:type="spellStart"/>
      <w:r w:rsidRPr="00520699">
        <w:rPr>
          <w:rFonts w:ascii="Times New Roman" w:hAnsi="Times New Roman" w:cs="Times New Roman"/>
          <w:bCs/>
          <w:sz w:val="28"/>
          <w:szCs w:val="28"/>
        </w:rPr>
        <w:t>аффилированности</w:t>
      </w:r>
      <w:proofErr w:type="spellEnd"/>
      <w:r w:rsidRPr="00520699">
        <w:rPr>
          <w:rFonts w:ascii="Times New Roman" w:hAnsi="Times New Roman" w:cs="Times New Roman"/>
          <w:bCs/>
          <w:sz w:val="28"/>
          <w:szCs w:val="28"/>
        </w:rPr>
        <w:t xml:space="preserve"> участников закупок должностным лицам не выявлено.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>На поднадзорной территории специализированных стоянок для хранения задержанных транспортных средств, нет.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>Неправомерного привлечения владельцев транспортных средств к административной ответственности, на поднадзорной территории не установлено.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>2. На поднадзорной территории юридические лица и индивидуальные предприниматели перевозки пассажиров, в том числе групп детей, и багажа автомобильным транспортом, деятельность не осуществляют.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 xml:space="preserve">3. Федеральные казенные учреждения Федерального дорожного агентства на поднадзорной территории деятельность не осуществляют. За анализируемые проверкой периоды в деятельности органов местного самоуправления Гаринского городского округа нарушений в части строительства, ремонта и содержания автомобильных дорог, не установлено. 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>4. Территориальные подразделения Госавтоинспекции на поднадзорной территории отсутствуют.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>5 Организации, осуществляющие обучение водителей транспортных средств, на поднадзорной территории, отсутствуют.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 xml:space="preserve">6. На поднадзорной территории медицинских организаций, проводящих обязательное медицинское освидетельствование, предварительные, периодические, </w:t>
      </w:r>
      <w:proofErr w:type="spellStart"/>
      <w:r w:rsidRPr="00520699">
        <w:rPr>
          <w:rFonts w:ascii="Times New Roman" w:hAnsi="Times New Roman" w:cs="Times New Roman"/>
          <w:bCs/>
          <w:sz w:val="28"/>
          <w:szCs w:val="28"/>
        </w:rPr>
        <w:t>предрейсовые</w:t>
      </w:r>
      <w:proofErr w:type="spellEnd"/>
      <w:r w:rsidRPr="0052069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20699">
        <w:rPr>
          <w:rFonts w:ascii="Times New Roman" w:hAnsi="Times New Roman" w:cs="Times New Roman"/>
          <w:bCs/>
          <w:sz w:val="28"/>
          <w:szCs w:val="28"/>
        </w:rPr>
        <w:t>послерейсовые</w:t>
      </w:r>
      <w:proofErr w:type="spellEnd"/>
      <w:r w:rsidRPr="00520699">
        <w:rPr>
          <w:rFonts w:ascii="Times New Roman" w:hAnsi="Times New Roman" w:cs="Times New Roman"/>
          <w:bCs/>
          <w:sz w:val="28"/>
          <w:szCs w:val="28"/>
        </w:rPr>
        <w:t xml:space="preserve"> медицинские осмотры водителей транспортных средств (кандидатов в водители транспортных средств), отсутствуют.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>7. Организаций, осуществляющих технический осмотр транспортных средств, на поднадзорной территории, нет.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>При мониторинге сети «Интернет», на поднадзорной территории, информации о реализации поддельных медицинских справок, водительских удостоверений и иных необходимых для водительской деятельности документов, не выявлено.</w:t>
      </w:r>
    </w:p>
    <w:p w:rsidR="00520699" w:rsidRPr="00520699" w:rsidRDefault="00520699" w:rsidP="00520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 xml:space="preserve">В анализируемой сфере прокуратурой Гаринского района в ходе проверки проведенной в марте 2019 было установлено, что на территории </w:t>
      </w:r>
      <w:proofErr w:type="spellStart"/>
      <w:r w:rsidRPr="00520699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520699">
        <w:rPr>
          <w:rFonts w:ascii="Times New Roman" w:hAnsi="Times New Roman" w:cs="Times New Roman"/>
          <w:bCs/>
          <w:sz w:val="28"/>
          <w:szCs w:val="28"/>
        </w:rPr>
        <w:t xml:space="preserve">. Гари с декабря 2018 года ненадлежащим образом проводилась очистка дорог и их обочин от снега. В результате чего, оттепель в марте 2019 года привела к серьезным затруднениям движения транспортных средств по улицам поселка. Проведенная в марте 2019 года уборка улиц ситуацию не изменила, при этом после очистки дорог не произведена уборка снежных валов с обочин, которые не позволяют проходу пешеходов, вследствие чего население </w:t>
      </w:r>
      <w:proofErr w:type="spellStart"/>
      <w:r w:rsidRPr="00520699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520699">
        <w:rPr>
          <w:rFonts w:ascii="Times New Roman" w:hAnsi="Times New Roman" w:cs="Times New Roman"/>
          <w:bCs/>
          <w:sz w:val="28"/>
          <w:szCs w:val="28"/>
        </w:rPr>
        <w:t>. Гари осуществляет передвижения по проезжей части дороги.</w:t>
      </w:r>
    </w:p>
    <w:p w:rsidR="00520699" w:rsidRDefault="00520699" w:rsidP="00520699">
      <w:pPr>
        <w:spacing w:after="0" w:line="240" w:lineRule="auto"/>
        <w:ind w:firstLine="709"/>
        <w:jc w:val="both"/>
        <w:rPr>
          <w:bCs/>
        </w:rPr>
      </w:pPr>
      <w:r w:rsidRPr="00520699">
        <w:rPr>
          <w:rFonts w:ascii="Times New Roman" w:hAnsi="Times New Roman" w:cs="Times New Roman"/>
          <w:bCs/>
          <w:sz w:val="28"/>
          <w:szCs w:val="28"/>
        </w:rPr>
        <w:t xml:space="preserve">В связи с тем, что указанные нарушения законодательства, выраженные в не очистке дорожного полотна и обочин от снега в период оттепели и обильных осадков, наличие на автомобильных дорогах в границах </w:t>
      </w:r>
      <w:proofErr w:type="spellStart"/>
      <w:r w:rsidRPr="00520699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520699">
        <w:rPr>
          <w:rFonts w:ascii="Times New Roman" w:hAnsi="Times New Roman" w:cs="Times New Roman"/>
          <w:bCs/>
          <w:sz w:val="28"/>
          <w:szCs w:val="28"/>
        </w:rPr>
        <w:t xml:space="preserve">. Гари снежного покрова, препятствующего поддержанию бесперебойного движения транспортных средств по автомобильным дорогам и безопасных условий такого движения, нарушают права жителей поселка, в том числе детей, на </w:t>
      </w:r>
      <w:r w:rsidRPr="005206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безопасность передвижения по дорогам </w:t>
      </w:r>
      <w:proofErr w:type="spellStart"/>
      <w:r w:rsidRPr="00520699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520699">
        <w:rPr>
          <w:rFonts w:ascii="Times New Roman" w:hAnsi="Times New Roman" w:cs="Times New Roman"/>
          <w:bCs/>
          <w:sz w:val="28"/>
          <w:szCs w:val="28"/>
        </w:rPr>
        <w:t>. Гари, прокурором Гаринского района в адрес главы Гаринского городского округа 15.03.2019 года внесено представление, по результатам рассмотрения которого нарушения устранены, 1 должностное лицо привлечено к дисциплинарной ответственности</w:t>
      </w:r>
      <w:r w:rsidRPr="00520699">
        <w:rPr>
          <w:bCs/>
        </w:rPr>
        <w:t>.</w:t>
      </w:r>
    </w:p>
    <w:p w:rsidR="00520699" w:rsidRDefault="00520699" w:rsidP="00520699">
      <w:pPr>
        <w:spacing w:after="0" w:line="240" w:lineRule="auto"/>
        <w:ind w:firstLine="709"/>
        <w:jc w:val="both"/>
        <w:rPr>
          <w:bCs/>
        </w:rPr>
      </w:pPr>
    </w:p>
    <w:p w:rsidR="00520699" w:rsidRPr="00520699" w:rsidRDefault="00520699" w:rsidP="0052069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0699">
        <w:rPr>
          <w:rFonts w:ascii="Times New Roman" w:hAnsi="Times New Roman" w:cs="Times New Roman"/>
          <w:bCs/>
          <w:sz w:val="28"/>
          <w:szCs w:val="28"/>
        </w:rPr>
        <w:t>прокуратура</w:t>
      </w:r>
      <w:proofErr w:type="gramEnd"/>
      <w:r w:rsidRPr="00520699">
        <w:rPr>
          <w:rFonts w:ascii="Times New Roman" w:hAnsi="Times New Roman" w:cs="Times New Roman"/>
          <w:bCs/>
          <w:sz w:val="28"/>
          <w:szCs w:val="28"/>
        </w:rPr>
        <w:t xml:space="preserve"> Гаринского района</w:t>
      </w:r>
    </w:p>
    <w:p w:rsidR="00D21360" w:rsidRDefault="00D21360"/>
    <w:sectPr w:rsidR="00D2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99"/>
    <w:rsid w:val="00520699"/>
    <w:rsid w:val="00CF30CB"/>
    <w:rsid w:val="00D2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E9FC7-878C-4D08-8DB5-2FD1BAAF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2019-05-20T09:27:00Z</cp:lastPrinted>
  <dcterms:created xsi:type="dcterms:W3CDTF">2019-05-20T09:51:00Z</dcterms:created>
  <dcterms:modified xsi:type="dcterms:W3CDTF">2019-05-20T09:51:00Z</dcterms:modified>
</cp:coreProperties>
</file>