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3C2975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Гаринского</w:t>
      </w:r>
      <w:proofErr w:type="spellEnd"/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городского округа по состоянию на 01.</w:t>
      </w:r>
      <w:r w:rsidR="003C29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01</w:t>
      </w:r>
      <w:r w:rsidR="00B37A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</w:t>
      </w:r>
      <w:r w:rsidR="003C29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0C7E43" w:rsidRDefault="003C2975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(до заключительных оборотов)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представляет оперативное исполнение бюджета </w:t>
      </w:r>
      <w:proofErr w:type="spellStart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по состоянию на 01.</w:t>
      </w:r>
      <w:r w:rsidR="003C2975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3C2975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 xml:space="preserve">Общие доходы бюджета </w:t>
      </w:r>
      <w:proofErr w:type="spellStart"/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Гаринского</w:t>
      </w:r>
      <w:proofErr w:type="spellEnd"/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городского округа за январь</w:t>
      </w:r>
      <w:r w:rsidR="007A218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-</w:t>
      </w:r>
      <w:r w:rsidR="0086759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декабрь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86759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426</w:t>
      </w:r>
      <w:r w:rsidR="00E7788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 </w:t>
      </w:r>
      <w:r w:rsidR="0086759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84</w:t>
      </w:r>
      <w:r w:rsidR="00E7788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6,9</w:t>
      </w:r>
      <w:bookmarkStart w:id="0" w:name="_GoBack"/>
      <w:bookmarkEnd w:id="0"/>
      <w:r w:rsidR="0086759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proofErr w:type="spellStart"/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тыс.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proofErr w:type="spellEnd"/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7A2181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86759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421 938,2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86759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101,2</w:t>
      </w:r>
      <w:r w:rsidR="004736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</w:t>
      </w:r>
      <w:proofErr w:type="spellStart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доля поступлении налоговых и неналоговых доходов составило –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8,2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0 373,3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</w:t>
      </w:r>
      <w:proofErr w:type="spellStart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поступления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</w:t>
      </w:r>
      <w:proofErr w:type="spellEnd"/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1,8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72 340,9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35 608,9 </w:t>
      </w:r>
      <w:proofErr w:type="spellStart"/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>66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 968,2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34 014,1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 458 479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47360D" w:rsidRDefault="00525617" w:rsidP="0047360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декабрь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8251,8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</w:t>
      </w:r>
      <w:proofErr w:type="gramStart"/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</w:t>
      </w:r>
      <w:proofErr w:type="gramEnd"/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на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7,4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7A21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отчетный период </w:t>
      </w:r>
      <w:r w:rsidR="00867594">
        <w:rPr>
          <w:rFonts w:ascii="Liberation Serif" w:eastAsia="Times New Roman" w:hAnsi="Liberation Serif" w:cs="Times New Roman"/>
          <w:sz w:val="24"/>
          <w:szCs w:val="24"/>
          <w:lang w:eastAsia="ru-RU"/>
        </w:rPr>
        <w:t>100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,0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</w:p>
    <w:p w:rsidR="007A2181" w:rsidRPr="001D6B4E" w:rsidRDefault="007A2181" w:rsidP="007A2181">
      <w:pPr>
        <w:spacing w:after="0" w:line="240" w:lineRule="auto"/>
        <w:jc w:val="center"/>
        <w:rPr>
          <w:rStyle w:val="hl41"/>
          <w:bCs w:val="0"/>
          <w:sz w:val="22"/>
          <w:szCs w:val="22"/>
        </w:rPr>
      </w:pPr>
    </w:p>
    <w:tbl>
      <w:tblPr>
        <w:tblW w:w="1652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057"/>
        <w:gridCol w:w="5470"/>
      </w:tblGrid>
      <w:tr w:rsidR="00C41EDD" w:rsidRPr="00E91FEE" w:rsidTr="00867594">
        <w:trPr>
          <w:gridAfter w:val="1"/>
          <w:wAfter w:w="5470" w:type="dxa"/>
          <w:trHeight w:val="646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975" w:rsidRDefault="003C2975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867594" w:rsidRPr="00867594" w:rsidRDefault="00867594" w:rsidP="008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  <w:p w:rsidR="00867594" w:rsidRPr="00867594" w:rsidRDefault="00867594" w:rsidP="008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исполнении доходной части бюджета </w:t>
            </w:r>
          </w:p>
          <w:p w:rsidR="00867594" w:rsidRPr="00867594" w:rsidRDefault="00867594" w:rsidP="008675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6759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867594">
              <w:rPr>
                <w:rFonts w:ascii="Times New Roman" w:eastAsia="Arial Unicode MS" w:hAnsi="Times New Roman" w:cs="Times New Roman"/>
                <w:b/>
              </w:rPr>
              <w:t>Гаринского</w:t>
            </w:r>
            <w:proofErr w:type="spellEnd"/>
            <w:r w:rsidRPr="00867594">
              <w:rPr>
                <w:rFonts w:ascii="Times New Roman" w:eastAsia="Arial Unicode MS" w:hAnsi="Times New Roman" w:cs="Times New Roman"/>
                <w:b/>
              </w:rPr>
              <w:t xml:space="preserve"> городского округа на 01.01.2024 года</w:t>
            </w: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552"/>
              <w:gridCol w:w="3119"/>
              <w:gridCol w:w="1559"/>
              <w:gridCol w:w="1276"/>
              <w:gridCol w:w="708"/>
              <w:gridCol w:w="851"/>
            </w:tblGrid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ind w:left="-108" w:right="-108"/>
                    <w:jc w:val="center"/>
                    <w:rPr>
                      <w:rFonts w:ascii="Arial Unicode MS" w:eastAsia="Arial Unicode MS" w:hAnsi="Arial Unicode MS" w:cs="Times New Roman"/>
                      <w:sz w:val="24"/>
                      <w:szCs w:val="24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>Номер строки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 xml:space="preserve">Код классификации </w:t>
                  </w:r>
                </w:p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 xml:space="preserve">доходов бюджета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</w:p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>Наименование доходов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Объем средств по решению о бюджете</w:t>
                  </w:r>
                </w:p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 xml:space="preserve"> на 2023г. </w:t>
                  </w:r>
                </w:p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сумма</w:t>
                  </w:r>
                </w:p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в рублях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 xml:space="preserve">Исполнение за отчетный период </w:t>
                  </w:r>
                </w:p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сумма в рублях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Исполнение в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ind w:right="-108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Снижение / рост к 2022 г.</w:t>
                  </w:r>
                </w:p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ind w:right="-108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в %</w:t>
                  </w:r>
                </w:p>
              </w:tc>
            </w:tr>
            <w:tr w:rsidR="00867594" w:rsidRPr="00867594" w:rsidTr="00867594">
              <w:trPr>
                <w:trHeight w:val="2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  <w:t>НАЛОГОВЫЕ И НЕНАЛОГОВЫЕ ДОХОДЫ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112 121 513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120 373 330</w:t>
                  </w:r>
                </w:p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+ 28,5</w:t>
                  </w:r>
                </w:p>
              </w:tc>
            </w:tr>
            <w:tr w:rsidR="00867594" w:rsidRPr="00867594" w:rsidTr="00867594">
              <w:trPr>
                <w:trHeight w:val="31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104 910 100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113 131 003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+ 37,6</w:t>
                  </w:r>
                </w:p>
              </w:tc>
            </w:tr>
            <w:tr w:rsidR="00867594" w:rsidRPr="00867594" w:rsidTr="00867594">
              <w:trPr>
                <w:trHeight w:val="44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(Налог на доходы с физических лиц)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102 158 521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+ 30,7</w:t>
                  </w:r>
                </w:p>
              </w:tc>
            </w:tr>
            <w:tr w:rsidR="00867594" w:rsidRPr="00867594" w:rsidTr="00867594">
              <w:trPr>
                <w:trHeight w:val="51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000 1 03 0000 00 0000 000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 (Акцизы</w:t>
                  </w: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7 819 100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9 101 337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+ 491,0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1 109 000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959 643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- 38,7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133 687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+ 74,7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451 157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- 20,5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326 658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+ 0,9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 xml:space="preserve">НЕНАЛОГОВЫЕ ДОХОДЫ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7 211 413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7 242 327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- 36,9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2 181 343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2 044 819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+ 6,1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000 1 12 00000 00 0000 000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6 198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+ 63,1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ДОХОДЫ ОТ ОКАЗАНИЯ ПЛАТНЫХ УСЛУГ (РАБОТ) И </w:t>
                  </w: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1 383 342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1 430 404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+ 15,7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- 82,8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3 602 407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3 736 845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- 54,3</w:t>
                  </w:r>
                </w:p>
              </w:tc>
            </w:tr>
            <w:tr w:rsidR="00867594" w:rsidRPr="00867594" w:rsidTr="00867594">
              <w:trPr>
                <w:trHeight w:val="3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000 1 17 01000 00 0000 000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НЕВЫЯСНЕННЫЕ ПОСТУПЛЛЕНИЯ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7594" w:rsidRPr="00867594" w:rsidTr="00867594">
              <w:trPr>
                <w:trHeight w:val="3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000 1 17 05000 00 0000 000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- 5,5</w:t>
                  </w:r>
                </w:p>
              </w:tc>
            </w:tr>
            <w:tr w:rsidR="00867594" w:rsidRPr="00867594" w:rsidTr="00867594">
              <w:trPr>
                <w:trHeight w:val="4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309 816 712,96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306 473 659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98,9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- 11,8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309 816 712,96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308 932 138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- 12,8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Дотации</w:t>
                  </w: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бюджетам бюджетной системы Российской Федерации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172 340 923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172 340 923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- 8,7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000 </w:t>
                  </w: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60 624 000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60 624 000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- 38,9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000 2 02 15002 00 0000 150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111 609 000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111 609 000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+ 320,2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000 2 02 16549 00 0000 150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(гранты) бюджетам городских округов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107 923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107 923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- 6,6</w:t>
                  </w:r>
                </w:p>
              </w:tc>
            </w:tr>
            <w:tr w:rsidR="00867594" w:rsidRPr="00867594" w:rsidTr="00867594">
              <w:trPr>
                <w:trHeight w:val="60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Субсидии</w:t>
                  </w: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35 608 909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35 608 909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- 65,9</w:t>
                  </w:r>
                </w:p>
              </w:tc>
            </w:tr>
            <w:tr w:rsidR="00867594" w:rsidRPr="00867594" w:rsidTr="00867594">
              <w:trPr>
                <w:trHeight w:val="60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000 2 02 25519 00 0000 150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218 400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+ 25,9</w:t>
                  </w:r>
                </w:p>
              </w:tc>
            </w:tr>
            <w:tr w:rsidR="00867594" w:rsidRPr="00867594" w:rsidTr="00867594">
              <w:trPr>
                <w:trHeight w:val="60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000 2 02 25590 00 0000 150</w:t>
                  </w:r>
                </w:p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техническое оснащение региональных и муниципальных музеев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2 151 000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2 151 000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7594" w:rsidRPr="00867594" w:rsidTr="00867594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Прочие субсидии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33 239 509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33 239 509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- 67,3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Субвенции </w:t>
                  </w: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бюджетам бюджетной системы Российской Федерации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66 435 100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66 968 201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100,8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+ 18,1</w:t>
                  </w:r>
                </w:p>
              </w:tc>
            </w:tr>
            <w:tr w:rsidR="00867594" w:rsidRPr="00867594" w:rsidTr="0086759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000 2 02 30022 00 0000 150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7594" w:rsidRPr="00867594" w:rsidTr="00867594">
              <w:trPr>
                <w:trHeight w:val="68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ф00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000 2 02 30024 00 0000 150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13 063 600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13 613 000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+ 13,0</w:t>
                  </w:r>
                </w:p>
              </w:tc>
            </w:tr>
            <w:tr w:rsidR="00867594" w:rsidRPr="00867594" w:rsidTr="00867594">
              <w:trPr>
                <w:trHeight w:val="43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336 400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336 400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+ 26,8</w:t>
                  </w:r>
                </w:p>
              </w:tc>
            </w:tr>
            <w:tr w:rsidR="00867594" w:rsidRPr="00867594" w:rsidTr="00867594">
              <w:trPr>
                <w:trHeight w:val="73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000 2 02 35120 00 0000 150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- 92,3</w:t>
                  </w:r>
                </w:p>
              </w:tc>
            </w:tr>
            <w:tr w:rsidR="00867594" w:rsidRPr="00867594" w:rsidTr="00867594">
              <w:trPr>
                <w:trHeight w:val="66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000 2 02 35250 00 0000 150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1 099 100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1 091 801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+ 34,7</w:t>
                  </w:r>
                </w:p>
              </w:tc>
            </w:tr>
            <w:tr w:rsidR="00867594" w:rsidRPr="00867594" w:rsidTr="00867594">
              <w:trPr>
                <w:trHeight w:val="4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000 2 02 39999 00 0000 150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Прочие субвенции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51 926 300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51 926 300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left" w:pos="466"/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+ 19,9</w:t>
                  </w:r>
                </w:p>
              </w:tc>
            </w:tr>
            <w:tr w:rsidR="00867594" w:rsidRPr="00867594" w:rsidTr="00867594">
              <w:trPr>
                <w:trHeight w:val="32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</w:pPr>
                  <w:r w:rsidRPr="00867594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35 431 780,96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34 014 105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+ 570,0</w:t>
                  </w:r>
                </w:p>
              </w:tc>
            </w:tr>
            <w:tr w:rsidR="00867594" w:rsidRPr="00867594" w:rsidTr="00867594">
              <w:trPr>
                <w:trHeight w:val="182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000 2 02 45179 00 0000 150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686 900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686 900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7594" w:rsidRPr="00867594" w:rsidTr="00867594">
              <w:trPr>
                <w:trHeight w:val="32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000 2 02 45303 00 0000 150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1 969 000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1 829 166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92,9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- 3,8</w:t>
                  </w:r>
                </w:p>
              </w:tc>
            </w:tr>
            <w:tr w:rsidR="00867594" w:rsidRPr="00867594" w:rsidTr="00867594">
              <w:trPr>
                <w:trHeight w:val="43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9"/>
                      <w:szCs w:val="19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32 775 880,96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31 498 039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96,1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+1050,3</w:t>
                  </w:r>
                </w:p>
              </w:tc>
            </w:tr>
            <w:tr w:rsidR="00867594" w:rsidRPr="00867594" w:rsidTr="00867594">
              <w:trPr>
                <w:trHeight w:val="4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7594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000 2 19 00000 00 0000 000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7594" w:rsidRPr="00867594" w:rsidRDefault="00867594" w:rsidP="008675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6759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- 2 458 479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- 65,8</w:t>
                  </w:r>
                </w:p>
              </w:tc>
            </w:tr>
            <w:tr w:rsidR="00867594" w:rsidRPr="00867594" w:rsidTr="00867594">
              <w:trPr>
                <w:trHeight w:val="301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594" w:rsidRPr="00867594" w:rsidRDefault="00867594" w:rsidP="0086759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421 938 225,96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426 846 989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7594" w:rsidRPr="00867594" w:rsidRDefault="00867594" w:rsidP="00867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759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- 3,2</w:t>
                  </w:r>
                </w:p>
              </w:tc>
            </w:tr>
          </w:tbl>
          <w:p w:rsidR="00867594" w:rsidRP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867594" w:rsidRP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ДОХОДЫ ФИЗИЧЕСКИХ ЛИЦ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(107,5%) –</w:t>
            </w: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перевыполнение плановых показателей по данному налогу связано с тем, что увеличились поступления НДФЛ от крупных предприятий.</w:t>
            </w:r>
          </w:p>
          <w:p w:rsidR="00867594" w:rsidRPr="00867594" w:rsidRDefault="00867594" w:rsidP="0086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НАЛОГИ НА ТОВАРЫ (РАБОТЫ, УСЛУГИ), РЕАЛИЗУЕМЫЕ НА ТЕРРИТОРИИ РОССИЙСКОЙ ФЕДЕРАЦИИ (Акцизы) 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(116,4 %) - плановые показатели по данному доходу выполнены.</w:t>
            </w:r>
          </w:p>
          <w:p w:rsidR="00867594" w:rsidRP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НАЛОГИ НА СОВОКУПНЫЙ ДОХОД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(86,5%) – неисполнение плановых показателей обусловлено снижением поступлений доходов по УСН.</w:t>
            </w:r>
          </w:p>
          <w:p w:rsidR="00867594" w:rsidRP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ИМУЩЕСТВО 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(106,9 %) – перевыполнение плановых показателей связано с тем, что поступила задолженность прошлых лет.</w:t>
            </w:r>
          </w:p>
          <w:p w:rsidR="00867594" w:rsidRP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ЗЕМЕЛЬНЫЙ НАЛОГ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(89,9 %) – неисполнение плановых показателей связано с уклонением от уплаты земельного налога физическими лицами.</w:t>
            </w:r>
          </w:p>
          <w:p w:rsidR="00867594" w:rsidRP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ГОСУДАРСТВЕННАЯ ПОШЛИНА 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(92,0 %) – неисполнение плановых показателей по данному доходу связано с уменьшением обращения юридических и физических лиц в судебные органы, инстанции требующие уплаты госпошлины.</w:t>
            </w:r>
          </w:p>
          <w:p w:rsidR="00867594" w:rsidRPr="00867594" w:rsidRDefault="00867594" w:rsidP="0086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ДОХОДЫ ОТ ИСПОЛЬЗОВАНИЯ ИМУЩЕСТВА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(93,7 %) – неисполнение</w:t>
            </w: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показателей связано с тем, что запланированная задолженность прошлых лет по арендной плате за земельные участки потупила в бюджет не в полном объеме.</w:t>
            </w:r>
          </w:p>
          <w:p w:rsidR="00867594" w:rsidRPr="00867594" w:rsidRDefault="00867594" w:rsidP="0086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ПЛАТЕЖИ ПРИ ПОЛЬЗОВАНИИ ПРИРОДНЫМИ РЕСУРСАМИ 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(144,1 %) - перевыполнение плановых показателей связано с тем, что поступил незапланированный платеж за выбросы загрязняющих веществ в атмосферный воздух от АО «</w:t>
            </w:r>
            <w:proofErr w:type="spellStart"/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-Сибирь».</w:t>
            </w:r>
          </w:p>
          <w:p w:rsidR="00867594" w:rsidRP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ДОХОДЫ ОТ ОКАЗАНИЯ ПЛАТНЫХ УСЛУГ (РАБОТ)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(103,4%) –</w:t>
            </w: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показателей по данному доходу выполнены.</w:t>
            </w:r>
          </w:p>
          <w:p w:rsidR="00867594" w:rsidRPr="00867594" w:rsidRDefault="00867594" w:rsidP="0086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ДОХОДЫ ОТ ПРОДАЖИ МАТЕРИАЛЬНЫХ И НЕМАТЕРИАЛЬНЫХ АКТИВОВ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(60,1%) – неисполнение плановых показателей связано с тем, что нет обращения граждан о предоставлении в собственность земельных участков за плату.</w:t>
            </w: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ШТРАФЫ, САНКЦИИ, ВОЗМЕЩЕНИЕ УЩЕРБА </w:t>
            </w:r>
            <w:r w:rsidRPr="008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(103,7 %) - плановые показателей по данному доходу выполнены.</w:t>
            </w:r>
          </w:p>
          <w:p w:rsid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594" w:rsidRPr="00867594" w:rsidRDefault="00867594" w:rsidP="0086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975" w:rsidRDefault="003C2975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3C2975" w:rsidRDefault="003C2975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E63C67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lastRenderedPageBreak/>
              <w:t>РАС</w:t>
            </w:r>
            <w:r w:rsidR="00B1487A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ХОДЫ</w:t>
            </w:r>
          </w:p>
          <w:p w:rsidR="007D4537" w:rsidRDefault="00E63C67" w:rsidP="007D453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042C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юджет </w:t>
            </w:r>
            <w:proofErr w:type="spellStart"/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по расходам по состоянию на 01.</w:t>
            </w:r>
            <w:r w:rsidR="003C2975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3C297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  <w:r w:rsidR="00867594">
              <w:rPr>
                <w:rFonts w:ascii="Liberation Serif" w:hAnsi="Liberation Serif" w:cs="Times New Roman"/>
                <w:sz w:val="24"/>
                <w:szCs w:val="24"/>
              </w:rPr>
              <w:t xml:space="preserve"> и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сполнен в размере 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C2975">
              <w:rPr>
                <w:rFonts w:ascii="Liberation Serif" w:hAnsi="Liberation Serif" w:cs="Times New Roman"/>
                <w:sz w:val="24"/>
                <w:szCs w:val="24"/>
              </w:rPr>
              <w:t>87 915,8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ыс. </w:t>
            </w:r>
            <w:proofErr w:type="spellStart"/>
            <w:proofErr w:type="gramStart"/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руб.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,или</w:t>
            </w:r>
            <w:proofErr w:type="spellEnd"/>
            <w:proofErr w:type="gramEnd"/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к годовому назначению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C2975">
              <w:rPr>
                <w:rFonts w:ascii="Liberation Serif" w:hAnsi="Liberation Serif" w:cs="Times New Roman"/>
                <w:sz w:val="24"/>
                <w:szCs w:val="24"/>
              </w:rPr>
              <w:t>9 403,7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557D6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3C2975">
              <w:rPr>
                <w:rFonts w:ascii="Liberation Serif" w:hAnsi="Liberation Serif" w:cs="Times New Roman"/>
                <w:sz w:val="24"/>
                <w:szCs w:val="24"/>
              </w:rPr>
              <w:t>86,3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% , что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ниже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установленного норматива  (</w:t>
            </w:r>
            <w:r w:rsidR="003C29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67594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% ) на</w:t>
            </w:r>
            <w:r w:rsidR="003C29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D5CAA">
              <w:rPr>
                <w:rFonts w:ascii="Liberation Serif" w:hAnsi="Liberation Serif" w:cs="Times New Roman"/>
                <w:sz w:val="24"/>
                <w:szCs w:val="24"/>
              </w:rPr>
              <w:t>13,7 %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 в сумме</w:t>
            </w:r>
            <w:r w:rsidR="00C03C4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B7606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неисполнение составило </w:t>
            </w:r>
            <w:r w:rsidR="00AD5CAA">
              <w:rPr>
                <w:rFonts w:ascii="Liberation Serif" w:hAnsi="Liberation Serif" w:cs="Times New Roman"/>
                <w:sz w:val="24"/>
                <w:szCs w:val="24"/>
              </w:rPr>
              <w:t>61 487,8</w:t>
            </w:r>
            <w:r w:rsidR="00B921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03C42" w:rsidRDefault="00C03C42" w:rsidP="007D453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D4537" w:rsidRDefault="007D4537" w:rsidP="007D4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подразделов за период январь –</w:t>
            </w:r>
            <w:r w:rsidR="003C2975">
              <w:rPr>
                <w:rFonts w:ascii="Liberation Serif" w:hAnsi="Liberation Serif" w:cs="Times New Roman"/>
                <w:b/>
                <w:sz w:val="24"/>
                <w:szCs w:val="24"/>
              </w:rPr>
              <w:t>декабрь</w:t>
            </w:r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2023 г. (</w:t>
            </w:r>
            <w:proofErr w:type="spellStart"/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>руб.коп</w:t>
            </w:r>
            <w:proofErr w:type="spellEnd"/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>.)</w:t>
            </w:r>
          </w:p>
          <w:p w:rsidR="003C2975" w:rsidRDefault="003C2975" w:rsidP="007D4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tbl>
            <w:tblPr>
              <w:tblW w:w="1029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858"/>
              <w:gridCol w:w="1694"/>
              <w:gridCol w:w="1701"/>
              <w:gridCol w:w="1558"/>
              <w:gridCol w:w="947"/>
            </w:tblGrid>
            <w:tr w:rsidR="003C2975" w:rsidRPr="003C2975" w:rsidTr="003C2975">
              <w:trPr>
                <w:trHeight w:val="765"/>
              </w:trPr>
              <w:tc>
                <w:tcPr>
                  <w:tcW w:w="3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3C2975" w:rsidRPr="003C2975" w:rsidTr="003C2975">
              <w:trPr>
                <w:trHeight w:val="450"/>
              </w:trPr>
              <w:tc>
                <w:tcPr>
                  <w:tcW w:w="35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2975" w:rsidRPr="003C2975" w:rsidTr="003C2975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1 989 102,00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1 986 283,27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2 818,73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99,86%</w:t>
                  </w:r>
                </w:p>
              </w:tc>
            </w:tr>
            <w:tr w:rsidR="003C2975" w:rsidRPr="003C2975" w:rsidTr="003C2975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3 353 288,56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3 308 354,04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44 934,52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98,66%</w:t>
                  </w:r>
                </w:p>
              </w:tc>
            </w:tr>
            <w:tr w:rsidR="003C2975" w:rsidRPr="003C2975" w:rsidTr="003C2975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23 164 209,00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22 621 298,11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542 910,89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97,66%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C2975" w:rsidRPr="003C2975" w:rsidTr="003C2975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11 014 095,98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10 962 750,67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51 345,31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99,53%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18 978 090,39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18 809 957,33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168 133,06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99,11%</w:t>
                  </w:r>
                </w:p>
              </w:tc>
            </w:tr>
            <w:tr w:rsidR="003C2975" w:rsidRPr="003C2975" w:rsidTr="003C2975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C2975" w:rsidRPr="003C2975" w:rsidTr="003C2975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12 069 951,19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11 626 896,19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443 055,00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96,33%</w:t>
                  </w:r>
                </w:p>
              </w:tc>
            </w:tr>
            <w:tr w:rsidR="003C2975" w:rsidRPr="003C2975" w:rsidTr="003C2975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20 145 086,00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20 046 265,88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98 820,12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99,51%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47 824 703,00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21 078 277,34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26 746 425,66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44,07%</w:t>
                  </w:r>
                </w:p>
              </w:tc>
            </w:tr>
            <w:tr w:rsidR="003C2975" w:rsidRPr="003C2975" w:rsidTr="003C2975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35 588 082,20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12 238 350,00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23 349 732,20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34,39%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5 074 442,00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4 002 393,50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1 072 048,50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78,87%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Коммунальное хозяйство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9 261 271,71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9 248 248,71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13 023,00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99,86%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39 245 398,00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37 382 507,37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1 862 890,63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95,25%</w:t>
                  </w:r>
                </w:p>
              </w:tc>
            </w:tr>
            <w:tr w:rsidR="003C2975" w:rsidRPr="003C2975" w:rsidTr="003C2975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3C2975" w:rsidRPr="003C2975" w:rsidTr="003C2975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6 034 800,00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98,37%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24 129 005,00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24 129 005,00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77 289 108,00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74 366 016,17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2 923 091,83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96,22%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34 289 935,96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32 228 251,51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2 061 684,45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93,99%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162 889,72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8 676,28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94,94%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15 674 270,46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14 637 465,69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1 036 804,77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93,39%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41 226 839,00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41 145 290,02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81 548,98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99,80%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5 975 338,00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5 975 337,57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0,43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13 050 700,00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13 016 976,25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33 723,75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99,74%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98 330,70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101 669,30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49,17%</w:t>
                  </w:r>
                </w:p>
              </w:tc>
            </w:tr>
            <w:tr w:rsidR="003C2975" w:rsidRPr="003C2975" w:rsidTr="003C2975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1 428 063,61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134 236,39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91,41%</w:t>
                  </w:r>
                </w:p>
              </w:tc>
            </w:tr>
            <w:tr w:rsidR="003C2975" w:rsidRPr="003C2975" w:rsidTr="003C297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C2975" w:rsidRPr="003C2975" w:rsidTr="003C2975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C2975" w:rsidRPr="003C2975" w:rsidTr="003C2975">
              <w:trPr>
                <w:trHeight w:val="255"/>
              </w:trPr>
              <w:tc>
                <w:tcPr>
                  <w:tcW w:w="4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449 403 673,57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387 915 858,65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61 487 814,92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C2975" w:rsidRPr="003C2975" w:rsidRDefault="003C2975" w:rsidP="003C29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29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86,32%</w:t>
                  </w:r>
                </w:p>
              </w:tc>
            </w:tr>
          </w:tbl>
          <w:p w:rsidR="003C2975" w:rsidRDefault="003C2975" w:rsidP="007D4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C2975" w:rsidRDefault="003C2975" w:rsidP="007D4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tbl>
            <w:tblPr>
              <w:tblW w:w="1027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</w:tblGrid>
            <w:tr w:rsidR="007D4537" w:rsidRPr="007D4537" w:rsidTr="00B92170">
              <w:trPr>
                <w:trHeight w:val="319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2170" w:rsidRDefault="00040E7B" w:rsidP="00ED417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Исполнение бюджета в разрезе бюджетополучателей за период январь – </w:t>
            </w:r>
            <w:r w:rsidR="003C2975">
              <w:rPr>
                <w:rFonts w:ascii="Liberation Serif" w:hAnsi="Liberation Serif" w:cs="Times New Roman"/>
                <w:b/>
                <w:sz w:val="24"/>
                <w:szCs w:val="24"/>
              </w:rPr>
              <w:t>декабрь</w:t>
            </w: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2023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D5CAA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proofErr w:type="gramStart"/>
            <w:r w:rsidR="00AD5CAA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руб. коп)</w:t>
            </w:r>
          </w:p>
          <w:p w:rsidR="00ED417A" w:rsidRDefault="00ED417A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701"/>
              <w:gridCol w:w="1701"/>
              <w:gridCol w:w="1559"/>
              <w:gridCol w:w="993"/>
            </w:tblGrid>
            <w:tr w:rsidR="000F7A08" w:rsidRPr="00ED417A" w:rsidTr="000F7A08">
              <w:trPr>
                <w:trHeight w:val="765"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0F7A08" w:rsidRPr="00ED417A" w:rsidTr="000F7A08">
              <w:trPr>
                <w:trHeight w:val="45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A08" w:rsidRPr="00ED417A" w:rsidTr="000F7A08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</w:t>
                  </w:r>
                  <w:proofErr w:type="spellStart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108 592 577,50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84 165 797,38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24 426 780,12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77,51%</w:t>
                  </w:r>
                </w:p>
              </w:tc>
            </w:tr>
            <w:tr w:rsidR="000F7A08" w:rsidRPr="00ED417A" w:rsidTr="000F7A08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3 866 973,56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3 822 038,73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44 934,83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98,84%</w:t>
                  </w:r>
                </w:p>
              </w:tc>
            </w:tr>
            <w:tr w:rsidR="000F7A08" w:rsidRPr="00ED417A" w:rsidTr="000F7A08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</w:t>
                  </w:r>
                  <w:proofErr w:type="spellStart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3 185 334,84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3 182 756,52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2 578,32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99,92%</w:t>
                  </w:r>
                </w:p>
              </w:tc>
            </w:tr>
            <w:tr w:rsidR="000F7A08" w:rsidRPr="00ED417A" w:rsidTr="000F7A08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Андрюшинская</w:t>
                  </w:r>
                  <w:proofErr w:type="spellEnd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12 615 685,59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11 941 926,94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673 758,65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94,66%</w:t>
                  </w:r>
                </w:p>
              </w:tc>
            </w:tr>
            <w:tr w:rsidR="000F7A08" w:rsidRPr="00ED417A" w:rsidTr="000F7A08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116 118 096,53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85 554 761,67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30 563 334,86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73,68%</w:t>
                  </w:r>
                </w:p>
              </w:tc>
            </w:tr>
            <w:tr w:rsidR="000F7A08" w:rsidRPr="00ED417A" w:rsidTr="000F7A08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Гаринская</w:t>
                  </w:r>
                  <w:proofErr w:type="spellEnd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68 282 333,41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65 915 469,46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2 366 863,95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96,53%</w:t>
                  </w:r>
                </w:p>
              </w:tc>
            </w:tr>
            <w:tr w:rsidR="000F7A08" w:rsidRPr="00ED417A" w:rsidTr="000F7A08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Учреждение: Муниципальное казенное учреждение "Единая дежурно-диспетчерская служба </w:t>
                  </w:r>
                  <w:proofErr w:type="spellStart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10 158 678,19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9 997 034,12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161 644,07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98,41%</w:t>
                  </w:r>
                </w:p>
              </w:tc>
            </w:tr>
            <w:tr w:rsidR="000F7A08" w:rsidRPr="00ED417A" w:rsidTr="000F7A08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</w:t>
                  </w:r>
                  <w:proofErr w:type="spellStart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37 039 173,46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36 002 553,88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1 036 619,58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97,20%</w:t>
                  </w:r>
                </w:p>
              </w:tc>
            </w:tr>
            <w:tr w:rsidR="000F7A08" w:rsidRPr="00ED417A" w:rsidTr="000F7A08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34 464 835,96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32 403 151,51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2 061 684,45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94,02%</w:t>
                  </w:r>
                </w:p>
              </w:tc>
            </w:tr>
            <w:tr w:rsidR="000F7A08" w:rsidRPr="00ED417A" w:rsidTr="000F7A08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</w:t>
                  </w:r>
                  <w:proofErr w:type="spellStart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41 544 839,00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41 443 990,02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100 848,98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99,76%</w:t>
                  </w:r>
                </w:p>
              </w:tc>
            </w:tr>
            <w:tr w:rsidR="000F7A08" w:rsidRPr="00ED417A" w:rsidTr="000F7A08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</w:t>
                  </w:r>
                  <w:proofErr w:type="spellStart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13 535 145,53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13 486 378,42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48 767,11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99,64%</w:t>
                  </w:r>
                </w:p>
              </w:tc>
            </w:tr>
            <w:tr w:rsidR="000F7A08" w:rsidRPr="00ED417A" w:rsidTr="000F7A08">
              <w:trPr>
                <w:trHeight w:val="25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449 403 673,57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387 915 858,65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61 487 814,92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0F7A08" w:rsidRPr="00ED417A" w:rsidRDefault="000F7A08" w:rsidP="00ED41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41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86,32%</w:t>
                  </w:r>
                </w:p>
              </w:tc>
            </w:tr>
          </w:tbl>
          <w:p w:rsidR="00ED417A" w:rsidRDefault="00ED417A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15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</w:tblGrid>
            <w:tr w:rsidR="007D4537" w:rsidRPr="007D4537" w:rsidTr="00B92170">
              <w:trPr>
                <w:trHeight w:val="319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4537" w:rsidRPr="007D4537" w:rsidTr="00B92170">
              <w:trPr>
                <w:trHeight w:val="315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4537" w:rsidRDefault="007D4537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A80E8E" w:rsidRPr="00E91FEE" w:rsidTr="00CF36E7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E91FEE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FEE" w:rsidRPr="00E91FEE" w:rsidRDefault="00E91FEE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37537" w:rsidRPr="00EF6E6B" w:rsidRDefault="00F82EAC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тной сферы по состоянию на 01.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года отсутствует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C21BD" w:rsidRPr="00E91FEE" w:rsidRDefault="00AC21BD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EF6E6B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EF6E6B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EF6E6B" w:rsidRDefault="004557D6" w:rsidP="004557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995CEE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0F7A0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CF36E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F7A0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0F7A08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p w:rsidR="00E91FEE" w:rsidRPr="00EF6E6B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В бюджете </w:t>
            </w:r>
            <w:proofErr w:type="spell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по состоянию на 01.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040E7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г. утвержденные назначения бюджетных ассигнований по муниципальным программам составили в сумме 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 xml:space="preserve">399 012,7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руб</w:t>
            </w:r>
            <w:proofErr w:type="spell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из</w:t>
            </w:r>
            <w:proofErr w:type="gram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общей суммы объема расходов 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9 403,7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тыс.руб</w:t>
            </w:r>
            <w:proofErr w:type="spell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. и составляют 8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>8,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% .</w:t>
            </w:r>
          </w:p>
          <w:p w:rsidR="00E91FEE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Исполнение за период январь-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2023 года составило в размере 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339 294,2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руб. на 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="005A16E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0F7A0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proofErr w:type="gramStart"/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от</w:t>
            </w:r>
            <w:proofErr w:type="gram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утвержденных назначений , в том числе в разрезе муниципальных программ:</w:t>
            </w:r>
          </w:p>
          <w:p w:rsidR="000F7A08" w:rsidRDefault="000F7A08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817"/>
              <w:gridCol w:w="1735"/>
              <w:gridCol w:w="1701"/>
              <w:gridCol w:w="1559"/>
              <w:gridCol w:w="992"/>
            </w:tblGrid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0F7A08" w:rsidRPr="000F7A08" w:rsidTr="000F7A08">
              <w:trPr>
                <w:trHeight w:val="450"/>
              </w:trPr>
              <w:tc>
                <w:tcPr>
                  <w:tcW w:w="35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муниципальной службы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2019 - 2025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5 993 338,00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5 993 043,57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294,43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8 045 535,00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7 945 535,00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98,76%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7 666 535,00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7 666 535,00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Подпрограмма "Охрана окружающей среды"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73,61%</w:t>
                  </w:r>
                </w:p>
              </w:tc>
            </w:tr>
            <w:tr w:rsidR="000F7A08" w:rsidRPr="000F7A08" w:rsidTr="000F7A08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2019 - 2025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58 713 523,12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31 878 828,84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26 834 694,28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54,30%</w:t>
                  </w:r>
                </w:p>
              </w:tc>
            </w:tr>
            <w:tr w:rsidR="000F7A08" w:rsidRPr="000F7A08" w:rsidTr="000F7A08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2019 - 2025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2 693 737,00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2 264 949,55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428 787,45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84,08%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2023-2028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144 527 037,00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139 310 659,80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5 216 377,20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96,39%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23 416 823,00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23 416 823,00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77 362 308,80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74 356 750,25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3 005 558,55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96,11%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26 201 534,00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25 022 545,56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1 178 988,44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95,50%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детей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2 556 925,00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2 556 721,81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203,19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99,99%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2 661 809,20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2 654 282,55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7 526,65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99,72%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реализации муниципальной программы "Развитие системы образования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12 327 637,00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11 303 536,63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1 024 100,37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91,69%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социальной политики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2023-2028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339 682,00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94,62%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социальной поддержки отдельных категорий граждан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279 700,00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96,45%</w:t>
                  </w:r>
                </w:p>
              </w:tc>
            </w:tr>
            <w:tr w:rsidR="000F7A08" w:rsidRPr="000F7A08" w:rsidTr="000F7A08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Подпрограмма "Профилактика наркомании"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70,00%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4 482,00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99,60%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41 198 839,00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41 117 290,02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81 548,98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культурно-досуговой деятельности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34 495 529,00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34 433 539,50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61 989,50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99,82%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6 703 310,00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6 683 750,52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19 559,48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99,71%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162 889,72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8 676,28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94,94%</w:t>
                  </w:r>
                </w:p>
              </w:tc>
            </w:tr>
            <w:tr w:rsidR="000F7A08" w:rsidRPr="000F7A08" w:rsidTr="000F7A08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физической культуры и спорта, формирование здорового образа жизни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"Управление муниципальными финансами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2023-2028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8 471 349,19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8 422 582,20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48 766,99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99,42%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2023-2028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7 740 849,19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7 692 082,20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48 766,99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99,37%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2023-2029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Муниципальная программа "Формирование комфортной городской среды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2019-2027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62 449 315,00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37 748 823,70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24 700 491,30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60,45%</w:t>
                  </w:r>
                </w:p>
              </w:tc>
            </w:tr>
            <w:tr w:rsidR="000F7A08" w:rsidRPr="000F7A08" w:rsidTr="000F7A08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145 448,50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30 551,50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82,64%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"Доступное и комфортное жилье- гражданам России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2019-2025 годы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3 689 493,20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3 553 761,00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135 732,20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96,32%</w:t>
                  </w:r>
                </w:p>
              </w:tc>
            </w:tr>
            <w:tr w:rsidR="000F7A08" w:rsidRPr="000F7A08" w:rsidTr="000F7A08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2022-2027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1 670 888,00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598 839,50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1 072 048,50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35,84%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на 2022-2027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1 926 273,00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1 644 862,07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281 410,93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85,39%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1 911 273,00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1 629 862,07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281 410,93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85,28%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127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 на 2023-2028 годы"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до 2028 года"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58 148 016,00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57 388 247,94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759 768,06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98,69%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социально-экономической политики на территории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2110000000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"Информационное общество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23 740,00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23 740,00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2130000000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14 286 000,00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14 144 339,86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141 660,14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99,01%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похоронного дела в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городском округе"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187 088,12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19 911,88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90,38%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125 919,00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116 281,00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9 638,00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92,35%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Подпрограмма "Обеспечение реализации муниципальной программы "Развитие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 до 2028 года""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35 464 184,00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34 901 876,96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562 307,04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98,41%</w:t>
                  </w:r>
                </w:p>
              </w:tc>
            </w:tr>
            <w:tr w:rsidR="000F7A08" w:rsidRPr="000F7A08" w:rsidTr="000F7A08">
              <w:trPr>
                <w:trHeight w:val="10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транспортного обслуживания в труднодоступные населенные пункты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6 165 272,00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6 165 272,00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2180000000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0F7A08" w:rsidRPr="000F7A08" w:rsidTr="000F7A08">
              <w:trPr>
                <w:trHeight w:val="765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"Комплексное развитие сельских территорий </w:t>
                  </w:r>
                  <w:proofErr w:type="spellStart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2190000000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967 051,00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940 800,00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26 251,00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97,29%</w:t>
                  </w:r>
                </w:p>
              </w:tc>
            </w:tr>
            <w:tr w:rsidR="000F7A08" w:rsidRPr="000F7A08" w:rsidTr="000F7A08">
              <w:trPr>
                <w:trHeight w:val="510"/>
              </w:trPr>
              <w:tc>
                <w:tcPr>
                  <w:tcW w:w="43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399 012 709,51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339 294 243,41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59 718 466,10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0F7A08" w:rsidRPr="000F7A08" w:rsidRDefault="000F7A08" w:rsidP="000F7A08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7A0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85,03%</w:t>
                  </w:r>
                </w:p>
              </w:tc>
            </w:tr>
          </w:tbl>
          <w:p w:rsidR="00B92170" w:rsidRDefault="00B92170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92170" w:rsidRDefault="00B92170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F36E7" w:rsidRDefault="00CF36E7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6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</w:tblGrid>
            <w:tr w:rsidR="0087030F" w:rsidRPr="0087030F" w:rsidTr="00CF36E7">
              <w:trPr>
                <w:trHeight w:val="319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030F" w:rsidRPr="0087030F" w:rsidTr="00CF36E7">
              <w:trPr>
                <w:trHeight w:val="315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7030F" w:rsidRDefault="0087030F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24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224"/>
            </w:tblGrid>
            <w:tr w:rsidR="00757C54" w:rsidRPr="009705E9" w:rsidTr="0087030F">
              <w:trPr>
                <w:trHeight w:val="319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57C54" w:rsidRPr="009705E9" w:rsidTr="0087030F">
              <w:trPr>
                <w:trHeight w:val="315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F6E6B" w:rsidRPr="00E91FEE" w:rsidRDefault="00EF6E6B" w:rsidP="00EF6E6B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F6E6B" w:rsidRP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DB7606" w:rsidRPr="00E91FEE" w:rsidTr="00E91FEE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E91FEE" w:rsidRDefault="00DB7606" w:rsidP="00DB760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AC21BD" w:rsidRDefault="004557D6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EF6E6B" w:rsidTr="00867594">
        <w:trPr>
          <w:trHeight w:val="255"/>
        </w:trPr>
        <w:tc>
          <w:tcPr>
            <w:tcW w:w="16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B" w:rsidRDefault="00EF6E6B" w:rsidP="00213BE3">
            <w:pPr>
              <w:ind w:left="-250" w:firstLine="25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Единица измерения: руб.</w:t>
            </w:r>
          </w:p>
        </w:tc>
      </w:tr>
    </w:tbl>
    <w:p w:rsidR="00F97E10" w:rsidRPr="00E91FEE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E91FEE" w:rsidSect="00AC21BD">
      <w:footerReference w:type="default" r:id="rId8"/>
      <w:pgSz w:w="11906" w:h="16838"/>
      <w:pgMar w:top="709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94" w:rsidRDefault="00867594" w:rsidP="00A01D62">
      <w:pPr>
        <w:spacing w:after="0" w:line="240" w:lineRule="auto"/>
      </w:pPr>
      <w:r>
        <w:separator/>
      </w:r>
    </w:p>
  </w:endnote>
  <w:endnote w:type="continuationSeparator" w:id="0">
    <w:p w:rsidR="00867594" w:rsidRDefault="00867594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107"/>
      <w:docPartObj>
        <w:docPartGallery w:val="Page Numbers (Bottom of Page)"/>
        <w:docPartUnique/>
      </w:docPartObj>
    </w:sdtPr>
    <w:sdtEndPr/>
    <w:sdtContent>
      <w:p w:rsidR="00867594" w:rsidRDefault="00867594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E7788D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867594" w:rsidRDefault="008675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94" w:rsidRDefault="00867594" w:rsidP="00A01D62">
      <w:pPr>
        <w:spacing w:after="0" w:line="240" w:lineRule="auto"/>
      </w:pPr>
      <w:r>
        <w:separator/>
      </w:r>
    </w:p>
  </w:footnote>
  <w:footnote w:type="continuationSeparator" w:id="0">
    <w:p w:rsidR="00867594" w:rsidRDefault="00867594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37B0"/>
    <w:rsid w:val="00025AA2"/>
    <w:rsid w:val="000266ED"/>
    <w:rsid w:val="00040E7B"/>
    <w:rsid w:val="00055034"/>
    <w:rsid w:val="000600EE"/>
    <w:rsid w:val="00065B80"/>
    <w:rsid w:val="00066263"/>
    <w:rsid w:val="00070A6B"/>
    <w:rsid w:val="000874B9"/>
    <w:rsid w:val="00090CB7"/>
    <w:rsid w:val="00096ED2"/>
    <w:rsid w:val="000B0A4C"/>
    <w:rsid w:val="000B4E3B"/>
    <w:rsid w:val="000C47B2"/>
    <w:rsid w:val="000C7E43"/>
    <w:rsid w:val="000D4A12"/>
    <w:rsid w:val="000F7A08"/>
    <w:rsid w:val="00107771"/>
    <w:rsid w:val="001252CA"/>
    <w:rsid w:val="00127F10"/>
    <w:rsid w:val="00143BEC"/>
    <w:rsid w:val="00144FC2"/>
    <w:rsid w:val="0015051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13BE3"/>
    <w:rsid w:val="0022239E"/>
    <w:rsid w:val="0022370D"/>
    <w:rsid w:val="00236083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6319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2975"/>
    <w:rsid w:val="003C5021"/>
    <w:rsid w:val="003D1C24"/>
    <w:rsid w:val="003D44A2"/>
    <w:rsid w:val="003F5BB7"/>
    <w:rsid w:val="00400F34"/>
    <w:rsid w:val="004107B8"/>
    <w:rsid w:val="004151E3"/>
    <w:rsid w:val="00427B5D"/>
    <w:rsid w:val="00432600"/>
    <w:rsid w:val="00441CC3"/>
    <w:rsid w:val="00442933"/>
    <w:rsid w:val="00442B53"/>
    <w:rsid w:val="00443E61"/>
    <w:rsid w:val="004513C5"/>
    <w:rsid w:val="0045214F"/>
    <w:rsid w:val="004557D6"/>
    <w:rsid w:val="0047360D"/>
    <w:rsid w:val="00481E48"/>
    <w:rsid w:val="004850F3"/>
    <w:rsid w:val="004908AA"/>
    <w:rsid w:val="004B0652"/>
    <w:rsid w:val="004D0EE3"/>
    <w:rsid w:val="004E677A"/>
    <w:rsid w:val="004F7933"/>
    <w:rsid w:val="00503518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16E9"/>
    <w:rsid w:val="005A6D6E"/>
    <w:rsid w:val="005B016A"/>
    <w:rsid w:val="005B719E"/>
    <w:rsid w:val="005C37E4"/>
    <w:rsid w:val="005E05BA"/>
    <w:rsid w:val="00624EFC"/>
    <w:rsid w:val="006362D8"/>
    <w:rsid w:val="006504A8"/>
    <w:rsid w:val="00661D7A"/>
    <w:rsid w:val="00663880"/>
    <w:rsid w:val="006640F1"/>
    <w:rsid w:val="006758B3"/>
    <w:rsid w:val="00676237"/>
    <w:rsid w:val="00690964"/>
    <w:rsid w:val="006948B9"/>
    <w:rsid w:val="006E29A0"/>
    <w:rsid w:val="00722CC2"/>
    <w:rsid w:val="0073704F"/>
    <w:rsid w:val="00745EFD"/>
    <w:rsid w:val="00757C54"/>
    <w:rsid w:val="00760C15"/>
    <w:rsid w:val="00776EB3"/>
    <w:rsid w:val="007A040D"/>
    <w:rsid w:val="007A2181"/>
    <w:rsid w:val="007A218B"/>
    <w:rsid w:val="007A2E10"/>
    <w:rsid w:val="007D4537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4376F"/>
    <w:rsid w:val="00850D90"/>
    <w:rsid w:val="008603BF"/>
    <w:rsid w:val="00864860"/>
    <w:rsid w:val="008652BF"/>
    <w:rsid w:val="00867594"/>
    <w:rsid w:val="00867AB8"/>
    <w:rsid w:val="0087030F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0835"/>
    <w:rsid w:val="009267E1"/>
    <w:rsid w:val="00934ACE"/>
    <w:rsid w:val="0094648A"/>
    <w:rsid w:val="00956A9B"/>
    <w:rsid w:val="00956AF1"/>
    <w:rsid w:val="009705E9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2C52"/>
    <w:rsid w:val="00A23CAB"/>
    <w:rsid w:val="00A465B9"/>
    <w:rsid w:val="00A537F2"/>
    <w:rsid w:val="00A66965"/>
    <w:rsid w:val="00A70D4C"/>
    <w:rsid w:val="00A80E8E"/>
    <w:rsid w:val="00A81C1B"/>
    <w:rsid w:val="00A823E7"/>
    <w:rsid w:val="00AA1A75"/>
    <w:rsid w:val="00AA7F79"/>
    <w:rsid w:val="00AB0118"/>
    <w:rsid w:val="00AC21BD"/>
    <w:rsid w:val="00AC7146"/>
    <w:rsid w:val="00AD4FFC"/>
    <w:rsid w:val="00AD5CAA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26D5C"/>
    <w:rsid w:val="00B33574"/>
    <w:rsid w:val="00B37A40"/>
    <w:rsid w:val="00B523BD"/>
    <w:rsid w:val="00B63D6D"/>
    <w:rsid w:val="00B6596B"/>
    <w:rsid w:val="00B92170"/>
    <w:rsid w:val="00BB4342"/>
    <w:rsid w:val="00BB685C"/>
    <w:rsid w:val="00BC3A42"/>
    <w:rsid w:val="00BE7EC1"/>
    <w:rsid w:val="00C03C42"/>
    <w:rsid w:val="00C10412"/>
    <w:rsid w:val="00C166D6"/>
    <w:rsid w:val="00C41EDD"/>
    <w:rsid w:val="00C42168"/>
    <w:rsid w:val="00C5389E"/>
    <w:rsid w:val="00C60823"/>
    <w:rsid w:val="00C7234D"/>
    <w:rsid w:val="00C80AEF"/>
    <w:rsid w:val="00C84916"/>
    <w:rsid w:val="00C92B18"/>
    <w:rsid w:val="00CA23D3"/>
    <w:rsid w:val="00CA3B01"/>
    <w:rsid w:val="00CA40F9"/>
    <w:rsid w:val="00CA4E43"/>
    <w:rsid w:val="00CB450C"/>
    <w:rsid w:val="00CE4C55"/>
    <w:rsid w:val="00CE5D0A"/>
    <w:rsid w:val="00CF36E7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04A4"/>
    <w:rsid w:val="00D6363A"/>
    <w:rsid w:val="00D64FA9"/>
    <w:rsid w:val="00D7654F"/>
    <w:rsid w:val="00D84C7F"/>
    <w:rsid w:val="00D8740E"/>
    <w:rsid w:val="00D87810"/>
    <w:rsid w:val="00D9042C"/>
    <w:rsid w:val="00D91043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561C9"/>
    <w:rsid w:val="00E635A0"/>
    <w:rsid w:val="00E63C67"/>
    <w:rsid w:val="00E63F0F"/>
    <w:rsid w:val="00E71909"/>
    <w:rsid w:val="00E72170"/>
    <w:rsid w:val="00E7788D"/>
    <w:rsid w:val="00E9025C"/>
    <w:rsid w:val="00E91FEE"/>
    <w:rsid w:val="00EA2EBE"/>
    <w:rsid w:val="00ED17E4"/>
    <w:rsid w:val="00ED417A"/>
    <w:rsid w:val="00EE6A37"/>
    <w:rsid w:val="00EF6E6B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521B-1514-4B2A-8803-1595B29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1774-E56D-4C98-8B14-43A39F65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Начальник</cp:lastModifiedBy>
  <cp:revision>4</cp:revision>
  <cp:lastPrinted>2024-01-10T12:35:00Z</cp:lastPrinted>
  <dcterms:created xsi:type="dcterms:W3CDTF">2024-01-09T06:17:00Z</dcterms:created>
  <dcterms:modified xsi:type="dcterms:W3CDTF">2024-01-10T12:36:00Z</dcterms:modified>
</cp:coreProperties>
</file>