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887" w:rsidRDefault="00D12887" w:rsidP="00D12887">
      <w:pPr>
        <w:pStyle w:val="ConsPlusTitlePage"/>
        <w:jc w:val="center"/>
      </w:pPr>
      <w:r w:rsidRPr="006B0C7F">
        <w:rPr>
          <w:rFonts w:ascii="Times New Roman CYR" w:hAnsi="Times New Roman CYR" w:cs="Times New Roman"/>
          <w:noProof/>
        </w:rPr>
        <w:drawing>
          <wp:inline distT="0" distB="0" distL="0" distR="0" wp14:anchorId="0EF70F9E" wp14:editId="371ED885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87" w:rsidRPr="00282807" w:rsidRDefault="00D12887" w:rsidP="00D1288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8280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ПОСТАНОВЛЕНИЕ</w:t>
      </w:r>
    </w:p>
    <w:p w:rsidR="00D12887" w:rsidRPr="00282807" w:rsidRDefault="00D12887" w:rsidP="00D1288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8280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АДМИНИСТРАЦИИ ГАРИНСКОГО ГОРОДСКОГО ОКРУГА</w:t>
      </w:r>
    </w:p>
    <w:p w:rsidR="00D12887" w:rsidRPr="00E74B96" w:rsidRDefault="00E74B96" w:rsidP="00E74B96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74B9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ПРОЕКТ</w:t>
      </w:r>
    </w:p>
    <w:tbl>
      <w:tblPr>
        <w:tblW w:w="10897" w:type="dxa"/>
        <w:tblLayout w:type="fixed"/>
        <w:tblLook w:val="0000" w:firstRow="0" w:lastRow="0" w:firstColumn="0" w:lastColumn="0" w:noHBand="0" w:noVBand="0"/>
      </w:tblPr>
      <w:tblGrid>
        <w:gridCol w:w="4536"/>
        <w:gridCol w:w="3107"/>
        <w:gridCol w:w="3254"/>
      </w:tblGrid>
      <w:tr w:rsidR="00D12887" w:rsidRPr="002212D1" w:rsidTr="009F6BBA">
        <w:trPr>
          <w:trHeight w:val="282"/>
        </w:trPr>
        <w:tc>
          <w:tcPr>
            <w:tcW w:w="4536" w:type="dxa"/>
          </w:tcPr>
          <w:p w:rsidR="00D12887" w:rsidRPr="00282807" w:rsidRDefault="00E74B96" w:rsidP="009F6BB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D12887" w:rsidRPr="00282807" w:rsidRDefault="00D12887" w:rsidP="009F6BB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28280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28280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 Гари</w:t>
            </w:r>
          </w:p>
          <w:p w:rsidR="00D12887" w:rsidRPr="00282807" w:rsidRDefault="00D12887" w:rsidP="009F6BB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D12887" w:rsidRPr="00282807" w:rsidRDefault="00D12887" w:rsidP="00E23F1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28280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</w:t>
            </w:r>
            <w:r w:rsidR="00BC50D0" w:rsidRPr="0028280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б установлении</w:t>
            </w:r>
            <w:r w:rsidRPr="0028280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систем оплаты труда работников </w:t>
            </w:r>
            <w:r w:rsidR="00644EEB" w:rsidRPr="0028280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муниципальных</w:t>
            </w:r>
            <w:r w:rsidRPr="0028280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бюджетных, автономных и казенных учреждений Гаринского городского округа</w:t>
            </w:r>
          </w:p>
        </w:tc>
        <w:tc>
          <w:tcPr>
            <w:tcW w:w="3107" w:type="dxa"/>
          </w:tcPr>
          <w:p w:rsidR="00D12887" w:rsidRPr="00282807" w:rsidRDefault="00D12887" w:rsidP="005A57A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8280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№</w:t>
            </w:r>
            <w:r w:rsidR="005A57AB" w:rsidRPr="0028280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="00E74B9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54" w:type="dxa"/>
          </w:tcPr>
          <w:p w:rsidR="00D12887" w:rsidRPr="002212D1" w:rsidRDefault="00D12887" w:rsidP="009F6BB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B27381" w:rsidRPr="00282807" w:rsidRDefault="00D12887" w:rsidP="00B2738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212D1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2212D1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 xml:space="preserve">           </w:t>
      </w:r>
      <w:r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282807">
          <w:rPr>
            <w:rFonts w:ascii="Liberation Serif" w:eastAsia="Times New Roman" w:hAnsi="Liberation Serif" w:cs="Times New Roman"/>
            <w:color w:val="000000" w:themeColor="text1"/>
            <w:sz w:val="28"/>
            <w:szCs w:val="28"/>
            <w:lang w:eastAsia="ru-RU"/>
          </w:rPr>
          <w:t>Трудовым кодексом Российской Федерации</w:t>
        </w:r>
      </w:hyperlink>
      <w:r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BC50D0"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постановлением Правительства Свердловской области от 06.02.200</w:t>
      </w:r>
      <w:r w:rsid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BC50D0"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145-ПП «О системах оплаты труда работников государственных бюджетных, ав</w:t>
      </w:r>
      <w:r w:rsidR="00857E8F"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>тономных и казенных учреждений С</w:t>
      </w:r>
      <w:r w:rsidR="00BC50D0"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>вердловской области</w:t>
      </w:r>
      <w:r w:rsidR="00857E8F"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BC50D0"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25673" w:rsidRPr="00282807">
        <w:rPr>
          <w:rFonts w:ascii="Liberation Serif" w:hAnsi="Liberation Serif"/>
          <w:sz w:val="28"/>
          <w:szCs w:val="28"/>
        </w:rPr>
        <w:t>в целях совершенствования системы оплаты труда и обеспечения повышения уровня реального содержания заработной платы работников муниципальных бюджетных, автономных и казенных учреждений</w:t>
      </w:r>
      <w:r w:rsidR="00282807">
        <w:rPr>
          <w:rFonts w:ascii="Liberation Serif" w:hAnsi="Liberation Serif"/>
          <w:sz w:val="28"/>
          <w:szCs w:val="28"/>
        </w:rPr>
        <w:t xml:space="preserve"> Гаринского городского округа,</w:t>
      </w:r>
      <w:r w:rsidR="00925673"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71381"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руководствуясь</w:t>
      </w:r>
      <w:r w:rsidR="00B27381"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Уставом Гаринского городского округа,</w:t>
      </w:r>
    </w:p>
    <w:p w:rsidR="00B27381" w:rsidRPr="00282807" w:rsidRDefault="00B27381" w:rsidP="00B27381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8280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:rsidR="00B27381" w:rsidRPr="00282807" w:rsidRDefault="00B27381" w:rsidP="00B2738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Утвердить </w:t>
      </w:r>
      <w:r w:rsid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>ол</w:t>
      </w:r>
      <w:r w:rsidR="00D12887"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ожение об установлении систем оплаты труда работников </w:t>
      </w:r>
      <w:r w:rsidR="00644EEB"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</w:t>
      </w:r>
      <w:r w:rsidR="00D12887"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бюджетных, автономных и казенных учреждений </w:t>
      </w:r>
      <w:r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 городского округа</w:t>
      </w:r>
      <w:r w:rsidR="00D12887"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(прилагается).</w:t>
      </w:r>
    </w:p>
    <w:p w:rsidR="00B27381" w:rsidRPr="00282807" w:rsidRDefault="00B27381" w:rsidP="00B2738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D12887"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Установить, что финансовое обеспечение расходных обязательств </w:t>
      </w:r>
      <w:r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 городского округа</w:t>
      </w:r>
      <w:r w:rsidR="00D12887"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связ</w:t>
      </w:r>
      <w:r w:rsidR="00BC50D0"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>анных с реализацией настоящего п</w:t>
      </w:r>
      <w:r w:rsidR="00D12887"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остановления, осуществляется в пределах бюджетных ассигнований на обеспечение выполнения функций </w:t>
      </w:r>
      <w:r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</w:t>
      </w:r>
      <w:r w:rsidR="00D12887"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казенных учреждений </w:t>
      </w:r>
      <w:r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Гаринского городского округа, </w:t>
      </w:r>
      <w:r w:rsidR="00D12887"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части оплаты труда работников, а также на предоставление </w:t>
      </w:r>
      <w:r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муниципальным</w:t>
      </w:r>
      <w:r w:rsidR="00D12887"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бюджетным и автономным учреждениям </w:t>
      </w:r>
      <w:r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Гаринского городского округа </w:t>
      </w:r>
      <w:r w:rsidR="00D12887"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субсидий на финансовое обеспечение выполнения ими </w:t>
      </w:r>
      <w:r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</w:t>
      </w:r>
      <w:r w:rsidR="00D12887"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задания.</w:t>
      </w:r>
    </w:p>
    <w:p w:rsidR="00BC50D0" w:rsidRPr="00282807" w:rsidRDefault="00BC50D0" w:rsidP="00B2738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3.Установить что объем средств на оплату труда работников муниципальных бюджетных и автономных учреждений Гаринского городского округа может быть уменьшен только при условии уменьшения объема </w:t>
      </w:r>
      <w:proofErr w:type="gramStart"/>
      <w:r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предоставляемых  ими</w:t>
      </w:r>
      <w:proofErr w:type="gramEnd"/>
      <w:r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услуг, а также муниципальных казенных учреж</w:t>
      </w:r>
      <w:r w:rsidR="005A57AB"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дени</w:t>
      </w:r>
      <w:r w:rsidR="00E23F1E"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по которым принято решение о формировании для них муниципального задания.</w:t>
      </w:r>
    </w:p>
    <w:p w:rsidR="00B27381" w:rsidRPr="00282807" w:rsidRDefault="00BC50D0" w:rsidP="00B2738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D12887"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Установить, что заработная плата работников (без учета премий и иных стимулирующих выплат), устанавливаемая в соответствии с утвержденными системами оплаты труда, не может быть ниже заработной платы (без учета премий и иных стимулирующих выплат), выплачиваемой в соответствии с </w:t>
      </w:r>
      <w:r w:rsidR="00D12887"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системами оплаты труда, введенными ранее, при условии сохранения объема должностных обязанностей работников и выполнения ими работ той же квалификации.</w:t>
      </w:r>
    </w:p>
    <w:p w:rsidR="002212D1" w:rsidRPr="000D13EE" w:rsidRDefault="002212D1" w:rsidP="002212D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282807">
        <w:rPr>
          <w:rFonts w:ascii="Liberation Serif" w:hAnsi="Liberation Serif" w:cs="Times New Roman"/>
          <w:sz w:val="28"/>
          <w:szCs w:val="28"/>
        </w:rPr>
        <w:t xml:space="preserve">      </w:t>
      </w:r>
      <w:r w:rsidRPr="000D13E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 w:rsidR="00BC50D0" w:rsidRPr="000D13EE">
        <w:rPr>
          <w:rFonts w:ascii="Liberation Serif" w:hAnsi="Liberation Serif" w:cs="Times New Roman"/>
          <w:color w:val="000000" w:themeColor="text1"/>
          <w:sz w:val="28"/>
          <w:szCs w:val="28"/>
        </w:rPr>
        <w:t>5.</w:t>
      </w:r>
      <w:r w:rsidRPr="000D13E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0D13EE" w:rsidRPr="000D13EE">
        <w:rPr>
          <w:rFonts w:ascii="Liberation Serif" w:hAnsi="Liberation Serif" w:cs="Times New Roman"/>
          <w:color w:val="000000" w:themeColor="text1"/>
          <w:sz w:val="28"/>
          <w:szCs w:val="28"/>
        </w:rPr>
        <w:t>Администрации Гаринского городского округа</w:t>
      </w:r>
      <w:r w:rsidR="00053ACC" w:rsidRPr="000D13EE">
        <w:rPr>
          <w:rFonts w:ascii="Liberation Serif" w:hAnsi="Liberation Serif" w:cs="Times New Roman"/>
          <w:color w:val="000000" w:themeColor="text1"/>
          <w:sz w:val="28"/>
          <w:szCs w:val="28"/>
        </w:rPr>
        <w:t>:</w:t>
      </w:r>
    </w:p>
    <w:p w:rsidR="002212D1" w:rsidRPr="000D13EE" w:rsidRDefault="002212D1" w:rsidP="002212D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0D13EE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         </w:t>
      </w:r>
      <w:r w:rsidR="00053ACC" w:rsidRPr="000D13EE">
        <w:rPr>
          <w:rFonts w:ascii="Liberation Serif" w:hAnsi="Liberation Serif" w:cs="Times New Roman"/>
          <w:color w:val="000000" w:themeColor="text1"/>
          <w:sz w:val="28"/>
          <w:szCs w:val="28"/>
        </w:rPr>
        <w:t>1) разработать систему критериев для дифференцированного установления оклада руководителям муниципальных учреждений по видам деятельности;</w:t>
      </w:r>
      <w:r w:rsidRPr="000D13E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</w:p>
    <w:p w:rsidR="002212D1" w:rsidRPr="000D13EE" w:rsidRDefault="002212D1" w:rsidP="002212D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0D13E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      </w:t>
      </w:r>
      <w:r w:rsidR="00053ACC" w:rsidRPr="000D13E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2) разработать показатели </w:t>
      </w:r>
      <w:r w:rsidR="00BC50D0" w:rsidRPr="000D13E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и критерии </w:t>
      </w:r>
      <w:r w:rsidR="00053ACC" w:rsidRPr="000D13EE">
        <w:rPr>
          <w:rFonts w:ascii="Liberation Serif" w:hAnsi="Liberation Serif" w:cs="Times New Roman"/>
          <w:color w:val="000000" w:themeColor="text1"/>
          <w:sz w:val="28"/>
          <w:szCs w:val="28"/>
        </w:rPr>
        <w:t>эффективности деятельности подведомственных муниципальных учреждений, их руководителей и работников по видам учреждений и основным критериям работников этих учреждений;</w:t>
      </w:r>
      <w:r w:rsidRPr="000D13E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</w:p>
    <w:p w:rsidR="002212D1" w:rsidRPr="000D13EE" w:rsidRDefault="002212D1" w:rsidP="002212D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0D13E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     </w:t>
      </w:r>
      <w:r w:rsidR="00053ACC" w:rsidRPr="000D13E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3) </w:t>
      </w:r>
      <w:r w:rsidR="006F7C69">
        <w:rPr>
          <w:rFonts w:ascii="Liberation Serif" w:hAnsi="Liberation Serif" w:cs="Times New Roman"/>
          <w:color w:val="000000" w:themeColor="text1"/>
          <w:sz w:val="28"/>
          <w:szCs w:val="28"/>
        </w:rPr>
        <w:t>разработать</w:t>
      </w:r>
      <w:r w:rsidR="00053ACC" w:rsidRPr="000D13E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B35F1C" w:rsidRPr="000D13E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примерные </w:t>
      </w:r>
      <w:r w:rsidR="00053ACC" w:rsidRPr="000D13EE">
        <w:rPr>
          <w:rFonts w:ascii="Liberation Serif" w:hAnsi="Liberation Serif" w:cs="Times New Roman"/>
          <w:color w:val="000000" w:themeColor="text1"/>
          <w:sz w:val="28"/>
          <w:szCs w:val="28"/>
        </w:rPr>
        <w:t>положения об оплате труда работников муниципальных казенных, бюджетных и автономных учреждений</w:t>
      </w:r>
      <w:r w:rsidR="006F7C6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6F7C69" w:rsidRPr="000D13E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 видам </w:t>
      </w:r>
      <w:r w:rsidR="006F7C6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экономической </w:t>
      </w:r>
      <w:r w:rsidR="006F7C69" w:rsidRPr="000D13EE">
        <w:rPr>
          <w:rFonts w:ascii="Liberation Serif" w:hAnsi="Liberation Serif" w:cs="Times New Roman"/>
          <w:color w:val="000000" w:themeColor="text1"/>
          <w:sz w:val="28"/>
          <w:szCs w:val="28"/>
        </w:rPr>
        <w:t>деятельности</w:t>
      </w:r>
      <w:r w:rsidR="0097282A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:rsidR="00644EEB" w:rsidRPr="00282807" w:rsidRDefault="00B35F1C" w:rsidP="000D1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82807">
        <w:rPr>
          <w:rFonts w:ascii="Liberation Serif" w:hAnsi="Liberation Serif" w:cs="Times New Roman"/>
          <w:sz w:val="28"/>
          <w:szCs w:val="28"/>
        </w:rPr>
        <w:t>6</w:t>
      </w:r>
      <w:r w:rsidR="00644EEB"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>. Настоящее постановление опубликовать (обнародовать).</w:t>
      </w:r>
    </w:p>
    <w:p w:rsidR="00D12887" w:rsidRPr="00282807" w:rsidRDefault="00B35F1C" w:rsidP="000D13E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B27381"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 Контроль </w:t>
      </w:r>
      <w:r w:rsidR="00644EEB"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 исполнением настоящего п</w:t>
      </w:r>
      <w:r w:rsidR="00D12887"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остановления </w:t>
      </w:r>
      <w:r w:rsidR="00644EEB"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оставляю за собой</w:t>
      </w:r>
      <w:r w:rsidR="00D12887"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44EEB" w:rsidRDefault="00644EEB" w:rsidP="00644EE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4768D" w:rsidRDefault="0034768D" w:rsidP="00644EE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4768D" w:rsidRDefault="0034768D" w:rsidP="00644EE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4768D" w:rsidRPr="00282807" w:rsidRDefault="0034768D" w:rsidP="00644EE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44EEB" w:rsidRPr="00282807" w:rsidRDefault="00644EEB" w:rsidP="00644EE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</w:p>
    <w:p w:rsidR="00D12887" w:rsidRPr="00282807" w:rsidRDefault="00644EEB" w:rsidP="00644EE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 городского округа                                                         С.Е. Величко</w:t>
      </w:r>
      <w:r w:rsidR="00D12887" w:rsidRPr="0028280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</w:p>
    <w:p w:rsidR="0059779F" w:rsidRPr="002212D1" w:rsidRDefault="0059779F" w:rsidP="00644EEB">
      <w:pPr>
        <w:pStyle w:val="a3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59779F" w:rsidRPr="002212D1" w:rsidRDefault="0059779F" w:rsidP="00644EEB">
      <w:pPr>
        <w:pStyle w:val="a3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2212D1" w:rsidRPr="002212D1" w:rsidRDefault="002212D1" w:rsidP="00644EEB">
      <w:pPr>
        <w:pStyle w:val="a3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2212D1" w:rsidRPr="002212D1" w:rsidRDefault="002212D1" w:rsidP="00644EEB">
      <w:pPr>
        <w:pStyle w:val="a3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2212D1" w:rsidRPr="002212D1" w:rsidRDefault="002212D1" w:rsidP="00644EEB">
      <w:pPr>
        <w:pStyle w:val="a3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2212D1" w:rsidRPr="002212D1" w:rsidRDefault="002212D1" w:rsidP="00644EEB">
      <w:pPr>
        <w:pStyle w:val="a3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2212D1" w:rsidRPr="002212D1" w:rsidRDefault="002212D1" w:rsidP="00644EEB">
      <w:pPr>
        <w:pStyle w:val="a3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2212D1" w:rsidRPr="002212D1" w:rsidRDefault="002212D1" w:rsidP="00644EEB">
      <w:pPr>
        <w:pStyle w:val="a3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2212D1" w:rsidRPr="002212D1" w:rsidRDefault="002212D1" w:rsidP="00644EEB">
      <w:pPr>
        <w:pStyle w:val="a3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2212D1" w:rsidRPr="002212D1" w:rsidRDefault="002212D1" w:rsidP="00644EEB">
      <w:pPr>
        <w:pStyle w:val="a3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2212D1" w:rsidRPr="002212D1" w:rsidRDefault="002212D1" w:rsidP="00644EEB">
      <w:pPr>
        <w:pStyle w:val="a3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2212D1" w:rsidRPr="002212D1" w:rsidRDefault="002212D1" w:rsidP="00644EEB">
      <w:pPr>
        <w:pStyle w:val="a3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2212D1" w:rsidRPr="002212D1" w:rsidRDefault="002212D1" w:rsidP="00644EEB">
      <w:pPr>
        <w:pStyle w:val="a3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2212D1" w:rsidRPr="002212D1" w:rsidRDefault="002212D1" w:rsidP="00644EEB">
      <w:pPr>
        <w:pStyle w:val="a3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2212D1" w:rsidRPr="002212D1" w:rsidRDefault="002212D1" w:rsidP="00644EEB">
      <w:pPr>
        <w:pStyle w:val="a3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2212D1" w:rsidRPr="002212D1" w:rsidRDefault="002212D1" w:rsidP="00644EEB">
      <w:pPr>
        <w:pStyle w:val="a3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2212D1" w:rsidRPr="002212D1" w:rsidRDefault="002212D1" w:rsidP="00644EEB">
      <w:pPr>
        <w:pStyle w:val="a3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2212D1" w:rsidRPr="002212D1" w:rsidRDefault="002212D1" w:rsidP="00644EEB">
      <w:pPr>
        <w:pStyle w:val="a3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2212D1" w:rsidRPr="002212D1" w:rsidRDefault="002212D1" w:rsidP="00644EEB">
      <w:pPr>
        <w:pStyle w:val="a3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2212D1" w:rsidRDefault="002212D1" w:rsidP="00644EEB">
      <w:pPr>
        <w:pStyle w:val="a3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0D13EE" w:rsidRDefault="000D13EE" w:rsidP="00644EEB">
      <w:pPr>
        <w:pStyle w:val="a3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0D13EE" w:rsidRPr="002212D1" w:rsidRDefault="000D13EE" w:rsidP="00644EEB">
      <w:pPr>
        <w:pStyle w:val="a3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2212D1" w:rsidRPr="002212D1" w:rsidRDefault="002212D1" w:rsidP="00644EEB">
      <w:pPr>
        <w:pStyle w:val="a3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2212D1" w:rsidRPr="002212D1" w:rsidRDefault="002212D1" w:rsidP="00644EEB">
      <w:pPr>
        <w:pStyle w:val="a3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644EEB" w:rsidRPr="002212D1" w:rsidRDefault="0013303D" w:rsidP="00644EEB">
      <w:pPr>
        <w:pStyle w:val="a3"/>
        <w:jc w:val="right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lastRenderedPageBreak/>
        <w:t>УТВЕРЖДЕНО</w:t>
      </w:r>
      <w:r w:rsidR="0074219E">
        <w:rPr>
          <w:rFonts w:ascii="Liberation Serif" w:hAnsi="Liberation Serif"/>
          <w:sz w:val="24"/>
          <w:szCs w:val="24"/>
          <w:lang w:eastAsia="ru-RU"/>
        </w:rPr>
        <w:br/>
        <w:t>п</w:t>
      </w:r>
      <w:r w:rsidR="00D12887" w:rsidRPr="002212D1">
        <w:rPr>
          <w:rFonts w:ascii="Liberation Serif" w:hAnsi="Liberation Serif"/>
          <w:sz w:val="24"/>
          <w:szCs w:val="24"/>
          <w:lang w:eastAsia="ru-RU"/>
        </w:rPr>
        <w:t xml:space="preserve">остановлением </w:t>
      </w:r>
      <w:r w:rsidR="00644EEB" w:rsidRPr="002212D1">
        <w:rPr>
          <w:rFonts w:ascii="Liberation Serif" w:hAnsi="Liberation Serif"/>
          <w:sz w:val="24"/>
          <w:szCs w:val="24"/>
          <w:lang w:eastAsia="ru-RU"/>
        </w:rPr>
        <w:t>администрации</w:t>
      </w:r>
    </w:p>
    <w:p w:rsidR="00D12887" w:rsidRPr="002212D1" w:rsidRDefault="00644EEB" w:rsidP="00644EEB">
      <w:pPr>
        <w:pStyle w:val="a3"/>
        <w:jc w:val="right"/>
        <w:rPr>
          <w:rFonts w:ascii="Liberation Serif" w:hAnsi="Liberation Serif"/>
          <w:sz w:val="24"/>
          <w:szCs w:val="24"/>
          <w:lang w:eastAsia="ru-RU"/>
        </w:rPr>
      </w:pPr>
      <w:r w:rsidRPr="002212D1">
        <w:rPr>
          <w:rFonts w:ascii="Liberation Serif" w:hAnsi="Liberation Serif"/>
          <w:sz w:val="24"/>
          <w:szCs w:val="24"/>
          <w:lang w:eastAsia="ru-RU"/>
        </w:rPr>
        <w:t xml:space="preserve"> Гаринского городского округа</w:t>
      </w:r>
      <w:r w:rsidR="00D12887" w:rsidRPr="002212D1">
        <w:rPr>
          <w:rFonts w:ascii="Liberation Serif" w:hAnsi="Liberation Serif"/>
          <w:sz w:val="24"/>
          <w:szCs w:val="24"/>
          <w:lang w:eastAsia="ru-RU"/>
        </w:rPr>
        <w:br/>
        <w:t>от</w:t>
      </w:r>
      <w:r w:rsidRPr="002212D1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13303D">
        <w:rPr>
          <w:rFonts w:ascii="Liberation Serif" w:hAnsi="Liberation Serif"/>
          <w:sz w:val="24"/>
          <w:szCs w:val="24"/>
          <w:lang w:eastAsia="ru-RU"/>
        </w:rPr>
        <w:t>09.02.</w:t>
      </w:r>
      <w:r w:rsidR="00D12887" w:rsidRPr="002212D1">
        <w:rPr>
          <w:rFonts w:ascii="Liberation Serif" w:hAnsi="Liberation Serif"/>
          <w:sz w:val="24"/>
          <w:szCs w:val="24"/>
          <w:lang w:eastAsia="ru-RU"/>
        </w:rPr>
        <w:t>20</w:t>
      </w:r>
      <w:r w:rsidRPr="002212D1">
        <w:rPr>
          <w:rFonts w:ascii="Liberation Serif" w:hAnsi="Liberation Serif"/>
          <w:sz w:val="24"/>
          <w:szCs w:val="24"/>
          <w:lang w:eastAsia="ru-RU"/>
        </w:rPr>
        <w:t>21</w:t>
      </w:r>
      <w:r w:rsidR="00D12887" w:rsidRPr="002212D1">
        <w:rPr>
          <w:rFonts w:ascii="Liberation Serif" w:hAnsi="Liberation Serif"/>
          <w:sz w:val="24"/>
          <w:szCs w:val="24"/>
          <w:lang w:eastAsia="ru-RU"/>
        </w:rPr>
        <w:t xml:space="preserve"> N</w:t>
      </w:r>
      <w:r w:rsidRPr="002212D1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13303D">
        <w:rPr>
          <w:rFonts w:ascii="Liberation Serif" w:hAnsi="Liberation Serif"/>
          <w:sz w:val="24"/>
          <w:szCs w:val="24"/>
          <w:lang w:eastAsia="ru-RU"/>
        </w:rPr>
        <w:t>48</w:t>
      </w:r>
      <w:r w:rsidR="00D12887" w:rsidRPr="002212D1">
        <w:rPr>
          <w:rFonts w:ascii="Liberation Serif" w:hAnsi="Liberation Serif"/>
          <w:sz w:val="24"/>
          <w:szCs w:val="24"/>
          <w:lang w:eastAsia="ru-RU"/>
        </w:rPr>
        <w:t xml:space="preserve"> </w:t>
      </w:r>
    </w:p>
    <w:p w:rsidR="00D12887" w:rsidRPr="002212D1" w:rsidRDefault="00D12887" w:rsidP="00644EEB">
      <w:pPr>
        <w:pStyle w:val="a3"/>
        <w:rPr>
          <w:rFonts w:ascii="Liberation Serif" w:hAnsi="Liberation Serif"/>
          <w:sz w:val="24"/>
          <w:szCs w:val="24"/>
          <w:lang w:eastAsia="ru-RU"/>
        </w:rPr>
      </w:pPr>
    </w:p>
    <w:p w:rsidR="0013303D" w:rsidRPr="0013303D" w:rsidRDefault="00644EEB" w:rsidP="0013303D">
      <w:pPr>
        <w:pStyle w:val="a3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13303D">
        <w:rPr>
          <w:rFonts w:ascii="Liberation Serif" w:hAnsi="Liberation Serif"/>
          <w:sz w:val="28"/>
          <w:szCs w:val="28"/>
          <w:lang w:eastAsia="ru-RU"/>
        </w:rPr>
        <w:t>П</w:t>
      </w:r>
      <w:r w:rsidR="0013303D" w:rsidRPr="0013303D">
        <w:rPr>
          <w:rFonts w:ascii="Liberation Serif" w:hAnsi="Liberation Serif"/>
          <w:sz w:val="28"/>
          <w:szCs w:val="28"/>
          <w:lang w:eastAsia="ru-RU"/>
        </w:rPr>
        <w:t>ОЛОЖЕНИЕ</w:t>
      </w:r>
    </w:p>
    <w:p w:rsidR="0013303D" w:rsidRDefault="00644EEB" w:rsidP="0013303D">
      <w:pPr>
        <w:pStyle w:val="a3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13303D">
        <w:rPr>
          <w:rFonts w:ascii="Liberation Serif" w:hAnsi="Liberation Serif"/>
          <w:sz w:val="28"/>
          <w:szCs w:val="28"/>
          <w:lang w:eastAsia="ru-RU"/>
        </w:rPr>
        <w:t xml:space="preserve">об установлении систем оплаты труда работников муниципальных бюджетных, автономных и казенных учреждений </w:t>
      </w:r>
    </w:p>
    <w:p w:rsidR="00644EEB" w:rsidRPr="0013303D" w:rsidRDefault="00644EEB" w:rsidP="0013303D">
      <w:pPr>
        <w:pStyle w:val="a3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13303D">
        <w:rPr>
          <w:rFonts w:ascii="Liberation Serif" w:hAnsi="Liberation Serif"/>
          <w:sz w:val="28"/>
          <w:szCs w:val="28"/>
          <w:lang w:eastAsia="ru-RU"/>
        </w:rPr>
        <w:t>Гаринского городс</w:t>
      </w:r>
      <w:r w:rsidR="00B35F1C" w:rsidRPr="0013303D">
        <w:rPr>
          <w:rFonts w:ascii="Liberation Serif" w:hAnsi="Liberation Serif"/>
          <w:sz w:val="28"/>
          <w:szCs w:val="28"/>
          <w:lang w:eastAsia="ru-RU"/>
        </w:rPr>
        <w:t>кого округа</w:t>
      </w:r>
    </w:p>
    <w:p w:rsidR="00345603" w:rsidRPr="0013303D" w:rsidRDefault="00D12887" w:rsidP="0013303D">
      <w:pPr>
        <w:pStyle w:val="a3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3303D">
        <w:rPr>
          <w:rFonts w:ascii="Liberation Serif" w:hAnsi="Liberation Serif"/>
          <w:sz w:val="28"/>
          <w:szCs w:val="28"/>
          <w:lang w:eastAsia="ru-RU"/>
        </w:rPr>
        <w:br/>
      </w:r>
      <w:r w:rsidRPr="002212D1">
        <w:rPr>
          <w:lang w:eastAsia="ru-RU"/>
        </w:rPr>
        <w:br/>
      </w:r>
      <w:r w:rsidR="0074219E" w:rsidRPr="0013303D">
        <w:rPr>
          <w:rFonts w:ascii="Liberation Serif" w:hAnsi="Liberation Serif"/>
          <w:sz w:val="28"/>
          <w:szCs w:val="28"/>
          <w:lang w:eastAsia="ru-RU"/>
        </w:rPr>
        <w:t xml:space="preserve">             </w:t>
      </w:r>
      <w:r w:rsidRPr="0013303D">
        <w:rPr>
          <w:rFonts w:ascii="Liberation Serif" w:hAnsi="Liberation Serif"/>
          <w:sz w:val="28"/>
          <w:szCs w:val="28"/>
          <w:lang w:eastAsia="ru-RU"/>
        </w:rPr>
        <w:t xml:space="preserve">1. Системы оплаты труда работников </w:t>
      </w:r>
      <w:r w:rsidR="00644EEB" w:rsidRPr="0013303D">
        <w:rPr>
          <w:rFonts w:ascii="Liberation Serif" w:hAnsi="Liberation Serif"/>
          <w:sz w:val="28"/>
          <w:szCs w:val="28"/>
          <w:lang w:eastAsia="ru-RU"/>
        </w:rPr>
        <w:t>муниципальных бюджетных</w:t>
      </w:r>
      <w:r w:rsidRPr="0013303D">
        <w:rPr>
          <w:rFonts w:ascii="Liberation Serif" w:hAnsi="Liberation Serif"/>
          <w:sz w:val="28"/>
          <w:szCs w:val="28"/>
          <w:lang w:eastAsia="ru-RU"/>
        </w:rPr>
        <w:t xml:space="preserve">, автономных и казенных учреждений </w:t>
      </w:r>
      <w:r w:rsidR="00644EEB" w:rsidRPr="0013303D">
        <w:rPr>
          <w:rFonts w:ascii="Liberation Serif" w:hAnsi="Liberation Serif"/>
          <w:sz w:val="28"/>
          <w:szCs w:val="28"/>
          <w:lang w:eastAsia="ru-RU"/>
        </w:rPr>
        <w:t>Гаринского городского округа</w:t>
      </w:r>
      <w:r w:rsidR="00B35F1C" w:rsidRPr="0013303D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13303D">
        <w:rPr>
          <w:rFonts w:ascii="Liberation Serif" w:hAnsi="Liberation Serif"/>
          <w:sz w:val="28"/>
          <w:szCs w:val="28"/>
          <w:lang w:eastAsia="ru-RU"/>
        </w:rPr>
        <w:t xml:space="preserve">(далее </w:t>
      </w:r>
      <w:r w:rsidR="00644EEB" w:rsidRPr="0013303D">
        <w:rPr>
          <w:rFonts w:ascii="Liberation Serif" w:hAnsi="Liberation Serif"/>
          <w:sz w:val="28"/>
          <w:szCs w:val="28"/>
          <w:lang w:eastAsia="ru-RU"/>
        </w:rPr>
        <w:t>–</w:t>
      </w:r>
      <w:r w:rsidRPr="0013303D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644EEB" w:rsidRPr="0013303D">
        <w:rPr>
          <w:rFonts w:ascii="Liberation Serif" w:hAnsi="Liberation Serif"/>
          <w:sz w:val="28"/>
          <w:szCs w:val="28"/>
          <w:lang w:eastAsia="ru-RU"/>
        </w:rPr>
        <w:t xml:space="preserve">муниципальные </w:t>
      </w:r>
      <w:r w:rsidRPr="0013303D">
        <w:rPr>
          <w:rFonts w:ascii="Liberation Serif" w:hAnsi="Liberation Serif"/>
          <w:sz w:val="28"/>
          <w:szCs w:val="28"/>
          <w:lang w:eastAsia="ru-RU"/>
        </w:rPr>
        <w:t xml:space="preserve"> учреждения), включающие размеры окладов (должностных окладов), ставок заработной платы, выплаты компенсационного и стимулирующего характера, устанавливаются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Свердловской области</w:t>
      </w:r>
      <w:r w:rsidR="0071617F" w:rsidRPr="0013303D">
        <w:rPr>
          <w:rFonts w:ascii="Liberation Serif" w:hAnsi="Liberation Serif"/>
          <w:sz w:val="28"/>
          <w:szCs w:val="28"/>
          <w:lang w:eastAsia="ru-RU"/>
        </w:rPr>
        <w:t xml:space="preserve"> и Гаринского городского округа</w:t>
      </w:r>
      <w:r w:rsidRPr="0013303D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="00B35F1C" w:rsidRPr="0013303D">
        <w:rPr>
          <w:rFonts w:ascii="Liberation Serif" w:hAnsi="Liberation Serif"/>
          <w:sz w:val="28"/>
          <w:szCs w:val="28"/>
          <w:lang w:eastAsia="ru-RU"/>
        </w:rPr>
        <w:t xml:space="preserve">содержащие нормы трудового права, </w:t>
      </w:r>
      <w:r w:rsidRPr="0013303D">
        <w:rPr>
          <w:rFonts w:ascii="Liberation Serif" w:hAnsi="Liberation Serif"/>
          <w:sz w:val="28"/>
          <w:szCs w:val="28"/>
          <w:lang w:eastAsia="ru-RU"/>
        </w:rPr>
        <w:t>а также настоящим Положением.</w:t>
      </w:r>
      <w:r w:rsidRPr="0013303D">
        <w:rPr>
          <w:rFonts w:ascii="Liberation Serif" w:hAnsi="Liberation Serif"/>
          <w:sz w:val="28"/>
          <w:szCs w:val="28"/>
          <w:lang w:eastAsia="ru-RU"/>
        </w:rPr>
        <w:br/>
      </w:r>
      <w:r w:rsidR="00053ACC" w:rsidRPr="0013303D">
        <w:rPr>
          <w:rFonts w:ascii="Liberation Serif" w:hAnsi="Liberation Serif"/>
          <w:sz w:val="28"/>
          <w:szCs w:val="28"/>
          <w:lang w:eastAsia="ru-RU"/>
        </w:rPr>
        <w:t xml:space="preserve">            </w:t>
      </w:r>
      <w:r w:rsidRPr="0013303D">
        <w:rPr>
          <w:rFonts w:ascii="Liberation Serif" w:hAnsi="Liberation Serif"/>
          <w:sz w:val="28"/>
          <w:szCs w:val="28"/>
          <w:lang w:eastAsia="ru-RU"/>
        </w:rPr>
        <w:t xml:space="preserve">2. Системы оплаты труда работников </w:t>
      </w:r>
      <w:r w:rsidR="00644EEB" w:rsidRPr="0013303D">
        <w:rPr>
          <w:rFonts w:ascii="Liberation Serif" w:hAnsi="Liberation Serif"/>
          <w:sz w:val="28"/>
          <w:szCs w:val="28"/>
          <w:lang w:eastAsia="ru-RU"/>
        </w:rPr>
        <w:t>муниципальных</w:t>
      </w:r>
      <w:r w:rsidRPr="0013303D">
        <w:rPr>
          <w:rFonts w:ascii="Liberation Serif" w:hAnsi="Liberation Serif"/>
          <w:sz w:val="28"/>
          <w:szCs w:val="28"/>
          <w:lang w:eastAsia="ru-RU"/>
        </w:rPr>
        <w:t xml:space="preserve"> учреждений устанавливаются с учетом:</w:t>
      </w:r>
    </w:p>
    <w:p w:rsidR="0013303D" w:rsidRDefault="00345603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r w:rsidR="00D128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единого тарифно-квалификационного справочника работ и профессий рабочих;</w:t>
      </w:r>
    </w:p>
    <w:p w:rsidR="00345603" w:rsidRPr="0013303D" w:rsidRDefault="00D12887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13303D" w:rsidRDefault="0071617F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D128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государственных</w:t>
      </w:r>
      <w:r w:rsidR="00D128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гарантий по оплате труда, предусмотренных </w:t>
      </w:r>
      <w:proofErr w:type="gramStart"/>
      <w:r w:rsidR="00D128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трудовым 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</w:t>
      </w:r>
      <w:r w:rsidR="00345603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D128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конодательством</w:t>
      </w:r>
      <w:proofErr w:type="gramEnd"/>
      <w:r w:rsidR="00D128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3303D" w:rsidRDefault="00D12887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4) профессиональных квалификационных групп;</w:t>
      </w:r>
    </w:p>
    <w:p w:rsidR="0013303D" w:rsidRDefault="00D12887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5) перечня видов выплат компенсационного характера;</w:t>
      </w:r>
    </w:p>
    <w:p w:rsidR="0013303D" w:rsidRDefault="00D12887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6) перечня видов выплат стимулирующего характера;</w:t>
      </w:r>
    </w:p>
    <w:p w:rsidR="00DF1EF6" w:rsidRDefault="00D12887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7) единых рекомендаций Российской трехсторонней комиссии по регулированию социально-трудовых отношений</w:t>
      </w:r>
      <w:r w:rsidR="0071617F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соответствующий год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345603" w:rsidRPr="0013303D" w:rsidRDefault="00D12887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8) </w:t>
      </w:r>
      <w:r w:rsidR="00DF1EF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Примерных 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положений об оплате труда работников </w:t>
      </w:r>
      <w:r w:rsidR="00644EE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учреждений по видам экономической деятельности, утверждаемых </w:t>
      </w:r>
      <w:r w:rsidR="0071617F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муниципальным правовым актом </w:t>
      </w:r>
      <w:r w:rsidR="00345603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</w:t>
      </w:r>
      <w:r w:rsidR="0071617F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345603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Гаринского городского округа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D12887" w:rsidRPr="0013303D" w:rsidRDefault="00D12887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9) мнения выборного органа первичной профсоюзной организации или при его отсутствии иного представительного органа работников.</w:t>
      </w:r>
    </w:p>
    <w:p w:rsidR="00D12887" w:rsidRPr="0013303D" w:rsidRDefault="00D12887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Размеры окладов (должностных окладов), ставок заработной платы работников </w:t>
      </w:r>
      <w:r w:rsidR="00644EE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учреждений устанавливаются руководителем </w:t>
      </w:r>
      <w:r w:rsidR="005B1F4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муниципального 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учреждения на основе требований к профессиональной 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 в соответствии с </w:t>
      </w:r>
      <w:r w:rsidR="00DF1EF6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римерным положением об оплате труда работников </w:t>
      </w:r>
      <w:r w:rsidR="00644EE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учреждений по видам экономической деятельности, утвержденным</w:t>
      </w:r>
      <w:r w:rsidR="0071617F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муниципальным правовым актом 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1F4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</w:t>
      </w:r>
      <w:r w:rsidR="0071617F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5B1F4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Гаринского городского округа.</w:t>
      </w:r>
    </w:p>
    <w:p w:rsidR="00CA6671" w:rsidRPr="0013303D" w:rsidRDefault="00D12887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Перечень, условия и порядок осуществления выплат компенсационного и стимулирующего характера устанавливаются </w:t>
      </w:r>
      <w:r w:rsidR="00DF1EF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Примерным </w:t>
      </w:r>
      <w:r w:rsidR="0071617F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положением об оплате труда работников муниципальных учреждений, утвержденным муниципальным правовым актом Администрации</w:t>
      </w:r>
      <w:r w:rsidR="005B1F4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44EE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 городского округа</w:t>
      </w:r>
      <w:r w:rsidR="005B1F4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перечнями видов выплат компенсационного и стимулирующего характера, утверждаемыми федеральным органом исполнительной власти,</w:t>
      </w:r>
      <w:r w:rsidR="00BB6960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осуществляющим функции по выработке государственной политики и нормативно правовому регулированию в сфере труда, для работников государственных казенных, бюджетных и автономных учреждений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D12887" w:rsidRPr="0013303D" w:rsidRDefault="00DF1EF6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Примерные п</w:t>
      </w:r>
      <w:r w:rsidR="00D128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оложения об оплате труда работников </w:t>
      </w:r>
      <w:r w:rsidR="00644EE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</w:t>
      </w:r>
      <w:r w:rsidR="00D128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учреждений по видам экономической деятельности могут предусматривать также иные выплаты стимулирующего характера, в том числе за наличие квалификационной категории, ученой степени, почетного звания.</w:t>
      </w:r>
    </w:p>
    <w:p w:rsidR="00D12887" w:rsidRPr="0013303D" w:rsidRDefault="00D12887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5. Выплаты компенсационного характера устанавливаются к окладам (должностным окладам), ставкам заработной платы работников по соответствующим профессиональным квалификационным группам в процентах к окладам (должностным окладам), ставкам или в абсолютных размерах, если иное не установлено федеральными законами и иными нормативными правовыми актами Российской Федерации, Свердловской области.</w:t>
      </w:r>
    </w:p>
    <w:p w:rsidR="00D12887" w:rsidRPr="0013303D" w:rsidRDefault="00D12887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6. Размеры и условия осуществления выплат стимулирующего характера устанавливаются коллективными договорами, соглашениями, локальными нормативными актами, трудовыми договорами с учетом разрабатываемых в </w:t>
      </w:r>
      <w:r w:rsidR="00644EE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учреждениях показателей и критериев оценки эффективности труда работников этих учреждений.</w:t>
      </w:r>
    </w:p>
    <w:p w:rsidR="00D12887" w:rsidRPr="0013303D" w:rsidRDefault="00D12887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7. Заработная плата руководителей </w:t>
      </w:r>
      <w:r w:rsidR="00644EE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p w:rsidR="00D12887" w:rsidRPr="0013303D" w:rsidRDefault="00D12887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Размер должностного оклада руководителя </w:t>
      </w:r>
      <w:r w:rsidR="00CA6671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</w:t>
      </w:r>
      <w:r w:rsidR="00CA6671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учреждения, в соответствии с системой критериев для дифференцированного установления оклада руководителям </w:t>
      </w:r>
      <w:r w:rsidR="00644EE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учреждений.</w:t>
      </w:r>
    </w:p>
    <w:p w:rsidR="00D12887" w:rsidRPr="0013303D" w:rsidRDefault="00D12887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Система критериев для дифференцированного установления оклада руководителям </w:t>
      </w:r>
      <w:r w:rsidR="00644EE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учреждений </w:t>
      </w:r>
      <w:r w:rsidR="004F0D84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разрабатывается</w:t>
      </w:r>
      <w:r w:rsidR="00B35F1C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D13EE" w:rsidRPr="000D13EE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администрацией Гаринского городского округа</w:t>
      </w:r>
      <w:r w:rsidR="00DF1EF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D59D5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утверждается </w:t>
      </w:r>
      <w:r w:rsidR="004F0D84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муниципальным правовым актом </w:t>
      </w:r>
      <w:r w:rsidR="00B35F1C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</w:t>
      </w:r>
      <w:r w:rsidR="004F0D84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Гаринского </w:t>
      </w:r>
      <w:r w:rsidR="00CA6671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D12887" w:rsidRPr="0013303D" w:rsidRDefault="00D12887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Соотношение среднемесячной заработной платы руководителей, заместителей руководителей, главных бухгалтеров </w:t>
      </w:r>
      <w:r w:rsidR="00644EE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учреждений и среднемесячной заработной платы работников этих учреждений, формируемой за счет всех источников финансового обеспечения, рассчитывается за календарный год. Соотношение среднемесячной заработной платы руководителя, заместителей руководителя, главного бухгалтера </w:t>
      </w:r>
      <w:r w:rsidR="00CA6671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учреждения и среднемесячной заработной платы работников </w:t>
      </w:r>
      <w:r w:rsidR="00CA6671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учреждения. Определение среднемесячной заработной платы в указанных целях осуществляется в соответствии с </w:t>
      </w:r>
      <w:hyperlink r:id="rId8" w:history="1">
        <w:r w:rsidRPr="0013303D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Положением об особенностях порядка исчисления средней заработной платы</w:t>
        </w:r>
      </w:hyperlink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утвержденным </w:t>
      </w:r>
      <w:hyperlink r:id="rId9" w:history="1">
        <w:r w:rsidRPr="0013303D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Постановлением Правительства Российской Федерации от 24.12.2007 N 922 "Об особенностях порядка исчисления средней заработной платы"</w:t>
        </w:r>
      </w:hyperlink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D12887" w:rsidRPr="0013303D" w:rsidRDefault="00D12887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установлении условий оплаты труда руководителю </w:t>
      </w:r>
      <w:r w:rsidR="00CA6671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учреждения</w:t>
      </w:r>
      <w:r w:rsidR="00295EC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необходимо обеспечить 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295EC5" w:rsidRPr="00295EC5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непревышение</w:t>
      </w:r>
      <w:proofErr w:type="spellEnd"/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F0D84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предельного уровня соотношения среднемесячной заработной платы, установленного в соответствии с частью шестой настоящего пункта, в случае выполнения всех показателей эффективности деятельности </w:t>
      </w:r>
      <w:r w:rsidR="004F0D84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муниципального 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учреждения и работы его руководителя и получения выплат стимулирующего характера в максимальном размере.</w:t>
      </w:r>
    </w:p>
    <w:p w:rsidR="003C71EB" w:rsidRPr="0013303D" w:rsidRDefault="00D12887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Предельный уровень соотношения среднемесячной заработной платы руководителей, заместителей руководителей и главных бухгалтеров </w:t>
      </w:r>
      <w:r w:rsidR="00644EE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учреждений и среднемесячной заработной платы работников этих учреждений (без учета заработной платы руководителя, заместителей руководителя, главного бухгалтера) определяется  главным распорядителем средств </w:t>
      </w:r>
      <w:r w:rsidR="004F0D84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местного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бюджета, в ведении которого находятся</w:t>
      </w:r>
      <w:r w:rsidR="004F0D84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муниципальные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казенные учреждения</w:t>
      </w:r>
      <w:r w:rsidR="003D05B0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Гаринского городского округа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, или</w:t>
      </w:r>
      <w:r w:rsidR="003D05B0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органом,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осуществляющим функции и полномочия учредителя </w:t>
      </w:r>
      <w:r w:rsidR="00644EE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бюджетных и автономных учреждений </w:t>
      </w:r>
      <w:r w:rsidR="003D05B0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 городского округа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в кратности </w:t>
      </w:r>
      <w:r w:rsidR="00A2030E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установленной  в соответствии с постановлением администрации Гаринского городского округа</w:t>
      </w:r>
      <w:r w:rsidR="0074219E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10.01.2017 г. № 8 </w:t>
      </w:r>
      <w:r w:rsidR="00A2030E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«Об у</w:t>
      </w:r>
      <w:r w:rsidR="0074219E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становлении</w:t>
      </w:r>
      <w:r w:rsidR="00A2030E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предельного уровня соотношения средне</w:t>
      </w:r>
      <w:r w:rsidR="0074219E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месячной </w:t>
      </w:r>
      <w:r w:rsidR="00A2030E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заработной платы руководителя, их заместителей, главн</w:t>
      </w:r>
      <w:r w:rsidR="0074219E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ых</w:t>
      </w:r>
      <w:r w:rsidR="00A2030E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бухгалтер</w:t>
      </w:r>
      <w:r w:rsidR="0074219E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</w:t>
      </w:r>
      <w:r w:rsidR="00A2030E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средне</w:t>
      </w:r>
      <w:r w:rsidR="0074219E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месячной</w:t>
      </w:r>
      <w:r w:rsidR="00A2030E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заработной платы работников муниципальных учреждений </w:t>
      </w:r>
      <w:r w:rsidR="0074219E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муниципальных унитарных предприятий </w:t>
      </w:r>
      <w:r w:rsidR="00A2030E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 городского округа»</w:t>
      </w:r>
      <w:r w:rsidR="003C71E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D12887" w:rsidRPr="0013303D" w:rsidRDefault="00D12887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Должностные оклады заместителей руководителей и главных бухгалтеров </w:t>
      </w:r>
      <w:r w:rsidR="00644EE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учреждений устанавливаются на 10 - 30 процентов ниже должностных окладов руководителей этих учреждений. Другие условия оплаты труда указанных работников устанавливаются 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коллективными договорами, локальными актами учреждений, трудовыми договорами.</w:t>
      </w:r>
    </w:p>
    <w:p w:rsidR="00D12887" w:rsidRPr="0013303D" w:rsidRDefault="00D12887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Порядок размещения информации о рассчитываемой за календарный год среднемесячной заработной плате руководителей, заместителей руководителей и главных бухгалтеров </w:t>
      </w:r>
      <w:r w:rsidR="00644EE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учреждений и представления указанными лицами данной информации устанавливается </w:t>
      </w:r>
      <w:r w:rsidR="00A2030E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3D05B0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дминистрацией Гаринского городского округа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D12887" w:rsidRPr="0013303D" w:rsidRDefault="00053ACC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D128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Выплаты компенсационного характера устанавливаются для руководителей, их заместителей и главных бухгалтеров </w:t>
      </w:r>
      <w:r w:rsidR="00644EE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</w:t>
      </w:r>
      <w:r w:rsidR="00D128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учреждений в процентах к должностным окладам или в абсолютных размерах, если иное не установлено федеральными законами и иными нормативными правовыми актами Российской Федерации, Свердловской области</w:t>
      </w:r>
      <w:r w:rsidR="003D05B0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, Гаринского городского округа</w:t>
      </w:r>
      <w:r w:rsidR="00D128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E445CD" w:rsidRPr="00E445CD" w:rsidRDefault="00053ACC" w:rsidP="00E445C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E445CD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D12887" w:rsidRPr="00E445C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E445CD" w:rsidRPr="00E445CD">
        <w:rPr>
          <w:rFonts w:ascii="Liberation Serif" w:hAnsi="Liberation Serif"/>
          <w:sz w:val="28"/>
          <w:szCs w:val="28"/>
        </w:rPr>
        <w:t xml:space="preserve"> Выплаты стимулирующего характера устанавливаются руководителю муниципального учреждения муниципальным нормативным правовым актом </w:t>
      </w:r>
      <w:r w:rsidR="003512D8">
        <w:rPr>
          <w:rFonts w:ascii="Liberation Serif" w:hAnsi="Liberation Serif"/>
          <w:sz w:val="28"/>
          <w:szCs w:val="28"/>
        </w:rPr>
        <w:t>а</w:t>
      </w:r>
      <w:r w:rsidR="00E445CD" w:rsidRPr="00E445CD">
        <w:rPr>
          <w:rFonts w:ascii="Liberation Serif" w:hAnsi="Liberation Serif"/>
          <w:sz w:val="28"/>
          <w:szCs w:val="28"/>
        </w:rPr>
        <w:t xml:space="preserve">дминистрации </w:t>
      </w:r>
      <w:r w:rsidR="00E445CD">
        <w:rPr>
          <w:rFonts w:ascii="Liberation Serif" w:hAnsi="Liberation Serif"/>
          <w:sz w:val="28"/>
          <w:szCs w:val="28"/>
        </w:rPr>
        <w:t xml:space="preserve">Гаринского </w:t>
      </w:r>
      <w:r w:rsidR="00E445CD" w:rsidRPr="00E445CD">
        <w:rPr>
          <w:rFonts w:ascii="Liberation Serif" w:hAnsi="Liberation Serif"/>
          <w:sz w:val="28"/>
          <w:szCs w:val="28"/>
        </w:rPr>
        <w:t>городского округа.</w:t>
      </w:r>
    </w:p>
    <w:p w:rsidR="00D12887" w:rsidRPr="0013303D" w:rsidRDefault="00D12887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Размеры выплат стимулирующего характера определяются с учетом результатов деятельности </w:t>
      </w:r>
      <w:r w:rsidR="007F32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учреждения.</w:t>
      </w:r>
    </w:p>
    <w:p w:rsidR="00D12887" w:rsidRPr="0013303D" w:rsidRDefault="00D12887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053ACC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Структура </w:t>
      </w:r>
      <w:r w:rsidR="007F32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учреждения, в отношении которого </w:t>
      </w:r>
      <w:r w:rsidR="00A2030E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9948FF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дминистрацией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44EE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 городского округа</w:t>
      </w:r>
      <w:r w:rsidR="007F32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осуществляет функции и полномочия учредителя, </w:t>
      </w:r>
      <w:proofErr w:type="gramStart"/>
      <w:r w:rsidR="00A2030E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согласовывается  с</w:t>
      </w:r>
      <w:proofErr w:type="gramEnd"/>
      <w:r w:rsidR="00A2030E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</w:t>
      </w:r>
      <w:r w:rsidR="009948FF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лавой Гаринского городского округа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D12887" w:rsidRPr="0013303D" w:rsidRDefault="009948FF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3303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053ACC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11.</w:t>
      </w:r>
      <w:r w:rsidR="00053ACC" w:rsidRPr="0013303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0A7DC9" w:rsidRPr="000A7DC9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D128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редельн</w:t>
      </w:r>
      <w:r w:rsidR="000A7DC9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</w:t>
      </w:r>
      <w:r w:rsidR="00D128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дол</w:t>
      </w:r>
      <w:r w:rsidR="000A7DC9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="00D128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оплаты труда работников административно-управленческого и вспомогательного персонала в фонде оплаты труда подведомственных </w:t>
      </w:r>
      <w:r w:rsidR="00644EE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</w:t>
      </w:r>
      <w:r w:rsidR="00D128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учреждений (не более 40 процентов), а также перечень должностей, относимых </w:t>
      </w:r>
      <w:proofErr w:type="gramStart"/>
      <w:r w:rsidR="00D128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административно-управленческому и вспомогательному персоналу</w:t>
      </w:r>
      <w:proofErr w:type="gramEnd"/>
      <w:r w:rsidR="003300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устанавливается администрацией Гаринского городского округа</w:t>
      </w:r>
      <w:r w:rsidR="00024C75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D12887" w:rsidRPr="0013303D" w:rsidRDefault="00053ACC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12</w:t>
      </w:r>
      <w:r w:rsidR="00D128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Фонд оплаты труда работников </w:t>
      </w:r>
      <w:r w:rsidR="00644EE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</w:t>
      </w:r>
      <w:r w:rsidR="00D128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бюджетных и автономных учреждений </w:t>
      </w:r>
      <w:r w:rsidR="00644EE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 городского округа</w:t>
      </w:r>
      <w:r w:rsidR="007F32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128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формируется на календарный год исходя из объема </w:t>
      </w:r>
      <w:r w:rsidR="00024C75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бюджетных </w:t>
      </w:r>
      <w:r w:rsidR="00D128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ассигнований  на предоставление </w:t>
      </w:r>
      <w:r w:rsidR="00985639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муниципальным</w:t>
      </w:r>
      <w:r w:rsidR="00D128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бюджетным и автономным учреждениям </w:t>
      </w:r>
      <w:r w:rsidR="00644EE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 городского округа</w:t>
      </w:r>
      <w:r w:rsidR="007F32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128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субсидий на финансовое обеспечение выполнения ими государственного задания, средств обязательного медицинского страхования и средств, поступающих от приносящей доход деятельности.</w:t>
      </w:r>
    </w:p>
    <w:p w:rsidR="00D12887" w:rsidRPr="0013303D" w:rsidRDefault="007F3287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r w:rsidR="00D128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онд оплаты труда работников </w:t>
      </w:r>
      <w:r w:rsidR="009948FF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</w:t>
      </w:r>
      <w:r w:rsidR="00D128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казенного учреждения </w:t>
      </w:r>
      <w:r w:rsidR="00644EE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 городского округа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128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формируется на календарный год исходя из объема бюджетных ассигнований на обеспечение выполнения функций </w:t>
      </w:r>
      <w:r w:rsidR="009948FF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</w:t>
      </w:r>
      <w:r w:rsidR="00D128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казенного учреждения и соответствующих</w:t>
      </w:r>
      <w:r w:rsidR="00053ACC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лимитов бюджетных обязательств,</w:t>
      </w:r>
      <w:r w:rsidR="00D128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части оплаты труда работников указанного учреждения.</w:t>
      </w:r>
    </w:p>
    <w:p w:rsidR="00D12887" w:rsidRPr="0013303D" w:rsidRDefault="00D12887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Средства на оплату труда, формируемые за счет бюджетных ассигнований </w:t>
      </w:r>
      <w:r w:rsidR="00053ACC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местного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бюджета, могут направляться </w:t>
      </w:r>
      <w:r w:rsidR="00053ACC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муниципальным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казенным учреждением </w:t>
      </w:r>
      <w:r w:rsidR="00644EE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 городского округа</w:t>
      </w:r>
      <w:r w:rsidR="007F32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выплаты стимулирующего характера.</w:t>
      </w:r>
    </w:p>
    <w:p w:rsidR="00D12887" w:rsidRPr="0013303D" w:rsidRDefault="007F3287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3C71E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D128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В соответствии с </w:t>
      </w:r>
      <w:hyperlink r:id="rId10" w:history="1">
        <w:r w:rsidR="00D12887" w:rsidRPr="0013303D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Трудовым кодексом Российской Федерации</w:t>
        </w:r>
      </w:hyperlink>
      <w:r w:rsidR="00D128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в целях обеспечения повышения уровня реального содержания заработной платы </w:t>
      </w:r>
      <w:r w:rsidR="00985639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D128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заработная плата работников </w:t>
      </w:r>
      <w:r w:rsidR="00644EE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</w:t>
      </w:r>
      <w:r w:rsidR="00D128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учреждений подлежит индексации в связи с ростом потребительских цен на товары и услуги в порядке, установленном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985639" w:rsidRPr="0013303D" w:rsidRDefault="00985639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Повышение заработной платы работников муниципальных учреждений из числа отдельных категории работников, определенных Указом Президента Российской Федерации от 07 мая 2012 года № 597 «О мерах по реализации государственной социальной политики»,</w:t>
      </w:r>
      <w:r w:rsidR="00973E9C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 в соответствии с показателями среднемесячной начисленной заработной платы наемных работников в организации, у индивидуальных предпринимателей и физических лиц (среднемесячного дохода от трудовой деятельности) в Свердловской области.</w:t>
      </w:r>
    </w:p>
    <w:p w:rsidR="004E1999" w:rsidRPr="0013303D" w:rsidRDefault="00D12887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7341ED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Минимальные размеры окладов (должностных окладов), ставок заработной платы работников </w:t>
      </w:r>
      <w:r w:rsidR="00644EE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учреждений, установленные в  </w:t>
      </w:r>
      <w:r w:rsidR="005B6C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Примерных 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положениях об оплате труда работников </w:t>
      </w:r>
      <w:r w:rsidR="00644EE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учреждений по видам экономической деятельности, ежегодно увеличиваются (индексируются) на величину (коэффициент) и в сроки, указанные в нормативном правовом акте </w:t>
      </w:r>
      <w:r w:rsidR="00857E8F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44EE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 городского округа</w:t>
      </w:r>
      <w:r w:rsidR="007F32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индексации</w:t>
      </w:r>
      <w:r w:rsidR="00985639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341ED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(увеличении)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заработной платы работников </w:t>
      </w:r>
      <w:r w:rsidR="00644EE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бюджетных, автономных и казенных учреждений </w:t>
      </w:r>
      <w:r w:rsidR="00644EE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 городского округа</w:t>
      </w:r>
      <w:r w:rsidR="007F3287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текущем году </w:t>
      </w:r>
      <w:r w:rsidR="007341ED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D12887" w:rsidRPr="0013303D" w:rsidRDefault="00D12887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индексации минимальных размеров окладов (должностных окладов), ставок заработной платы работников </w:t>
      </w:r>
      <w:r w:rsidR="00644EEB"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</w:t>
      </w:r>
      <w:r w:rsidRPr="001330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учреждений их размеры подлежат округлению до целого рубля в сторону увеличения.</w:t>
      </w:r>
    </w:p>
    <w:p w:rsidR="003D05B0" w:rsidRPr="0013303D" w:rsidRDefault="003D05B0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3D05B0" w:rsidRPr="0013303D" w:rsidRDefault="003D05B0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3D05B0" w:rsidRPr="0013303D" w:rsidRDefault="003D05B0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053ACC" w:rsidRPr="0013303D" w:rsidRDefault="00053ACC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053ACC" w:rsidRPr="0013303D" w:rsidRDefault="00053ACC" w:rsidP="0013303D">
      <w:pPr>
        <w:pStyle w:val="a3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A36E92" w:rsidRPr="0013303D" w:rsidRDefault="003D05B0" w:rsidP="0013303D">
      <w:pPr>
        <w:pStyle w:val="a3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13303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     </w:t>
      </w:r>
    </w:p>
    <w:sectPr w:rsidR="00A36E92" w:rsidRPr="0013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77EE5"/>
    <w:multiLevelType w:val="hybridMultilevel"/>
    <w:tmpl w:val="7DBAA90A"/>
    <w:lvl w:ilvl="0" w:tplc="DD1ADD32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87"/>
    <w:rsid w:val="00024C75"/>
    <w:rsid w:val="00053ACC"/>
    <w:rsid w:val="000A7DC9"/>
    <w:rsid w:val="000D13EE"/>
    <w:rsid w:val="0013303D"/>
    <w:rsid w:val="00185BB6"/>
    <w:rsid w:val="002212D1"/>
    <w:rsid w:val="00282807"/>
    <w:rsid w:val="00295EC5"/>
    <w:rsid w:val="0033000D"/>
    <w:rsid w:val="00345603"/>
    <w:rsid w:val="0034768D"/>
    <w:rsid w:val="003512D8"/>
    <w:rsid w:val="003C71EB"/>
    <w:rsid w:val="003D05B0"/>
    <w:rsid w:val="004E1999"/>
    <w:rsid w:val="004F0D84"/>
    <w:rsid w:val="0059779F"/>
    <w:rsid w:val="005A57AB"/>
    <w:rsid w:val="005B1F4B"/>
    <w:rsid w:val="005B6C3D"/>
    <w:rsid w:val="00644EEB"/>
    <w:rsid w:val="006F7C69"/>
    <w:rsid w:val="0071617F"/>
    <w:rsid w:val="007268EE"/>
    <w:rsid w:val="007341ED"/>
    <w:rsid w:val="0074219E"/>
    <w:rsid w:val="007F3287"/>
    <w:rsid w:val="00857E8F"/>
    <w:rsid w:val="008D59D5"/>
    <w:rsid w:val="00925673"/>
    <w:rsid w:val="00971381"/>
    <w:rsid w:val="0097282A"/>
    <w:rsid w:val="00973E9C"/>
    <w:rsid w:val="00985639"/>
    <w:rsid w:val="009948FF"/>
    <w:rsid w:val="009C7C97"/>
    <w:rsid w:val="009D3179"/>
    <w:rsid w:val="00A2030E"/>
    <w:rsid w:val="00A26D68"/>
    <w:rsid w:val="00A36E92"/>
    <w:rsid w:val="00B27381"/>
    <w:rsid w:val="00B35F1C"/>
    <w:rsid w:val="00B41B4B"/>
    <w:rsid w:val="00BB6960"/>
    <w:rsid w:val="00BC50D0"/>
    <w:rsid w:val="00CA6671"/>
    <w:rsid w:val="00CE70A4"/>
    <w:rsid w:val="00D12887"/>
    <w:rsid w:val="00DD2479"/>
    <w:rsid w:val="00DF1EF6"/>
    <w:rsid w:val="00E23F1E"/>
    <w:rsid w:val="00E445CD"/>
    <w:rsid w:val="00E7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A779"/>
  <w15:chartTrackingRefBased/>
  <w15:docId w15:val="{F3266838-8D05-435E-B804-09315126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12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44EEB"/>
    <w:pPr>
      <w:spacing w:after="0" w:line="240" w:lineRule="auto"/>
    </w:pPr>
  </w:style>
  <w:style w:type="paragraph" w:customStyle="1" w:styleId="ConsPlusNormal">
    <w:name w:val="ConsPlusNormal"/>
    <w:rsid w:val="00E44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35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6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9672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0766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79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6DD81-ECE7-4842-9B3E-C0DBDC36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ORG</cp:lastModifiedBy>
  <cp:revision>10</cp:revision>
  <cp:lastPrinted>2021-02-10T13:04:00Z</cp:lastPrinted>
  <dcterms:created xsi:type="dcterms:W3CDTF">2021-02-10T12:48:00Z</dcterms:created>
  <dcterms:modified xsi:type="dcterms:W3CDTF">2022-01-10T07:49:00Z</dcterms:modified>
</cp:coreProperties>
</file>