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FA25" w14:textId="51E7ADE9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на проект административного регламента предоставления </w:t>
      </w:r>
      <w:r w:rsidR="0060455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AE34930" w14:textId="41F8E3C8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Настоящее экспертное заключение дано на проект административного регламента предоставления </w:t>
      </w:r>
      <w:r w:rsidR="00604551">
        <w:rPr>
          <w:rFonts w:ascii="Times New Roman" w:hAnsi="Times New Roman" w:cs="Times New Roman"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C7B97EB" w14:textId="06A441B7" w:rsidR="00751DCC" w:rsidRPr="00CC61A4" w:rsidRDefault="00751DCC" w:rsidP="000A7434">
      <w:pPr>
        <w:ind w:firstLine="360"/>
        <w:jc w:val="both"/>
        <w:rPr>
          <w:rFonts w:ascii="Liberation Serif" w:hAnsi="Liberation Serif" w:cs="Times New Roman"/>
          <w:b/>
          <w:bCs/>
          <w:sz w:val="28"/>
          <w:szCs w:val="28"/>
          <w:u w:val="single"/>
        </w:rPr>
      </w:pPr>
      <w:r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F36370">
        <w:rPr>
          <w:rFonts w:ascii="Liberation Serif" w:hAnsi="Liberation Serif"/>
          <w:b/>
          <w:bCs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411658" w:rsidRPr="00CC61A4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80FA196" w:rsidR="00B239B1" w:rsidRPr="00A5758B" w:rsidRDefault="00492E3B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</w:t>
      </w:r>
      <w:r w:rsidR="00B239B1" w:rsidRPr="00A575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0BA592C" w14:textId="34F25E4E" w:rsidR="00B963B5" w:rsidRPr="00DB5AAB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  <w:r w:rsidR="00B963B5"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6298C8E5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актуальность сведений о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42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 xml:space="preserve">, </w:t>
      </w:r>
      <w:r w:rsidRPr="00CC61A4">
        <w:rPr>
          <w:rFonts w:ascii="Times New Roman" w:hAnsi="Times New Roman" w:cs="Times New Roman"/>
          <w:sz w:val="28"/>
          <w:szCs w:val="28"/>
        </w:rPr>
        <w:t>частично</w:t>
      </w:r>
      <w:r w:rsidRPr="00A5758B">
        <w:rPr>
          <w:rFonts w:ascii="Times New Roman" w:hAnsi="Times New Roman" w:cs="Times New Roman"/>
          <w:sz w:val="28"/>
          <w:szCs w:val="28"/>
        </w:rPr>
        <w:t>, полностью отсутствует);</w:t>
      </w:r>
    </w:p>
    <w:p w14:paraId="68C33399" w14:textId="0417D1C1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полнота описания в проекте административного регламента порядка и условий предоставления </w:t>
      </w:r>
      <w:r w:rsidR="00492E3B">
        <w:rPr>
          <w:rFonts w:ascii="Times New Roman" w:hAnsi="Times New Roman" w:cs="Times New Roman"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C61A4">
        <w:rPr>
          <w:rFonts w:ascii="Times New Roman" w:hAnsi="Times New Roman" w:cs="Times New Roman"/>
          <w:sz w:val="28"/>
          <w:szCs w:val="28"/>
        </w:rPr>
        <w:t>, не 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описано);</w:t>
      </w:r>
    </w:p>
    <w:p w14:paraId="376FB345" w14:textId="6307876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оптимизация порядка предоставления </w:t>
      </w:r>
      <w:r w:rsidR="00492E3B">
        <w:rPr>
          <w:rFonts w:ascii="Times New Roman" w:hAnsi="Times New Roman" w:cs="Times New Roman"/>
          <w:sz w:val="28"/>
          <w:szCs w:val="28"/>
        </w:rPr>
        <w:t>муниципальной</w:t>
      </w:r>
      <w:r w:rsidR="00492E3B">
        <w:rPr>
          <w:rFonts w:ascii="Times New Roman" w:hAnsi="Times New Roman" w:cs="Times New Roman"/>
          <w:sz w:val="28"/>
          <w:szCs w:val="28"/>
        </w:rPr>
        <w:tab/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64EDCFA6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r w:rsidR="003D7F90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</w:t>
      </w:r>
      <w:r w:rsidR="008A1D73" w:rsidRPr="00E56D64">
        <w:rPr>
          <w:rFonts w:ascii="Times New Roman" w:eastAsia="Calibri" w:hAnsi="Times New Roman" w:cs="Times New Roman"/>
          <w:sz w:val="28"/>
          <w:szCs w:val="28"/>
        </w:rPr>
        <w:t>Интернет» «</w:t>
      </w:r>
      <w:r w:rsidR="00F36370">
        <w:rPr>
          <w:rFonts w:ascii="Times New Roman" w:eastAsia="Calibri" w:hAnsi="Times New Roman" w:cs="Times New Roman"/>
          <w:sz w:val="28"/>
          <w:szCs w:val="28"/>
        </w:rPr>
        <w:t>13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36370">
        <w:rPr>
          <w:rFonts w:ascii="Times New Roman" w:eastAsia="Calibri" w:hAnsi="Times New Roman" w:cs="Times New Roman"/>
          <w:sz w:val="28"/>
          <w:szCs w:val="28"/>
        </w:rPr>
        <w:lastRenderedPageBreak/>
        <w:t>апреля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F36370">
        <w:rPr>
          <w:rFonts w:ascii="Times New Roman" w:eastAsia="Calibri" w:hAnsi="Times New Roman" w:cs="Times New Roman"/>
          <w:sz w:val="28"/>
          <w:szCs w:val="28"/>
        </w:rPr>
        <w:t>2</w:t>
      </w:r>
      <w:r w:rsidR="00234C5E">
        <w:rPr>
          <w:rFonts w:ascii="Times New Roman" w:eastAsia="Calibri" w:hAnsi="Times New Roman" w:cs="Times New Roman"/>
          <w:sz w:val="28"/>
          <w:szCs w:val="28"/>
        </w:rPr>
        <w:t>7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A42FF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16053A32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5539B52F" w14:textId="60BF74A6" w:rsidR="00D23626" w:rsidRDefault="008A1D73" w:rsidP="00E53EEC">
      <w:pPr>
        <w:pStyle w:val="a3"/>
        <w:suppressAutoHyphens/>
        <w:ind w:left="0" w:firstLine="720"/>
        <w:jc w:val="both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 w:rsidRPr="00E43F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1) </w:t>
      </w:r>
      <w:r w:rsidR="00D23626"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Пункт </w:t>
      </w:r>
      <w:r w:rsidR="00412587">
        <w:rPr>
          <w:rFonts w:ascii="Liberation Serif" w:hAnsi="Liberation Serif"/>
          <w:b/>
          <w:bCs/>
          <w:color w:val="000000" w:themeColor="text1"/>
          <w:sz w:val="24"/>
          <w:szCs w:val="24"/>
        </w:rPr>
        <w:t>4</w:t>
      </w:r>
      <w:r w:rsidR="00D23626"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Регламента изложить в следующей редакции: </w:t>
      </w:r>
    </w:p>
    <w:p w14:paraId="3060E033" w14:textId="084D5548" w:rsidR="00412587" w:rsidRPr="00412587" w:rsidRDefault="00412587" w:rsidP="00412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«4. </w:t>
      </w:r>
      <w:r w:rsidRPr="00412587">
        <w:rPr>
          <w:rFonts w:ascii="Liberation Serif" w:hAnsi="Liberation Serif" w:cs="Times New Roman"/>
          <w:sz w:val="24"/>
          <w:szCs w:val="24"/>
        </w:rPr>
        <w:t xml:space="preserve"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 и услуг, которые являются необходимыми и обязательными для предоставления муниципальной услуги, осуществляется непосредственно специалистами </w:t>
      </w:r>
      <w:r>
        <w:rPr>
          <w:rFonts w:ascii="Liberation Serif" w:hAnsi="Liberation Serif" w:cs="Times New Roman"/>
          <w:sz w:val="24"/>
          <w:szCs w:val="24"/>
        </w:rPr>
        <w:t xml:space="preserve">Отдела по управлению имуществом, строительству, ЖКХ, землеустройству и энергетике администрации Гаринского </w:t>
      </w:r>
      <w:r w:rsidRPr="00412587">
        <w:rPr>
          <w:rFonts w:ascii="Liberation Serif" w:hAnsi="Liberation Serif" w:cs="Times New Roman"/>
          <w:sz w:val="24"/>
          <w:szCs w:val="24"/>
        </w:rPr>
        <w:t xml:space="preserve"> городского округа (далее - специалисты Отдела) при личном приеме, по телефону, в письменной и электронной форме,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  <w:r>
        <w:rPr>
          <w:rFonts w:ascii="Liberation Serif" w:hAnsi="Liberation Serif" w:cs="Times New Roman"/>
          <w:sz w:val="24"/>
          <w:szCs w:val="24"/>
        </w:rPr>
        <w:t>»;</w:t>
      </w:r>
    </w:p>
    <w:p w14:paraId="4292BE37" w14:textId="6F0D1AD2" w:rsidR="00412587" w:rsidRDefault="00412587" w:rsidP="00412587">
      <w:pPr>
        <w:pStyle w:val="a3"/>
        <w:suppressAutoHyphens/>
        <w:ind w:left="0" w:firstLine="720"/>
        <w:jc w:val="both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2) </w:t>
      </w:r>
      <w:r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Пункт </w:t>
      </w: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>12</w:t>
      </w:r>
      <w:r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Регламента изложить в следующей редакции: </w:t>
      </w:r>
    </w:p>
    <w:p w14:paraId="6E69300D" w14:textId="6682EFBB" w:rsidR="00D23626" w:rsidRDefault="00D23626" w:rsidP="00D23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«1</w:t>
      </w:r>
      <w:r w:rsidR="00412587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="00B5355E">
        <w:rPr>
          <w:rFonts w:ascii="Liberation Serif" w:hAnsi="Liberation Serif" w:cs="Liberation Serif"/>
          <w:sz w:val="24"/>
          <w:szCs w:val="24"/>
        </w:rPr>
        <w:t>Муниципальная услуга предоставляется администрацией Гаринского городского округа</w:t>
      </w:r>
      <w:r w:rsidR="00740237">
        <w:rPr>
          <w:rFonts w:ascii="Liberation Serif" w:hAnsi="Liberation Serif" w:cs="Liberation Serif"/>
          <w:sz w:val="24"/>
          <w:szCs w:val="24"/>
        </w:rPr>
        <w:t xml:space="preserve"> (далее- Администрация)</w:t>
      </w:r>
      <w:r w:rsidR="00B5355E">
        <w:rPr>
          <w:rFonts w:ascii="Liberation Serif" w:hAnsi="Liberation Serif" w:cs="Liberation Serif"/>
          <w:sz w:val="24"/>
          <w:szCs w:val="24"/>
        </w:rPr>
        <w:t>. От имени администрации Гаринского городского округа муниципальную услугу предоставляет Отдел по управлению имуществом, строительству, ЖКХ, землеустройству и энергетике администрации Гаринского городского округа</w:t>
      </w:r>
      <w:r w:rsidR="002B1AA3">
        <w:rPr>
          <w:rFonts w:ascii="Liberation Serif" w:hAnsi="Liberation Serif" w:cs="Liberation Serif"/>
          <w:sz w:val="24"/>
          <w:szCs w:val="24"/>
        </w:rPr>
        <w:t xml:space="preserve"> (далее- Отдел)</w:t>
      </w:r>
      <w:r>
        <w:rPr>
          <w:rFonts w:ascii="Liberation Serif" w:hAnsi="Liberation Serif" w:cs="Liberation Serif"/>
          <w:sz w:val="24"/>
          <w:szCs w:val="24"/>
        </w:rPr>
        <w:t>.»;</w:t>
      </w:r>
    </w:p>
    <w:p w14:paraId="68B968B4" w14:textId="0AB096A0" w:rsidR="00D23626" w:rsidRPr="00206FA9" w:rsidRDefault="00B5355E" w:rsidP="00D23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2</w:t>
      </w:r>
      <w:r w:rsidR="00D23626" w:rsidRPr="00206FA9">
        <w:rPr>
          <w:rFonts w:ascii="Liberation Serif" w:hAnsi="Liberation Serif" w:cs="Liberation Serif"/>
          <w:b/>
          <w:bCs/>
          <w:sz w:val="24"/>
          <w:szCs w:val="24"/>
        </w:rPr>
        <w:t>) Пункт 1</w:t>
      </w:r>
      <w:r w:rsidR="005407F0"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="00D23626" w:rsidRPr="00206FA9">
        <w:rPr>
          <w:rFonts w:ascii="Liberation Serif" w:hAnsi="Liberation Serif" w:cs="Liberation Serif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55AF5484" w14:textId="5EAC1956" w:rsidR="008A1D73" w:rsidRPr="005407F0" w:rsidRDefault="00206FA9" w:rsidP="00B535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="00D23626"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>1</w:t>
      </w:r>
      <w:r w:rsidR="005407F0"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>4</w:t>
      </w:r>
      <w:r w:rsidR="00D23626"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="005407F0"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5407F0" w:rsidRPr="005407F0">
        <w:rPr>
          <w:rFonts w:ascii="Liberation Serif" w:hAnsi="Liberation Serif" w:cs="Liberation Serif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</w:t>
      </w:r>
      <w:r w:rsidR="005407F0" w:rsidRPr="005407F0">
        <w:rPr>
          <w:rFonts w:ascii="Liberation Serif" w:hAnsi="Liberation Serif"/>
          <w:color w:val="000000" w:themeColor="text1"/>
          <w:sz w:val="24"/>
          <w:szCs w:val="24"/>
        </w:rPr>
        <w:t xml:space="preserve">в </w:t>
      </w:r>
      <w:hyperlink r:id="rId5" w:history="1">
        <w:r w:rsidR="005407F0" w:rsidRPr="005407F0">
          <w:rPr>
            <w:rStyle w:val="a6"/>
            <w:rFonts w:ascii="Liberation Serif" w:hAnsi="Liberation Serif"/>
            <w:color w:val="000000" w:themeColor="text1"/>
            <w:sz w:val="24"/>
            <w:szCs w:val="24"/>
            <w:u w:val="none"/>
          </w:rPr>
          <w:t>Перечень</w:t>
        </w:r>
      </w:hyperlink>
      <w:r w:rsidR="005407F0" w:rsidRPr="005407F0">
        <w:rPr>
          <w:rFonts w:ascii="Liberation Serif" w:hAnsi="Liberation Serif"/>
          <w:color w:val="000000" w:themeColor="text1"/>
          <w:sz w:val="24"/>
          <w:szCs w:val="24"/>
        </w:rPr>
        <w:t xml:space="preserve"> услуг</w:t>
      </w:r>
      <w:r w:rsidR="005407F0" w:rsidRPr="005407F0">
        <w:rPr>
          <w:rFonts w:ascii="Liberation Serif" w:hAnsi="Liberation Serif" w:cs="Liberation Serif"/>
          <w:sz w:val="24"/>
          <w:szCs w:val="24"/>
        </w:rPr>
        <w:t xml:space="preserve">, которые являются необходимыми и обязательными для предоставления муниципальных услуг, утвержденный Решением Думы </w:t>
      </w:r>
      <w:r w:rsidR="005407F0">
        <w:rPr>
          <w:rFonts w:ascii="Liberation Serif" w:hAnsi="Liberation Serif" w:cs="Liberation Serif"/>
          <w:sz w:val="24"/>
          <w:szCs w:val="24"/>
        </w:rPr>
        <w:t>Гаринского</w:t>
      </w:r>
      <w:r w:rsidR="005407F0" w:rsidRPr="005407F0">
        <w:rPr>
          <w:rFonts w:ascii="Liberation Serif" w:hAnsi="Liberation Serif" w:cs="Liberation Serif"/>
          <w:sz w:val="24"/>
          <w:szCs w:val="24"/>
        </w:rPr>
        <w:t xml:space="preserve"> городского округа от </w:t>
      </w:r>
      <w:r w:rsidR="005407F0">
        <w:rPr>
          <w:rFonts w:ascii="Liberation Serif" w:hAnsi="Liberation Serif" w:cs="Liberation Serif"/>
          <w:sz w:val="24"/>
          <w:szCs w:val="24"/>
        </w:rPr>
        <w:t>15.04.2021</w:t>
      </w:r>
      <w:r w:rsidR="005407F0" w:rsidRPr="005407F0">
        <w:rPr>
          <w:rFonts w:ascii="Liberation Serif" w:hAnsi="Liberation Serif" w:cs="Liberation Serif"/>
          <w:sz w:val="24"/>
          <w:szCs w:val="24"/>
        </w:rPr>
        <w:t xml:space="preserve"> N</w:t>
      </w:r>
      <w:r w:rsidR="005407F0">
        <w:rPr>
          <w:rFonts w:ascii="Liberation Serif" w:hAnsi="Liberation Serif" w:cs="Liberation Serif"/>
          <w:sz w:val="24"/>
          <w:szCs w:val="24"/>
        </w:rPr>
        <w:t xml:space="preserve"> 307/</w:t>
      </w:r>
      <w:r w:rsidR="005407F0"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>52  "</w:t>
      </w:r>
      <w:r w:rsidR="005407F0" w:rsidRPr="005407F0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 xml:space="preserve"> Об утверждении перечня услуг, которые являются необходимыми и обязательными для предоставления муниципальных услуг на территории Гаринского городского округа и предоставляются организациями, участвующими в предоставлении муниципальных услуг, и порядка определения размера платы за их оказание</w:t>
      </w:r>
      <w:r w:rsidR="005407F0"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>".</w:t>
      </w:r>
      <w:r w:rsidR="008A1D73"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>»;</w:t>
      </w:r>
    </w:p>
    <w:p w14:paraId="72F688F3" w14:textId="77777777" w:rsidR="008A1D73" w:rsidRPr="005407F0" w:rsidRDefault="008A1D73" w:rsidP="00206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7D552C7" w14:textId="755A1252" w:rsidR="00206FA9" w:rsidRPr="00206FA9" w:rsidRDefault="00B5355E" w:rsidP="00206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3</w:t>
      </w:r>
      <w:r w:rsidR="00206FA9" w:rsidRPr="00206FA9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 xml:space="preserve">) пункт </w:t>
      </w:r>
      <w:r w:rsidR="00740237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2</w:t>
      </w:r>
      <w:r w:rsidR="00206FA9" w:rsidRPr="00206FA9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 xml:space="preserve">8 Регламента дополнить подпунктами </w:t>
      </w:r>
      <w:r w:rsidR="00740237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3</w:t>
      </w:r>
      <w:r w:rsidR="00206FA9" w:rsidRPr="00206FA9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 xml:space="preserve"> следующего содержания:</w:t>
      </w:r>
    </w:p>
    <w:p w14:paraId="7E278913" w14:textId="431AA438" w:rsidR="00B5355E" w:rsidRDefault="00044134" w:rsidP="007402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13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4023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4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40237">
        <w:rPr>
          <w:rFonts w:ascii="Liberation Serif" w:hAnsi="Liberation Serif" w:cs="Liberation Serif"/>
          <w:sz w:val="24"/>
          <w:szCs w:val="24"/>
        </w:rPr>
        <w:t>подготовка заключения специализированной организации, в случае если перепланировка и (или) переустройство затрагивает несущие конструкции.</w:t>
      </w:r>
      <w:r w:rsidRPr="000441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63CDA62" w14:textId="503D6224" w:rsidR="00475B72" w:rsidRPr="00FB02E1" w:rsidRDefault="00475B72" w:rsidP="0069492F">
      <w:pPr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02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4) пункт </w:t>
      </w:r>
      <w:r w:rsidR="007402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37</w:t>
      </w:r>
      <w:r w:rsidRPr="00FB02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Регламента изложить в следующей редакции:</w:t>
      </w:r>
    </w:p>
    <w:p w14:paraId="1619F679" w14:textId="2F4DF027" w:rsidR="00475B72" w:rsidRDefault="00475B72" w:rsidP="00740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E85B9F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740237" w:rsidRPr="00E85B9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37. </w:t>
      </w:r>
      <w:r w:rsidR="00740237" w:rsidRPr="00E85B9F">
        <w:rPr>
          <w:rFonts w:ascii="Liberation Serif" w:hAnsi="Liberation Serif" w:cs="Times New Roman"/>
          <w:sz w:val="24"/>
          <w:szCs w:val="24"/>
        </w:rPr>
        <w:t>При предоставлении муниципальной услуги взаимодействие заявителя со специалистом Отдела, ответственным за предоставление муниципальной услуги осуществляется не более 5 раз в следующих случаях: при обращении заявителя за консультацией о порядке предоставления муниципальной услуги, при приеме заявления о переустройстве и (или) перепланировке помещения, при получении результата предоставления муниципальной услуги, при приеме заявление об оформлении акта приемочной комиссии о готовности помещения к эксплуатации после выполнения работ по переустройству и (или) перепланировке, при получении результата, а для представителей бизнес-сообщества - не более 4 раз.</w:t>
      </w:r>
      <w:r w:rsidRPr="00E85B9F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="00FB02E1" w:rsidRPr="00E85B9F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14:paraId="45611B43" w14:textId="74036F7E" w:rsidR="00E85B9F" w:rsidRPr="00FB02E1" w:rsidRDefault="00E85B9F" w:rsidP="00E85B9F">
      <w:pPr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5) </w:t>
      </w:r>
      <w:r w:rsidRPr="00FB02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60</w:t>
      </w:r>
      <w:r w:rsidRPr="00FB02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Регламента изложить в следующей редакции:</w:t>
      </w:r>
    </w:p>
    <w:p w14:paraId="49370EC8" w14:textId="64F262B8" w:rsidR="00E85B9F" w:rsidRDefault="00E85B9F" w:rsidP="00E85B9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t>«</w:t>
      </w:r>
      <w:r w:rsidRPr="00E85B9F">
        <w:rPr>
          <w:rFonts w:ascii="Liberation Serif" w:hAnsi="Liberation Serif"/>
          <w:sz w:val="24"/>
          <w:szCs w:val="24"/>
        </w:rPr>
        <w:t xml:space="preserve">60) Основанием начала административной процедуры является сформированное 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 подписанное </w:t>
      </w:r>
      <w:proofErr w:type="gramStart"/>
      <w:r w:rsidRPr="00E85B9F">
        <w:rPr>
          <w:rFonts w:ascii="Liberation Serif" w:hAnsi="Liberation Serif"/>
          <w:sz w:val="24"/>
          <w:szCs w:val="24"/>
        </w:rPr>
        <w:lastRenderedPageBreak/>
        <w:t>главой  Гаринского</w:t>
      </w:r>
      <w:proofErr w:type="gramEnd"/>
      <w:r w:rsidRPr="00E85B9F">
        <w:rPr>
          <w:rFonts w:ascii="Liberation Serif" w:hAnsi="Liberation Serif"/>
          <w:sz w:val="24"/>
          <w:szCs w:val="24"/>
        </w:rPr>
        <w:t xml:space="preserve"> городского округа.»;</w:t>
      </w:r>
    </w:p>
    <w:p w14:paraId="41C221F5" w14:textId="4F9D8A2C" w:rsidR="0045040F" w:rsidRDefault="0045040F" w:rsidP="00E85B9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14:paraId="31527721" w14:textId="48E204F8" w:rsidR="0045040F" w:rsidRPr="00FB02E1" w:rsidRDefault="0045040F" w:rsidP="0045040F">
      <w:pPr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6) </w:t>
      </w:r>
      <w:r w:rsidRPr="00FB02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85</w:t>
      </w:r>
      <w:r w:rsidRPr="00FB02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Регламента изложить в следующей редакции:</w:t>
      </w:r>
    </w:p>
    <w:p w14:paraId="1AEF1ED4" w14:textId="50C4B25A" w:rsidR="0045040F" w:rsidRDefault="0045040F" w:rsidP="0045040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5040F">
        <w:rPr>
          <w:rFonts w:ascii="Liberation Serif" w:hAnsi="Liberation Serif"/>
          <w:sz w:val="24"/>
          <w:szCs w:val="24"/>
        </w:rPr>
        <w:t>«85. Специалист Отдела, ответственный за предоставление муниципальной услуги,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носителе.»;</w:t>
      </w:r>
    </w:p>
    <w:p w14:paraId="1CC810F4" w14:textId="68E11A2D" w:rsidR="002A7F9C" w:rsidRPr="00FB02E1" w:rsidRDefault="002A7F9C" w:rsidP="002A7F9C">
      <w:pPr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7) </w:t>
      </w:r>
      <w:r w:rsidRPr="00FB02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112</w:t>
      </w:r>
      <w:r w:rsidRPr="00FB02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Регламента изложить в следующей редакции:</w:t>
      </w:r>
    </w:p>
    <w:p w14:paraId="0FBADF5E" w14:textId="3DE60CEA" w:rsidR="002A7F9C" w:rsidRPr="002A7F9C" w:rsidRDefault="002A7F9C" w:rsidP="002A7F9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A7F9C">
        <w:rPr>
          <w:rFonts w:ascii="Liberation Serif" w:hAnsi="Liberation Serif"/>
          <w:sz w:val="24"/>
          <w:szCs w:val="24"/>
        </w:rPr>
        <w:t xml:space="preserve">«112. Проверки также могут проводиться на основании обращения </w:t>
      </w:r>
      <w:r w:rsidR="00234C5E" w:rsidRPr="002A7F9C">
        <w:rPr>
          <w:rFonts w:ascii="Liberation Serif" w:hAnsi="Liberation Serif"/>
          <w:sz w:val="24"/>
          <w:szCs w:val="24"/>
        </w:rPr>
        <w:t>получателя муниципальной услуги,</w:t>
      </w:r>
      <w:r w:rsidRPr="002A7F9C">
        <w:rPr>
          <w:rFonts w:ascii="Liberation Serif" w:hAnsi="Liberation Serif"/>
          <w:sz w:val="24"/>
          <w:szCs w:val="24"/>
        </w:rPr>
        <w:t xml:space="preserve"> содержащего жалобы на действия (бездействие) специалистов Отдела, ответственных за предоставление муниципальной услуги.</w:t>
      </w:r>
      <w:r>
        <w:rPr>
          <w:rFonts w:ascii="Liberation Serif" w:hAnsi="Liberation Serif"/>
          <w:sz w:val="24"/>
          <w:szCs w:val="24"/>
        </w:rPr>
        <w:t>»;</w:t>
      </w:r>
    </w:p>
    <w:p w14:paraId="3BE4F472" w14:textId="33E632F3" w:rsidR="00FB02E1" w:rsidRDefault="004A787B" w:rsidP="00FB02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8</w:t>
      </w:r>
      <w:r w:rsidR="00FB02E1">
        <w:rPr>
          <w:rFonts w:ascii="Liberation Serif" w:hAnsi="Liberation Serif" w:cs="Liberation Serif"/>
          <w:b/>
          <w:bCs/>
          <w:sz w:val="24"/>
          <w:szCs w:val="24"/>
        </w:rPr>
        <w:t>) подпункт 3 пункта 11</w:t>
      </w:r>
      <w:r w:rsidR="00234C5E">
        <w:rPr>
          <w:rFonts w:ascii="Liberation Serif" w:hAnsi="Liberation Serif" w:cs="Liberation Serif"/>
          <w:b/>
          <w:bCs/>
          <w:sz w:val="24"/>
          <w:szCs w:val="24"/>
        </w:rPr>
        <w:t>8</w:t>
      </w:r>
      <w:r w:rsidR="00FB02E1">
        <w:rPr>
          <w:rFonts w:ascii="Liberation Serif" w:hAnsi="Liberation Serif" w:cs="Liberation Serif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59828E15" w14:textId="5C7B0F2E" w:rsidR="00FB02E1" w:rsidRPr="00721E9A" w:rsidRDefault="00FB02E1" w:rsidP="00FB02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«3) </w:t>
      </w:r>
      <w:r w:rsidRPr="00D06317">
        <w:rPr>
          <w:rFonts w:ascii="Liberation Serif" w:hAnsi="Liberation Serif"/>
          <w:color w:val="000000" w:themeColor="text1"/>
          <w:sz w:val="24"/>
          <w:szCs w:val="24"/>
        </w:rPr>
        <w:t>постановлением</w:t>
      </w:r>
      <w:r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 администрации Гаринского городского округа от 12.10.2020 № 342 </w:t>
      </w:r>
      <w:r w:rsidRPr="00D06317">
        <w:rPr>
          <w:rFonts w:ascii="Liberation Serif" w:hAnsi="Liberation Serif" w:cs="Liberation Serif"/>
          <w:color w:val="000000" w:themeColor="text1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услуги.</w:t>
      </w:r>
      <w:r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»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.</w:t>
      </w:r>
    </w:p>
    <w:p w14:paraId="1F91EAAF" w14:textId="77777777" w:rsidR="00FB02E1" w:rsidRPr="00044134" w:rsidRDefault="00FB02E1" w:rsidP="000E1D5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C7BEB" w14:textId="77777777" w:rsidR="00FB02E1" w:rsidRDefault="00FB02E1" w:rsidP="0069492F">
      <w:pPr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597A8B" w14:textId="5E937EE6" w:rsidR="00F421FC" w:rsidRDefault="00860A92" w:rsidP="00FB02E1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B02E1">
        <w:rPr>
          <w:rFonts w:ascii="Times New Roman" w:hAnsi="Times New Roman" w:cs="Times New Roman"/>
          <w:sz w:val="28"/>
          <w:szCs w:val="28"/>
        </w:rPr>
        <w:t>муниципальной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34C5E"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234C5E">
        <w:rPr>
          <w:rFonts w:ascii="Liberation Serif" w:hAnsi="Liberation Serif"/>
          <w:b/>
          <w:bCs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234C5E" w:rsidRPr="00CC61A4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  <w:r w:rsidR="00234C5E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т</w:t>
      </w:r>
      <w:r w:rsidR="00FB02E1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ребует 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28A7D50E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234C5E">
        <w:rPr>
          <w:rFonts w:ascii="Times New Roman" w:hAnsi="Times New Roman" w:cs="Times New Roman"/>
          <w:sz w:val="28"/>
          <w:szCs w:val="28"/>
        </w:rPr>
        <w:t>28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3D7F90">
        <w:rPr>
          <w:rFonts w:ascii="Times New Roman" w:hAnsi="Times New Roman" w:cs="Times New Roman"/>
          <w:sz w:val="28"/>
          <w:szCs w:val="28"/>
        </w:rPr>
        <w:t>апреля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</w:t>
      </w:r>
      <w:r w:rsidR="005E24B7">
        <w:rPr>
          <w:rFonts w:ascii="Times New Roman" w:hAnsi="Times New Roman" w:cs="Times New Roman"/>
          <w:sz w:val="28"/>
          <w:szCs w:val="28"/>
        </w:rPr>
        <w:t>1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1197856C" w:rsidR="00BF0E7A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p w14:paraId="7CE6350E" w14:textId="268E5C77" w:rsidR="0049386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7DF6CE" w14:textId="017211CF" w:rsidR="0049386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21E4EE" w14:textId="6A4706F4" w:rsidR="0049386B" w:rsidRPr="00A5758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386B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44134"/>
    <w:rsid w:val="00063F3B"/>
    <w:rsid w:val="0006432A"/>
    <w:rsid w:val="000919D0"/>
    <w:rsid w:val="000938DC"/>
    <w:rsid w:val="000A51CA"/>
    <w:rsid w:val="000A7434"/>
    <w:rsid w:val="000D0C68"/>
    <w:rsid w:val="000D35C5"/>
    <w:rsid w:val="000E1D53"/>
    <w:rsid w:val="000F2E78"/>
    <w:rsid w:val="00122435"/>
    <w:rsid w:val="00126839"/>
    <w:rsid w:val="00206FA9"/>
    <w:rsid w:val="00231BD6"/>
    <w:rsid w:val="00234C5E"/>
    <w:rsid w:val="00285F38"/>
    <w:rsid w:val="002A7F9C"/>
    <w:rsid w:val="002B1AA3"/>
    <w:rsid w:val="002B7ABF"/>
    <w:rsid w:val="002C04AB"/>
    <w:rsid w:val="002D3740"/>
    <w:rsid w:val="00340E77"/>
    <w:rsid w:val="00370916"/>
    <w:rsid w:val="00374249"/>
    <w:rsid w:val="003D7F90"/>
    <w:rsid w:val="00402042"/>
    <w:rsid w:val="00407C8B"/>
    <w:rsid w:val="00411658"/>
    <w:rsid w:val="00412587"/>
    <w:rsid w:val="00442BFB"/>
    <w:rsid w:val="0045040F"/>
    <w:rsid w:val="004555BA"/>
    <w:rsid w:val="00475B72"/>
    <w:rsid w:val="00480712"/>
    <w:rsid w:val="004929C2"/>
    <w:rsid w:val="00492E3B"/>
    <w:rsid w:val="0049386B"/>
    <w:rsid w:val="004A787B"/>
    <w:rsid w:val="004E7A5A"/>
    <w:rsid w:val="00522729"/>
    <w:rsid w:val="005407F0"/>
    <w:rsid w:val="005812F2"/>
    <w:rsid w:val="005E24B7"/>
    <w:rsid w:val="00604551"/>
    <w:rsid w:val="00643A68"/>
    <w:rsid w:val="0066297B"/>
    <w:rsid w:val="0067082F"/>
    <w:rsid w:val="0069492F"/>
    <w:rsid w:val="00694A64"/>
    <w:rsid w:val="006B65AE"/>
    <w:rsid w:val="00700246"/>
    <w:rsid w:val="00740237"/>
    <w:rsid w:val="00751DCC"/>
    <w:rsid w:val="007677ED"/>
    <w:rsid w:val="007762CF"/>
    <w:rsid w:val="00780D3A"/>
    <w:rsid w:val="007B2BAC"/>
    <w:rsid w:val="007D2B27"/>
    <w:rsid w:val="00800546"/>
    <w:rsid w:val="0082233D"/>
    <w:rsid w:val="00860A92"/>
    <w:rsid w:val="008A07B0"/>
    <w:rsid w:val="008A1D73"/>
    <w:rsid w:val="008E0BE3"/>
    <w:rsid w:val="008E4F15"/>
    <w:rsid w:val="008F0CAF"/>
    <w:rsid w:val="00906434"/>
    <w:rsid w:val="0097646E"/>
    <w:rsid w:val="009C14CA"/>
    <w:rsid w:val="009F0CCD"/>
    <w:rsid w:val="00A078E5"/>
    <w:rsid w:val="00A14074"/>
    <w:rsid w:val="00A218D2"/>
    <w:rsid w:val="00A24F04"/>
    <w:rsid w:val="00A5758B"/>
    <w:rsid w:val="00A840B3"/>
    <w:rsid w:val="00A93F50"/>
    <w:rsid w:val="00AA0195"/>
    <w:rsid w:val="00AA488C"/>
    <w:rsid w:val="00AB0431"/>
    <w:rsid w:val="00AC5DE7"/>
    <w:rsid w:val="00AC6F6A"/>
    <w:rsid w:val="00B16213"/>
    <w:rsid w:val="00B239B1"/>
    <w:rsid w:val="00B27557"/>
    <w:rsid w:val="00B52626"/>
    <w:rsid w:val="00B5355E"/>
    <w:rsid w:val="00B624F0"/>
    <w:rsid w:val="00B758F5"/>
    <w:rsid w:val="00B963B5"/>
    <w:rsid w:val="00BB20FA"/>
    <w:rsid w:val="00BD4A20"/>
    <w:rsid w:val="00BE593C"/>
    <w:rsid w:val="00BF0E7A"/>
    <w:rsid w:val="00C06B37"/>
    <w:rsid w:val="00C552B3"/>
    <w:rsid w:val="00CC61A4"/>
    <w:rsid w:val="00CF22AA"/>
    <w:rsid w:val="00CF6327"/>
    <w:rsid w:val="00CF7820"/>
    <w:rsid w:val="00D105EB"/>
    <w:rsid w:val="00D23626"/>
    <w:rsid w:val="00D45774"/>
    <w:rsid w:val="00DA42FF"/>
    <w:rsid w:val="00DB5AAB"/>
    <w:rsid w:val="00E060F7"/>
    <w:rsid w:val="00E12DEE"/>
    <w:rsid w:val="00E32A03"/>
    <w:rsid w:val="00E50C8B"/>
    <w:rsid w:val="00E53EEC"/>
    <w:rsid w:val="00E56D64"/>
    <w:rsid w:val="00E57BE5"/>
    <w:rsid w:val="00E70034"/>
    <w:rsid w:val="00E777CC"/>
    <w:rsid w:val="00E85B9F"/>
    <w:rsid w:val="00ED730B"/>
    <w:rsid w:val="00EF7C5E"/>
    <w:rsid w:val="00F1233B"/>
    <w:rsid w:val="00F17282"/>
    <w:rsid w:val="00F36370"/>
    <w:rsid w:val="00F377BD"/>
    <w:rsid w:val="00F421FC"/>
    <w:rsid w:val="00F54E9E"/>
    <w:rsid w:val="00F56AC0"/>
    <w:rsid w:val="00F80048"/>
    <w:rsid w:val="00F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12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E7A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8">
    <w:name w:val="Normal (Web)"/>
    <w:basedOn w:val="a"/>
    <w:uiPriority w:val="99"/>
    <w:semiHidden/>
    <w:unhideWhenUsed/>
    <w:rsid w:val="008A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7F3C8C1687ADB28AF683E2A572B1D17C6FDCB86CBA761F4E15CB3E82C51C75AD186E437502B0D0F1C9B196EE183FBEA9444243697FD2AB8179E3BF4CT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2021-04-23T07:15:00Z</cp:lastPrinted>
  <dcterms:created xsi:type="dcterms:W3CDTF">2021-04-20T12:15:00Z</dcterms:created>
  <dcterms:modified xsi:type="dcterms:W3CDTF">2021-04-23T07:24:00Z</dcterms:modified>
</cp:coreProperties>
</file>