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E" w:rsidRDefault="00A32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</w:p>
    <w:p w:rsidR="00A32FEE" w:rsidRPr="00584A4D" w:rsidRDefault="00F520EE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584A4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Форма   N 5-1                                                                                              .                                                                                Приложение № </w:t>
      </w:r>
      <w:r w:rsidR="00875DC2" w:rsidRPr="00584A4D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Pr="00584A4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A32FEE" w:rsidRPr="00584A4D" w:rsidRDefault="00F520EE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584A4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Гаринского городского округа от</w:t>
      </w:r>
      <w:r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 xml:space="preserve"> </w:t>
      </w:r>
      <w:r w:rsidR="004631A8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26</w:t>
      </w:r>
      <w:r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.</w:t>
      </w:r>
      <w:r w:rsidR="004631A8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02</w:t>
      </w:r>
      <w:r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.202</w:t>
      </w:r>
      <w:r w:rsidR="00584A4D"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4</w:t>
      </w:r>
      <w:r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 xml:space="preserve"> №</w:t>
      </w:r>
      <w:r w:rsidR="00362D9F" w:rsidRPr="00584A4D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 xml:space="preserve"> </w:t>
      </w:r>
      <w:r w:rsidR="004631A8">
        <w:rPr>
          <w:rFonts w:ascii="Liberation Serif" w:eastAsia="Times New Roman" w:hAnsi="Liberation Serif" w:cs="Times New Roman"/>
          <w:color w:val="C00000"/>
          <w:sz w:val="20"/>
          <w:szCs w:val="20"/>
          <w:lang w:eastAsia="ru-RU"/>
        </w:rPr>
        <w:t>141</w:t>
      </w:r>
    </w:p>
    <w:p w:rsidR="00A32FEE" w:rsidRPr="00584A4D" w:rsidRDefault="00F520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584A4D">
        <w:rPr>
          <w:rFonts w:ascii="Liberation Serif" w:eastAsia="Times New Roman" w:hAnsi="Liberation Serif" w:cs="Times New Roman"/>
          <w:b/>
          <w:lang w:eastAsia="ru-RU"/>
        </w:rPr>
        <w:t>ИЗМЕНЕНИЕ</w:t>
      </w:r>
    </w:p>
    <w:p w:rsidR="00A32FEE" w:rsidRPr="00584A4D" w:rsidRDefault="00F520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584A4D">
        <w:rPr>
          <w:rFonts w:ascii="Liberation Serif" w:eastAsia="Times New Roman" w:hAnsi="Liberation Serif" w:cs="Times New Roman"/>
          <w:b/>
          <w:lang w:eastAsia="ru-RU"/>
        </w:rPr>
        <w:t>МЕРОПРИЯТИЙ, ОБЪЕМОВ ФИНАНСИРОВАНИЯ И ЦЕЛЕВЫХ ПОКАЗАТЕЛЕЙ</w:t>
      </w:r>
    </w:p>
    <w:p w:rsidR="00A32FEE" w:rsidRPr="00584A4D" w:rsidRDefault="00F520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584A4D">
        <w:rPr>
          <w:rFonts w:ascii="Liberation Serif" w:eastAsia="Times New Roman" w:hAnsi="Liberation Serif" w:cs="Times New Roman"/>
          <w:b/>
          <w:lang w:eastAsia="ru-RU"/>
        </w:rPr>
        <w:t>МУНИЦИПАЛЬНОЙ ПРОГРАММЫ ГАРИНСКОГО ГОРОДСКОГО ОКРУГА</w:t>
      </w:r>
    </w:p>
    <w:p w:rsidR="00A32FEE" w:rsidRPr="00584A4D" w:rsidRDefault="00F520EE">
      <w:pPr>
        <w:spacing w:after="0" w:line="259" w:lineRule="auto"/>
        <w:jc w:val="center"/>
        <w:rPr>
          <w:rFonts w:ascii="Liberation Serif" w:eastAsia="Calibri" w:hAnsi="Liberation Serif" w:cs="Times New Roman"/>
          <w:b/>
          <w:bCs/>
        </w:rPr>
      </w:pPr>
      <w:r w:rsidRPr="00584A4D">
        <w:rPr>
          <w:rFonts w:ascii="Liberation Serif" w:eastAsia="Calibri" w:hAnsi="Liberation Serif" w:cs="Times New Roman"/>
          <w:b/>
        </w:rPr>
        <w:t>"Энергосбережение и повышение энергетической эффективности на территории Гаринского городского округа на 20</w:t>
      </w:r>
      <w:r w:rsidR="00584A4D" w:rsidRPr="00584A4D">
        <w:rPr>
          <w:rFonts w:ascii="Liberation Serif" w:eastAsia="Calibri" w:hAnsi="Liberation Serif" w:cs="Times New Roman"/>
          <w:b/>
        </w:rPr>
        <w:t>24</w:t>
      </w:r>
      <w:r w:rsidRPr="00584A4D">
        <w:rPr>
          <w:rFonts w:ascii="Liberation Serif" w:eastAsia="Calibri" w:hAnsi="Liberation Serif" w:cs="Times New Roman"/>
          <w:b/>
        </w:rPr>
        <w:t>-202</w:t>
      </w:r>
      <w:r w:rsidR="00584A4D" w:rsidRPr="00584A4D">
        <w:rPr>
          <w:rFonts w:ascii="Liberation Serif" w:eastAsia="Calibri" w:hAnsi="Liberation Serif" w:cs="Times New Roman"/>
          <w:b/>
        </w:rPr>
        <w:t>9</w:t>
      </w:r>
      <w:r w:rsidRPr="00584A4D">
        <w:rPr>
          <w:rFonts w:ascii="Liberation Serif" w:eastAsia="Calibri" w:hAnsi="Liberation Serif" w:cs="Times New Roman"/>
          <w:b/>
        </w:rPr>
        <w:t xml:space="preserve"> годы»</w:t>
      </w:r>
    </w:p>
    <w:tbl>
      <w:tblPr>
        <w:tblW w:w="156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492"/>
        <w:gridCol w:w="1492"/>
        <w:gridCol w:w="1430"/>
        <w:gridCol w:w="1430"/>
        <w:gridCol w:w="1430"/>
        <w:gridCol w:w="1430"/>
        <w:gridCol w:w="1430"/>
        <w:gridCol w:w="1303"/>
        <w:gridCol w:w="1322"/>
        <w:gridCol w:w="1367"/>
        <w:gridCol w:w="1141"/>
      </w:tblGrid>
      <w:tr w:rsidR="00A32FEE" w:rsidRPr="00584A4D" w:rsidTr="00584A4D"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 xml:space="preserve">N </w:t>
            </w:r>
            <w:proofErr w:type="gramStart"/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Мероприятие муниципальной программы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42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в том числе:</w:t>
            </w:r>
          </w:p>
          <w:p w:rsidR="00A32FEE" w:rsidRPr="00584A4D" w:rsidRDefault="00F520EE" w:rsidP="00584A4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84A4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202</w:t>
            </w:r>
            <w:r w:rsidR="00584A4D" w:rsidRPr="00584A4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4</w:t>
            </w:r>
            <w:r w:rsidRPr="00584A4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hyperlink w:anchor="P2204">
              <w:r w:rsidRPr="00584A4D">
                <w:rPr>
                  <w:rStyle w:val="-"/>
                  <w:rFonts w:ascii="Liberation Serif" w:eastAsia="Times New Roman" w:hAnsi="Liberation Serif" w:cs="Times New Roman"/>
                  <w:color w:val="0000FF"/>
                  <w:lang w:eastAsia="ru-RU"/>
                </w:rPr>
                <w:t>&lt;*&gt;</w:t>
              </w:r>
            </w:hyperlink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, тыс. рублей</w:t>
            </w:r>
          </w:p>
        </w:tc>
      </w:tr>
      <w:tr w:rsidR="00A32FEE" w:rsidRPr="00584A4D" w:rsidTr="00584A4D"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2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изменение объемов финансирования муниципальной программы</w:t>
            </w:r>
          </w:p>
        </w:tc>
        <w:tc>
          <w:tcPr>
            <w:tcW w:w="3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lang w:eastAsia="ru-RU"/>
              </w:rPr>
              <w:t>изменение целевых показателей муниципальной программы</w:t>
            </w:r>
          </w:p>
        </w:tc>
      </w:tr>
      <w:tr w:rsidR="00A32FEE" w:rsidRPr="00584A4D" w:rsidTr="00584A4D"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A32FEE">
            <w:pPr>
              <w:spacing w:after="160" w:line="259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объем финансирования </w:t>
            </w:r>
            <w:proofErr w:type="spellStart"/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программы в действующей редакции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объем финансирования </w:t>
            </w:r>
            <w:proofErr w:type="spellStart"/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программы в новой редакции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изменение объема финансирования муниципальной программы</w:t>
            </w:r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84A4D" w:rsidRDefault="00F520EE" w:rsidP="00584A4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изменение объема финансирования муниципальной программы в </w:t>
            </w:r>
            <w:r w:rsidR="009B6A21"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</w:t>
            </w:r>
            <w:r w:rsidR="00584A4D"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A32FEE" w:rsidRPr="00584A4D" w:rsidRDefault="00F520EE" w:rsidP="00584A4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proofErr w:type="spellStart"/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программы в действующей редакции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 w:rsidP="00584A4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изменение значения целевого показателя </w:t>
            </w:r>
            <w:proofErr w:type="spellStart"/>
            <w:proofErr w:type="gramStart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программы в</w:t>
            </w:r>
            <w:r w:rsidR="009B6A21"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202</w:t>
            </w:r>
            <w:r w:rsidR="00584A4D"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году (+/)</w:t>
            </w:r>
          </w:p>
        </w:tc>
      </w:tr>
      <w:tr w:rsidR="00A32FEE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2FEE" w:rsidRPr="00584A4D" w:rsidRDefault="00F520EE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84A4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0BFF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2F0BFF" w:rsidP="0040086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2F0BFF" w:rsidP="00D56A6D">
            <w:pPr>
              <w:spacing w:after="0"/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bCs/>
                <w:sz w:val="16"/>
                <w:szCs w:val="16"/>
              </w:rPr>
              <w:t>Всего по программе «Энергосбережение и повышение энергетической эффективности на территории Гари</w:t>
            </w:r>
            <w:r w:rsidR="00D56A6D">
              <w:rPr>
                <w:rFonts w:ascii="Liberation Serif" w:hAnsi="Liberation Serif"/>
                <w:bCs/>
                <w:sz w:val="16"/>
                <w:szCs w:val="16"/>
              </w:rPr>
              <w:t>нского городского округа» на 2024</w:t>
            </w:r>
            <w:r w:rsidRPr="00584A4D">
              <w:rPr>
                <w:rFonts w:ascii="Liberation Serif" w:hAnsi="Liberation Serif"/>
                <w:bCs/>
                <w:sz w:val="16"/>
                <w:szCs w:val="16"/>
              </w:rPr>
              <w:t>-20</w:t>
            </w:r>
            <w:r w:rsidR="00EB02C5" w:rsidRPr="00584A4D">
              <w:rPr>
                <w:rFonts w:ascii="Liberation Serif" w:hAnsi="Liberation Serif"/>
                <w:bCs/>
                <w:sz w:val="16"/>
                <w:szCs w:val="16"/>
              </w:rPr>
              <w:t>2</w:t>
            </w:r>
            <w:r w:rsidR="00D56A6D">
              <w:rPr>
                <w:rFonts w:ascii="Liberation Serif" w:hAnsi="Liberation Serif"/>
                <w:bCs/>
                <w:sz w:val="16"/>
                <w:szCs w:val="16"/>
              </w:rPr>
              <w:t>9</w:t>
            </w:r>
            <w:r w:rsidRPr="00584A4D">
              <w:rPr>
                <w:rFonts w:ascii="Liberation Serif" w:hAnsi="Liberation Serif"/>
                <w:bCs/>
                <w:sz w:val="16"/>
                <w:szCs w:val="16"/>
              </w:rPr>
              <w:t xml:space="preserve"> годы", в том числе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2F0BF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D56A6D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21483,8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D56A6D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21665,720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D56A6D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D56A6D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7150,0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D56A6D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7331,920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D56A6D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2F0BF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2F0BF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F0BFF" w:rsidRPr="00584A4D" w:rsidRDefault="002F0BFF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56A6D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8316D2">
            <w:pPr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8316D2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8316D2">
            <w:pPr>
              <w:widowControl w:val="0"/>
              <w:spacing w:beforeAutospacing="1"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21483,8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21665,720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7150,0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7331,920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8316D2">
            <w:pPr>
              <w:widowControl w:val="0"/>
              <w:spacing w:beforeAutospacing="1"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56A6D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8316D2">
            <w:pPr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8316D2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D56A6D" w:rsidRPr="00584A4D" w:rsidRDefault="00D56A6D" w:rsidP="008316D2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8316D2">
            <w:pPr>
              <w:widowControl w:val="0"/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21483,8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21665,720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7150,0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7331,920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8316D2">
            <w:pPr>
              <w:widowControl w:val="0"/>
              <w:spacing w:beforeAutospacing="1"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56A6D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40086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400868">
            <w:pPr>
              <w:rPr>
                <w:rFonts w:ascii="Liberation Serif" w:hAnsi="Liberation Serif"/>
                <w:sz w:val="16"/>
                <w:szCs w:val="16"/>
              </w:rPr>
            </w:pPr>
            <w:r w:rsidRPr="00584A4D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21483,8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21665,720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7150,0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7331,920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56A6D" w:rsidRPr="00584A4D" w:rsidTr="00584A4D">
        <w:trPr>
          <w:trHeight w:val="22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FF2EB7" w:rsidRDefault="00D56A6D" w:rsidP="00291D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A74624" w:rsidRDefault="00D56A6D" w:rsidP="00D56A6D">
            <w:pPr>
              <w:spacing w:after="0"/>
              <w:rPr>
                <w:rFonts w:ascii="Liberation Serif" w:hAnsi="Liberation Serif"/>
                <w:b/>
                <w:color w:val="FF0000"/>
                <w:sz w:val="16"/>
                <w:szCs w:val="16"/>
              </w:rPr>
            </w:pPr>
            <w:r w:rsidRPr="00A74624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Мероприятие 5</w:t>
            </w:r>
          </w:p>
          <w:p w:rsidR="00D56A6D" w:rsidRPr="00971A5F" w:rsidRDefault="00D56A6D" w:rsidP="00291D6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971A5F">
              <w:rPr>
                <w:rFonts w:ascii="Liberation Serif" w:hAnsi="Liberation Serif"/>
                <w:sz w:val="16"/>
                <w:szCs w:val="16"/>
              </w:rPr>
              <w:t>Уличное  освещение</w:t>
            </w:r>
            <w:r>
              <w:rPr>
                <w:rFonts w:ascii="Liberation Serif" w:hAnsi="Liberation Serif"/>
                <w:sz w:val="16"/>
                <w:szCs w:val="16"/>
              </w:rPr>
              <w:t>, в том числе</w:t>
            </w:r>
            <w:r w:rsidRPr="00971A5F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672922" w:rsidRDefault="00D56A6D" w:rsidP="00291D64">
            <w:pPr>
              <w:ind w:left="-113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D56A6D">
            <w:pPr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6A6D">
              <w:rPr>
                <w:rFonts w:ascii="Liberation Serif" w:hAnsi="Liberation Serif"/>
                <w:sz w:val="20"/>
                <w:szCs w:val="20"/>
              </w:rPr>
              <w:t>15126,0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D56A6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15307,920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D56A6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56A6D">
              <w:rPr>
                <w:rFonts w:ascii="Liberation Serif" w:hAnsi="Liberation Serif"/>
                <w:sz w:val="20"/>
                <w:szCs w:val="20"/>
              </w:rPr>
              <w:t>2332,2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2514,120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56A6D" w:rsidRPr="00584A4D" w:rsidTr="00584A4D">
        <w:trPr>
          <w:trHeight w:val="321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F0BFF">
            <w:pPr>
              <w:spacing w:after="100" w:afterAutospacing="1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F0BFF">
            <w:pPr>
              <w:spacing w:after="100" w:afterAutospacing="1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F0BFF">
            <w:pPr>
              <w:widowControl w:val="0"/>
              <w:spacing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D56A6D">
            <w:pPr>
              <w:spacing w:after="0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6A6D">
              <w:rPr>
                <w:rFonts w:ascii="Liberation Serif" w:hAnsi="Liberation Serif"/>
                <w:sz w:val="20"/>
                <w:szCs w:val="20"/>
              </w:rPr>
              <w:t>15126,0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D56A6D">
            <w:pPr>
              <w:spacing w:after="100" w:afterAutospacing="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15307,920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291D64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56A6D">
              <w:rPr>
                <w:rFonts w:ascii="Liberation Serif" w:hAnsi="Liberation Serif"/>
                <w:sz w:val="20"/>
                <w:szCs w:val="20"/>
              </w:rPr>
              <w:t>2332,2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291D64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2514,120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D56A6D" w:rsidRDefault="00D56A6D" w:rsidP="00291D64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56A6D" w:rsidRPr="00584A4D" w:rsidTr="00584A4D">
        <w:trPr>
          <w:trHeight w:val="222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40086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2F0BFF">
            <w:pPr>
              <w:spacing w:after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0C47D9">
              <w:rPr>
                <w:rFonts w:ascii="Liberation Serif" w:hAnsi="Liberation Serif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0C47D9">
              <w:rPr>
                <w:rFonts w:ascii="Liberation Serif" w:hAnsi="Liberation Serif"/>
                <w:sz w:val="16"/>
                <w:szCs w:val="16"/>
              </w:rPr>
              <w:t>энергопринимающих</w:t>
            </w:r>
            <w:proofErr w:type="spellEnd"/>
            <w:r w:rsidRPr="000C47D9">
              <w:rPr>
                <w:rFonts w:ascii="Liberation Serif" w:hAnsi="Liberation Serif"/>
                <w:sz w:val="16"/>
                <w:szCs w:val="16"/>
              </w:rPr>
              <w:t xml:space="preserve"> устройств к электрическим сетям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B16CB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B16CB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B16CB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B16CB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B16CB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181,920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 w:rsidP="00B16CB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6A6D" w:rsidRPr="00584A4D" w:rsidRDefault="00D56A6D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BA73D8" w:rsidRPr="00584A4D" w:rsidTr="00B16CB6">
        <w:trPr>
          <w:trHeight w:val="196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Default="00BA73D8" w:rsidP="0040086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0C47D9" w:rsidRDefault="00BA73D8" w:rsidP="002F0BFF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584A4D" w:rsidRDefault="00BA73D8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D56A6D" w:rsidRDefault="00BA73D8" w:rsidP="00045380">
            <w:pPr>
              <w:spacing w:after="0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6A6D">
              <w:rPr>
                <w:rFonts w:ascii="Liberation Serif" w:hAnsi="Liberation Serif"/>
                <w:sz w:val="20"/>
                <w:szCs w:val="20"/>
              </w:rPr>
              <w:t>15126,0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D56A6D" w:rsidRDefault="00BA73D8" w:rsidP="00045380">
            <w:pPr>
              <w:spacing w:after="100" w:afterAutospacing="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15307,920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D56A6D" w:rsidRDefault="00BA73D8" w:rsidP="00045380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D56A6D" w:rsidRDefault="00BA73D8" w:rsidP="0004538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56A6D">
              <w:rPr>
                <w:rFonts w:ascii="Liberation Serif" w:hAnsi="Liberation Serif"/>
                <w:sz w:val="20"/>
                <w:szCs w:val="20"/>
              </w:rPr>
              <w:t>2332,2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584A4D" w:rsidRDefault="00BA73D8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181,920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584A4D" w:rsidRDefault="00BA73D8" w:rsidP="00291D6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+181,920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584A4D" w:rsidRDefault="00BA73D8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584A4D" w:rsidRDefault="00BA73D8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73D8" w:rsidRPr="00584A4D" w:rsidRDefault="00BA73D8">
            <w:pPr>
              <w:widowControl w:val="0"/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32FEE" w:rsidRDefault="00F520EE">
      <w:bookmarkStart w:id="0" w:name="P2204"/>
      <w:bookmarkEnd w:id="0"/>
      <w:r w:rsidRPr="00584A4D">
        <w:rPr>
          <w:rFonts w:ascii="Liberation Serif" w:eastAsia="Times New Roman" w:hAnsi="Liberation Serif" w:cs="Times New Roman"/>
          <w:sz w:val="16"/>
          <w:szCs w:val="16"/>
          <w:lang w:eastAsia="ru-RU"/>
        </w:rPr>
        <w:t>&lt;*&gt; Указывается информация за каждый период реализации муниципальной программы, в котором изменяется объем расходов отде</w:t>
      </w:r>
      <w:bookmarkStart w:id="1" w:name="_GoBack"/>
      <w:bookmarkEnd w:id="1"/>
      <w:r w:rsidRPr="00584A4D">
        <w:rPr>
          <w:rFonts w:ascii="Liberation Serif" w:eastAsia="Times New Roman" w:hAnsi="Liberation Serif" w:cs="Times New Roman"/>
          <w:sz w:val="16"/>
          <w:szCs w:val="16"/>
          <w:lang w:eastAsia="ru-RU"/>
        </w:rPr>
        <w:t>льного бюджета и значение целевых показателе</w:t>
      </w: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>й.</w:t>
      </w:r>
    </w:p>
    <w:sectPr w:rsidR="00A32FEE" w:rsidSect="00584A4D">
      <w:pgSz w:w="16838" w:h="11906" w:orient="landscape"/>
      <w:pgMar w:top="567" w:right="680" w:bottom="397" w:left="62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0B1"/>
    <w:multiLevelType w:val="multilevel"/>
    <w:tmpl w:val="7C3C7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7A9"/>
    <w:multiLevelType w:val="multilevel"/>
    <w:tmpl w:val="CA1C2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E"/>
    <w:rsid w:val="000600C9"/>
    <w:rsid w:val="00142B3F"/>
    <w:rsid w:val="002F0BFF"/>
    <w:rsid w:val="00362D9F"/>
    <w:rsid w:val="0041137C"/>
    <w:rsid w:val="004631A8"/>
    <w:rsid w:val="00584A4D"/>
    <w:rsid w:val="00627BD1"/>
    <w:rsid w:val="008316D2"/>
    <w:rsid w:val="00875DC2"/>
    <w:rsid w:val="0088373F"/>
    <w:rsid w:val="00972BF9"/>
    <w:rsid w:val="009B6A21"/>
    <w:rsid w:val="00A32FEE"/>
    <w:rsid w:val="00A85396"/>
    <w:rsid w:val="00AA2B0D"/>
    <w:rsid w:val="00B16CB6"/>
    <w:rsid w:val="00BA73D8"/>
    <w:rsid w:val="00D56A6D"/>
    <w:rsid w:val="00D866EE"/>
    <w:rsid w:val="00EB02C5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F5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F5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6</cp:revision>
  <cp:lastPrinted>2024-02-26T05:15:00Z</cp:lastPrinted>
  <dcterms:created xsi:type="dcterms:W3CDTF">2024-01-29T05:57:00Z</dcterms:created>
  <dcterms:modified xsi:type="dcterms:W3CDTF">2024-02-26T05:32:00Z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