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A5" w:rsidRPr="004965E2" w:rsidRDefault="00FF60D3" w:rsidP="00F65327">
      <w:pPr>
        <w:rPr>
          <w:rFonts w:ascii="Liberation Serif" w:hAnsi="Liberation Serif"/>
          <w:b/>
          <w:sz w:val="24"/>
          <w:szCs w:val="24"/>
        </w:rPr>
      </w:pPr>
      <w:r w:rsidRPr="004965E2">
        <w:rPr>
          <w:rFonts w:ascii="Liberation Serif" w:hAnsi="Liberation Serif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368DD" wp14:editId="229ABEB4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E3D" w:rsidRPr="00974F24" w:rsidRDefault="00554E3D" w:rsidP="00554E3D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 к письму</w:t>
                            </w:r>
                          </w:p>
                          <w:p w:rsidR="00554E3D" w:rsidRPr="00AC16A1" w:rsidRDefault="00554E3D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C72B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3342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543342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554E3D" w:rsidRPr="00974F24" w:rsidRDefault="00554E3D" w:rsidP="00554E3D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 к письму</w:t>
                      </w:r>
                    </w:p>
                    <w:p w:rsidR="00554E3D" w:rsidRPr="00AC16A1" w:rsidRDefault="00554E3D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C72B7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43342">
                        <w:rPr>
                          <w:sz w:val="28"/>
                          <w:szCs w:val="28"/>
                        </w:rPr>
                        <w:t>____________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</w:t>
                      </w:r>
                      <w:r w:rsidR="00543342">
                        <w:rPr>
                          <w:sz w:val="28"/>
                          <w:szCs w:val="2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D44A5" w:rsidRPr="004965E2" w:rsidRDefault="00BD44A5" w:rsidP="00BD44A5">
      <w:pPr>
        <w:jc w:val="center"/>
        <w:rPr>
          <w:rFonts w:ascii="Liberation Serif" w:hAnsi="Liberation Serif"/>
          <w:b/>
          <w:sz w:val="28"/>
          <w:szCs w:val="28"/>
        </w:rPr>
      </w:pPr>
      <w:r w:rsidRPr="004965E2">
        <w:rPr>
          <w:rFonts w:ascii="Liberation Serif" w:hAnsi="Liberation Serif"/>
          <w:b/>
          <w:sz w:val="28"/>
          <w:szCs w:val="28"/>
        </w:rPr>
        <w:t>ОТЧ</w:t>
      </w:r>
      <w:r w:rsidR="00024657" w:rsidRPr="004965E2">
        <w:rPr>
          <w:rFonts w:ascii="Liberation Serif" w:hAnsi="Liberation Serif"/>
          <w:b/>
          <w:sz w:val="28"/>
          <w:szCs w:val="28"/>
        </w:rPr>
        <w:t>Е</w:t>
      </w:r>
      <w:r w:rsidRPr="004965E2">
        <w:rPr>
          <w:rFonts w:ascii="Liberation Serif" w:hAnsi="Liberation Serif"/>
          <w:b/>
          <w:sz w:val="28"/>
          <w:szCs w:val="28"/>
        </w:rPr>
        <w:t>Т</w:t>
      </w:r>
    </w:p>
    <w:p w:rsidR="00CA0EE4" w:rsidRPr="004965E2" w:rsidRDefault="00BD44A5" w:rsidP="00A445AD">
      <w:pPr>
        <w:pStyle w:val="ConsTitle"/>
        <w:ind w:right="0"/>
        <w:jc w:val="center"/>
        <w:rPr>
          <w:rFonts w:ascii="Liberation Serif" w:hAnsi="Liberation Serif" w:cs="Times New Roman"/>
          <w:sz w:val="28"/>
          <w:szCs w:val="28"/>
        </w:rPr>
      </w:pPr>
      <w:r w:rsidRPr="004965E2">
        <w:rPr>
          <w:rFonts w:ascii="Liberation Serif" w:hAnsi="Liberation Serif" w:cs="Times New Roman"/>
          <w:sz w:val="28"/>
          <w:szCs w:val="28"/>
        </w:rPr>
        <w:t>о</w:t>
      </w:r>
      <w:r w:rsidR="00963162" w:rsidRPr="004965E2">
        <w:rPr>
          <w:rFonts w:ascii="Liberation Serif" w:hAnsi="Liberation Serif" w:cs="Times New Roman"/>
          <w:sz w:val="28"/>
          <w:szCs w:val="28"/>
        </w:rPr>
        <w:t>б</w:t>
      </w:r>
      <w:r w:rsidR="0039520D" w:rsidRPr="004965E2">
        <w:rPr>
          <w:rFonts w:ascii="Liberation Serif" w:hAnsi="Liberation Serif" w:cs="Times New Roman"/>
          <w:sz w:val="28"/>
          <w:szCs w:val="28"/>
        </w:rPr>
        <w:t xml:space="preserve"> </w:t>
      </w:r>
      <w:r w:rsidR="00963162" w:rsidRPr="004965E2">
        <w:rPr>
          <w:rFonts w:ascii="Liberation Serif" w:hAnsi="Liberation Serif" w:cs="Times New Roman"/>
          <w:sz w:val="28"/>
          <w:szCs w:val="28"/>
        </w:rPr>
        <w:t>исполнении</w:t>
      </w:r>
      <w:r w:rsidR="0039520D" w:rsidRPr="004965E2">
        <w:rPr>
          <w:rFonts w:ascii="Liberation Serif" w:hAnsi="Liberation Serif" w:cs="Times New Roman"/>
          <w:sz w:val="28"/>
          <w:szCs w:val="28"/>
        </w:rPr>
        <w:t xml:space="preserve"> </w:t>
      </w:r>
      <w:r w:rsidR="006563DF" w:rsidRPr="004965E2">
        <w:rPr>
          <w:rFonts w:ascii="Liberation Serif" w:hAnsi="Liberation Serif" w:cs="Times New Roman"/>
          <w:sz w:val="28"/>
          <w:szCs w:val="28"/>
        </w:rPr>
        <w:t>п</w:t>
      </w:r>
      <w:r w:rsidR="00515F38" w:rsidRPr="004965E2">
        <w:rPr>
          <w:rFonts w:ascii="Liberation Serif" w:hAnsi="Liberation Serif" w:cs="Times New Roman"/>
          <w:sz w:val="28"/>
          <w:szCs w:val="28"/>
        </w:rPr>
        <w:t>лан</w:t>
      </w:r>
      <w:r w:rsidR="00963162" w:rsidRPr="004965E2">
        <w:rPr>
          <w:rFonts w:ascii="Liberation Serif" w:hAnsi="Liberation Serif" w:cs="Times New Roman"/>
          <w:sz w:val="28"/>
          <w:szCs w:val="28"/>
        </w:rPr>
        <w:t>а</w:t>
      </w:r>
      <w:r w:rsidR="0039520D" w:rsidRPr="004965E2">
        <w:rPr>
          <w:rFonts w:ascii="Liberation Serif" w:hAnsi="Liberation Serif" w:cs="Times New Roman"/>
          <w:sz w:val="28"/>
          <w:szCs w:val="28"/>
        </w:rPr>
        <w:t xml:space="preserve"> </w:t>
      </w:r>
      <w:r w:rsidRPr="004965E2">
        <w:rPr>
          <w:rFonts w:ascii="Liberation Serif" w:hAnsi="Liberation Serif" w:cs="Times New Roman"/>
          <w:sz w:val="28"/>
          <w:szCs w:val="28"/>
        </w:rPr>
        <w:t xml:space="preserve">мероприятий </w:t>
      </w:r>
      <w:r w:rsidR="001945C3" w:rsidRPr="004965E2">
        <w:rPr>
          <w:rFonts w:ascii="Liberation Serif" w:hAnsi="Liberation Serif" w:cs="Times New Roman"/>
          <w:sz w:val="28"/>
          <w:szCs w:val="28"/>
        </w:rPr>
        <w:t>по противодействию коррупции</w:t>
      </w:r>
    </w:p>
    <w:p w:rsidR="00CA0EE4" w:rsidRPr="004965E2" w:rsidRDefault="00CA0EE4" w:rsidP="00CA0EE4">
      <w:pPr>
        <w:ind w:right="113"/>
        <w:jc w:val="center"/>
        <w:rPr>
          <w:rFonts w:ascii="Liberation Serif" w:hAnsi="Liberation Serif"/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4965E2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4965E2" w:rsidRDefault="00590633" w:rsidP="00CA0EE4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965E2">
              <w:rPr>
                <w:rFonts w:ascii="Liberation Serif" w:hAnsi="Liberation Serif"/>
                <w:b/>
                <w:sz w:val="28"/>
                <w:szCs w:val="28"/>
              </w:rPr>
              <w:t>ГАРИНСКИЙ ГОРОДСКОЙ ОКРУГ</w:t>
            </w:r>
          </w:p>
        </w:tc>
      </w:tr>
      <w:tr w:rsidR="00CA0EE4" w:rsidRPr="004965E2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4965E2" w:rsidRDefault="00CA0EE4" w:rsidP="00231C08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CA0EE4" w:rsidRPr="004965E2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Pr="004965E2" w:rsidRDefault="00E11991" w:rsidP="00F141C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965E2">
              <w:rPr>
                <w:rFonts w:ascii="Liberation Serif" w:hAnsi="Liberation Serif"/>
                <w:b/>
                <w:sz w:val="28"/>
                <w:szCs w:val="28"/>
              </w:rPr>
              <w:t>за</w:t>
            </w:r>
            <w:r w:rsidR="00B96EAF" w:rsidRPr="004965E2">
              <w:rPr>
                <w:rFonts w:ascii="Liberation Serif" w:hAnsi="Liberation Serif"/>
                <w:b/>
                <w:sz w:val="28"/>
                <w:szCs w:val="28"/>
              </w:rPr>
              <w:t xml:space="preserve"> 20</w:t>
            </w:r>
            <w:r w:rsidR="0060054B" w:rsidRPr="004965E2">
              <w:rPr>
                <w:rFonts w:ascii="Liberation Serif" w:hAnsi="Liberation Serif"/>
                <w:b/>
                <w:sz w:val="28"/>
                <w:szCs w:val="28"/>
              </w:rPr>
              <w:t>20</w:t>
            </w:r>
            <w:r w:rsidRPr="004965E2">
              <w:rPr>
                <w:rFonts w:ascii="Liberation Serif" w:hAnsi="Liberation Serif"/>
                <w:b/>
                <w:sz w:val="28"/>
                <w:szCs w:val="28"/>
              </w:rPr>
              <w:t xml:space="preserve"> год</w:t>
            </w:r>
          </w:p>
        </w:tc>
      </w:tr>
      <w:tr w:rsidR="00CA0EE4" w:rsidRPr="004965E2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4965E2" w:rsidRDefault="00CA0EE4" w:rsidP="00CA0EE4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i/>
                <w:sz w:val="24"/>
                <w:szCs w:val="24"/>
              </w:rPr>
              <w:t>(отчетный период)</w:t>
            </w:r>
          </w:p>
        </w:tc>
      </w:tr>
      <w:tr w:rsidR="00CA0EE4" w:rsidRPr="004965E2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4965E2" w:rsidRDefault="00590633" w:rsidP="00E119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965E2">
              <w:rPr>
                <w:rFonts w:ascii="Liberation Serif" w:hAnsi="Liberation Serif"/>
                <w:sz w:val="28"/>
                <w:szCs w:val="28"/>
              </w:rPr>
              <w:t xml:space="preserve">Постановление главы Гаринского городского округа от </w:t>
            </w:r>
            <w:r w:rsidR="00E11991" w:rsidRPr="004965E2">
              <w:rPr>
                <w:rFonts w:ascii="Liberation Serif" w:hAnsi="Liberation Serif"/>
                <w:sz w:val="28"/>
                <w:szCs w:val="28"/>
              </w:rPr>
              <w:t>17.09</w:t>
            </w:r>
            <w:r w:rsidRPr="004965E2">
              <w:rPr>
                <w:rFonts w:ascii="Liberation Serif" w:hAnsi="Liberation Serif"/>
                <w:sz w:val="28"/>
                <w:szCs w:val="28"/>
              </w:rPr>
              <w:t>.2018 г. № 1</w:t>
            </w:r>
            <w:r w:rsidR="00E11991" w:rsidRPr="004965E2">
              <w:rPr>
                <w:rFonts w:ascii="Liberation Serif" w:hAnsi="Liberation Serif"/>
                <w:sz w:val="28"/>
                <w:szCs w:val="28"/>
              </w:rPr>
              <w:t>64</w:t>
            </w:r>
            <w:r w:rsidRPr="004965E2">
              <w:rPr>
                <w:rFonts w:ascii="Liberation Serif" w:hAnsi="Liberation Serif"/>
                <w:sz w:val="28"/>
                <w:szCs w:val="28"/>
              </w:rPr>
              <w:t xml:space="preserve"> «Об утверждении Плана мероприятий </w:t>
            </w:r>
            <w:proofErr w:type="gramStart"/>
            <w:r w:rsidRPr="004965E2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4965E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CA0EE4" w:rsidRPr="004965E2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4965E2" w:rsidRDefault="00590633" w:rsidP="00E1199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965E2">
              <w:rPr>
                <w:rFonts w:ascii="Liberation Serif" w:hAnsi="Liberation Serif"/>
                <w:sz w:val="28"/>
                <w:szCs w:val="28"/>
              </w:rPr>
              <w:t>противодействию коррупции на территории Гаринского городского округа на 2018-20</w:t>
            </w:r>
            <w:r w:rsidR="00E11991" w:rsidRPr="004965E2">
              <w:rPr>
                <w:rFonts w:ascii="Liberation Serif" w:hAnsi="Liberation Serif"/>
                <w:sz w:val="28"/>
                <w:szCs w:val="28"/>
              </w:rPr>
              <w:t>20</w:t>
            </w:r>
            <w:r w:rsidRPr="004965E2">
              <w:rPr>
                <w:rFonts w:ascii="Liberation Serif" w:hAnsi="Liberation Serif"/>
                <w:sz w:val="28"/>
                <w:szCs w:val="28"/>
              </w:rPr>
              <w:t xml:space="preserve"> годы»</w:t>
            </w:r>
          </w:p>
        </w:tc>
      </w:tr>
      <w:tr w:rsidR="00CA0EE4" w:rsidRPr="004965E2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4965E2" w:rsidRDefault="00CA0EE4" w:rsidP="00231C0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sz w:val="24"/>
                <w:szCs w:val="24"/>
              </w:rPr>
              <w:t>(</w:t>
            </w:r>
            <w:r w:rsidRPr="004965E2">
              <w:rPr>
                <w:rFonts w:ascii="Liberation Serif" w:hAnsi="Liberation Serif"/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4965E2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</w:tbl>
    <w:p w:rsidR="00CA0EE4" w:rsidRPr="004965E2" w:rsidRDefault="00CA0EE4" w:rsidP="00A445AD">
      <w:pPr>
        <w:pStyle w:val="ConsTitle"/>
        <w:ind w:right="0"/>
        <w:jc w:val="center"/>
        <w:rPr>
          <w:rFonts w:ascii="Liberation Serif" w:hAnsi="Liberation Serif" w:cs="Times New Roman"/>
          <w:b w:val="0"/>
          <w:i/>
          <w:color w:val="000000"/>
        </w:rPr>
      </w:pPr>
    </w:p>
    <w:tbl>
      <w:tblPr>
        <w:tblStyle w:val="a3"/>
        <w:tblW w:w="15690" w:type="dxa"/>
        <w:jc w:val="center"/>
        <w:tblInd w:w="-2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112"/>
        <w:gridCol w:w="9"/>
        <w:gridCol w:w="4775"/>
        <w:gridCol w:w="9"/>
        <w:gridCol w:w="1668"/>
        <w:gridCol w:w="9"/>
        <w:gridCol w:w="4722"/>
        <w:gridCol w:w="9"/>
        <w:gridCol w:w="2021"/>
        <w:gridCol w:w="9"/>
      </w:tblGrid>
      <w:tr w:rsidR="00F65327" w:rsidRPr="004965E2" w:rsidTr="002877A7">
        <w:trPr>
          <w:gridAfter w:val="1"/>
          <w:wAfter w:w="9" w:type="dxa"/>
          <w:jc w:val="center"/>
        </w:trPr>
        <w:tc>
          <w:tcPr>
            <w:tcW w:w="1347" w:type="dxa"/>
          </w:tcPr>
          <w:p w:rsidR="00A5396D" w:rsidRPr="004965E2" w:rsidRDefault="00A5396D" w:rsidP="006F3CA2">
            <w:pPr>
              <w:pStyle w:val="ConsTitle"/>
              <w:ind w:right="0"/>
              <w:jc w:val="center"/>
              <w:rPr>
                <w:rFonts w:ascii="Liberation Serif" w:hAnsi="Liberation Serif" w:cs="Times New Roman"/>
                <w:bCs w:val="0"/>
                <w:sz w:val="22"/>
                <w:szCs w:val="22"/>
              </w:rPr>
            </w:pPr>
            <w:r w:rsidRPr="004965E2">
              <w:rPr>
                <w:rFonts w:ascii="Liberation Serif" w:hAnsi="Liberation Serif" w:cs="Times New Roman"/>
                <w:bCs w:val="0"/>
                <w:sz w:val="22"/>
                <w:szCs w:val="22"/>
              </w:rPr>
              <w:t>№</w:t>
            </w:r>
          </w:p>
          <w:p w:rsidR="00A5396D" w:rsidRPr="004965E2" w:rsidRDefault="00A5396D" w:rsidP="006F3CA2">
            <w:pPr>
              <w:pStyle w:val="ConsTitle"/>
              <w:ind w:right="0"/>
              <w:jc w:val="center"/>
              <w:rPr>
                <w:rFonts w:ascii="Liberation Serif" w:hAnsi="Liberation Serif" w:cs="Times New Roman"/>
                <w:bCs w:val="0"/>
                <w:sz w:val="22"/>
                <w:szCs w:val="22"/>
              </w:rPr>
            </w:pPr>
            <w:proofErr w:type="gramStart"/>
            <w:r w:rsidRPr="004965E2">
              <w:rPr>
                <w:rFonts w:ascii="Liberation Serif" w:hAnsi="Liberation Serif" w:cs="Times New Roman"/>
                <w:bCs w:val="0"/>
                <w:sz w:val="22"/>
                <w:szCs w:val="22"/>
              </w:rPr>
              <w:t>п</w:t>
            </w:r>
            <w:proofErr w:type="gramEnd"/>
            <w:r w:rsidRPr="004965E2">
              <w:rPr>
                <w:rFonts w:ascii="Liberation Serif" w:hAnsi="Liberation Serif" w:cs="Times New Roman"/>
                <w:bCs w:val="0"/>
                <w:sz w:val="22"/>
                <w:szCs w:val="22"/>
              </w:rPr>
              <w:t>/п</w:t>
            </w:r>
          </w:p>
        </w:tc>
        <w:tc>
          <w:tcPr>
            <w:tcW w:w="1112" w:type="dxa"/>
          </w:tcPr>
          <w:p w:rsidR="00A5396D" w:rsidRPr="004965E2" w:rsidRDefault="00A5396D" w:rsidP="0071741E">
            <w:pPr>
              <w:pStyle w:val="ConsTitle"/>
              <w:ind w:right="0"/>
              <w:jc w:val="center"/>
              <w:rPr>
                <w:rFonts w:ascii="Liberation Serif" w:hAnsi="Liberation Serif" w:cs="Times New Roman"/>
                <w:bCs w:val="0"/>
                <w:sz w:val="22"/>
                <w:szCs w:val="22"/>
              </w:rPr>
            </w:pPr>
            <w:r w:rsidRPr="004965E2">
              <w:rPr>
                <w:rFonts w:ascii="Liberation Serif" w:hAnsi="Liberation Serif" w:cs="Times New Roman"/>
                <w:bCs w:val="0"/>
                <w:sz w:val="22"/>
                <w:szCs w:val="22"/>
              </w:rPr>
              <w:t xml:space="preserve">Номер пункта Плана </w:t>
            </w:r>
          </w:p>
        </w:tc>
        <w:tc>
          <w:tcPr>
            <w:tcW w:w="4784" w:type="dxa"/>
            <w:gridSpan w:val="2"/>
          </w:tcPr>
          <w:p w:rsidR="00A5396D" w:rsidRPr="004965E2" w:rsidRDefault="00A5396D" w:rsidP="006F3CA2">
            <w:pPr>
              <w:pStyle w:val="ConsTitle"/>
              <w:ind w:right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4965E2">
              <w:rPr>
                <w:rFonts w:ascii="Liberation Serif" w:hAnsi="Liberation Serif" w:cs="Times New Roman"/>
                <w:bCs w:val="0"/>
                <w:sz w:val="22"/>
                <w:szCs w:val="22"/>
              </w:rPr>
              <w:t>Наименование мероприятия Плана</w:t>
            </w:r>
          </w:p>
        </w:tc>
        <w:tc>
          <w:tcPr>
            <w:tcW w:w="1677" w:type="dxa"/>
            <w:gridSpan w:val="2"/>
          </w:tcPr>
          <w:p w:rsidR="00A5396D" w:rsidRPr="004965E2" w:rsidRDefault="00A5396D" w:rsidP="00EF4821">
            <w:pPr>
              <w:pStyle w:val="ConsTitle"/>
              <w:ind w:right="0"/>
              <w:jc w:val="center"/>
              <w:rPr>
                <w:rFonts w:ascii="Liberation Serif" w:hAnsi="Liberation Serif" w:cs="Times New Roman"/>
                <w:bCs w:val="0"/>
                <w:sz w:val="22"/>
                <w:szCs w:val="22"/>
              </w:rPr>
            </w:pPr>
            <w:r w:rsidRPr="004965E2">
              <w:rPr>
                <w:rFonts w:ascii="Liberation Serif" w:hAnsi="Liberation Serif" w:cs="Times New Roman"/>
                <w:sz w:val="22"/>
                <w:szCs w:val="22"/>
              </w:rPr>
              <w:t>Установленный срок исполнения мероприятия Плана</w:t>
            </w:r>
          </w:p>
        </w:tc>
        <w:tc>
          <w:tcPr>
            <w:tcW w:w="4731" w:type="dxa"/>
            <w:gridSpan w:val="2"/>
          </w:tcPr>
          <w:p w:rsidR="00A5396D" w:rsidRPr="004965E2" w:rsidRDefault="00A5396D" w:rsidP="00A5396D">
            <w:pPr>
              <w:pStyle w:val="ConsTitle"/>
              <w:ind w:right="0"/>
              <w:jc w:val="center"/>
              <w:rPr>
                <w:rFonts w:ascii="Liberation Serif" w:hAnsi="Liberation Serif" w:cs="Times New Roman"/>
                <w:bCs w:val="0"/>
                <w:sz w:val="22"/>
                <w:szCs w:val="22"/>
              </w:rPr>
            </w:pPr>
            <w:r w:rsidRPr="004965E2">
              <w:rPr>
                <w:rFonts w:ascii="Liberation Serif" w:hAnsi="Liberation Serif" w:cs="Times New Roman"/>
                <w:bCs w:val="0"/>
                <w:sz w:val="22"/>
                <w:szCs w:val="22"/>
              </w:rPr>
              <w:t xml:space="preserve">Информация </w:t>
            </w:r>
            <w:r w:rsidRPr="004965E2">
              <w:rPr>
                <w:rFonts w:ascii="Liberation Serif" w:hAnsi="Liberation Serif" w:cs="Times New Roman"/>
                <w:bCs w:val="0"/>
                <w:sz w:val="22"/>
                <w:szCs w:val="22"/>
              </w:rPr>
              <w:br/>
              <w:t>о реализации мероприятия (проведенная работа)</w:t>
            </w:r>
          </w:p>
        </w:tc>
        <w:tc>
          <w:tcPr>
            <w:tcW w:w="2030" w:type="dxa"/>
            <w:gridSpan w:val="2"/>
          </w:tcPr>
          <w:p w:rsidR="00A5396D" w:rsidRPr="004965E2" w:rsidRDefault="00A5396D" w:rsidP="006F3CA2">
            <w:pPr>
              <w:pStyle w:val="ConsTitle"/>
              <w:ind w:right="0"/>
              <w:jc w:val="center"/>
              <w:rPr>
                <w:rFonts w:ascii="Liberation Serif" w:hAnsi="Liberation Serif" w:cs="Times New Roman"/>
                <w:bCs w:val="0"/>
                <w:sz w:val="22"/>
                <w:szCs w:val="22"/>
              </w:rPr>
            </w:pPr>
            <w:r w:rsidRPr="004965E2">
              <w:rPr>
                <w:rFonts w:ascii="Liberation Serif" w:hAnsi="Liberation Serif" w:cs="Times New Roman"/>
                <w:bCs w:val="0"/>
                <w:sz w:val="22"/>
                <w:szCs w:val="22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4965E2" w:rsidTr="002877A7">
        <w:trPr>
          <w:gridAfter w:val="1"/>
          <w:wAfter w:w="9" w:type="dxa"/>
          <w:jc w:val="center"/>
        </w:trPr>
        <w:tc>
          <w:tcPr>
            <w:tcW w:w="1347" w:type="dxa"/>
            <w:vAlign w:val="center"/>
          </w:tcPr>
          <w:p w:rsidR="00A5396D" w:rsidRPr="004965E2" w:rsidRDefault="00A5396D" w:rsidP="00574AE3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965E2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112" w:type="dxa"/>
            <w:vAlign w:val="center"/>
          </w:tcPr>
          <w:p w:rsidR="00A5396D" w:rsidRPr="004965E2" w:rsidRDefault="00A5396D" w:rsidP="00D30916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965E2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  <w:tc>
          <w:tcPr>
            <w:tcW w:w="4784" w:type="dxa"/>
            <w:gridSpan w:val="2"/>
            <w:vAlign w:val="center"/>
          </w:tcPr>
          <w:p w:rsidR="00A5396D" w:rsidRPr="004965E2" w:rsidRDefault="00A5396D" w:rsidP="00D30916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965E2">
              <w:rPr>
                <w:rFonts w:ascii="Liberation Serif" w:hAnsi="Liberation Serif"/>
                <w:bCs/>
                <w:sz w:val="28"/>
                <w:szCs w:val="28"/>
              </w:rPr>
              <w:t>3</w:t>
            </w:r>
          </w:p>
        </w:tc>
        <w:tc>
          <w:tcPr>
            <w:tcW w:w="1677" w:type="dxa"/>
            <w:gridSpan w:val="2"/>
          </w:tcPr>
          <w:p w:rsidR="00A5396D" w:rsidRPr="004965E2" w:rsidRDefault="00A5396D" w:rsidP="00D30916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965E2">
              <w:rPr>
                <w:rFonts w:ascii="Liberation Serif" w:hAnsi="Liberation Serif"/>
                <w:bCs/>
                <w:sz w:val="28"/>
                <w:szCs w:val="28"/>
              </w:rPr>
              <w:t>4</w:t>
            </w:r>
          </w:p>
        </w:tc>
        <w:tc>
          <w:tcPr>
            <w:tcW w:w="4731" w:type="dxa"/>
            <w:gridSpan w:val="2"/>
          </w:tcPr>
          <w:p w:rsidR="00A5396D" w:rsidRPr="004965E2" w:rsidRDefault="00A5396D" w:rsidP="00A5396D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965E2">
              <w:rPr>
                <w:rFonts w:ascii="Liberation Serif" w:hAnsi="Liberation Serif"/>
                <w:bCs/>
                <w:sz w:val="28"/>
                <w:szCs w:val="28"/>
              </w:rPr>
              <w:t>5</w:t>
            </w:r>
          </w:p>
        </w:tc>
        <w:tc>
          <w:tcPr>
            <w:tcW w:w="2030" w:type="dxa"/>
            <w:gridSpan w:val="2"/>
          </w:tcPr>
          <w:p w:rsidR="00A5396D" w:rsidRPr="004965E2" w:rsidRDefault="00A5396D" w:rsidP="00A5396D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965E2">
              <w:rPr>
                <w:rFonts w:ascii="Liberation Serif" w:hAnsi="Liberation Serif"/>
                <w:bCs/>
                <w:sz w:val="28"/>
                <w:szCs w:val="28"/>
              </w:rPr>
              <w:t>6</w:t>
            </w:r>
          </w:p>
        </w:tc>
      </w:tr>
      <w:tr w:rsidR="0039520D" w:rsidRPr="004965E2" w:rsidTr="002877A7">
        <w:trPr>
          <w:jc w:val="center"/>
        </w:trPr>
        <w:tc>
          <w:tcPr>
            <w:tcW w:w="1347" w:type="dxa"/>
          </w:tcPr>
          <w:p w:rsidR="0039520D" w:rsidRPr="004965E2" w:rsidRDefault="0039520D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39520D" w:rsidRPr="004965E2" w:rsidRDefault="0039520D" w:rsidP="00DD2224">
            <w:pPr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1.1.</w:t>
            </w:r>
          </w:p>
        </w:tc>
        <w:tc>
          <w:tcPr>
            <w:tcW w:w="4784" w:type="dxa"/>
            <w:gridSpan w:val="2"/>
          </w:tcPr>
          <w:p w:rsidR="0039520D" w:rsidRPr="004965E2" w:rsidRDefault="0039520D" w:rsidP="00BC7D6D">
            <w:pPr>
              <w:spacing w:after="15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Дальнейшее совершенствование нормативно-правовой базы Гаринского городского округа, обеспечивающей противодействие коррупции и осуществление </w:t>
            </w:r>
            <w:proofErr w:type="gramStart"/>
            <w:r w:rsidRPr="004965E2">
              <w:rPr>
                <w:rFonts w:ascii="Liberation Serif" w:hAnsi="Liberation Serif"/>
                <w:sz w:val="22"/>
                <w:szCs w:val="22"/>
              </w:rPr>
              <w:t>контроля за</w:t>
            </w:r>
            <w:proofErr w:type="gramEnd"/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 исполнением муниципальных нормативных правовых актов</w:t>
            </w:r>
          </w:p>
        </w:tc>
        <w:tc>
          <w:tcPr>
            <w:tcW w:w="1677" w:type="dxa"/>
            <w:gridSpan w:val="2"/>
          </w:tcPr>
          <w:p w:rsidR="0039520D" w:rsidRPr="004965E2" w:rsidRDefault="00E11991" w:rsidP="00E11991">
            <w:pPr>
              <w:spacing w:after="15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до 20 января 2020 г.</w:t>
            </w:r>
          </w:p>
        </w:tc>
        <w:tc>
          <w:tcPr>
            <w:tcW w:w="4731" w:type="dxa"/>
            <w:gridSpan w:val="2"/>
          </w:tcPr>
          <w:p w:rsidR="0039520D" w:rsidRPr="004965E2" w:rsidRDefault="00665341" w:rsidP="00BC7D6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Проведен мониторинг нормативно-правовой базы Гаринского городского округа по противодействию </w:t>
            </w:r>
            <w:r w:rsidR="00A505AA" w:rsidRPr="004965E2">
              <w:rPr>
                <w:rFonts w:ascii="Liberation Serif" w:hAnsi="Liberation Serif"/>
                <w:sz w:val="22"/>
                <w:szCs w:val="22"/>
              </w:rPr>
              <w:t>коррупции,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 на соответствие действующему законодательству.</w:t>
            </w:r>
          </w:p>
          <w:p w:rsidR="00887251" w:rsidRPr="004965E2" w:rsidRDefault="00887251" w:rsidP="00887251">
            <w:pPr>
              <w:jc w:val="both"/>
              <w:rPr>
                <w:rFonts w:ascii="Liberation Serif" w:hAnsi="Liberation Serif"/>
              </w:rPr>
            </w:pPr>
            <w:r w:rsidRPr="004965E2">
              <w:rPr>
                <w:rFonts w:ascii="Liberation Serif" w:hAnsi="Liberation Serif"/>
              </w:rPr>
              <w:t xml:space="preserve">В результате мониторинга </w:t>
            </w:r>
            <w:proofErr w:type="gramStart"/>
            <w:r w:rsidRPr="004965E2">
              <w:rPr>
                <w:rFonts w:ascii="Liberation Serif" w:hAnsi="Liberation Serif"/>
              </w:rPr>
              <w:t>приняты</w:t>
            </w:r>
            <w:proofErr w:type="gramEnd"/>
            <w:r w:rsidR="00E2722E" w:rsidRPr="004965E2">
              <w:rPr>
                <w:rFonts w:ascii="Liberation Serif" w:hAnsi="Liberation Serif"/>
              </w:rPr>
              <w:t xml:space="preserve"> НПА</w:t>
            </w:r>
            <w:r w:rsidRPr="004965E2">
              <w:rPr>
                <w:rFonts w:ascii="Liberation Serif" w:hAnsi="Liberation Serif"/>
              </w:rPr>
              <w:t>:</w:t>
            </w:r>
          </w:p>
          <w:p w:rsidR="00887251" w:rsidRPr="004965E2" w:rsidRDefault="00887251" w:rsidP="00887251">
            <w:pPr>
              <w:pStyle w:val="ae"/>
              <w:jc w:val="both"/>
              <w:rPr>
                <w:rFonts w:ascii="Liberation Serif" w:hAnsi="Liberation Serif"/>
              </w:rPr>
            </w:pPr>
            <w:r w:rsidRPr="004965E2">
              <w:rPr>
                <w:rFonts w:ascii="Liberation Serif" w:hAnsi="Liberation Serif"/>
              </w:rPr>
              <w:t>- Постановление администрации Гаринского городского округа от 27.04.2020 г. № 131 «Об утверждении Положения о «Телефоне доверия» по фактам коррупционной направленности в администрации Гаринского городского округа;</w:t>
            </w:r>
          </w:p>
          <w:p w:rsidR="00887251" w:rsidRPr="004965E2" w:rsidRDefault="00887251" w:rsidP="00887251">
            <w:pPr>
              <w:pStyle w:val="ae"/>
              <w:jc w:val="both"/>
              <w:rPr>
                <w:rFonts w:ascii="Liberation Serif" w:hAnsi="Liberation Serif"/>
              </w:rPr>
            </w:pPr>
            <w:r w:rsidRPr="004965E2">
              <w:rPr>
                <w:rFonts w:ascii="Liberation Serif" w:hAnsi="Liberation Serif"/>
              </w:rPr>
              <w:t>- Распоряжение  администрации Гаринского городского округа от  2704.2020 № 66 «О назначении ответственных должностных лиц администрации Гаринского городского округа за работу по вопросам противодействия коррупции»;</w:t>
            </w:r>
          </w:p>
          <w:p w:rsidR="00887251" w:rsidRPr="004965E2" w:rsidRDefault="00887251" w:rsidP="00887251">
            <w:pPr>
              <w:pStyle w:val="ae"/>
              <w:jc w:val="both"/>
              <w:rPr>
                <w:rFonts w:ascii="Liberation Serif" w:eastAsiaTheme="minorHAnsi" w:hAnsi="Liberation Serif"/>
              </w:rPr>
            </w:pPr>
            <w:r w:rsidRPr="004965E2">
              <w:rPr>
                <w:rFonts w:ascii="Liberation Serif" w:hAnsi="Liberation Serif"/>
              </w:rPr>
              <w:t xml:space="preserve">- Решение Думы Гаринского городского округа от 25.06.2020 № 247/42 «Об утверждении Порядка применения к депутату, выборному должностному лицу местного самоуправления Гаринского городского округа отдельных мер ответственности, </w:t>
            </w:r>
            <w:r w:rsidRPr="004965E2">
              <w:rPr>
                <w:rFonts w:ascii="Liberation Serif" w:eastAsiaTheme="minorHAnsi" w:hAnsi="Liberation Serif"/>
              </w:rPr>
              <w:t>установленных Федеральным законом от 6 октября 2003 года                  № 131-ФЗ «Об общих принципах организации местного самоуправления в Российской Федерации»;</w:t>
            </w:r>
          </w:p>
          <w:p w:rsidR="00887251" w:rsidRPr="004965E2" w:rsidRDefault="00887251" w:rsidP="00887251">
            <w:pPr>
              <w:pStyle w:val="ae"/>
              <w:jc w:val="both"/>
              <w:rPr>
                <w:rFonts w:ascii="Liberation Serif" w:hAnsi="Liberation Serif"/>
              </w:rPr>
            </w:pPr>
            <w:r w:rsidRPr="004965E2">
              <w:rPr>
                <w:rFonts w:ascii="Liberation Serif" w:eastAsiaTheme="minorHAnsi" w:hAnsi="Liberation Serif"/>
              </w:rPr>
              <w:t xml:space="preserve">- </w:t>
            </w:r>
            <w:r w:rsidRPr="004965E2">
              <w:rPr>
                <w:rFonts w:ascii="Liberation Serif" w:hAnsi="Liberation Serif"/>
              </w:rPr>
              <w:t xml:space="preserve">Постановление главы  Гаринского городского </w:t>
            </w:r>
            <w:r w:rsidRPr="004965E2">
              <w:rPr>
                <w:rFonts w:ascii="Liberation Serif" w:hAnsi="Liberation Serif"/>
              </w:rPr>
              <w:lastRenderedPageBreak/>
              <w:t xml:space="preserve">округа от 27.04.2020 г. № 5 «Об утверждении </w:t>
            </w:r>
            <w:hyperlink w:anchor="P33" w:history="1">
              <w:proofErr w:type="gramStart"/>
              <w:r w:rsidRPr="004965E2">
                <w:rPr>
                  <w:rFonts w:ascii="Liberation Serif" w:hAnsi="Liberation Serif"/>
                </w:rPr>
                <w:t>Порядк</w:t>
              </w:r>
            </w:hyperlink>
            <w:r w:rsidRPr="004965E2">
              <w:rPr>
                <w:rFonts w:ascii="Liberation Serif" w:hAnsi="Liberation Serif"/>
              </w:rPr>
              <w:t>а</w:t>
            </w:r>
            <w:proofErr w:type="gramEnd"/>
            <w:r w:rsidRPr="004965E2">
              <w:rPr>
                <w:rFonts w:ascii="Liberation Serif" w:hAnsi="Liberation Serif"/>
              </w:rPr>
              <w:t xml:space="preserve"> принятия муниципальными служащими Гаринского городского округа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объединений»;</w:t>
            </w:r>
          </w:p>
          <w:p w:rsidR="00887251" w:rsidRPr="004965E2" w:rsidRDefault="00887251" w:rsidP="00E2722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</w:rPr>
              <w:t>- Постановление администрации Гаринского городского округа от 30.04.2020 г. № 138</w:t>
            </w:r>
            <w:r w:rsidRPr="004965E2">
              <w:rPr>
                <w:rFonts w:ascii="Liberation Serif" w:hAnsi="Liberation Serif"/>
                <w:bCs/>
                <w:iCs/>
                <w:color w:val="000000"/>
              </w:rPr>
              <w:t xml:space="preserve"> «О признании утратившим силу постановления администрации Гаринского городского округа от 22.11.2017 № 277 «Об утверждении порядка получения муниципальными служащими, замещающими должности муниципальной службы в Администрации Гаринского городского округа, разрешения представления нанимателя (работодателя) на участие в управлении некоммерческими организациями»</w:t>
            </w:r>
            <w:r w:rsidRPr="004965E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030" w:type="dxa"/>
            <w:gridSpan w:val="2"/>
          </w:tcPr>
          <w:p w:rsidR="0039520D" w:rsidRPr="004965E2" w:rsidRDefault="00665341" w:rsidP="00BC7D6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lastRenderedPageBreak/>
              <w:t>выполнено в полном объеме в установленный срок</w:t>
            </w:r>
          </w:p>
        </w:tc>
      </w:tr>
      <w:tr w:rsidR="00A85C39" w:rsidRPr="004965E2" w:rsidTr="002877A7">
        <w:trPr>
          <w:jc w:val="center"/>
        </w:trPr>
        <w:tc>
          <w:tcPr>
            <w:tcW w:w="1347" w:type="dxa"/>
          </w:tcPr>
          <w:p w:rsidR="00A85C39" w:rsidRPr="004965E2" w:rsidRDefault="00A85C39" w:rsidP="00A809F5">
            <w:pPr>
              <w:pStyle w:val="ad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4965E2" w:rsidRDefault="00A85C39" w:rsidP="00BC7D6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1.2.</w:t>
            </w:r>
          </w:p>
        </w:tc>
        <w:tc>
          <w:tcPr>
            <w:tcW w:w="4784" w:type="dxa"/>
            <w:gridSpan w:val="2"/>
          </w:tcPr>
          <w:p w:rsidR="00A85C39" w:rsidRPr="004965E2" w:rsidRDefault="00A85C39" w:rsidP="00BC7D6D">
            <w:pPr>
              <w:spacing w:after="15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Обобщение изложенных в актах прокурорского реагирования нарушений 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br/>
              <w:t xml:space="preserve">законодательства о муниципальной службе, о противодействии коррупции,  а также выявленных факторов </w:t>
            </w:r>
            <w:proofErr w:type="spellStart"/>
            <w:r w:rsidRPr="004965E2">
              <w:rPr>
                <w:rFonts w:ascii="Liberation Serif" w:hAnsi="Liberation Serif"/>
                <w:sz w:val="22"/>
                <w:szCs w:val="22"/>
              </w:rPr>
              <w:t>коррупциогенности</w:t>
            </w:r>
            <w:proofErr w:type="spellEnd"/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 в муниципальных правовых актах</w:t>
            </w:r>
          </w:p>
        </w:tc>
        <w:tc>
          <w:tcPr>
            <w:tcW w:w="1677" w:type="dxa"/>
            <w:gridSpan w:val="2"/>
          </w:tcPr>
          <w:p w:rsidR="00A85C39" w:rsidRPr="004965E2" w:rsidRDefault="00A85C39" w:rsidP="00BC7D6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до 20 января 2020 г.</w:t>
            </w:r>
          </w:p>
        </w:tc>
        <w:tc>
          <w:tcPr>
            <w:tcW w:w="4731" w:type="dxa"/>
            <w:gridSpan w:val="2"/>
          </w:tcPr>
          <w:p w:rsidR="006A57CF" w:rsidRPr="004965E2" w:rsidRDefault="00646419" w:rsidP="00BC7D6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За </w:t>
            </w:r>
            <w:r w:rsidR="00F92D37" w:rsidRPr="004965E2">
              <w:rPr>
                <w:rFonts w:ascii="Liberation Serif" w:hAnsi="Liberation Serif"/>
                <w:sz w:val="22"/>
                <w:szCs w:val="22"/>
              </w:rPr>
              <w:t xml:space="preserve">2020 </w:t>
            </w:r>
            <w:r w:rsidR="00A85C39" w:rsidRPr="004965E2">
              <w:rPr>
                <w:rFonts w:ascii="Liberation Serif" w:hAnsi="Liberation Serif"/>
                <w:sz w:val="22"/>
                <w:szCs w:val="22"/>
              </w:rPr>
              <w:t xml:space="preserve"> год поступило </w:t>
            </w:r>
            <w:r w:rsidR="00F92D37" w:rsidRPr="004965E2">
              <w:rPr>
                <w:rFonts w:ascii="Liberation Serif" w:hAnsi="Liberation Serif"/>
                <w:sz w:val="22"/>
                <w:szCs w:val="22"/>
              </w:rPr>
              <w:t>1</w:t>
            </w:r>
            <w:r w:rsidR="00A85C39" w:rsidRPr="004965E2">
              <w:rPr>
                <w:rFonts w:ascii="Liberation Serif" w:hAnsi="Liberation Serif"/>
                <w:sz w:val="22"/>
                <w:szCs w:val="22"/>
              </w:rPr>
              <w:t xml:space="preserve">  Пред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>ставление</w:t>
            </w:r>
            <w:r w:rsidR="00F92D37" w:rsidRPr="004965E2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A85C39" w:rsidRPr="004965E2">
              <w:rPr>
                <w:rFonts w:ascii="Liberation Serif" w:hAnsi="Liberation Serif"/>
                <w:sz w:val="22"/>
                <w:szCs w:val="22"/>
              </w:rPr>
              <w:t xml:space="preserve"> Прокуратуры об </w:t>
            </w:r>
            <w:r w:rsidR="006A57CF" w:rsidRPr="004965E2">
              <w:rPr>
                <w:rFonts w:ascii="Liberation Serif" w:hAnsi="Liberation Serif"/>
                <w:sz w:val="22"/>
                <w:szCs w:val="22"/>
              </w:rPr>
              <w:t>отмене НПА, устанавливающего порядок получения муниципальными  служащими разрешений на участие в управлении некоммерческими организациями</w:t>
            </w:r>
            <w:r w:rsidR="00360AA0" w:rsidRPr="004965E2"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A85C39" w:rsidRPr="004965E2" w:rsidRDefault="006A57CF" w:rsidP="00360AA0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Предписание р</w:t>
            </w:r>
            <w:r w:rsidR="00A85C39" w:rsidRPr="004965E2">
              <w:rPr>
                <w:rFonts w:ascii="Liberation Serif" w:hAnsi="Liberation Serif"/>
                <w:sz w:val="22"/>
                <w:szCs w:val="22"/>
              </w:rPr>
              <w:t>ассмотрено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, постановление администрации Гаринского городского округа от 22.11.2017 г. № 277 «Об утверждении порядка получения муниципальными служащими, замещающими </w:t>
            </w:r>
            <w:r w:rsidR="00360AA0" w:rsidRPr="004965E2">
              <w:rPr>
                <w:rFonts w:ascii="Liberation Serif" w:hAnsi="Liberation Serif"/>
                <w:sz w:val="22"/>
                <w:szCs w:val="22"/>
              </w:rPr>
              <w:t>должности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 муниципальной службы в Администрации Гаринского городского округа, разрешения представ</w:t>
            </w:r>
            <w:r w:rsidR="00360AA0" w:rsidRPr="004965E2">
              <w:rPr>
                <w:rFonts w:ascii="Liberation Serif" w:hAnsi="Liberation Serif"/>
                <w:sz w:val="22"/>
                <w:szCs w:val="22"/>
              </w:rPr>
              <w:t xml:space="preserve">ителя 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нанимателя (работодателя) на участие в управлении </w:t>
            </w:r>
            <w:r w:rsidR="00360AA0" w:rsidRPr="004965E2">
              <w:rPr>
                <w:rFonts w:ascii="Liberation Serif" w:hAnsi="Liberation Serif"/>
                <w:sz w:val="22"/>
                <w:szCs w:val="22"/>
              </w:rPr>
              <w:t>некоммерческими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 организациями» </w:t>
            </w:r>
            <w:r w:rsidR="00360AA0" w:rsidRPr="004965E2">
              <w:rPr>
                <w:rFonts w:ascii="Liberation Serif" w:hAnsi="Liberation Serif"/>
                <w:sz w:val="22"/>
                <w:szCs w:val="22"/>
              </w:rPr>
              <w:t>признано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 утратившим силу.</w:t>
            </w:r>
          </w:p>
        </w:tc>
        <w:tc>
          <w:tcPr>
            <w:tcW w:w="2030" w:type="dxa"/>
            <w:gridSpan w:val="2"/>
          </w:tcPr>
          <w:p w:rsidR="00A85C39" w:rsidRPr="004965E2" w:rsidRDefault="00A85C39">
            <w:pPr>
              <w:rPr>
                <w:rFonts w:ascii="Liberation Serif" w:hAnsi="Liberation Serif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4965E2" w:rsidTr="002877A7">
        <w:trPr>
          <w:trHeight w:val="1124"/>
          <w:jc w:val="center"/>
        </w:trPr>
        <w:tc>
          <w:tcPr>
            <w:tcW w:w="1347" w:type="dxa"/>
          </w:tcPr>
          <w:p w:rsidR="00A85C39" w:rsidRPr="004965E2" w:rsidRDefault="00A85C39" w:rsidP="00A809F5">
            <w:pPr>
              <w:pStyle w:val="ad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4965E2" w:rsidRDefault="00A85C39" w:rsidP="00BC7D6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1.3.</w:t>
            </w:r>
          </w:p>
        </w:tc>
        <w:tc>
          <w:tcPr>
            <w:tcW w:w="4784" w:type="dxa"/>
            <w:gridSpan w:val="2"/>
          </w:tcPr>
          <w:p w:rsidR="00A85C39" w:rsidRPr="004965E2" w:rsidRDefault="00A85C39" w:rsidP="00BC7D6D">
            <w:pPr>
              <w:spacing w:after="15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Проведение антикоррупционной экспертизы проектов муниципальных правовых актов и принятых муниципальных правовых актов</w:t>
            </w:r>
          </w:p>
        </w:tc>
        <w:tc>
          <w:tcPr>
            <w:tcW w:w="1677" w:type="dxa"/>
            <w:gridSpan w:val="2"/>
          </w:tcPr>
          <w:p w:rsidR="00A85C39" w:rsidRPr="004965E2" w:rsidRDefault="00A85C39" w:rsidP="00BC7D6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ежемесячно,                                                  до 10 числа следующего месяца</w:t>
            </w:r>
          </w:p>
        </w:tc>
        <w:tc>
          <w:tcPr>
            <w:tcW w:w="4731" w:type="dxa"/>
            <w:gridSpan w:val="2"/>
          </w:tcPr>
          <w:p w:rsidR="00A85C39" w:rsidRPr="004965E2" w:rsidRDefault="00A85C39" w:rsidP="00BC7D6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В 20</w:t>
            </w:r>
            <w:r w:rsidR="00360AA0" w:rsidRPr="004965E2">
              <w:rPr>
                <w:rFonts w:ascii="Liberation Serif" w:hAnsi="Liberation Serif"/>
                <w:sz w:val="22"/>
                <w:szCs w:val="22"/>
              </w:rPr>
              <w:t>20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 год</w:t>
            </w:r>
            <w:r w:rsidR="00646419" w:rsidRPr="004965E2">
              <w:rPr>
                <w:rFonts w:ascii="Liberation Serif" w:hAnsi="Liberation Serif"/>
                <w:sz w:val="22"/>
                <w:szCs w:val="22"/>
              </w:rPr>
              <w:t>у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 в прокуратуру на экспертизу направлено </w:t>
            </w:r>
            <w:r w:rsidR="00646419" w:rsidRPr="004965E2">
              <w:rPr>
                <w:rFonts w:ascii="Liberation Serif" w:hAnsi="Liberation Serif"/>
                <w:sz w:val="22"/>
                <w:szCs w:val="22"/>
              </w:rPr>
              <w:t>15</w:t>
            </w:r>
            <w:r w:rsidR="00360AA0" w:rsidRPr="004965E2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проектов НПА и </w:t>
            </w:r>
            <w:r w:rsidR="00646419" w:rsidRPr="004965E2">
              <w:rPr>
                <w:rFonts w:ascii="Liberation Serif" w:hAnsi="Liberation Serif"/>
                <w:sz w:val="22"/>
                <w:szCs w:val="22"/>
              </w:rPr>
              <w:t>79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 НПА.</w:t>
            </w:r>
          </w:p>
          <w:p w:rsidR="00A85C39" w:rsidRPr="004965E2" w:rsidRDefault="00A85C39" w:rsidP="00E2722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Направлено </w:t>
            </w:r>
            <w:r w:rsidR="00646419" w:rsidRPr="004965E2">
              <w:rPr>
                <w:rFonts w:ascii="Liberation Serif" w:hAnsi="Liberation Serif"/>
                <w:sz w:val="22"/>
                <w:szCs w:val="22"/>
              </w:rPr>
              <w:t>7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 уведомлени</w:t>
            </w:r>
            <w:r w:rsidR="00646419" w:rsidRPr="004965E2">
              <w:rPr>
                <w:rFonts w:ascii="Liberation Serif" w:hAnsi="Liberation Serif"/>
                <w:sz w:val="22"/>
                <w:szCs w:val="22"/>
              </w:rPr>
              <w:t>й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 независим</w:t>
            </w:r>
            <w:r w:rsidR="00646419" w:rsidRPr="004965E2">
              <w:rPr>
                <w:rFonts w:ascii="Liberation Serif" w:hAnsi="Liberation Serif"/>
                <w:sz w:val="22"/>
                <w:szCs w:val="22"/>
              </w:rPr>
              <w:t>ым</w:t>
            </w:r>
            <w:r w:rsidR="00D73BA4" w:rsidRPr="004965E2">
              <w:rPr>
                <w:rFonts w:ascii="Liberation Serif" w:hAnsi="Liberation Serif"/>
                <w:sz w:val="22"/>
                <w:szCs w:val="22"/>
              </w:rPr>
              <w:t xml:space="preserve">  эксперт</w:t>
            </w:r>
            <w:r w:rsidR="00646419" w:rsidRPr="004965E2">
              <w:rPr>
                <w:rFonts w:ascii="Liberation Serif" w:hAnsi="Liberation Serif"/>
                <w:sz w:val="22"/>
                <w:szCs w:val="22"/>
              </w:rPr>
              <w:t>ам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. Заключения от независимых экспертов не поступали </w:t>
            </w:r>
          </w:p>
        </w:tc>
        <w:tc>
          <w:tcPr>
            <w:tcW w:w="2030" w:type="dxa"/>
            <w:gridSpan w:val="2"/>
          </w:tcPr>
          <w:p w:rsidR="00A85C39" w:rsidRPr="004965E2" w:rsidRDefault="00A85C39">
            <w:pPr>
              <w:rPr>
                <w:rFonts w:ascii="Liberation Serif" w:hAnsi="Liberation Serif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FD3086" w:rsidRPr="004965E2" w:rsidTr="00FD3086">
        <w:trPr>
          <w:trHeight w:val="421"/>
          <w:jc w:val="center"/>
        </w:trPr>
        <w:tc>
          <w:tcPr>
            <w:tcW w:w="15690" w:type="dxa"/>
            <w:gridSpan w:val="11"/>
          </w:tcPr>
          <w:p w:rsidR="00FD3086" w:rsidRPr="004965E2" w:rsidRDefault="00FD3086" w:rsidP="00FD308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b/>
                <w:bCs/>
                <w:sz w:val="24"/>
                <w:szCs w:val="24"/>
              </w:rPr>
              <w:t>2. Организация мониторинга эффективности противодействия коррупции</w:t>
            </w:r>
          </w:p>
        </w:tc>
      </w:tr>
      <w:tr w:rsidR="00A85C39" w:rsidRPr="004965E2" w:rsidTr="002877A7">
        <w:trPr>
          <w:jc w:val="center"/>
        </w:trPr>
        <w:tc>
          <w:tcPr>
            <w:tcW w:w="1347" w:type="dxa"/>
          </w:tcPr>
          <w:p w:rsidR="00A85C39" w:rsidRPr="004965E2" w:rsidRDefault="00A85C39" w:rsidP="00A809F5">
            <w:pPr>
              <w:pStyle w:val="ad"/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4965E2" w:rsidRDefault="00A85C39" w:rsidP="00520292">
            <w:pPr>
              <w:jc w:val="both"/>
              <w:rPr>
                <w:rFonts w:ascii="Liberation Serif" w:hAnsi="Liberation Serif"/>
                <w:color w:val="FF0000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4784" w:type="dxa"/>
            <w:gridSpan w:val="2"/>
          </w:tcPr>
          <w:p w:rsidR="00A85C39" w:rsidRPr="004965E2" w:rsidRDefault="00A85C39" w:rsidP="000E1D4C">
            <w:pPr>
              <w:spacing w:after="15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Проведение анализа обращений граждан и 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lastRenderedPageBreak/>
              <w:t>юридических лиц в целях выявления информации о фактах коррупции со стороны муниципальных служащих и о ненадлежащем рассмотрении обращений граждан и юридических лиц</w:t>
            </w:r>
          </w:p>
        </w:tc>
        <w:tc>
          <w:tcPr>
            <w:tcW w:w="1677" w:type="dxa"/>
            <w:gridSpan w:val="2"/>
          </w:tcPr>
          <w:p w:rsidR="00A85C39" w:rsidRPr="004965E2" w:rsidRDefault="00A85C39" w:rsidP="000E1D4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1 раз в 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полугодие,                                        до 01 августа отчетного года                         и до 01 февраля года,                    следующего за </w:t>
            </w:r>
            <w:proofErr w:type="gramStart"/>
            <w:r w:rsidRPr="004965E2">
              <w:rPr>
                <w:rFonts w:ascii="Liberation Serif" w:hAnsi="Liberation Serif"/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4731" w:type="dxa"/>
            <w:gridSpan w:val="2"/>
          </w:tcPr>
          <w:p w:rsidR="00A85C39" w:rsidRPr="004965E2" w:rsidRDefault="00A85C39" w:rsidP="005D405D">
            <w:pPr>
              <w:spacing w:after="15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В </w:t>
            </w:r>
            <w:r w:rsidR="00D73BA4" w:rsidRPr="004965E2">
              <w:rPr>
                <w:rFonts w:ascii="Liberation Serif" w:hAnsi="Liberation Serif"/>
                <w:sz w:val="22"/>
                <w:szCs w:val="22"/>
              </w:rPr>
              <w:t>2020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  год</w:t>
            </w:r>
            <w:r w:rsidR="00322E5C" w:rsidRPr="004965E2">
              <w:rPr>
                <w:rFonts w:ascii="Liberation Serif" w:hAnsi="Liberation Serif"/>
                <w:sz w:val="22"/>
                <w:szCs w:val="22"/>
              </w:rPr>
              <w:t>у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 в администрацию  поступило </w:t>
            </w:r>
            <w:r w:rsidR="00322E5C" w:rsidRPr="004965E2">
              <w:rPr>
                <w:rFonts w:ascii="Liberation Serif" w:hAnsi="Liberation Serif"/>
                <w:sz w:val="22"/>
                <w:szCs w:val="22"/>
              </w:rPr>
              <w:t>24</w:t>
            </w:r>
            <w:r w:rsidR="005D405D" w:rsidRPr="004965E2">
              <w:rPr>
                <w:rFonts w:ascii="Liberation Serif" w:hAnsi="Liberation Serif"/>
                <w:sz w:val="22"/>
                <w:szCs w:val="22"/>
              </w:rPr>
              <w:t>1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lastRenderedPageBreak/>
              <w:t>обращени</w:t>
            </w:r>
            <w:r w:rsidR="005D405D" w:rsidRPr="004965E2">
              <w:rPr>
                <w:rFonts w:ascii="Liberation Serif" w:hAnsi="Liberation Serif"/>
                <w:sz w:val="22"/>
                <w:szCs w:val="22"/>
              </w:rPr>
              <w:t>е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 граждан, обращений по фактам коррупции не поступало. Мониторинг обращений осуществляется ежеквартально.</w:t>
            </w:r>
          </w:p>
        </w:tc>
        <w:tc>
          <w:tcPr>
            <w:tcW w:w="2030" w:type="dxa"/>
            <w:gridSpan w:val="2"/>
          </w:tcPr>
          <w:p w:rsidR="00A85C39" w:rsidRPr="004965E2" w:rsidRDefault="00A85C39">
            <w:pPr>
              <w:rPr>
                <w:rFonts w:ascii="Liberation Serif" w:hAnsi="Liberation Serif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выполнено в 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lastRenderedPageBreak/>
              <w:t>полном объеме в установленный срок</w:t>
            </w:r>
          </w:p>
        </w:tc>
      </w:tr>
      <w:tr w:rsidR="00A85C39" w:rsidRPr="004965E2" w:rsidTr="002877A7">
        <w:trPr>
          <w:jc w:val="center"/>
        </w:trPr>
        <w:tc>
          <w:tcPr>
            <w:tcW w:w="1347" w:type="dxa"/>
          </w:tcPr>
          <w:p w:rsidR="00A85C39" w:rsidRPr="004965E2" w:rsidRDefault="00A85C39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4965E2" w:rsidRDefault="00A85C39" w:rsidP="00DD2224">
            <w:pPr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4784" w:type="dxa"/>
            <w:gridSpan w:val="2"/>
          </w:tcPr>
          <w:p w:rsidR="00A85C39" w:rsidRPr="004965E2" w:rsidRDefault="00A85C39" w:rsidP="0027034C">
            <w:pPr>
              <w:spacing w:after="150"/>
              <w:jc w:val="both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Совершенствование работы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городского округа и подведомственных им учреждениях, анализ обращений и результатов их рассмотрения</w:t>
            </w:r>
          </w:p>
        </w:tc>
        <w:tc>
          <w:tcPr>
            <w:tcW w:w="1677" w:type="dxa"/>
            <w:gridSpan w:val="2"/>
          </w:tcPr>
          <w:p w:rsidR="00A85C39" w:rsidRPr="004965E2" w:rsidRDefault="00A85C39" w:rsidP="00AB7C80">
            <w:pPr>
              <w:spacing w:after="150"/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до 01 декабря отчетного года</w:t>
            </w:r>
          </w:p>
        </w:tc>
        <w:tc>
          <w:tcPr>
            <w:tcW w:w="4731" w:type="dxa"/>
            <w:gridSpan w:val="2"/>
          </w:tcPr>
          <w:p w:rsidR="00A85C39" w:rsidRPr="004965E2" w:rsidRDefault="00A85C39" w:rsidP="005D405D">
            <w:pPr>
              <w:jc w:val="both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На официальном сайте Гаринского городского округа в сети Интернет организована работа </w:t>
            </w:r>
            <w:proofErr w:type="gramStart"/>
            <w:r w:rsidRPr="004965E2">
              <w:rPr>
                <w:rFonts w:ascii="Liberation Serif" w:hAnsi="Liberation Serif"/>
                <w:sz w:val="22"/>
                <w:szCs w:val="22"/>
              </w:rPr>
              <w:t>интернет-приемной</w:t>
            </w:r>
            <w:proofErr w:type="gramEnd"/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. За </w:t>
            </w:r>
            <w:r w:rsidR="00AB1CA0" w:rsidRPr="004965E2">
              <w:rPr>
                <w:rFonts w:ascii="Liberation Serif" w:hAnsi="Liberation Serif"/>
                <w:sz w:val="22"/>
                <w:szCs w:val="22"/>
              </w:rPr>
              <w:t xml:space="preserve">2020 год 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 поступило </w:t>
            </w:r>
            <w:r w:rsidR="005D405D" w:rsidRPr="004965E2">
              <w:rPr>
                <w:rFonts w:ascii="Liberation Serif" w:hAnsi="Liberation Serif"/>
                <w:sz w:val="22"/>
                <w:szCs w:val="22"/>
              </w:rPr>
              <w:t>14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 обращений граждан, обращений по фактам коррупции не поступало.</w:t>
            </w:r>
          </w:p>
        </w:tc>
        <w:tc>
          <w:tcPr>
            <w:tcW w:w="2030" w:type="dxa"/>
            <w:gridSpan w:val="2"/>
          </w:tcPr>
          <w:p w:rsidR="00A85C39" w:rsidRPr="004965E2" w:rsidRDefault="00A85C39">
            <w:pPr>
              <w:rPr>
                <w:rFonts w:ascii="Liberation Serif" w:hAnsi="Liberation Serif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5E6892" w:rsidRPr="005E6892" w:rsidTr="002877A7">
        <w:trPr>
          <w:jc w:val="center"/>
        </w:trPr>
        <w:tc>
          <w:tcPr>
            <w:tcW w:w="1347" w:type="dxa"/>
          </w:tcPr>
          <w:p w:rsidR="00A85C39" w:rsidRPr="005E6892" w:rsidRDefault="00A85C39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sz w:val="22"/>
                <w:szCs w:val="22"/>
              </w:rPr>
            </w:pPr>
            <w:bookmarkStart w:id="0" w:name="_GoBack"/>
          </w:p>
        </w:tc>
        <w:tc>
          <w:tcPr>
            <w:tcW w:w="1121" w:type="dxa"/>
            <w:gridSpan w:val="2"/>
          </w:tcPr>
          <w:p w:rsidR="00A85C39" w:rsidRPr="005E6892" w:rsidRDefault="00A85C39" w:rsidP="00DD2224">
            <w:pPr>
              <w:rPr>
                <w:rFonts w:ascii="Liberation Serif" w:hAnsi="Liberation Serif"/>
                <w:sz w:val="22"/>
                <w:szCs w:val="22"/>
              </w:rPr>
            </w:pPr>
            <w:r w:rsidRPr="005E6892">
              <w:rPr>
                <w:rFonts w:ascii="Liberation Serif" w:hAnsi="Liberation Serif"/>
                <w:sz w:val="22"/>
                <w:szCs w:val="22"/>
              </w:rPr>
              <w:t>2.3.</w:t>
            </w:r>
          </w:p>
        </w:tc>
        <w:tc>
          <w:tcPr>
            <w:tcW w:w="4784" w:type="dxa"/>
            <w:gridSpan w:val="2"/>
          </w:tcPr>
          <w:p w:rsidR="00A85C39" w:rsidRPr="005E6892" w:rsidRDefault="00A85C39" w:rsidP="0027034C">
            <w:pPr>
              <w:spacing w:after="15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E6892">
              <w:rPr>
                <w:rFonts w:ascii="Liberation Serif" w:hAnsi="Liberation Serif"/>
                <w:sz w:val="22"/>
                <w:szCs w:val="22"/>
              </w:rPr>
              <w:t>Организация изготовления материалов, направленных на антикоррупционное просвещение граждан</w:t>
            </w:r>
          </w:p>
        </w:tc>
        <w:tc>
          <w:tcPr>
            <w:tcW w:w="1677" w:type="dxa"/>
            <w:gridSpan w:val="2"/>
          </w:tcPr>
          <w:p w:rsidR="00A85C39" w:rsidRPr="005E6892" w:rsidRDefault="00A85C39" w:rsidP="0027034C">
            <w:pPr>
              <w:spacing w:after="15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5E6892">
              <w:rPr>
                <w:rFonts w:ascii="Liberation Serif" w:hAnsi="Liberation Serif"/>
                <w:sz w:val="22"/>
                <w:szCs w:val="22"/>
              </w:rPr>
              <w:t>1 раз в полугодие                                           в течение отчетного года</w:t>
            </w:r>
          </w:p>
        </w:tc>
        <w:tc>
          <w:tcPr>
            <w:tcW w:w="4731" w:type="dxa"/>
            <w:gridSpan w:val="2"/>
          </w:tcPr>
          <w:p w:rsidR="00A85C39" w:rsidRPr="005E6892" w:rsidRDefault="00A85C39" w:rsidP="00AB1CA0">
            <w:pPr>
              <w:pStyle w:val="ae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E6892">
              <w:rPr>
                <w:rFonts w:ascii="Liberation Serif" w:hAnsi="Liberation Serif"/>
                <w:sz w:val="22"/>
                <w:szCs w:val="22"/>
              </w:rPr>
              <w:t xml:space="preserve">Изготовлены памятки в количестве </w:t>
            </w:r>
            <w:r w:rsidR="000D07D0" w:rsidRPr="005E6892">
              <w:rPr>
                <w:rFonts w:ascii="Liberation Serif" w:hAnsi="Liberation Serif"/>
                <w:sz w:val="22"/>
                <w:szCs w:val="22"/>
              </w:rPr>
              <w:t>80</w:t>
            </w:r>
            <w:r w:rsidRPr="005E6892">
              <w:rPr>
                <w:rFonts w:ascii="Liberation Serif" w:hAnsi="Liberation Serif"/>
                <w:sz w:val="22"/>
                <w:szCs w:val="22"/>
              </w:rPr>
              <w:t xml:space="preserve"> штук: «Памятка </w:t>
            </w:r>
            <w:r w:rsidR="00AB1CA0" w:rsidRPr="005E6892">
              <w:rPr>
                <w:rFonts w:ascii="Liberation Serif" w:hAnsi="Liberation Serif"/>
                <w:sz w:val="22"/>
                <w:szCs w:val="22"/>
              </w:rPr>
              <w:t>ответственность за коррупцию</w:t>
            </w:r>
            <w:r w:rsidRPr="005E6892">
              <w:rPr>
                <w:rFonts w:ascii="Liberation Serif" w:hAnsi="Liberation Serif"/>
                <w:sz w:val="22"/>
                <w:szCs w:val="22"/>
              </w:rPr>
              <w:t>»</w:t>
            </w:r>
            <w:r w:rsidR="000D07D0" w:rsidRPr="005E6892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:rsidR="000D07D0" w:rsidRPr="005E6892" w:rsidRDefault="000D07D0" w:rsidP="00AB1CA0">
            <w:pPr>
              <w:pStyle w:val="ae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5E6892">
              <w:rPr>
                <w:rFonts w:ascii="Liberation Serif" w:hAnsi="Liberation Serif"/>
                <w:sz w:val="22"/>
                <w:szCs w:val="22"/>
              </w:rPr>
              <w:t>«Что такое коррупция»</w:t>
            </w:r>
          </w:p>
        </w:tc>
        <w:tc>
          <w:tcPr>
            <w:tcW w:w="2030" w:type="dxa"/>
            <w:gridSpan w:val="2"/>
          </w:tcPr>
          <w:p w:rsidR="00A85C39" w:rsidRPr="005E6892" w:rsidRDefault="00A85C39">
            <w:pPr>
              <w:rPr>
                <w:rFonts w:ascii="Liberation Serif" w:hAnsi="Liberation Serif"/>
              </w:rPr>
            </w:pPr>
            <w:r w:rsidRPr="005E6892">
              <w:rPr>
                <w:rFonts w:ascii="Liberation Serif" w:hAnsi="Liberation Serif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bookmarkEnd w:id="0"/>
      <w:tr w:rsidR="00A85C39" w:rsidRPr="004965E2" w:rsidTr="002877A7">
        <w:trPr>
          <w:jc w:val="center"/>
        </w:trPr>
        <w:tc>
          <w:tcPr>
            <w:tcW w:w="1347" w:type="dxa"/>
          </w:tcPr>
          <w:p w:rsidR="00A85C39" w:rsidRPr="004965E2" w:rsidRDefault="00A85C39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4965E2" w:rsidRDefault="00A85C39" w:rsidP="00DD2224">
            <w:pPr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2.4.</w:t>
            </w:r>
          </w:p>
        </w:tc>
        <w:tc>
          <w:tcPr>
            <w:tcW w:w="4784" w:type="dxa"/>
            <w:gridSpan w:val="2"/>
          </w:tcPr>
          <w:p w:rsidR="00A85C39" w:rsidRPr="004965E2" w:rsidRDefault="00A85C39" w:rsidP="00AB7C80">
            <w:pPr>
              <w:spacing w:after="150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Организация и проведение социологических опросов об уровне восприятия коррупции на территории городского округа</w:t>
            </w:r>
          </w:p>
        </w:tc>
        <w:tc>
          <w:tcPr>
            <w:tcW w:w="1677" w:type="dxa"/>
            <w:gridSpan w:val="2"/>
          </w:tcPr>
          <w:p w:rsidR="00A85C39" w:rsidRPr="004965E2" w:rsidRDefault="00A85C39" w:rsidP="00AB7C8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до 01 октября отчетного года</w:t>
            </w:r>
          </w:p>
        </w:tc>
        <w:tc>
          <w:tcPr>
            <w:tcW w:w="4731" w:type="dxa"/>
            <w:gridSpan w:val="2"/>
          </w:tcPr>
          <w:p w:rsidR="00A85C39" w:rsidRPr="004965E2" w:rsidRDefault="004577D7" w:rsidP="004577D7">
            <w:pPr>
              <w:spacing w:after="15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В сентябре 2020 года проведен опрос среди населения Гаринского городского округа, предпринимателей и сотрудников органов местного самоуправления, в опросе приняли участие 41  гражданин, результаты социологического опроса размещены на официальном сайте Гаринского городского округа в сети интернет</w:t>
            </w:r>
          </w:p>
        </w:tc>
        <w:tc>
          <w:tcPr>
            <w:tcW w:w="2030" w:type="dxa"/>
            <w:gridSpan w:val="2"/>
          </w:tcPr>
          <w:p w:rsidR="00A85C39" w:rsidRPr="004965E2" w:rsidRDefault="00A85C39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2224B8" w:rsidRPr="004965E2" w:rsidRDefault="002224B8">
            <w:pPr>
              <w:rPr>
                <w:rFonts w:ascii="Liberation Serif" w:hAnsi="Liberation Serif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</w:tr>
      <w:tr w:rsidR="00A85C39" w:rsidRPr="004965E2" w:rsidTr="002877A7">
        <w:trPr>
          <w:jc w:val="center"/>
        </w:trPr>
        <w:tc>
          <w:tcPr>
            <w:tcW w:w="1347" w:type="dxa"/>
          </w:tcPr>
          <w:p w:rsidR="00A85C39" w:rsidRPr="004965E2" w:rsidRDefault="00A85C39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4965E2" w:rsidRDefault="00A85C39" w:rsidP="00DD2224">
            <w:pPr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2.5.</w:t>
            </w:r>
          </w:p>
        </w:tc>
        <w:tc>
          <w:tcPr>
            <w:tcW w:w="4784" w:type="dxa"/>
            <w:gridSpan w:val="2"/>
          </w:tcPr>
          <w:p w:rsidR="00A85C39" w:rsidRPr="004965E2" w:rsidRDefault="00A85C39" w:rsidP="00AB7C80">
            <w:pPr>
              <w:spacing w:after="150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Информирование населения о реализации антикоррупционной политики в Гаринском городском округе</w:t>
            </w:r>
          </w:p>
        </w:tc>
        <w:tc>
          <w:tcPr>
            <w:tcW w:w="1677" w:type="dxa"/>
            <w:gridSpan w:val="2"/>
          </w:tcPr>
          <w:p w:rsidR="00A85C39" w:rsidRPr="004965E2" w:rsidRDefault="00A85C39" w:rsidP="0003323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1 квартал отчетного года</w:t>
            </w:r>
          </w:p>
          <w:p w:rsidR="00A85C39" w:rsidRPr="004965E2" w:rsidRDefault="00A85C39" w:rsidP="00AB7C80">
            <w:pPr>
              <w:spacing w:after="15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731" w:type="dxa"/>
            <w:gridSpan w:val="2"/>
          </w:tcPr>
          <w:p w:rsidR="00A85C39" w:rsidRPr="004965E2" w:rsidRDefault="00A85C39" w:rsidP="00212B2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План мероприятий по противодействию коррупции на территории Гаринского городского округа и отчет об исполнении размещен на сайте в разделе «Противодействие коррупции»</w:t>
            </w:r>
          </w:p>
        </w:tc>
        <w:tc>
          <w:tcPr>
            <w:tcW w:w="2030" w:type="dxa"/>
            <w:gridSpan w:val="2"/>
          </w:tcPr>
          <w:p w:rsidR="00A85C39" w:rsidRPr="004965E2" w:rsidRDefault="00A85C39">
            <w:pPr>
              <w:rPr>
                <w:rFonts w:ascii="Liberation Serif" w:hAnsi="Liberation Serif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4F74FB" w:rsidRPr="004965E2" w:rsidTr="002877A7">
        <w:trPr>
          <w:jc w:val="center"/>
        </w:trPr>
        <w:tc>
          <w:tcPr>
            <w:tcW w:w="1347" w:type="dxa"/>
          </w:tcPr>
          <w:p w:rsidR="00A85C39" w:rsidRPr="004965E2" w:rsidRDefault="00A85C39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4965E2" w:rsidRDefault="00A85C39" w:rsidP="00DD2224">
            <w:pPr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2.6.</w:t>
            </w:r>
          </w:p>
        </w:tc>
        <w:tc>
          <w:tcPr>
            <w:tcW w:w="4784" w:type="dxa"/>
            <w:gridSpan w:val="2"/>
          </w:tcPr>
          <w:p w:rsidR="00A85C39" w:rsidRPr="004965E2" w:rsidRDefault="00A85C39" w:rsidP="00212B21">
            <w:pPr>
              <w:spacing w:after="15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Организация размещения в средствах массовой информации выступлений, публикаций должностных лиц администрации Гаринского городского округа, посвященных борьбе с коррупцией</w:t>
            </w:r>
          </w:p>
        </w:tc>
        <w:tc>
          <w:tcPr>
            <w:tcW w:w="1677" w:type="dxa"/>
            <w:gridSpan w:val="2"/>
          </w:tcPr>
          <w:p w:rsidR="00A85C39" w:rsidRPr="004965E2" w:rsidRDefault="00A85C39" w:rsidP="00AB7C80">
            <w:pPr>
              <w:spacing w:after="15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ежеквартально</w:t>
            </w:r>
          </w:p>
        </w:tc>
        <w:tc>
          <w:tcPr>
            <w:tcW w:w="4731" w:type="dxa"/>
            <w:gridSpan w:val="2"/>
          </w:tcPr>
          <w:p w:rsidR="00A85C39" w:rsidRPr="004965E2" w:rsidRDefault="00A85C39" w:rsidP="002224B8">
            <w:pPr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В средствах массовой информации опубликовано </w:t>
            </w:r>
            <w:r w:rsidR="002224B8" w:rsidRPr="004965E2">
              <w:rPr>
                <w:rFonts w:ascii="Liberation Serif" w:hAnsi="Liberation Serif"/>
                <w:sz w:val="22"/>
                <w:szCs w:val="22"/>
              </w:rPr>
              <w:t xml:space="preserve">2 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 материала посвященных борьбе с коррупцией, на официальном сайте Гаринского городского округа в сети «Интернет» в разделе «Противодействие коррупции» размещена информация по антикоррупционной направленности </w:t>
            </w:r>
          </w:p>
        </w:tc>
        <w:tc>
          <w:tcPr>
            <w:tcW w:w="2030" w:type="dxa"/>
            <w:gridSpan w:val="2"/>
          </w:tcPr>
          <w:p w:rsidR="00A85C39" w:rsidRPr="004965E2" w:rsidRDefault="00A85C39">
            <w:pPr>
              <w:rPr>
                <w:rFonts w:ascii="Liberation Serif" w:hAnsi="Liberation Serif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4965E2" w:rsidTr="002877A7">
        <w:trPr>
          <w:jc w:val="center"/>
        </w:trPr>
        <w:tc>
          <w:tcPr>
            <w:tcW w:w="1347" w:type="dxa"/>
          </w:tcPr>
          <w:p w:rsidR="00A85C39" w:rsidRPr="004965E2" w:rsidRDefault="00A85C39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4965E2" w:rsidRDefault="00A85C39" w:rsidP="00DD2224">
            <w:pPr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4784" w:type="dxa"/>
            <w:gridSpan w:val="2"/>
          </w:tcPr>
          <w:p w:rsidR="00A85C39" w:rsidRPr="004965E2" w:rsidRDefault="00A85C39" w:rsidP="001C2212">
            <w:pPr>
              <w:spacing w:after="150"/>
              <w:jc w:val="both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соблюдением </w:t>
            </w: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lastRenderedPageBreak/>
              <w:t>требований, установленных Федеральным законом  № 44-ФЗ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677" w:type="dxa"/>
            <w:gridSpan w:val="2"/>
            <w:vAlign w:val="center"/>
          </w:tcPr>
          <w:p w:rsidR="00A85C39" w:rsidRPr="004965E2" w:rsidRDefault="00A85C39" w:rsidP="00053390">
            <w:pPr>
              <w:spacing w:after="150"/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4731" w:type="dxa"/>
            <w:gridSpan w:val="2"/>
          </w:tcPr>
          <w:p w:rsidR="00C72B74" w:rsidRPr="004965E2" w:rsidRDefault="00C72B74" w:rsidP="00C72B74">
            <w:pPr>
              <w:jc w:val="both"/>
              <w:rPr>
                <w:rFonts w:ascii="Liberation Serif" w:hAnsi="Liberation Serif"/>
                <w:color w:val="000000" w:themeColor="text1"/>
                <w:sz w:val="22"/>
                <w:szCs w:val="22"/>
                <w:vertAlign w:val="superscript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Финансовым управлением администрации </w:t>
            </w: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lastRenderedPageBreak/>
              <w:t xml:space="preserve">Гаринского городского округа в </w:t>
            </w:r>
            <w:r w:rsidR="008564CE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2020 году</w:t>
            </w: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 проведено</w:t>
            </w:r>
            <w:r w:rsidR="008564CE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6 проверок в сфере закупок по 44-ФЗ</w:t>
            </w: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: </w:t>
            </w:r>
          </w:p>
          <w:p w:rsidR="008564CE" w:rsidRPr="004965E2" w:rsidRDefault="00C72B74" w:rsidP="00C72B74">
            <w:pPr>
              <w:jc w:val="both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- </w:t>
            </w:r>
            <w:r w:rsidR="008564CE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4</w:t>
            </w: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плановых</w:t>
            </w:r>
            <w:proofErr w:type="gramEnd"/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проверки (МКОУ </w:t>
            </w:r>
            <w:proofErr w:type="spellStart"/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Гаринская</w:t>
            </w:r>
            <w:proofErr w:type="spellEnd"/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СОШ; МКОУ </w:t>
            </w:r>
            <w:proofErr w:type="spellStart"/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Андрюшинская</w:t>
            </w:r>
            <w:proofErr w:type="spellEnd"/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СОШ, Финансовое управление администрации Гаринского городского округа</w:t>
            </w:r>
            <w:r w:rsidR="008564CE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, МКУ Информационно-методический центр Гаринского городского округа);</w:t>
            </w:r>
          </w:p>
          <w:p w:rsidR="008564CE" w:rsidRPr="004965E2" w:rsidRDefault="008564CE" w:rsidP="00C72B74">
            <w:pPr>
              <w:jc w:val="both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- 2 внеплановые проверки (МКУ Городское хозяйство, МКУ </w:t>
            </w:r>
            <w:proofErr w:type="gramStart"/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Дом</w:t>
            </w:r>
            <w:proofErr w:type="gramEnd"/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детского творчества)</w:t>
            </w:r>
          </w:p>
          <w:p w:rsidR="00A85C39" w:rsidRPr="004965E2" w:rsidRDefault="008564CE" w:rsidP="00275427">
            <w:pPr>
              <w:jc w:val="both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Информация о </w:t>
            </w:r>
            <w:r w:rsidR="00275427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проведенных </w:t>
            </w: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проверках размещена на </w:t>
            </w:r>
            <w:r w:rsidR="00275427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портале Единой информационной системы в сфере закупок.</w:t>
            </w:r>
          </w:p>
        </w:tc>
        <w:tc>
          <w:tcPr>
            <w:tcW w:w="2030" w:type="dxa"/>
            <w:gridSpan w:val="2"/>
          </w:tcPr>
          <w:p w:rsidR="00A85C39" w:rsidRPr="004965E2" w:rsidRDefault="00A85C39">
            <w:pPr>
              <w:rPr>
                <w:rFonts w:ascii="Liberation Serif" w:hAnsi="Liberation Serif"/>
                <w:color w:val="000000" w:themeColor="text1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lastRenderedPageBreak/>
              <w:t xml:space="preserve">выполнено в </w:t>
            </w: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lastRenderedPageBreak/>
              <w:t>полном объеме в установленный срок</w:t>
            </w:r>
          </w:p>
        </w:tc>
      </w:tr>
      <w:tr w:rsidR="00A85C39" w:rsidRPr="004965E2" w:rsidTr="002877A7">
        <w:trPr>
          <w:jc w:val="center"/>
        </w:trPr>
        <w:tc>
          <w:tcPr>
            <w:tcW w:w="1347" w:type="dxa"/>
          </w:tcPr>
          <w:p w:rsidR="00A85C39" w:rsidRPr="004965E2" w:rsidRDefault="00A85C39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4965E2" w:rsidRDefault="00A85C39" w:rsidP="00DD2224">
            <w:pPr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4784" w:type="dxa"/>
            <w:gridSpan w:val="2"/>
          </w:tcPr>
          <w:p w:rsidR="00A85C39" w:rsidRPr="004965E2" w:rsidRDefault="00A85C39" w:rsidP="001C2212">
            <w:pPr>
              <w:spacing w:after="150"/>
              <w:jc w:val="both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Проведение тематических проверок расходования бюджетных средств</w:t>
            </w:r>
          </w:p>
        </w:tc>
        <w:tc>
          <w:tcPr>
            <w:tcW w:w="1677" w:type="dxa"/>
            <w:gridSpan w:val="2"/>
            <w:vAlign w:val="center"/>
          </w:tcPr>
          <w:p w:rsidR="00A85C39" w:rsidRPr="004965E2" w:rsidRDefault="00A85C39" w:rsidP="001C2212">
            <w:pPr>
              <w:spacing w:after="150"/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ежегодно</w:t>
            </w:r>
          </w:p>
        </w:tc>
        <w:tc>
          <w:tcPr>
            <w:tcW w:w="4731" w:type="dxa"/>
            <w:gridSpan w:val="2"/>
          </w:tcPr>
          <w:p w:rsidR="00C72B74" w:rsidRPr="004965E2" w:rsidRDefault="00C72B74" w:rsidP="00C72B74">
            <w:pPr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Финансовым управлением администрации Гаринского городского округа проведено </w:t>
            </w:r>
            <w:r w:rsidR="00275427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5</w:t>
            </w: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тематических  провер</w:t>
            </w:r>
            <w:r w:rsidR="00275427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о</w:t>
            </w: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к:</w:t>
            </w:r>
          </w:p>
          <w:p w:rsidR="001B3F03" w:rsidRPr="004965E2" w:rsidRDefault="001B3F03" w:rsidP="00C72B74">
            <w:pPr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- МП Пристань Гари;</w:t>
            </w:r>
          </w:p>
          <w:p w:rsidR="00C72B74" w:rsidRPr="004965E2" w:rsidRDefault="00C72B74" w:rsidP="00C72B74">
            <w:pPr>
              <w:jc w:val="both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i/>
                <w:color w:val="000000" w:themeColor="text1"/>
                <w:sz w:val="22"/>
                <w:szCs w:val="22"/>
              </w:rPr>
              <w:t xml:space="preserve">- </w:t>
            </w: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МУП «Отдел по благоустройству»</w:t>
            </w:r>
            <w:r w:rsidR="00275427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;</w:t>
            </w:r>
          </w:p>
          <w:p w:rsidR="00C72B74" w:rsidRPr="004965E2" w:rsidRDefault="00C72B74" w:rsidP="00C72B74">
            <w:pPr>
              <w:jc w:val="both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- МКОУ </w:t>
            </w:r>
            <w:proofErr w:type="spellStart"/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Гаринская</w:t>
            </w:r>
            <w:proofErr w:type="spellEnd"/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 СОШ</w:t>
            </w:r>
            <w:r w:rsidR="00275427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;</w:t>
            </w:r>
          </w:p>
          <w:p w:rsidR="00C72B74" w:rsidRPr="004965E2" w:rsidRDefault="00C72B74" w:rsidP="00C72B74">
            <w:pPr>
              <w:jc w:val="both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- МКУ «Городское хозяйство</w:t>
            </w:r>
            <w:r w:rsidR="00275427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»;</w:t>
            </w:r>
          </w:p>
          <w:p w:rsidR="00A85C39" w:rsidRPr="004965E2" w:rsidRDefault="00275427" w:rsidP="004F74FB">
            <w:pPr>
              <w:jc w:val="both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- МКУ Информационно-методический центр Гаринского городского округа</w:t>
            </w:r>
            <w:r w:rsidR="001B3F03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.</w:t>
            </w:r>
          </w:p>
          <w:p w:rsidR="00275427" w:rsidRPr="004965E2" w:rsidRDefault="00275427" w:rsidP="004F74FB">
            <w:pPr>
              <w:jc w:val="both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Информация о проведенных проверках размещена на сайте Гаринского городского округа в сети «Интернет» в разделе </w:t>
            </w:r>
            <w:r w:rsidR="00331802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Планы работ и отчеты Финансового управления администрации Гаринского городского округа.</w:t>
            </w:r>
          </w:p>
        </w:tc>
        <w:tc>
          <w:tcPr>
            <w:tcW w:w="2030" w:type="dxa"/>
            <w:gridSpan w:val="2"/>
          </w:tcPr>
          <w:p w:rsidR="00A85C39" w:rsidRPr="004965E2" w:rsidRDefault="00A85C39">
            <w:pPr>
              <w:rPr>
                <w:rFonts w:ascii="Liberation Serif" w:hAnsi="Liberation Serif"/>
                <w:color w:val="000000" w:themeColor="text1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C62A92" w:rsidRPr="004965E2" w:rsidTr="002877A7">
        <w:trPr>
          <w:jc w:val="center"/>
        </w:trPr>
        <w:tc>
          <w:tcPr>
            <w:tcW w:w="1347" w:type="dxa"/>
          </w:tcPr>
          <w:p w:rsidR="00A85C39" w:rsidRPr="004965E2" w:rsidRDefault="00A85C39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4965E2" w:rsidRDefault="00A85C39" w:rsidP="00DD2224">
            <w:pPr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4784" w:type="dxa"/>
            <w:gridSpan w:val="2"/>
          </w:tcPr>
          <w:p w:rsidR="00A85C39" w:rsidRPr="004965E2" w:rsidRDefault="00A85C39" w:rsidP="002E096E">
            <w:pPr>
              <w:spacing w:after="150"/>
              <w:jc w:val="both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Формирование реестра муниципальных услуг (работ), оказываемых (выполняемых) в Гаринском городском округе</w:t>
            </w:r>
          </w:p>
        </w:tc>
        <w:tc>
          <w:tcPr>
            <w:tcW w:w="1677" w:type="dxa"/>
            <w:gridSpan w:val="2"/>
          </w:tcPr>
          <w:p w:rsidR="00A85C39" w:rsidRPr="004965E2" w:rsidRDefault="00A85C39" w:rsidP="00DD2224">
            <w:pPr>
              <w:spacing w:after="150"/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ежегодно</w:t>
            </w:r>
          </w:p>
        </w:tc>
        <w:tc>
          <w:tcPr>
            <w:tcW w:w="4731" w:type="dxa"/>
            <w:gridSpan w:val="2"/>
          </w:tcPr>
          <w:p w:rsidR="00A85C39" w:rsidRPr="004965E2" w:rsidRDefault="00A85C39" w:rsidP="00393609">
            <w:pPr>
              <w:spacing w:after="150"/>
              <w:jc w:val="both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В реестр муниципальных услуг включено 5</w:t>
            </w:r>
            <w:r w:rsidR="00393609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6</w:t>
            </w: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муниципальны</w:t>
            </w:r>
            <w:r w:rsidR="00393609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х</w:t>
            </w: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услуг</w:t>
            </w:r>
          </w:p>
        </w:tc>
        <w:tc>
          <w:tcPr>
            <w:tcW w:w="2030" w:type="dxa"/>
            <w:gridSpan w:val="2"/>
          </w:tcPr>
          <w:p w:rsidR="00A85C39" w:rsidRPr="004965E2" w:rsidRDefault="00A85C39">
            <w:pPr>
              <w:rPr>
                <w:rFonts w:ascii="Liberation Serif" w:hAnsi="Liberation Serif"/>
                <w:color w:val="000000" w:themeColor="text1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4965E2" w:rsidTr="002877A7">
        <w:trPr>
          <w:jc w:val="center"/>
        </w:trPr>
        <w:tc>
          <w:tcPr>
            <w:tcW w:w="1347" w:type="dxa"/>
          </w:tcPr>
          <w:p w:rsidR="00A85C39" w:rsidRPr="004965E2" w:rsidRDefault="00A85C39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4965E2" w:rsidRDefault="00A85C39" w:rsidP="00DD2224">
            <w:pPr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3.4.</w:t>
            </w:r>
          </w:p>
        </w:tc>
        <w:tc>
          <w:tcPr>
            <w:tcW w:w="4784" w:type="dxa"/>
            <w:gridSpan w:val="2"/>
          </w:tcPr>
          <w:p w:rsidR="00A85C39" w:rsidRPr="004965E2" w:rsidRDefault="00A85C39" w:rsidP="002E096E">
            <w:pPr>
              <w:spacing w:after="15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Принятие мер, направленных на повышение информированности граждан о бюджетном процессе в Гаринском городском округе</w:t>
            </w:r>
          </w:p>
        </w:tc>
        <w:tc>
          <w:tcPr>
            <w:tcW w:w="1677" w:type="dxa"/>
            <w:gridSpan w:val="2"/>
          </w:tcPr>
          <w:p w:rsidR="00A85C39" w:rsidRPr="004965E2" w:rsidRDefault="00A85C39" w:rsidP="00DD2224">
            <w:pPr>
              <w:spacing w:after="15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ежегодно</w:t>
            </w:r>
          </w:p>
        </w:tc>
        <w:tc>
          <w:tcPr>
            <w:tcW w:w="4731" w:type="dxa"/>
            <w:gridSpan w:val="2"/>
          </w:tcPr>
          <w:p w:rsidR="00A85C39" w:rsidRPr="004965E2" w:rsidRDefault="00A85C39" w:rsidP="001B71BB">
            <w:pPr>
              <w:spacing w:after="15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Отчет об исполнении бюджета Гаринского городского округа ежеквартально размещается в средствах массовой информации и на сайте Гаринского городского округа </w:t>
            </w:r>
            <w:r w:rsidR="001B71BB" w:rsidRPr="004965E2">
              <w:rPr>
                <w:rFonts w:ascii="Liberation Serif" w:hAnsi="Liberation Serif"/>
                <w:sz w:val="22"/>
                <w:szCs w:val="22"/>
              </w:rPr>
              <w:t xml:space="preserve">в разделе 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>«Бюджет дл</w:t>
            </w:r>
            <w:r w:rsidR="004F74FB" w:rsidRPr="004965E2">
              <w:rPr>
                <w:rFonts w:ascii="Liberation Serif" w:hAnsi="Liberation Serif"/>
                <w:sz w:val="22"/>
                <w:szCs w:val="22"/>
              </w:rPr>
              <w:t>я граждан», «Отчет для граждан»</w:t>
            </w:r>
            <w:r w:rsidR="001B71BB" w:rsidRPr="004965E2"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1B71BB" w:rsidRPr="004965E2" w:rsidRDefault="001B71BB" w:rsidP="001B71BB">
            <w:pPr>
              <w:spacing w:after="15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Ежегодно в средствах массовой информации размещается информация о принятом бюджете Гаринского городского округа на текущий год 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и плановый период. </w:t>
            </w:r>
          </w:p>
          <w:p w:rsidR="001B71BB" w:rsidRPr="004965E2" w:rsidRDefault="001B71BB" w:rsidP="001B3F03">
            <w:pPr>
              <w:spacing w:after="15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За 2020 г. в СМИ размещено </w:t>
            </w:r>
            <w:r w:rsidR="001B3F03" w:rsidRPr="004965E2">
              <w:rPr>
                <w:rFonts w:ascii="Liberation Serif" w:hAnsi="Liberation Serif"/>
                <w:sz w:val="22"/>
                <w:szCs w:val="22"/>
              </w:rPr>
              <w:t>16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 материал</w:t>
            </w:r>
            <w:r w:rsidR="00887251" w:rsidRPr="004965E2">
              <w:rPr>
                <w:rFonts w:ascii="Liberation Serif" w:hAnsi="Liberation Serif"/>
                <w:sz w:val="22"/>
                <w:szCs w:val="22"/>
              </w:rPr>
              <w:t>ов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 направленных на информирование граждан о бюджетном процессе</w:t>
            </w:r>
          </w:p>
        </w:tc>
        <w:tc>
          <w:tcPr>
            <w:tcW w:w="2030" w:type="dxa"/>
            <w:gridSpan w:val="2"/>
          </w:tcPr>
          <w:p w:rsidR="00A85C39" w:rsidRPr="004965E2" w:rsidRDefault="00A85C39">
            <w:pPr>
              <w:rPr>
                <w:rFonts w:ascii="Liberation Serif" w:hAnsi="Liberation Serif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lastRenderedPageBreak/>
              <w:t>выполнено в полном объеме в установленный срок</w:t>
            </w:r>
          </w:p>
        </w:tc>
      </w:tr>
      <w:tr w:rsidR="00A85C39" w:rsidRPr="004965E2" w:rsidTr="002877A7">
        <w:trPr>
          <w:jc w:val="center"/>
        </w:trPr>
        <w:tc>
          <w:tcPr>
            <w:tcW w:w="1347" w:type="dxa"/>
          </w:tcPr>
          <w:p w:rsidR="00A85C39" w:rsidRPr="004965E2" w:rsidRDefault="00A85C39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4965E2" w:rsidRDefault="00A85C39" w:rsidP="00DD2224">
            <w:pPr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4.1.</w:t>
            </w:r>
          </w:p>
        </w:tc>
        <w:tc>
          <w:tcPr>
            <w:tcW w:w="4784" w:type="dxa"/>
            <w:gridSpan w:val="2"/>
          </w:tcPr>
          <w:p w:rsidR="00A85C39" w:rsidRPr="004965E2" w:rsidRDefault="00A85C39" w:rsidP="00975C36">
            <w:pPr>
              <w:autoSpaceDE w:val="0"/>
              <w:autoSpaceDN w:val="0"/>
              <w:adjustRightInd w:val="0"/>
              <w:ind w:right="34"/>
              <w:jc w:val="both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Обеспечение представления гражданами, замещавшими муниципальные должности на постоянной основе и должности муниципальной службы в органах местного самоуправления городского округа, руководителей муниципальных учреждений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677" w:type="dxa"/>
            <w:gridSpan w:val="2"/>
          </w:tcPr>
          <w:p w:rsidR="00A85C39" w:rsidRPr="004965E2" w:rsidRDefault="00A85C39" w:rsidP="00AB7C80">
            <w:pPr>
              <w:spacing w:after="150"/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январь-апрель 2018-2020 г.</w:t>
            </w:r>
          </w:p>
        </w:tc>
        <w:tc>
          <w:tcPr>
            <w:tcW w:w="4731" w:type="dxa"/>
            <w:gridSpan w:val="2"/>
          </w:tcPr>
          <w:p w:rsidR="00A85C39" w:rsidRPr="004965E2" w:rsidRDefault="005E42C0" w:rsidP="00AB7C80">
            <w:pPr>
              <w:jc w:val="both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27</w:t>
            </w:r>
            <w:r w:rsidR="00A85C39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.02.20</w:t>
            </w:r>
            <w:r w:rsidR="00AE31C3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20</w:t>
            </w:r>
            <w:r w:rsidR="00A85C39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года в рамках декларационной кампании проведен обучающий семинар о порядке заполнения  муниципальными служащими сведений о доходах, расходах, об имуществе и обязател</w:t>
            </w: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ьствах имущественного характера с использованием СПО </w:t>
            </w:r>
            <w:r w:rsidR="001D28B4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«</w:t>
            </w: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СПРАВКИ БК</w:t>
            </w:r>
            <w:r w:rsidR="001D28B4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»</w:t>
            </w:r>
          </w:p>
          <w:p w:rsidR="00A85C39" w:rsidRPr="004965E2" w:rsidRDefault="00A85C39" w:rsidP="00AB7C80">
            <w:pPr>
              <w:spacing w:after="150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030" w:type="dxa"/>
            <w:gridSpan w:val="2"/>
          </w:tcPr>
          <w:p w:rsidR="00A85C39" w:rsidRPr="004965E2" w:rsidRDefault="00A85C39">
            <w:pPr>
              <w:rPr>
                <w:rFonts w:ascii="Liberation Serif" w:hAnsi="Liberation Serif"/>
                <w:color w:val="000000" w:themeColor="text1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4965E2" w:rsidTr="002877A7">
        <w:trPr>
          <w:jc w:val="center"/>
        </w:trPr>
        <w:tc>
          <w:tcPr>
            <w:tcW w:w="1347" w:type="dxa"/>
          </w:tcPr>
          <w:p w:rsidR="00A85C39" w:rsidRPr="004965E2" w:rsidRDefault="00A85C39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4965E2" w:rsidRDefault="00A85C39" w:rsidP="00DD2224">
            <w:pPr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4.2.</w:t>
            </w:r>
          </w:p>
        </w:tc>
        <w:tc>
          <w:tcPr>
            <w:tcW w:w="4784" w:type="dxa"/>
            <w:gridSpan w:val="2"/>
          </w:tcPr>
          <w:p w:rsidR="00A85C39" w:rsidRPr="004965E2" w:rsidRDefault="00A85C39" w:rsidP="004F74FB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proofErr w:type="gramStart"/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Организация размещения сведений о своих доходах, расходах, об имуществе и обязательствах имущественного характера гражданами, замещавшими муниципальные должности  и должности муниципальной службы в органах местного самоуправления городского округа,  руководителями муниципальных учреждений, а также о доходах, расходах, об имуществе и обязательствах имущественного характера своих супруги (супруга) и несовершеннолетних детей на официальном сайте органа местного самоуправления </w:t>
            </w:r>
            <w:proofErr w:type="gramEnd"/>
          </w:p>
        </w:tc>
        <w:tc>
          <w:tcPr>
            <w:tcW w:w="1677" w:type="dxa"/>
            <w:gridSpan w:val="2"/>
          </w:tcPr>
          <w:p w:rsidR="005E42C0" w:rsidRPr="004965E2" w:rsidRDefault="00A85C39" w:rsidP="00AB7C80">
            <w:pPr>
              <w:spacing w:after="150"/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май 2019 </w:t>
            </w:r>
            <w:r w:rsidR="005E42C0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–</w:t>
            </w:r>
          </w:p>
          <w:p w:rsidR="00A85C39" w:rsidRPr="004965E2" w:rsidRDefault="00A85C39" w:rsidP="00AB7C80">
            <w:pPr>
              <w:spacing w:after="150"/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4731" w:type="dxa"/>
            <w:gridSpan w:val="2"/>
          </w:tcPr>
          <w:p w:rsidR="00A85C39" w:rsidRPr="004965E2" w:rsidRDefault="00A85C39" w:rsidP="005E42C0">
            <w:pPr>
              <w:spacing w:after="150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Сведения размещены на сайте Гаринского городского округа в разде</w:t>
            </w:r>
            <w:r w:rsidR="00E139CF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ле «Противодействи</w:t>
            </w:r>
            <w:r w:rsidR="004F74FB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е</w:t>
            </w:r>
            <w:r w:rsidR="00E139CF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коррупции» </w:t>
            </w:r>
            <w:r w:rsidR="005E42C0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15</w:t>
            </w: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.05.20</w:t>
            </w:r>
            <w:r w:rsidR="005E42C0"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20</w:t>
            </w: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 xml:space="preserve"> г. </w:t>
            </w:r>
          </w:p>
        </w:tc>
        <w:tc>
          <w:tcPr>
            <w:tcW w:w="2030" w:type="dxa"/>
            <w:gridSpan w:val="2"/>
          </w:tcPr>
          <w:p w:rsidR="00A85C39" w:rsidRPr="004965E2" w:rsidRDefault="00A85C39">
            <w:pPr>
              <w:rPr>
                <w:rFonts w:ascii="Liberation Serif" w:hAnsi="Liberation Serif"/>
                <w:color w:val="000000" w:themeColor="text1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E2722E" w:rsidRPr="004965E2" w:rsidTr="002877A7">
        <w:trPr>
          <w:jc w:val="center"/>
        </w:trPr>
        <w:tc>
          <w:tcPr>
            <w:tcW w:w="1347" w:type="dxa"/>
          </w:tcPr>
          <w:p w:rsidR="00F8647F" w:rsidRPr="004965E2" w:rsidRDefault="00F8647F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F8647F" w:rsidRPr="004965E2" w:rsidRDefault="00F8647F" w:rsidP="00DD222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4784" w:type="dxa"/>
            <w:gridSpan w:val="2"/>
          </w:tcPr>
          <w:p w:rsidR="00F8647F" w:rsidRPr="004965E2" w:rsidRDefault="00F8647F" w:rsidP="004F74FB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677" w:type="dxa"/>
            <w:gridSpan w:val="2"/>
          </w:tcPr>
          <w:p w:rsidR="00F8647F" w:rsidRPr="004965E2" w:rsidRDefault="00F8647F" w:rsidP="00AB7C80">
            <w:pPr>
              <w:spacing w:after="15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 квартал                                               2018-2020 г.</w:t>
            </w:r>
          </w:p>
        </w:tc>
        <w:tc>
          <w:tcPr>
            <w:tcW w:w="4731" w:type="dxa"/>
            <w:gridSpan w:val="2"/>
          </w:tcPr>
          <w:p w:rsidR="00F8647F" w:rsidRPr="004965E2" w:rsidRDefault="00F8647F" w:rsidP="00F8647F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27.02.2020 проведен семинар с муниципальными служащими.</w:t>
            </w:r>
          </w:p>
          <w:p w:rsidR="00F8647F" w:rsidRPr="004965E2" w:rsidRDefault="00F8647F" w:rsidP="00F8647F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августе 2020 года подготовлена  памятка муниципальным служащим, планирующим увольнение с муниципальной службы.</w:t>
            </w:r>
          </w:p>
          <w:p w:rsidR="00F8647F" w:rsidRPr="004965E2" w:rsidRDefault="00F8647F" w:rsidP="00F8647F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F8647F" w:rsidRPr="004965E2" w:rsidRDefault="00F8647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выполнено в полном объеме в установленный срок</w:t>
            </w:r>
          </w:p>
        </w:tc>
      </w:tr>
      <w:tr w:rsidR="00E2722E" w:rsidRPr="004965E2" w:rsidTr="002877A7">
        <w:trPr>
          <w:jc w:val="center"/>
        </w:trPr>
        <w:tc>
          <w:tcPr>
            <w:tcW w:w="1347" w:type="dxa"/>
          </w:tcPr>
          <w:p w:rsidR="00F8647F" w:rsidRPr="004965E2" w:rsidRDefault="00F8647F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F8647F" w:rsidRPr="004965E2" w:rsidRDefault="00F8647F" w:rsidP="00DD222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4784" w:type="dxa"/>
            <w:gridSpan w:val="2"/>
          </w:tcPr>
          <w:p w:rsidR="00F8647F" w:rsidRPr="004965E2" w:rsidRDefault="00F8647F" w:rsidP="004F74FB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Проведение мероприятий по формированию у муниципальных служащих органов местного </w:t>
            </w: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самоуправления городского округа, отрицательного отношения к коррупции, а также к дарению подарков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1677" w:type="dxa"/>
            <w:gridSpan w:val="2"/>
          </w:tcPr>
          <w:p w:rsidR="00F8647F" w:rsidRPr="004965E2" w:rsidRDefault="00F8647F" w:rsidP="00AB7C80">
            <w:pPr>
              <w:spacing w:after="15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4 квартал                                                          2018-2020 г.</w:t>
            </w:r>
          </w:p>
        </w:tc>
        <w:tc>
          <w:tcPr>
            <w:tcW w:w="4731" w:type="dxa"/>
            <w:gridSpan w:val="2"/>
          </w:tcPr>
          <w:p w:rsidR="00F8647F" w:rsidRPr="004965E2" w:rsidRDefault="00F8647F" w:rsidP="00F8647F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В сентябре 2020 года подготовлена и выдана памятка муниципальным служащим об основах антикоррупционного </w:t>
            </w: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поведения.</w:t>
            </w:r>
          </w:p>
          <w:p w:rsidR="00F8647F" w:rsidRPr="004965E2" w:rsidRDefault="00F8647F" w:rsidP="00F8647F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F8647F" w:rsidRPr="004965E2" w:rsidRDefault="00F8647F" w:rsidP="00F8647F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F8647F" w:rsidRPr="004965E2" w:rsidRDefault="00F8647F" w:rsidP="00F8647F">
            <w:pPr>
              <w:tabs>
                <w:tab w:val="left" w:pos="2708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030" w:type="dxa"/>
            <w:gridSpan w:val="2"/>
          </w:tcPr>
          <w:p w:rsidR="00F8647F" w:rsidRPr="004965E2" w:rsidRDefault="00F8647F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 xml:space="preserve">выполнено в полном объеме в установленный </w:t>
            </w: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срок</w:t>
            </w:r>
          </w:p>
        </w:tc>
      </w:tr>
      <w:tr w:rsidR="00E2722E" w:rsidRPr="004965E2" w:rsidTr="002877A7">
        <w:trPr>
          <w:jc w:val="center"/>
        </w:trPr>
        <w:tc>
          <w:tcPr>
            <w:tcW w:w="1347" w:type="dxa"/>
          </w:tcPr>
          <w:p w:rsidR="00F8647F" w:rsidRPr="004965E2" w:rsidRDefault="00F8647F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F8647F" w:rsidRPr="004965E2" w:rsidRDefault="00F8647F" w:rsidP="00DD222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4784" w:type="dxa"/>
            <w:gridSpan w:val="2"/>
          </w:tcPr>
          <w:p w:rsidR="00F8647F" w:rsidRPr="004965E2" w:rsidRDefault="00F8647F" w:rsidP="004F74FB">
            <w:pPr>
              <w:spacing w:after="150"/>
              <w:ind w:right="-2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Проведение разъяснительной работы с руководителями муниципальных учреждений по антикоррупционному законодательству</w:t>
            </w:r>
          </w:p>
        </w:tc>
        <w:tc>
          <w:tcPr>
            <w:tcW w:w="1677" w:type="dxa"/>
            <w:gridSpan w:val="2"/>
          </w:tcPr>
          <w:p w:rsidR="00F8647F" w:rsidRPr="004965E2" w:rsidRDefault="00F8647F" w:rsidP="00AB7C80">
            <w:pPr>
              <w:spacing w:after="15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 квартал                                               2018-2020 г.</w:t>
            </w:r>
          </w:p>
        </w:tc>
        <w:tc>
          <w:tcPr>
            <w:tcW w:w="4731" w:type="dxa"/>
            <w:gridSpan w:val="2"/>
          </w:tcPr>
          <w:p w:rsidR="00F8647F" w:rsidRPr="004965E2" w:rsidRDefault="00F8647F" w:rsidP="00F8647F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09.12.2020 проведено рабочее совещание с руководителями муниципальных учреждений  по вопросу антикоррупционного законодательства</w:t>
            </w:r>
          </w:p>
        </w:tc>
        <w:tc>
          <w:tcPr>
            <w:tcW w:w="2030" w:type="dxa"/>
            <w:gridSpan w:val="2"/>
          </w:tcPr>
          <w:p w:rsidR="00F8647F" w:rsidRPr="004965E2" w:rsidRDefault="00F8647F" w:rsidP="00DA4A25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выполнено в полном объеме в установленный срок</w:t>
            </w:r>
          </w:p>
        </w:tc>
      </w:tr>
      <w:tr w:rsidR="00E2722E" w:rsidRPr="004965E2" w:rsidTr="002877A7">
        <w:trPr>
          <w:jc w:val="center"/>
        </w:trPr>
        <w:tc>
          <w:tcPr>
            <w:tcW w:w="1347" w:type="dxa"/>
          </w:tcPr>
          <w:p w:rsidR="00A85C39" w:rsidRPr="004965E2" w:rsidRDefault="00A85C39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DD222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A85C39" w:rsidRPr="004965E2" w:rsidRDefault="00A85C39" w:rsidP="00DD222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4784" w:type="dxa"/>
            <w:gridSpan w:val="2"/>
          </w:tcPr>
          <w:p w:rsidR="00A85C39" w:rsidRPr="004965E2" w:rsidRDefault="00A85C39" w:rsidP="00C47821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Принятие мер </w:t>
            </w: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bidi="ru-RU"/>
              </w:rPr>
              <w:t xml:space="preserve">по повышению эффективности </w:t>
            </w:r>
            <w:proofErr w:type="gramStart"/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bidi="ru-RU"/>
              </w:rPr>
              <w:t>контроля за</w:t>
            </w:r>
            <w:proofErr w:type="gramEnd"/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bidi="ru-RU"/>
              </w:rPr>
              <w:t xml:space="preserve"> соблюдением лицами, замещающими муниципальные должности и должности муниципальной службы в Гаринском городском округе</w:t>
            </w:r>
            <w:r w:rsidRPr="004965E2">
              <w:rPr>
                <w:rFonts w:ascii="Liberation Serif" w:hAnsi="Liberation Serif" w:cs="Times New Roman"/>
                <w:i/>
                <w:color w:val="000000" w:themeColor="text1"/>
                <w:sz w:val="24"/>
                <w:szCs w:val="24"/>
                <w:lang w:bidi="ru-RU"/>
              </w:rPr>
              <w:br/>
            </w: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bidi="ru-RU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 к ответственности в случае их несоблюдения</w:t>
            </w:r>
          </w:p>
          <w:p w:rsidR="00A85C39" w:rsidRPr="004965E2" w:rsidRDefault="00A85C39" w:rsidP="00C47821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bidi="ru-RU"/>
              </w:rPr>
              <w:t>должности муниципальной службы</w:t>
            </w: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:</w:t>
            </w:r>
          </w:p>
          <w:p w:rsidR="00A85C39" w:rsidRPr="004965E2" w:rsidRDefault="00A85C39" w:rsidP="00C47821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C47821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а) составление таблиц с анкетными данными лиц, замещающих </w:t>
            </w: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bidi="ru-RU"/>
              </w:rPr>
              <w:t>муниципальные должности и должности муниципальной службы</w:t>
            </w:r>
            <w:r w:rsidRPr="004965E2">
              <w:rPr>
                <w:rFonts w:ascii="Liberation Serif" w:eastAsiaTheme="minorHAnsi" w:hAnsi="Liberation Serif" w:cs="Times New Roman"/>
                <w:bCs/>
                <w:i/>
                <w:color w:val="000000" w:themeColor="text1"/>
                <w:sz w:val="24"/>
                <w:szCs w:val="24"/>
              </w:rPr>
              <w:t>,</w:t>
            </w: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  <w:t>их родственников и свойственников в целях предотвращения и урегулирования конфликта интересов;</w:t>
            </w:r>
          </w:p>
          <w:p w:rsidR="00A85C39" w:rsidRPr="004965E2" w:rsidRDefault="00A85C39" w:rsidP="00C47821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C47821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б) доведение таблиц с анкетными данными лиц, замещающих </w:t>
            </w: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bidi="ru-RU"/>
              </w:rPr>
              <w:t xml:space="preserve">муниципальные должности </w:t>
            </w: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их родственников и свойственников до сведения руководителя, в целях предотвращения конфликта интересов;</w:t>
            </w:r>
          </w:p>
          <w:p w:rsidR="00A85C39" w:rsidRPr="004965E2" w:rsidRDefault="00A85C39" w:rsidP="00C47821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C47821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C47821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в) 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</w:t>
            </w:r>
            <w:r w:rsidRPr="004965E2">
              <w:rPr>
                <w:rFonts w:ascii="Liberation Serif" w:eastAsiaTheme="minorHAnsi" w:hAnsi="Liberation Serif" w:cs="Times New Roman"/>
                <w:bCs/>
                <w:i/>
                <w:color w:val="000000" w:themeColor="text1"/>
                <w:sz w:val="24"/>
                <w:szCs w:val="24"/>
              </w:rPr>
              <w:t>,</w:t>
            </w: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перечня контрагентов, подписавших муниципальные  контракты на поставку товаров, работ, услуг для обеспечения муниципальных нужд;</w:t>
            </w:r>
          </w:p>
          <w:p w:rsidR="00A85C39" w:rsidRPr="004965E2" w:rsidRDefault="00A85C39" w:rsidP="00C47821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C47821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г) обобщение практики </w:t>
            </w:r>
            <w:proofErr w:type="spellStart"/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правоприменения</w:t>
            </w:r>
            <w:proofErr w:type="spellEnd"/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1677" w:type="dxa"/>
            <w:gridSpan w:val="2"/>
          </w:tcPr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до 31 августа 2020 года</w:t>
            </w: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до 30 сентября 2020 года</w:t>
            </w: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4F74FB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A85C39" w:rsidRPr="004965E2" w:rsidRDefault="00A85C39" w:rsidP="00975C36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до 1 марта</w:t>
            </w:r>
          </w:p>
        </w:tc>
        <w:tc>
          <w:tcPr>
            <w:tcW w:w="4731" w:type="dxa"/>
            <w:gridSpan w:val="2"/>
          </w:tcPr>
          <w:p w:rsidR="00A85C39" w:rsidRPr="004965E2" w:rsidRDefault="00A85C39" w:rsidP="00AB7C80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AB7C80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AB7C80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AB7C80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AB7C80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AB7C80">
            <w:pPr>
              <w:pStyle w:val="ConsPlusNormal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F8647F" w:rsidRPr="004965E2" w:rsidRDefault="00F8647F" w:rsidP="00F8647F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F8647F" w:rsidRPr="004965E2" w:rsidRDefault="00F8647F" w:rsidP="00F8647F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F8647F" w:rsidRPr="004965E2" w:rsidRDefault="00F8647F" w:rsidP="00F8647F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F8647F" w:rsidRPr="004965E2" w:rsidRDefault="00F8647F" w:rsidP="00F8647F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F8647F" w:rsidRPr="004965E2" w:rsidRDefault="00F8647F" w:rsidP="00F8647F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F8647F" w:rsidRPr="004965E2" w:rsidRDefault="00F8647F" w:rsidP="00F8647F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F8647F" w:rsidRPr="004965E2" w:rsidRDefault="00F8647F" w:rsidP="00F8647F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F8647F" w:rsidRPr="004965E2" w:rsidRDefault="00F8647F" w:rsidP="00F8647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36 муниципальных служащих представили  таблицы с анкетными данными их родственников и свойственников в целях предотвращения конфликта интересов:</w:t>
            </w:r>
          </w:p>
          <w:p w:rsidR="00F8647F" w:rsidRPr="004965E2" w:rsidRDefault="00F8647F" w:rsidP="00F8647F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F8647F" w:rsidRPr="004965E2" w:rsidRDefault="00F8647F" w:rsidP="00F8647F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F8647F" w:rsidRPr="004965E2" w:rsidRDefault="00F8647F" w:rsidP="00F8647F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F8647F" w:rsidRPr="004965E2" w:rsidRDefault="00F8647F" w:rsidP="00F8647F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В целях предотвращения конфликта интересов,  таблицы с анкетными данными доведены до руководителя</w:t>
            </w:r>
          </w:p>
          <w:p w:rsidR="00F8647F" w:rsidRPr="004965E2" w:rsidRDefault="00F8647F" w:rsidP="00F8647F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F8647F" w:rsidRPr="004965E2" w:rsidRDefault="00F8647F" w:rsidP="00F8647F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F8647F" w:rsidRDefault="00F8647F" w:rsidP="00F8647F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4965E2" w:rsidRDefault="004965E2" w:rsidP="00F8647F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4965E2" w:rsidRPr="004965E2" w:rsidRDefault="004965E2" w:rsidP="00F8647F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4965E2" w:rsidRDefault="004965E2" w:rsidP="00F8647F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F8647F" w:rsidRPr="004965E2" w:rsidRDefault="00F8647F" w:rsidP="00F8647F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Общее количество контрагентов, подписавших муниципальные контракты </w:t>
            </w:r>
            <w:r w:rsidRPr="004965E2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на поставку товаров, выполнение работ, оказание услуг для обеспечения муниципальных нужд, сведения о которых представлены контрактными управляющими (руководителями контрактных служб) в 2020 году  - 716</w:t>
            </w:r>
          </w:p>
          <w:p w:rsidR="00F8647F" w:rsidRPr="004965E2" w:rsidRDefault="00F8647F" w:rsidP="00F8647F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F8647F" w:rsidRPr="004965E2" w:rsidRDefault="00F8647F" w:rsidP="00F8647F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Практика отсутствует</w:t>
            </w:r>
          </w:p>
          <w:p w:rsidR="004F74FB" w:rsidRPr="004965E2" w:rsidRDefault="004F74FB" w:rsidP="00AB7C80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 w:rsidP="00AB7C80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выполнено в полном объеме в установленный срок</w:t>
            </w: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F74FB" w:rsidRPr="004965E2" w:rsidRDefault="004F74FB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Практика отсутствует</w:t>
            </w:r>
          </w:p>
        </w:tc>
      </w:tr>
      <w:tr w:rsidR="00F8647F" w:rsidRPr="004965E2" w:rsidTr="002877A7">
        <w:trPr>
          <w:jc w:val="center"/>
        </w:trPr>
        <w:tc>
          <w:tcPr>
            <w:tcW w:w="1347" w:type="dxa"/>
          </w:tcPr>
          <w:p w:rsidR="00F8647F" w:rsidRPr="004965E2" w:rsidRDefault="00F8647F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F8647F" w:rsidRPr="004965E2" w:rsidRDefault="00F8647F" w:rsidP="00DD222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4784" w:type="dxa"/>
            <w:gridSpan w:val="2"/>
          </w:tcPr>
          <w:p w:rsidR="00F8647F" w:rsidRPr="004965E2" w:rsidRDefault="00F8647F" w:rsidP="004F74FB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</w:t>
            </w: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bidi="ru-RU"/>
              </w:rPr>
              <w:t xml:space="preserve">муниципальные должности и должности муниципальной службы в </w:t>
            </w: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Гаринском городском округе</w:t>
            </w:r>
            <w:r w:rsidRPr="004965E2">
              <w:rPr>
                <w:rFonts w:ascii="Liberation Serif" w:eastAsiaTheme="minorHAnsi" w:hAnsi="Liberation Serif" w:cs="Times New Roman"/>
                <w:bCs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в том числе контроля за актуализацией сведений, содержащихся в анкетах, представляемых при назначении 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677" w:type="dxa"/>
            <w:gridSpan w:val="2"/>
          </w:tcPr>
          <w:p w:rsidR="00F8647F" w:rsidRPr="004965E2" w:rsidRDefault="00F8647F" w:rsidP="00C47821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ежегодно, до 20 января;</w:t>
            </w:r>
          </w:p>
          <w:p w:rsidR="00F8647F" w:rsidRPr="004965E2" w:rsidRDefault="00F8647F" w:rsidP="00C47821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до 2 ноября 2020 года</w:t>
            </w:r>
          </w:p>
        </w:tc>
        <w:tc>
          <w:tcPr>
            <w:tcW w:w="4731" w:type="dxa"/>
            <w:gridSpan w:val="2"/>
          </w:tcPr>
          <w:p w:rsidR="00F8647F" w:rsidRPr="004965E2" w:rsidRDefault="00F8647F" w:rsidP="00F8647F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Сведения актуализированы в отношении 36 муниципальных служащих</w:t>
            </w:r>
          </w:p>
        </w:tc>
        <w:tc>
          <w:tcPr>
            <w:tcW w:w="2030" w:type="dxa"/>
            <w:gridSpan w:val="2"/>
          </w:tcPr>
          <w:p w:rsidR="00F8647F" w:rsidRPr="004965E2" w:rsidRDefault="00F8647F">
            <w:pPr>
              <w:rPr>
                <w:rFonts w:ascii="Liberation Serif" w:hAnsi="Liberation Serif"/>
                <w:color w:val="FF0000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F8647F" w:rsidRPr="004965E2" w:rsidTr="002877A7">
        <w:trPr>
          <w:jc w:val="center"/>
        </w:trPr>
        <w:tc>
          <w:tcPr>
            <w:tcW w:w="1347" w:type="dxa"/>
          </w:tcPr>
          <w:p w:rsidR="00F8647F" w:rsidRPr="004965E2" w:rsidRDefault="00F8647F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F8647F" w:rsidRPr="004965E2" w:rsidRDefault="00F8647F" w:rsidP="00DD222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4784" w:type="dxa"/>
            <w:gridSpan w:val="2"/>
          </w:tcPr>
          <w:p w:rsidR="00F8647F" w:rsidRPr="004965E2" w:rsidRDefault="00F8647F" w:rsidP="00C47821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 Гаринского городского округа</w:t>
            </w:r>
            <w:r w:rsidRPr="004965E2">
              <w:rPr>
                <w:rFonts w:ascii="Liberation Serif" w:eastAsiaTheme="minorHAnsi" w:hAnsi="Liberation Serif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1677" w:type="dxa"/>
            <w:gridSpan w:val="2"/>
          </w:tcPr>
          <w:p w:rsidR="00F8647F" w:rsidRPr="004965E2" w:rsidRDefault="00F8647F" w:rsidP="00C47821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F8647F" w:rsidRPr="004965E2" w:rsidRDefault="00F8647F" w:rsidP="00C47821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до 1 марта;</w:t>
            </w:r>
          </w:p>
          <w:p w:rsidR="00F8647F" w:rsidRPr="004965E2" w:rsidRDefault="00F8647F" w:rsidP="00C47821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до 2 ноября 2020 года</w:t>
            </w:r>
          </w:p>
        </w:tc>
        <w:tc>
          <w:tcPr>
            <w:tcW w:w="4731" w:type="dxa"/>
            <w:gridSpan w:val="2"/>
          </w:tcPr>
          <w:p w:rsidR="00F8647F" w:rsidRPr="004965E2" w:rsidRDefault="00F8647F" w:rsidP="00F8647F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В 2020 году обучение прошли 2 муниципальных служащих, в обязанности которых входит участие в противодействие коррупции </w:t>
            </w:r>
          </w:p>
        </w:tc>
        <w:tc>
          <w:tcPr>
            <w:tcW w:w="2030" w:type="dxa"/>
            <w:gridSpan w:val="2"/>
          </w:tcPr>
          <w:p w:rsidR="00F8647F" w:rsidRPr="004965E2" w:rsidRDefault="00F8647F">
            <w:pPr>
              <w:rPr>
                <w:rFonts w:ascii="Liberation Serif" w:hAnsi="Liberation Serif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F8647F" w:rsidRPr="004965E2" w:rsidTr="002877A7">
        <w:trPr>
          <w:jc w:val="center"/>
        </w:trPr>
        <w:tc>
          <w:tcPr>
            <w:tcW w:w="1347" w:type="dxa"/>
          </w:tcPr>
          <w:p w:rsidR="00F8647F" w:rsidRPr="004965E2" w:rsidRDefault="00F8647F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F8647F" w:rsidRPr="004965E2" w:rsidRDefault="00F8647F" w:rsidP="00DD222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4784" w:type="dxa"/>
            <w:gridSpan w:val="2"/>
          </w:tcPr>
          <w:p w:rsidR="00F8647F" w:rsidRPr="004965E2" w:rsidRDefault="00F8647F" w:rsidP="00C47821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постановлением главы Гаринского городского округа</w:t>
            </w:r>
            <w:r w:rsidRPr="004965E2">
              <w:rPr>
                <w:rFonts w:ascii="Liberation Serif" w:eastAsiaTheme="minorHAnsi" w:hAnsi="Liberation Serif" w:cs="Times New Roman"/>
                <w:bCs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по образовательным </w:t>
            </w: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программам в области противодействия коррупции </w:t>
            </w:r>
          </w:p>
        </w:tc>
        <w:tc>
          <w:tcPr>
            <w:tcW w:w="1677" w:type="dxa"/>
            <w:gridSpan w:val="2"/>
          </w:tcPr>
          <w:p w:rsidR="00F8647F" w:rsidRPr="004965E2" w:rsidRDefault="00F8647F" w:rsidP="00C47821">
            <w:pPr>
              <w:pStyle w:val="ConsPlusNormal"/>
              <w:jc w:val="center"/>
              <w:rPr>
                <w:rFonts w:ascii="Liberation Serif" w:hAnsi="Liberation Serif" w:cs="Times New Roman"/>
                <w:i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до 1 октября 2020 года</w:t>
            </w:r>
          </w:p>
        </w:tc>
        <w:tc>
          <w:tcPr>
            <w:tcW w:w="4731" w:type="dxa"/>
            <w:gridSpan w:val="2"/>
          </w:tcPr>
          <w:p w:rsidR="00F8647F" w:rsidRPr="004965E2" w:rsidRDefault="00F8647F" w:rsidP="00F8647F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В 2020 году обучение прошел 1 муниципальный служащий</w:t>
            </w:r>
          </w:p>
          <w:p w:rsidR="00F8647F" w:rsidRPr="004965E2" w:rsidRDefault="00F8647F" w:rsidP="00F8647F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F8647F" w:rsidRPr="004965E2" w:rsidRDefault="00F8647F" w:rsidP="00F8647F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F8647F" w:rsidRPr="004965E2" w:rsidRDefault="00F8647F" w:rsidP="00F8647F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F8647F" w:rsidRPr="004965E2" w:rsidRDefault="00F8647F" w:rsidP="00F8647F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F8647F" w:rsidRPr="004965E2" w:rsidRDefault="00F8647F" w:rsidP="00F8647F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F8647F" w:rsidRPr="004965E2" w:rsidRDefault="00F8647F">
            <w:pPr>
              <w:rPr>
                <w:rFonts w:ascii="Liberation Serif" w:hAnsi="Liberation Serif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E13164" w:rsidRPr="004965E2" w:rsidTr="002877A7">
        <w:trPr>
          <w:jc w:val="center"/>
        </w:trPr>
        <w:tc>
          <w:tcPr>
            <w:tcW w:w="1347" w:type="dxa"/>
          </w:tcPr>
          <w:p w:rsidR="00E13164" w:rsidRPr="004965E2" w:rsidRDefault="00E13164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E13164" w:rsidRPr="004965E2" w:rsidRDefault="00E13164" w:rsidP="00DD222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4784" w:type="dxa"/>
            <w:gridSpan w:val="2"/>
          </w:tcPr>
          <w:p w:rsidR="00E13164" w:rsidRPr="004965E2" w:rsidRDefault="00E13164" w:rsidP="00AF640B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Рассмотрение на заседании Комиссии по координации работы по противодействию коррупции в Гаринском городском округе отчета о выполнении Плана мероприятий по противодействию коррупции на 2018–2020 годы</w:t>
            </w:r>
          </w:p>
        </w:tc>
        <w:tc>
          <w:tcPr>
            <w:tcW w:w="1677" w:type="dxa"/>
            <w:gridSpan w:val="2"/>
          </w:tcPr>
          <w:p w:rsidR="00E13164" w:rsidRPr="004965E2" w:rsidRDefault="00E13164" w:rsidP="00AB7C80">
            <w:pPr>
              <w:pStyle w:val="ConsPlusNormal"/>
              <w:jc w:val="center"/>
              <w:rPr>
                <w:rFonts w:ascii="Liberation Serif" w:hAnsi="Liberation Serif" w:cs="Times New Roman"/>
                <w:i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ежегодно, в соответствии </w:t>
            </w: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  <w:t xml:space="preserve">с планом проведения заседаний Комиссии по координации работы по противодействию коррупции </w:t>
            </w: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  <w:t>в Гаринском городском округе</w:t>
            </w:r>
          </w:p>
        </w:tc>
        <w:tc>
          <w:tcPr>
            <w:tcW w:w="4731" w:type="dxa"/>
            <w:gridSpan w:val="2"/>
          </w:tcPr>
          <w:p w:rsidR="00E13164" w:rsidRPr="004965E2" w:rsidRDefault="00E13164" w:rsidP="00DA4A25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Отчет о выполнении Плана мероприятий по противодействию коррупции на 2018–2020 годы рассмотрен на </w:t>
            </w:r>
            <w:r w:rsidRPr="004965E2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 xml:space="preserve">заседании </w:t>
            </w: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Комиссии по координации работы по противодействию коррупции </w:t>
            </w:r>
            <w:r w:rsidRPr="004965E2"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  <w:t>24.11.2020 г.</w:t>
            </w:r>
          </w:p>
        </w:tc>
        <w:tc>
          <w:tcPr>
            <w:tcW w:w="2030" w:type="dxa"/>
            <w:gridSpan w:val="2"/>
          </w:tcPr>
          <w:p w:rsidR="00E13164" w:rsidRPr="004965E2" w:rsidRDefault="00E13164" w:rsidP="007F4BB4">
            <w:pPr>
              <w:jc w:val="center"/>
              <w:rPr>
                <w:rFonts w:ascii="Liberation Serif" w:hAnsi="Liberation Serif"/>
              </w:rPr>
            </w:pPr>
            <w:r w:rsidRPr="004965E2">
              <w:rPr>
                <w:rFonts w:ascii="Liberation Serif" w:hAnsi="Liberation Serif"/>
              </w:rPr>
              <w:t>-</w:t>
            </w:r>
          </w:p>
        </w:tc>
      </w:tr>
      <w:tr w:rsidR="00E13164" w:rsidRPr="004965E2" w:rsidTr="002877A7">
        <w:trPr>
          <w:jc w:val="center"/>
        </w:trPr>
        <w:tc>
          <w:tcPr>
            <w:tcW w:w="1347" w:type="dxa"/>
          </w:tcPr>
          <w:p w:rsidR="00E13164" w:rsidRPr="004965E2" w:rsidRDefault="00E13164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E13164" w:rsidRPr="004965E2" w:rsidRDefault="00E13164" w:rsidP="00DD222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4784" w:type="dxa"/>
            <w:gridSpan w:val="2"/>
          </w:tcPr>
          <w:p w:rsidR="00E13164" w:rsidRPr="004965E2" w:rsidRDefault="00E13164" w:rsidP="00AF640B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1677" w:type="dxa"/>
            <w:gridSpan w:val="2"/>
          </w:tcPr>
          <w:p w:rsidR="00E13164" w:rsidRPr="004965E2" w:rsidRDefault="00E13164" w:rsidP="00AB7C80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один раз в полугодие, </w:t>
            </w: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  <w:t xml:space="preserve">до 20 июля отчетного года </w:t>
            </w: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  <w:t xml:space="preserve">и до 20 января года, следующего                за </w:t>
            </w:r>
            <w:proofErr w:type="gramStart"/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731" w:type="dxa"/>
            <w:gridSpan w:val="2"/>
          </w:tcPr>
          <w:p w:rsidR="00E13164" w:rsidRPr="004965E2" w:rsidRDefault="00E13164" w:rsidP="00DA4A25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Отчет о результатах выполнения плана мероприятий по противодействию коррупции на 2018–2020 годы за 2019 год предоставлен 16.01.2020 года</w:t>
            </w:r>
          </w:p>
        </w:tc>
        <w:tc>
          <w:tcPr>
            <w:tcW w:w="2030" w:type="dxa"/>
            <w:gridSpan w:val="2"/>
          </w:tcPr>
          <w:p w:rsidR="00E13164" w:rsidRPr="004965E2" w:rsidRDefault="00E13164">
            <w:pPr>
              <w:rPr>
                <w:rFonts w:ascii="Liberation Serif" w:hAnsi="Liberation Serif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E13164" w:rsidRPr="004965E2" w:rsidTr="002877A7">
        <w:trPr>
          <w:jc w:val="center"/>
        </w:trPr>
        <w:tc>
          <w:tcPr>
            <w:tcW w:w="1347" w:type="dxa"/>
          </w:tcPr>
          <w:p w:rsidR="00E13164" w:rsidRPr="004965E2" w:rsidRDefault="00E13164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E13164" w:rsidRPr="004965E2" w:rsidRDefault="00E13164" w:rsidP="00DD222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5.7.</w:t>
            </w:r>
          </w:p>
        </w:tc>
        <w:tc>
          <w:tcPr>
            <w:tcW w:w="4784" w:type="dxa"/>
            <w:gridSpan w:val="2"/>
          </w:tcPr>
          <w:p w:rsidR="00E13164" w:rsidRPr="004965E2" w:rsidRDefault="00E13164" w:rsidP="00D61E81">
            <w:pPr>
              <w:pStyle w:val="ConsPlusNorma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Размещение в разделе, посвященном вопросам противодействия коррупции, официального сайта Гаринского городского округа</w:t>
            </w:r>
            <w:r w:rsidRPr="004965E2">
              <w:rPr>
                <w:rFonts w:ascii="Liberation Serif" w:eastAsiaTheme="minorHAnsi" w:hAnsi="Liberation Serif" w:cs="Times New Roman"/>
                <w:bCs/>
                <w:i/>
                <w:color w:val="000000" w:themeColor="text1"/>
                <w:sz w:val="24"/>
                <w:szCs w:val="24"/>
              </w:rPr>
              <w:t>,</w:t>
            </w: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  в информационно-телекоммуникационной сети «Интернет» отчета о результатах выполнения плана мероприятий по противодействию коррупции  на 2018–2020 годы</w:t>
            </w:r>
          </w:p>
        </w:tc>
        <w:tc>
          <w:tcPr>
            <w:tcW w:w="1677" w:type="dxa"/>
            <w:gridSpan w:val="2"/>
          </w:tcPr>
          <w:p w:rsidR="00E13164" w:rsidRPr="004965E2" w:rsidRDefault="00E13164" w:rsidP="00AB7C80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один раз в полугодие, </w:t>
            </w: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  <w:t xml:space="preserve">до 1 августа отчетного года </w:t>
            </w: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  <w:t xml:space="preserve">и до 1 февраля года, следующего за </w:t>
            </w:r>
            <w:proofErr w:type="gramStart"/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731" w:type="dxa"/>
            <w:gridSpan w:val="2"/>
          </w:tcPr>
          <w:p w:rsidR="00E13164" w:rsidRPr="004965E2" w:rsidRDefault="00E13164" w:rsidP="00DA4A25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Отчет о результатах выполнения плана мероприятий по противодействию коррупции  на 2018–2020 годы за 2020 год  размещен на официальном  сайте Гаринского городского округа в разделе, посвященном вопросам противодействия коррупции</w:t>
            </w:r>
          </w:p>
        </w:tc>
        <w:tc>
          <w:tcPr>
            <w:tcW w:w="2030" w:type="dxa"/>
            <w:gridSpan w:val="2"/>
          </w:tcPr>
          <w:p w:rsidR="00E13164" w:rsidRPr="004965E2" w:rsidRDefault="00E13164">
            <w:pPr>
              <w:rPr>
                <w:rFonts w:ascii="Liberation Serif" w:hAnsi="Liberation Serif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4965E2" w:rsidTr="002877A7">
        <w:trPr>
          <w:jc w:val="center"/>
        </w:trPr>
        <w:tc>
          <w:tcPr>
            <w:tcW w:w="1347" w:type="dxa"/>
          </w:tcPr>
          <w:p w:rsidR="00A85C39" w:rsidRPr="004965E2" w:rsidRDefault="00A85C39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A85C39" w:rsidRPr="004965E2" w:rsidRDefault="00A85C39" w:rsidP="00DD222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5.8.</w:t>
            </w:r>
          </w:p>
        </w:tc>
        <w:tc>
          <w:tcPr>
            <w:tcW w:w="4784" w:type="dxa"/>
            <w:gridSpan w:val="2"/>
          </w:tcPr>
          <w:p w:rsidR="00A85C39" w:rsidRPr="004965E2" w:rsidRDefault="00A85C39" w:rsidP="00D61E8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Мониторинг хода реализации мероприятий </w:t>
            </w: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по противодействию коррупции (федеральный антикоррупционный мониторинг) в Гаринском городском </w:t>
            </w: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округе,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1677" w:type="dxa"/>
            <w:gridSpan w:val="2"/>
          </w:tcPr>
          <w:p w:rsidR="00A85C39" w:rsidRPr="004965E2" w:rsidRDefault="00A85C39" w:rsidP="00AB7C80">
            <w:pPr>
              <w:pStyle w:val="ConsPlusNormal"/>
              <w:jc w:val="center"/>
              <w:rPr>
                <w:rFonts w:ascii="Liberation Serif" w:hAnsi="Liberation Serif" w:cs="Times New Roman"/>
                <w:i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 xml:space="preserve">ежеквартально, за I квартал отчетного года – до 20 </w:t>
            </w: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 xml:space="preserve">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731" w:type="dxa"/>
            <w:gridSpan w:val="2"/>
          </w:tcPr>
          <w:p w:rsidR="00E13164" w:rsidRPr="004965E2" w:rsidRDefault="00E13164" w:rsidP="00E1316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Отчеты направлены:</w:t>
            </w:r>
          </w:p>
          <w:p w:rsidR="00E13164" w:rsidRPr="004965E2" w:rsidRDefault="00E13164" w:rsidP="00E1316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за 1 квартал – 24.04.2020 № 1390</w:t>
            </w:r>
          </w:p>
          <w:p w:rsidR="00E13164" w:rsidRPr="004965E2" w:rsidRDefault="00E13164" w:rsidP="00E1316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за 2 квартал – 08.07.2020 № 2279</w:t>
            </w:r>
          </w:p>
          <w:p w:rsidR="00E13164" w:rsidRPr="004965E2" w:rsidRDefault="00E13164" w:rsidP="00E1316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за  3 квартал – 01.10.2020 № 3276</w:t>
            </w:r>
          </w:p>
          <w:p w:rsidR="00A85C39" w:rsidRPr="004965E2" w:rsidRDefault="00A85C39" w:rsidP="00D61E81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A85C39" w:rsidRPr="004965E2" w:rsidRDefault="00A85C39">
            <w:pPr>
              <w:rPr>
                <w:rFonts w:ascii="Liberation Serif" w:hAnsi="Liberation Serif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lastRenderedPageBreak/>
              <w:t>выполнено в полном объеме в установленный срок</w:t>
            </w:r>
          </w:p>
        </w:tc>
      </w:tr>
      <w:tr w:rsidR="00A85C39" w:rsidRPr="004965E2" w:rsidTr="002877A7">
        <w:trPr>
          <w:jc w:val="center"/>
        </w:trPr>
        <w:tc>
          <w:tcPr>
            <w:tcW w:w="1347" w:type="dxa"/>
          </w:tcPr>
          <w:p w:rsidR="00A85C39" w:rsidRPr="004965E2" w:rsidRDefault="00A85C39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gridSpan w:val="2"/>
          </w:tcPr>
          <w:p w:rsidR="00A85C39" w:rsidRPr="004965E2" w:rsidRDefault="00A85C39" w:rsidP="00DD2224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5.9.</w:t>
            </w:r>
          </w:p>
        </w:tc>
        <w:tc>
          <w:tcPr>
            <w:tcW w:w="4784" w:type="dxa"/>
            <w:gridSpan w:val="2"/>
          </w:tcPr>
          <w:p w:rsidR="00A85C39" w:rsidRPr="004965E2" w:rsidRDefault="00A85C39" w:rsidP="0081258C">
            <w:pPr>
              <w:pStyle w:val="ConsPlusNormal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</w:t>
            </w:r>
            <w:r w:rsidRPr="004965E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br/>
              <w:t xml:space="preserve">и эффективности противодействия коррупции </w:t>
            </w:r>
            <w:r w:rsidRPr="004965E2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br/>
              <w:t>в Свердловской области:</w:t>
            </w:r>
          </w:p>
          <w:p w:rsidR="00A85C39" w:rsidRPr="004965E2" w:rsidRDefault="00A85C39" w:rsidP="00AB7C80">
            <w:pPr>
              <w:pStyle w:val="ConsPlusNormal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AB7C8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а) копии протоколов заседаний комиссии </w:t>
            </w: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по координации работы по противодействию коррупции</w:t>
            </w:r>
            <w:r w:rsidRPr="004965E2">
              <w:rPr>
                <w:rFonts w:ascii="Liberation Serif" w:hAnsi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Гаринском городском округе</w:t>
            </w:r>
          </w:p>
          <w:p w:rsidR="00A85C39" w:rsidRPr="004965E2" w:rsidRDefault="00A85C39" w:rsidP="00AB7C8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AB7C8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б) копии протоколов заседаний комиссий</w:t>
            </w: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по соблюдению требований к служебному поведению муниципальных служащих, замещающих должности муниципальной </w:t>
            </w: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службы в Гаринском городском округе, и урегулированию конфликта интересов;</w:t>
            </w:r>
          </w:p>
          <w:p w:rsidR="00A85C39" w:rsidRPr="004965E2" w:rsidRDefault="00A85C39" w:rsidP="00AB7C8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AB7C8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в) 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Гаринском городском округе,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A85C39" w:rsidRPr="004965E2" w:rsidRDefault="00A85C39" w:rsidP="00AB7C8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AB7C8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г) реестр обращений по фактам коррупции, поступивших в органы местного самоуправления Гаринского городского округа, нарастающим итогом по установленной форме</w:t>
            </w:r>
          </w:p>
        </w:tc>
        <w:tc>
          <w:tcPr>
            <w:tcW w:w="1677" w:type="dxa"/>
            <w:gridSpan w:val="2"/>
          </w:tcPr>
          <w:p w:rsidR="00AF640B" w:rsidRPr="004965E2" w:rsidRDefault="00AF640B" w:rsidP="00AB7C80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F640B" w:rsidRPr="004965E2" w:rsidRDefault="00AF640B" w:rsidP="00AB7C80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F640B" w:rsidRPr="004965E2" w:rsidRDefault="00AF640B" w:rsidP="00AB7C80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F640B" w:rsidRPr="004965E2" w:rsidRDefault="00AF640B" w:rsidP="00AB7C80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F640B" w:rsidRPr="004965E2" w:rsidRDefault="00AF640B" w:rsidP="00AB7C80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F640B" w:rsidRPr="004965E2" w:rsidRDefault="00AF640B" w:rsidP="00AB7C80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F640B" w:rsidRDefault="00AF640B" w:rsidP="00AB7C80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4965E2" w:rsidRPr="004965E2" w:rsidRDefault="004965E2" w:rsidP="00AB7C80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F640B" w:rsidRPr="004965E2" w:rsidRDefault="00AF640B" w:rsidP="00AB7C80">
            <w:pPr>
              <w:pStyle w:val="ConsPlusNorma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AB7C80">
            <w:pPr>
              <w:pStyle w:val="ConsPlusNormal"/>
              <w:jc w:val="center"/>
              <w:rPr>
                <w:rFonts w:ascii="Liberation Serif" w:hAnsi="Liberation Serif" w:cs="Times New Roman"/>
                <w:i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ежеквартально, за I квартал отчетного года – до 20 апреля отчетного года; за II квартал отчетного </w:t>
            </w:r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 xml:space="preserve">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4965E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731" w:type="dxa"/>
            <w:gridSpan w:val="2"/>
          </w:tcPr>
          <w:p w:rsidR="00A85C39" w:rsidRPr="004965E2" w:rsidRDefault="00A85C39" w:rsidP="00D61E81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D61E81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D61E81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D61E81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D61E81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D61E81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965E2" w:rsidRDefault="004965E2" w:rsidP="00536555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965E2" w:rsidRDefault="004965E2" w:rsidP="00536555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965E2" w:rsidRDefault="004965E2" w:rsidP="00536555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536555" w:rsidRPr="004965E2" w:rsidRDefault="00536555" w:rsidP="00536555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 2020  году проведено 1 заседание комиссии, протокол размещен на официальном сайте Гаринского ГО в сети Интернет, копия протокола направлена в установленный срок</w:t>
            </w:r>
          </w:p>
          <w:p w:rsidR="00A85C39" w:rsidRPr="004965E2" w:rsidRDefault="00A85C39" w:rsidP="00D61E81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A85C39" w:rsidRPr="004965E2" w:rsidRDefault="008A2E61" w:rsidP="004965E2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В </w:t>
            </w:r>
            <w:r w:rsidR="004F6C28"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2020 г</w:t>
            </w:r>
            <w:r w:rsid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оду</w:t>
            </w:r>
            <w:r w:rsidR="004F6C28"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заседания комиссии не проводились, отсутствовали основания для проведения</w:t>
            </w:r>
          </w:p>
          <w:p w:rsidR="00A85C39" w:rsidRPr="004965E2" w:rsidRDefault="00A85C39" w:rsidP="00D61E81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D61E81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D61E81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D61E81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D61E81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D61E81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отсутствуют</w:t>
            </w:r>
          </w:p>
          <w:p w:rsidR="00A85C39" w:rsidRPr="004965E2" w:rsidRDefault="00A85C39" w:rsidP="00D61E81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AB7C8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AB7C8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E13164" w:rsidRPr="004965E2" w:rsidRDefault="00E13164" w:rsidP="00AB7C8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AB7C8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A85C39" w:rsidRDefault="00A85C39" w:rsidP="00AB7C8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965E2" w:rsidRDefault="004965E2" w:rsidP="00AB7C8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4965E2" w:rsidRPr="004965E2" w:rsidRDefault="004965E2" w:rsidP="00AB7C8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AB7C8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  <w:p w:rsidR="00A85C39" w:rsidRPr="004965E2" w:rsidRDefault="00A85C39" w:rsidP="00AB7C8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отсутствует</w:t>
            </w:r>
          </w:p>
          <w:p w:rsidR="00A85C39" w:rsidRPr="004965E2" w:rsidRDefault="00A85C39" w:rsidP="00AB7C80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A85C39" w:rsidRPr="004965E2" w:rsidRDefault="007F4BB4" w:rsidP="007F4BB4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lastRenderedPageBreak/>
              <w:t>-</w:t>
            </w:r>
          </w:p>
        </w:tc>
      </w:tr>
      <w:tr w:rsidR="00A85C39" w:rsidRPr="004965E2" w:rsidTr="002877A7">
        <w:trPr>
          <w:jc w:val="center"/>
        </w:trPr>
        <w:tc>
          <w:tcPr>
            <w:tcW w:w="1347" w:type="dxa"/>
          </w:tcPr>
          <w:p w:rsidR="00A85C39" w:rsidRPr="004965E2" w:rsidRDefault="00A85C39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4965E2" w:rsidRDefault="00A85C39" w:rsidP="00DD2224">
            <w:pPr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5.10</w:t>
            </w:r>
          </w:p>
        </w:tc>
        <w:tc>
          <w:tcPr>
            <w:tcW w:w="4784" w:type="dxa"/>
            <w:gridSpan w:val="2"/>
          </w:tcPr>
          <w:p w:rsidR="00A85C39" w:rsidRPr="004965E2" w:rsidRDefault="00A85C39" w:rsidP="008125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Мониторинг наполняемости разделов, посвященных вопросам противодействия коррупции, на официальном сайте Гаринского городского округа</w:t>
            </w:r>
            <w:r w:rsidRPr="004965E2">
              <w:rPr>
                <w:rFonts w:ascii="Liberation Serif" w:hAnsi="Liberation Serif"/>
                <w:bCs/>
                <w:sz w:val="22"/>
                <w:szCs w:val="22"/>
              </w:rPr>
              <w:t>,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  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1677" w:type="dxa"/>
            <w:gridSpan w:val="2"/>
          </w:tcPr>
          <w:p w:rsidR="00A85C39" w:rsidRPr="004965E2" w:rsidRDefault="00A85C39" w:rsidP="0081258C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2"/>
                <w:szCs w:val="22"/>
              </w:rPr>
            </w:pPr>
            <w:r w:rsidRPr="004965E2">
              <w:rPr>
                <w:rFonts w:ascii="Liberation Serif" w:hAnsi="Liberation Serif" w:cs="Times New Roman"/>
                <w:sz w:val="22"/>
                <w:szCs w:val="22"/>
              </w:rPr>
              <w:t xml:space="preserve">один раз в полугодие, </w:t>
            </w:r>
            <w:r w:rsidRPr="004965E2">
              <w:rPr>
                <w:rFonts w:ascii="Liberation Serif" w:hAnsi="Liberation Serif" w:cs="Times New Roman"/>
                <w:sz w:val="22"/>
                <w:szCs w:val="22"/>
              </w:rPr>
              <w:br/>
              <w:t xml:space="preserve">до 1 июня отчетного года </w:t>
            </w:r>
            <w:r w:rsidRPr="004965E2">
              <w:rPr>
                <w:rFonts w:ascii="Liberation Serif" w:hAnsi="Liberation Serif" w:cs="Times New Roman"/>
                <w:sz w:val="22"/>
                <w:szCs w:val="22"/>
              </w:rPr>
              <w:br/>
              <w:t>и до 1 декабря отчетного года</w:t>
            </w:r>
          </w:p>
        </w:tc>
        <w:tc>
          <w:tcPr>
            <w:tcW w:w="4731" w:type="dxa"/>
            <w:gridSpan w:val="2"/>
          </w:tcPr>
          <w:p w:rsidR="00A85C39" w:rsidRPr="004965E2" w:rsidRDefault="00A85C39" w:rsidP="00AB7C80">
            <w:pPr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Проведен мониторинг наполняемости разделов, посвященных вопросам противодействия коррупции в соответствии с методическими рекомендациями </w:t>
            </w:r>
          </w:p>
        </w:tc>
        <w:tc>
          <w:tcPr>
            <w:tcW w:w="2030" w:type="dxa"/>
            <w:gridSpan w:val="2"/>
          </w:tcPr>
          <w:p w:rsidR="00A85C39" w:rsidRPr="004965E2" w:rsidRDefault="00A85C39">
            <w:pPr>
              <w:rPr>
                <w:rFonts w:ascii="Liberation Serif" w:hAnsi="Liberation Serif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  <w:tr w:rsidR="00A85C39" w:rsidRPr="004965E2" w:rsidTr="002877A7">
        <w:trPr>
          <w:jc w:val="center"/>
        </w:trPr>
        <w:tc>
          <w:tcPr>
            <w:tcW w:w="1347" w:type="dxa"/>
          </w:tcPr>
          <w:p w:rsidR="00A85C39" w:rsidRPr="004965E2" w:rsidRDefault="00A85C39" w:rsidP="00A809F5">
            <w:pPr>
              <w:pStyle w:val="ad"/>
              <w:numPr>
                <w:ilvl w:val="0"/>
                <w:numId w:val="2"/>
              </w:numPr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A85C39" w:rsidRPr="004965E2" w:rsidRDefault="005B0FA6" w:rsidP="00DD2224">
            <w:pPr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5.11.</w:t>
            </w:r>
          </w:p>
        </w:tc>
        <w:tc>
          <w:tcPr>
            <w:tcW w:w="4784" w:type="dxa"/>
            <w:gridSpan w:val="2"/>
          </w:tcPr>
          <w:p w:rsidR="00A85C39" w:rsidRPr="004965E2" w:rsidRDefault="00A85C39" w:rsidP="00AB7C8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A85C39" w:rsidRPr="004965E2" w:rsidRDefault="00A85C39" w:rsidP="00AB7C80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A85C39" w:rsidRPr="004965E2" w:rsidRDefault="00A85C39" w:rsidP="00AB7C80">
            <w:pPr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lastRenderedPageBreak/>
              <w:t>а) о деятельности комиссий по соблюдению требований к служебному поведению муниципальных служащих, замещающих должности муниципальной службы  в Гаринском городском округе и урегулированию конфликта интересов;</w:t>
            </w:r>
          </w:p>
          <w:p w:rsidR="00A85C39" w:rsidRPr="004965E2" w:rsidRDefault="00A85C39" w:rsidP="00AB7C80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A85C39" w:rsidRPr="004965E2" w:rsidRDefault="00A85C39" w:rsidP="00AB7C80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A85C39" w:rsidRPr="004965E2" w:rsidRDefault="00A85C39" w:rsidP="00AB7C80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б) об исполнении муниципальными служащими, замещающими должности в органах местного самоуправления Гаринского городского округа, </w:t>
            </w:r>
            <w:r w:rsidRPr="004965E2">
              <w:rPr>
                <w:rFonts w:ascii="Liberation Serif" w:hAnsi="Liberation Serif"/>
                <w:bCs/>
                <w:sz w:val="22"/>
                <w:szCs w:val="22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A85C39" w:rsidRPr="004965E2" w:rsidRDefault="00A85C39" w:rsidP="00AB7C80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A85C39" w:rsidRPr="004965E2" w:rsidRDefault="00A85C39" w:rsidP="00AB7C8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bCs/>
                <w:sz w:val="22"/>
                <w:szCs w:val="22"/>
              </w:rPr>
              <w:t>в) о д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t>олжностных лицах органов местного самоуправления Гаринского городского округа, ответственных за работу по профилактике коррупционных и иных правонарушений</w:t>
            </w:r>
          </w:p>
        </w:tc>
        <w:tc>
          <w:tcPr>
            <w:tcW w:w="1677" w:type="dxa"/>
            <w:gridSpan w:val="2"/>
          </w:tcPr>
          <w:p w:rsidR="00A85C39" w:rsidRPr="004965E2" w:rsidRDefault="00A85C39" w:rsidP="002D4A33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  <w:p w:rsidR="00A85C39" w:rsidRPr="004965E2" w:rsidRDefault="00A85C39" w:rsidP="002D4A33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  <w:p w:rsidR="00A85C39" w:rsidRPr="004965E2" w:rsidRDefault="00A85C39" w:rsidP="002D4A33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  <w:p w:rsidR="00A85C39" w:rsidRPr="004965E2" w:rsidRDefault="00A85C39" w:rsidP="002D4A33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  <w:p w:rsidR="00A85C39" w:rsidRPr="004965E2" w:rsidRDefault="00A85C39" w:rsidP="002D4A33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  <w:p w:rsidR="00A85C39" w:rsidRPr="004965E2" w:rsidRDefault="00A85C39" w:rsidP="002D4A33">
            <w:pPr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ежеквартально, 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lastRenderedPageBreak/>
              <w:t>до 15 числа последнего месяца отчетного квартала</w:t>
            </w:r>
          </w:p>
          <w:p w:rsidR="00A85C39" w:rsidRPr="004965E2" w:rsidRDefault="00A85C39" w:rsidP="002D4A33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A85C39" w:rsidRPr="004965E2" w:rsidRDefault="00A85C39" w:rsidP="002D4A33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  <w:p w:rsidR="00A85C39" w:rsidRPr="004965E2" w:rsidRDefault="00A85C39" w:rsidP="002D4A33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  <w:p w:rsidR="00A85C39" w:rsidRPr="004965E2" w:rsidRDefault="00A85C39" w:rsidP="002D4A33">
            <w:pPr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один раз в полугодие, 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br/>
              <w:t xml:space="preserve">до 30 июня отчетного года 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br/>
              <w:t>и до 30 декабря отчетного года</w:t>
            </w:r>
          </w:p>
          <w:p w:rsidR="00A85C39" w:rsidRPr="004965E2" w:rsidRDefault="00A85C39" w:rsidP="002D4A33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A85C39" w:rsidRPr="004965E2" w:rsidRDefault="00A85C39" w:rsidP="002D4A33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A85C39" w:rsidRPr="004965E2" w:rsidRDefault="00A85C39" w:rsidP="002D4A33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A85C39" w:rsidRPr="004965E2" w:rsidRDefault="00A85C39" w:rsidP="002D4A33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 xml:space="preserve">один раз в полугодие, 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br/>
              <w:t xml:space="preserve">до 30 июня отчетного года </w:t>
            </w:r>
            <w:r w:rsidRPr="004965E2">
              <w:rPr>
                <w:rFonts w:ascii="Liberation Serif" w:hAnsi="Liberation Serif"/>
                <w:sz w:val="22"/>
                <w:szCs w:val="22"/>
              </w:rPr>
              <w:br/>
              <w:t>и до 30 декабря отчетного года</w:t>
            </w:r>
          </w:p>
        </w:tc>
        <w:tc>
          <w:tcPr>
            <w:tcW w:w="4731" w:type="dxa"/>
            <w:gridSpan w:val="2"/>
          </w:tcPr>
          <w:p w:rsidR="00A85C39" w:rsidRPr="004965E2" w:rsidRDefault="00A85C39" w:rsidP="00AB7C80">
            <w:pPr>
              <w:rPr>
                <w:rFonts w:ascii="Liberation Serif" w:hAnsi="Liberation Serif"/>
                <w:sz w:val="22"/>
                <w:szCs w:val="22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 Формы отчета заполняются в установленные сроки</w:t>
            </w:r>
          </w:p>
        </w:tc>
        <w:tc>
          <w:tcPr>
            <w:tcW w:w="2030" w:type="dxa"/>
            <w:gridSpan w:val="2"/>
          </w:tcPr>
          <w:p w:rsidR="00A85C39" w:rsidRPr="004965E2" w:rsidRDefault="00A85C39">
            <w:pPr>
              <w:rPr>
                <w:rFonts w:ascii="Liberation Serif" w:hAnsi="Liberation Serif"/>
              </w:rPr>
            </w:pPr>
            <w:r w:rsidRPr="004965E2">
              <w:rPr>
                <w:rFonts w:ascii="Liberation Serif" w:hAnsi="Liberation Serif"/>
                <w:sz w:val="22"/>
                <w:szCs w:val="22"/>
              </w:rPr>
              <w:t>выполнено в полном объеме в установленный срок</w:t>
            </w:r>
          </w:p>
        </w:tc>
      </w:tr>
    </w:tbl>
    <w:p w:rsidR="002877A7" w:rsidRPr="004965E2" w:rsidRDefault="00AC7EBF" w:rsidP="00E2722E">
      <w:pPr>
        <w:jc w:val="both"/>
        <w:rPr>
          <w:rFonts w:ascii="Liberation Serif" w:hAnsi="Liberation Serif"/>
          <w:b/>
          <w:i/>
          <w:sz w:val="24"/>
          <w:szCs w:val="24"/>
        </w:rPr>
      </w:pPr>
      <w:r w:rsidRPr="004965E2">
        <w:rPr>
          <w:rFonts w:ascii="Liberation Serif" w:hAnsi="Liberation Serif"/>
          <w:b/>
          <w:sz w:val="28"/>
          <w:szCs w:val="28"/>
        </w:rPr>
        <w:lastRenderedPageBreak/>
        <w:t>ВЫВОД</w:t>
      </w:r>
      <w:r w:rsidR="00E10815" w:rsidRPr="004965E2">
        <w:rPr>
          <w:rFonts w:ascii="Liberation Serif" w:hAnsi="Liberation Serif"/>
          <w:b/>
          <w:sz w:val="28"/>
          <w:szCs w:val="28"/>
        </w:rPr>
        <w:t>:</w:t>
      </w:r>
      <w:r w:rsidR="00E10815" w:rsidRPr="004965E2">
        <w:rPr>
          <w:rFonts w:ascii="Liberation Serif" w:hAnsi="Liberation Serif"/>
          <w:b/>
          <w:sz w:val="24"/>
          <w:szCs w:val="24"/>
        </w:rPr>
        <w:t xml:space="preserve"> </w:t>
      </w:r>
      <w:r w:rsidR="00173E80" w:rsidRPr="004965E2">
        <w:rPr>
          <w:rFonts w:ascii="Liberation Serif" w:hAnsi="Liberation Serif"/>
          <w:b/>
          <w:sz w:val="24"/>
          <w:szCs w:val="24"/>
        </w:rPr>
        <w:t xml:space="preserve"> </w:t>
      </w:r>
      <w:r w:rsidR="002877A7" w:rsidRPr="004965E2">
        <w:rPr>
          <w:rFonts w:ascii="Liberation Serif" w:hAnsi="Liberation Serif"/>
          <w:sz w:val="24"/>
          <w:szCs w:val="24"/>
        </w:rPr>
        <w:t xml:space="preserve">Из 29 </w:t>
      </w:r>
      <w:proofErr w:type="gramStart"/>
      <w:r w:rsidR="002877A7" w:rsidRPr="004965E2">
        <w:rPr>
          <w:rFonts w:ascii="Liberation Serif" w:hAnsi="Liberation Serif"/>
          <w:sz w:val="24"/>
          <w:szCs w:val="24"/>
        </w:rPr>
        <w:t>мероприятий Плана, запланированных к выполнению в  2020 год</w:t>
      </w:r>
      <w:r w:rsidR="00E2722E" w:rsidRPr="004965E2">
        <w:rPr>
          <w:rFonts w:ascii="Liberation Serif" w:hAnsi="Liberation Serif"/>
          <w:sz w:val="24"/>
          <w:szCs w:val="24"/>
        </w:rPr>
        <w:t>у</w:t>
      </w:r>
      <w:r w:rsidR="002877A7" w:rsidRPr="004965E2">
        <w:rPr>
          <w:rFonts w:ascii="Liberation Serif" w:hAnsi="Liberation Serif"/>
          <w:sz w:val="24"/>
          <w:szCs w:val="24"/>
        </w:rPr>
        <w:t xml:space="preserve"> выполнено</w:t>
      </w:r>
      <w:proofErr w:type="gramEnd"/>
      <w:r w:rsidR="002877A7" w:rsidRPr="004965E2">
        <w:rPr>
          <w:rFonts w:ascii="Liberation Serif" w:hAnsi="Liberation Serif"/>
          <w:sz w:val="24"/>
          <w:szCs w:val="24"/>
        </w:rPr>
        <w:t xml:space="preserve"> 2</w:t>
      </w:r>
      <w:r w:rsidR="00E2722E" w:rsidRPr="004965E2">
        <w:rPr>
          <w:rFonts w:ascii="Liberation Serif" w:hAnsi="Liberation Serif"/>
          <w:sz w:val="24"/>
          <w:szCs w:val="24"/>
        </w:rPr>
        <w:t>9</w:t>
      </w:r>
      <w:r w:rsidR="002877A7" w:rsidRPr="004965E2">
        <w:rPr>
          <w:rFonts w:ascii="Liberation Serif" w:hAnsi="Liberation Serif"/>
          <w:sz w:val="24"/>
          <w:szCs w:val="24"/>
        </w:rPr>
        <w:t xml:space="preserve"> мероприятия, из них: выполнено в полном объёме в установленные сроки – 2</w:t>
      </w:r>
      <w:r w:rsidR="00E2722E" w:rsidRPr="004965E2">
        <w:rPr>
          <w:rFonts w:ascii="Liberation Serif" w:hAnsi="Liberation Serif"/>
          <w:sz w:val="24"/>
          <w:szCs w:val="24"/>
        </w:rPr>
        <w:t xml:space="preserve">9 </w:t>
      </w:r>
      <w:r w:rsidR="002877A7" w:rsidRPr="004965E2">
        <w:rPr>
          <w:rFonts w:ascii="Liberation Serif" w:hAnsi="Liberation Serif"/>
          <w:sz w:val="24"/>
          <w:szCs w:val="24"/>
        </w:rPr>
        <w:t xml:space="preserve"> мероприяти</w:t>
      </w:r>
      <w:r w:rsidR="00E2722E" w:rsidRPr="004965E2">
        <w:rPr>
          <w:rFonts w:ascii="Liberation Serif" w:hAnsi="Liberation Serif"/>
          <w:sz w:val="24"/>
          <w:szCs w:val="24"/>
        </w:rPr>
        <w:t>й</w:t>
      </w:r>
      <w:r w:rsidR="002877A7" w:rsidRPr="004965E2">
        <w:rPr>
          <w:rFonts w:ascii="Liberation Serif" w:hAnsi="Liberation Serif"/>
          <w:sz w:val="24"/>
          <w:szCs w:val="24"/>
        </w:rPr>
        <w:t xml:space="preserve">; выполнено в полном объёме с нарушением установленных сроков – 0 мероприятий; не выполнено – </w:t>
      </w:r>
      <w:r w:rsidR="00E2722E" w:rsidRPr="004965E2">
        <w:rPr>
          <w:rFonts w:ascii="Liberation Serif" w:hAnsi="Liberation Serif"/>
          <w:sz w:val="24"/>
          <w:szCs w:val="24"/>
        </w:rPr>
        <w:t>0 мероприятий</w:t>
      </w:r>
      <w:r w:rsidR="00341343" w:rsidRPr="004965E2">
        <w:rPr>
          <w:rFonts w:ascii="Liberation Serif" w:hAnsi="Liberation Serif"/>
          <w:sz w:val="24"/>
          <w:szCs w:val="24"/>
        </w:rPr>
        <w:t>.</w:t>
      </w:r>
      <w:r w:rsidR="002877A7" w:rsidRPr="004965E2">
        <w:rPr>
          <w:rFonts w:ascii="Liberation Serif" w:hAnsi="Liberation Serif"/>
          <w:sz w:val="24"/>
          <w:szCs w:val="24"/>
        </w:rPr>
        <w:t xml:space="preserve">  </w:t>
      </w:r>
      <w:r w:rsidR="00341343" w:rsidRPr="004965E2">
        <w:rPr>
          <w:rFonts w:ascii="Liberation Serif" w:hAnsi="Liberation Serif"/>
          <w:sz w:val="22"/>
          <w:szCs w:val="22"/>
        </w:rPr>
        <w:t xml:space="preserve">В  соответствии с мероприятиями </w:t>
      </w:r>
      <w:r w:rsidR="00341343" w:rsidRPr="004965E2">
        <w:rPr>
          <w:rFonts w:ascii="Liberation Serif" w:hAnsi="Liberation Serif"/>
          <w:bCs/>
          <w:sz w:val="22"/>
          <w:szCs w:val="22"/>
        </w:rPr>
        <w:t xml:space="preserve">Указа Губернатора Свердловской области от 18 марта 2020 года № 100-УГ «О введении на территории Свердловской области режима повышенной готовности принятия дополнительных мер по защите населения от новой </w:t>
      </w:r>
      <w:proofErr w:type="spellStart"/>
      <w:r w:rsidR="00341343" w:rsidRPr="004965E2">
        <w:rPr>
          <w:rFonts w:ascii="Liberation Serif" w:hAnsi="Liberation Serif"/>
          <w:bCs/>
          <w:sz w:val="22"/>
          <w:szCs w:val="22"/>
        </w:rPr>
        <w:t>коронавирусной</w:t>
      </w:r>
      <w:proofErr w:type="spellEnd"/>
      <w:r w:rsidR="00341343" w:rsidRPr="004965E2">
        <w:rPr>
          <w:rFonts w:ascii="Liberation Serif" w:hAnsi="Liberation Serif"/>
          <w:bCs/>
          <w:sz w:val="22"/>
          <w:szCs w:val="22"/>
        </w:rPr>
        <w:t xml:space="preserve"> инфекции (2019-</w:t>
      </w:r>
      <w:proofErr w:type="spellStart"/>
      <w:r w:rsidR="00341343" w:rsidRPr="004965E2">
        <w:rPr>
          <w:rFonts w:ascii="Liberation Serif" w:hAnsi="Liberation Serif"/>
          <w:bCs/>
          <w:sz w:val="22"/>
          <w:szCs w:val="22"/>
          <w:lang w:val="en-US"/>
        </w:rPr>
        <w:t>nCoV</w:t>
      </w:r>
      <w:proofErr w:type="spellEnd"/>
      <w:r w:rsidR="00341343" w:rsidRPr="004965E2">
        <w:rPr>
          <w:rFonts w:ascii="Liberation Serif" w:hAnsi="Liberation Serif"/>
          <w:bCs/>
          <w:sz w:val="22"/>
          <w:szCs w:val="22"/>
        </w:rPr>
        <w:t>)»</w:t>
      </w:r>
      <w:r w:rsidR="00E2722E" w:rsidRPr="004965E2">
        <w:rPr>
          <w:rFonts w:ascii="Liberation Serif" w:hAnsi="Liberation Serif"/>
          <w:bCs/>
          <w:sz w:val="22"/>
          <w:szCs w:val="22"/>
        </w:rPr>
        <w:t xml:space="preserve"> проведено одно</w:t>
      </w:r>
      <w:r w:rsidR="00341343" w:rsidRPr="004965E2">
        <w:rPr>
          <w:rFonts w:ascii="Liberation Serif" w:hAnsi="Liberation Serif"/>
          <w:bCs/>
          <w:sz w:val="22"/>
          <w:szCs w:val="22"/>
        </w:rPr>
        <w:t xml:space="preserve"> заседани</w:t>
      </w:r>
      <w:r w:rsidR="00953CAD">
        <w:rPr>
          <w:rFonts w:ascii="Liberation Serif" w:hAnsi="Liberation Serif"/>
          <w:bCs/>
          <w:sz w:val="22"/>
          <w:szCs w:val="22"/>
        </w:rPr>
        <w:t>е</w:t>
      </w:r>
      <w:r w:rsidR="00341343" w:rsidRPr="004965E2">
        <w:rPr>
          <w:rFonts w:ascii="Liberation Serif" w:hAnsi="Liberation Serif"/>
          <w:bCs/>
          <w:sz w:val="22"/>
          <w:szCs w:val="22"/>
        </w:rPr>
        <w:t xml:space="preserve"> </w:t>
      </w:r>
      <w:r w:rsidR="00341343" w:rsidRPr="004965E2">
        <w:rPr>
          <w:rFonts w:ascii="Liberation Serif" w:hAnsi="Liberation Serif"/>
          <w:sz w:val="22"/>
          <w:szCs w:val="22"/>
        </w:rPr>
        <w:t xml:space="preserve">Комиссии по координации работы по противодействию коррупции </w:t>
      </w:r>
      <w:r w:rsidR="00E2722E" w:rsidRPr="004965E2">
        <w:rPr>
          <w:rFonts w:ascii="Liberation Serif" w:hAnsi="Liberation Serif"/>
          <w:sz w:val="22"/>
          <w:szCs w:val="22"/>
        </w:rPr>
        <w:t>в 4</w:t>
      </w:r>
      <w:r w:rsidR="00DE31E6" w:rsidRPr="004965E2">
        <w:rPr>
          <w:rFonts w:ascii="Liberation Serif" w:hAnsi="Liberation Serif"/>
          <w:sz w:val="22"/>
          <w:szCs w:val="22"/>
        </w:rPr>
        <w:t xml:space="preserve"> </w:t>
      </w:r>
      <w:r w:rsidR="00E2722E" w:rsidRPr="004965E2">
        <w:rPr>
          <w:rFonts w:ascii="Liberation Serif" w:hAnsi="Liberation Serif"/>
          <w:sz w:val="22"/>
          <w:szCs w:val="22"/>
        </w:rPr>
        <w:t>квартале</w:t>
      </w:r>
      <w:r w:rsidR="00DE31E6" w:rsidRPr="004965E2">
        <w:rPr>
          <w:rFonts w:ascii="Liberation Serif" w:hAnsi="Liberation Serif"/>
          <w:sz w:val="22"/>
          <w:szCs w:val="22"/>
        </w:rPr>
        <w:t xml:space="preserve"> 2020 года</w:t>
      </w:r>
      <w:r w:rsidR="00DE31E6" w:rsidRPr="004965E2">
        <w:rPr>
          <w:rFonts w:ascii="Liberation Serif" w:hAnsi="Liberation Serif"/>
          <w:bCs/>
          <w:sz w:val="22"/>
          <w:szCs w:val="22"/>
        </w:rPr>
        <w:t xml:space="preserve">. </w:t>
      </w:r>
      <w:r w:rsidR="002877A7" w:rsidRPr="004965E2">
        <w:rPr>
          <w:rFonts w:ascii="Liberation Serif" w:hAnsi="Liberation Serif"/>
          <w:sz w:val="24"/>
          <w:szCs w:val="24"/>
        </w:rPr>
        <w:t>По результатам мониторинга реализации мероприятий по противодействию коррупции в Гаринском городском округе не выявлены причины и условия, способствующие коррупционным нарушениям.</w:t>
      </w:r>
    </w:p>
    <w:p w:rsidR="00606E66" w:rsidRPr="004965E2" w:rsidRDefault="00606E66" w:rsidP="002877A7">
      <w:pPr>
        <w:rPr>
          <w:rFonts w:ascii="Liberation Serif" w:hAnsi="Liberation Serif"/>
          <w:sz w:val="28"/>
          <w:szCs w:val="28"/>
        </w:rPr>
      </w:pP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1"/>
        <w:gridCol w:w="3489"/>
      </w:tblGrid>
      <w:tr w:rsidR="00606E66" w:rsidRPr="004965E2" w:rsidTr="00532FB9">
        <w:tc>
          <w:tcPr>
            <w:tcW w:w="7536" w:type="dxa"/>
          </w:tcPr>
          <w:tbl>
            <w:tblPr>
              <w:tblW w:w="11605" w:type="dxa"/>
              <w:tblLook w:val="04A0" w:firstRow="1" w:lastRow="0" w:firstColumn="1" w:lastColumn="0" w:noHBand="0" w:noVBand="1"/>
            </w:tblPr>
            <w:tblGrid>
              <w:gridCol w:w="6271"/>
              <w:gridCol w:w="3135"/>
              <w:gridCol w:w="2199"/>
            </w:tblGrid>
            <w:tr w:rsidR="00C72B74" w:rsidRPr="004965E2" w:rsidTr="00C72B74">
              <w:tc>
                <w:tcPr>
                  <w:tcW w:w="6271" w:type="dxa"/>
                  <w:shd w:val="clear" w:color="auto" w:fill="auto"/>
                </w:tcPr>
                <w:p w:rsidR="00C72B74" w:rsidRPr="004965E2" w:rsidRDefault="00C72B74" w:rsidP="00144B5C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965E2">
                    <w:rPr>
                      <w:rFonts w:ascii="Liberation Serif" w:hAnsi="Liberation Serif"/>
                      <w:sz w:val="28"/>
                      <w:szCs w:val="28"/>
                    </w:rPr>
                    <w:t>Глава</w:t>
                  </w:r>
                </w:p>
                <w:p w:rsidR="00C72B74" w:rsidRPr="004965E2" w:rsidRDefault="00C72B74" w:rsidP="00144B5C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965E2">
                    <w:rPr>
                      <w:rFonts w:ascii="Liberation Serif" w:hAnsi="Liberation Serif"/>
                      <w:sz w:val="28"/>
                      <w:szCs w:val="28"/>
                    </w:rPr>
                    <w:t xml:space="preserve">Гаринского городского округа                     </w:t>
                  </w:r>
                </w:p>
              </w:tc>
              <w:tc>
                <w:tcPr>
                  <w:tcW w:w="3135" w:type="dxa"/>
                  <w:shd w:val="clear" w:color="auto" w:fill="auto"/>
                </w:tcPr>
                <w:p w:rsidR="00C72B74" w:rsidRPr="004965E2" w:rsidRDefault="00C72B74" w:rsidP="00144B5C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</w:tcPr>
                <w:p w:rsidR="00C72B74" w:rsidRPr="004965E2" w:rsidRDefault="00C72B74" w:rsidP="00144B5C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965E2">
                    <w:rPr>
                      <w:rFonts w:ascii="Liberation Serif" w:hAnsi="Liberation Serif"/>
                      <w:sz w:val="28"/>
                      <w:szCs w:val="28"/>
                    </w:rPr>
                    <w:t xml:space="preserve">  </w:t>
                  </w:r>
                </w:p>
                <w:p w:rsidR="00C72B74" w:rsidRPr="004965E2" w:rsidRDefault="00C72B74" w:rsidP="00144B5C">
                  <w:pPr>
                    <w:jc w:val="both"/>
                    <w:rPr>
                      <w:rFonts w:ascii="Liberation Serif" w:hAnsi="Liberation Serif"/>
                      <w:sz w:val="28"/>
                      <w:szCs w:val="28"/>
                    </w:rPr>
                  </w:pPr>
                  <w:r w:rsidRPr="004965E2">
                    <w:rPr>
                      <w:rFonts w:ascii="Liberation Serif" w:hAnsi="Liberation Serif"/>
                      <w:sz w:val="28"/>
                      <w:szCs w:val="28"/>
                    </w:rPr>
                    <w:t xml:space="preserve"> С.Е Величко</w:t>
                  </w:r>
                </w:p>
              </w:tc>
            </w:tr>
          </w:tbl>
          <w:p w:rsidR="00606E66" w:rsidRPr="004965E2" w:rsidRDefault="00606E66" w:rsidP="00A3724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774" w:type="dxa"/>
            <w:vAlign w:val="bottom"/>
          </w:tcPr>
          <w:p w:rsidR="00606E66" w:rsidRPr="004965E2" w:rsidRDefault="00606E66" w:rsidP="00231C0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A0EE4" w:rsidRPr="004965E2" w:rsidRDefault="00CA0EE4" w:rsidP="005E199C">
      <w:pPr>
        <w:ind w:firstLine="709"/>
        <w:rPr>
          <w:rFonts w:ascii="Liberation Serif" w:hAnsi="Liberation Serif"/>
          <w:b/>
          <w:i/>
          <w:sz w:val="24"/>
          <w:szCs w:val="24"/>
        </w:rPr>
      </w:pPr>
    </w:p>
    <w:p w:rsidR="00307595" w:rsidRPr="004965E2" w:rsidRDefault="00307595" w:rsidP="00A3724F">
      <w:pPr>
        <w:spacing w:line="360" w:lineRule="auto"/>
        <w:ind w:left="360"/>
        <w:jc w:val="both"/>
        <w:rPr>
          <w:rFonts w:ascii="Liberation Serif" w:hAnsi="Liberation Serif"/>
          <w:i/>
        </w:rPr>
      </w:pPr>
    </w:p>
    <w:p w:rsidR="00A3724F" w:rsidRPr="004965E2" w:rsidRDefault="00A3724F" w:rsidP="00A3724F">
      <w:pPr>
        <w:spacing w:line="360" w:lineRule="auto"/>
        <w:ind w:left="360"/>
        <w:jc w:val="both"/>
        <w:rPr>
          <w:rFonts w:ascii="Liberation Serif" w:hAnsi="Liberation Serif"/>
          <w:i/>
        </w:rPr>
      </w:pPr>
      <w:proofErr w:type="spellStart"/>
      <w:proofErr w:type="gramStart"/>
      <w:r w:rsidRPr="004965E2">
        <w:rPr>
          <w:rFonts w:ascii="Liberation Serif" w:hAnsi="Liberation Serif"/>
          <w:i/>
        </w:rPr>
        <w:t>исп</w:t>
      </w:r>
      <w:proofErr w:type="spellEnd"/>
      <w:proofErr w:type="gramEnd"/>
      <w:r w:rsidRPr="004965E2">
        <w:rPr>
          <w:rFonts w:ascii="Liberation Serif" w:hAnsi="Liberation Serif"/>
          <w:i/>
        </w:rPr>
        <w:t xml:space="preserve">: </w:t>
      </w:r>
      <w:r w:rsidR="0071487C" w:rsidRPr="004965E2">
        <w:rPr>
          <w:rFonts w:ascii="Liberation Serif" w:hAnsi="Liberation Serif"/>
          <w:i/>
        </w:rPr>
        <w:t xml:space="preserve">Панова Алла </w:t>
      </w:r>
      <w:proofErr w:type="spellStart"/>
      <w:r w:rsidR="0071487C" w:rsidRPr="004965E2">
        <w:rPr>
          <w:rFonts w:ascii="Liberation Serif" w:hAnsi="Liberation Serif"/>
          <w:i/>
        </w:rPr>
        <w:t>Залимхановна</w:t>
      </w:r>
      <w:proofErr w:type="spellEnd"/>
    </w:p>
    <w:p w:rsidR="00525205" w:rsidRPr="004965E2" w:rsidRDefault="00A3724F" w:rsidP="00A3724F">
      <w:pPr>
        <w:spacing w:line="360" w:lineRule="auto"/>
        <w:ind w:left="360"/>
        <w:jc w:val="both"/>
        <w:rPr>
          <w:rFonts w:ascii="Liberation Serif" w:hAnsi="Liberation Serif"/>
          <w:b/>
          <w:i/>
          <w:sz w:val="28"/>
          <w:szCs w:val="28"/>
        </w:rPr>
      </w:pPr>
      <w:r w:rsidRPr="004965E2">
        <w:rPr>
          <w:rFonts w:ascii="Liberation Serif" w:hAnsi="Liberation Serif"/>
          <w:i/>
        </w:rPr>
        <w:t>тел: 8(34387) 2-1</w:t>
      </w:r>
      <w:r w:rsidR="0071487C" w:rsidRPr="004965E2">
        <w:rPr>
          <w:rFonts w:ascii="Liberation Serif" w:hAnsi="Liberation Serif"/>
          <w:i/>
        </w:rPr>
        <w:t>0</w:t>
      </w:r>
      <w:r w:rsidRPr="004965E2">
        <w:rPr>
          <w:rFonts w:ascii="Liberation Serif" w:hAnsi="Liberation Serif"/>
          <w:i/>
        </w:rPr>
        <w:t>-8</w:t>
      </w:r>
      <w:r w:rsidR="0071487C" w:rsidRPr="004965E2">
        <w:rPr>
          <w:rFonts w:ascii="Liberation Serif" w:hAnsi="Liberation Serif"/>
          <w:i/>
        </w:rPr>
        <w:t>4</w:t>
      </w:r>
    </w:p>
    <w:sectPr w:rsidR="00525205" w:rsidRPr="004965E2" w:rsidSect="00CF41B8">
      <w:headerReference w:type="default" r:id="rId9"/>
      <w:pgSz w:w="16838" w:h="11906" w:orient="landscape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07" w:rsidRDefault="00053607" w:rsidP="00B50F12">
      <w:r>
        <w:separator/>
      </w:r>
    </w:p>
  </w:endnote>
  <w:endnote w:type="continuationSeparator" w:id="0">
    <w:p w:rsidR="00053607" w:rsidRDefault="00053607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07" w:rsidRDefault="00053607" w:rsidP="00B50F12">
      <w:r>
        <w:separator/>
      </w:r>
    </w:p>
  </w:footnote>
  <w:footnote w:type="continuationSeparator" w:id="0">
    <w:p w:rsidR="00053607" w:rsidRDefault="00053607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:rsidR="00B50F12" w:rsidRPr="00B50F12" w:rsidRDefault="00B41879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="00B50F12"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5E6892">
          <w:rPr>
            <w:noProof/>
            <w:sz w:val="28"/>
            <w:szCs w:val="28"/>
          </w:rPr>
          <w:t>11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7D43"/>
    <w:multiLevelType w:val="hybridMultilevel"/>
    <w:tmpl w:val="77F808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942E6"/>
    <w:multiLevelType w:val="hybridMultilevel"/>
    <w:tmpl w:val="636C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2120B"/>
    <w:rsid w:val="00023EA8"/>
    <w:rsid w:val="00024657"/>
    <w:rsid w:val="00024B3A"/>
    <w:rsid w:val="00025DCD"/>
    <w:rsid w:val="0002685B"/>
    <w:rsid w:val="00026AE6"/>
    <w:rsid w:val="0003323E"/>
    <w:rsid w:val="00050B9E"/>
    <w:rsid w:val="00053390"/>
    <w:rsid w:val="00053607"/>
    <w:rsid w:val="0005536B"/>
    <w:rsid w:val="00071B59"/>
    <w:rsid w:val="000733D5"/>
    <w:rsid w:val="00081369"/>
    <w:rsid w:val="00097BC6"/>
    <w:rsid w:val="000B0835"/>
    <w:rsid w:val="000B0F76"/>
    <w:rsid w:val="000B447D"/>
    <w:rsid w:val="000C110C"/>
    <w:rsid w:val="000D07D0"/>
    <w:rsid w:val="000D2742"/>
    <w:rsid w:val="000E1D4C"/>
    <w:rsid w:val="000E7F60"/>
    <w:rsid w:val="000F0769"/>
    <w:rsid w:val="00116D4F"/>
    <w:rsid w:val="00120BDA"/>
    <w:rsid w:val="00123F79"/>
    <w:rsid w:val="00130B00"/>
    <w:rsid w:val="00137142"/>
    <w:rsid w:val="0013744A"/>
    <w:rsid w:val="00160349"/>
    <w:rsid w:val="00166C53"/>
    <w:rsid w:val="00173438"/>
    <w:rsid w:val="00173E80"/>
    <w:rsid w:val="00175FC2"/>
    <w:rsid w:val="0017693D"/>
    <w:rsid w:val="00181221"/>
    <w:rsid w:val="00185062"/>
    <w:rsid w:val="00187757"/>
    <w:rsid w:val="00187F00"/>
    <w:rsid w:val="00191944"/>
    <w:rsid w:val="001945C3"/>
    <w:rsid w:val="001A090D"/>
    <w:rsid w:val="001B1473"/>
    <w:rsid w:val="001B3F03"/>
    <w:rsid w:val="001B5F34"/>
    <w:rsid w:val="001B65C4"/>
    <w:rsid w:val="001B71BB"/>
    <w:rsid w:val="001B7502"/>
    <w:rsid w:val="001B7D50"/>
    <w:rsid w:val="001C2212"/>
    <w:rsid w:val="001D28B4"/>
    <w:rsid w:val="001F0DFB"/>
    <w:rsid w:val="001F42D4"/>
    <w:rsid w:val="0020531D"/>
    <w:rsid w:val="00212B21"/>
    <w:rsid w:val="002224B8"/>
    <w:rsid w:val="0025188E"/>
    <w:rsid w:val="002525F7"/>
    <w:rsid w:val="0027034C"/>
    <w:rsid w:val="0027337A"/>
    <w:rsid w:val="00275427"/>
    <w:rsid w:val="0028478F"/>
    <w:rsid w:val="002877A7"/>
    <w:rsid w:val="00287BCC"/>
    <w:rsid w:val="00295A96"/>
    <w:rsid w:val="00296C0E"/>
    <w:rsid w:val="002A5107"/>
    <w:rsid w:val="002A5716"/>
    <w:rsid w:val="002B1ECC"/>
    <w:rsid w:val="002B2C87"/>
    <w:rsid w:val="002C6B19"/>
    <w:rsid w:val="002D18C7"/>
    <w:rsid w:val="002D1C63"/>
    <w:rsid w:val="002D4CDC"/>
    <w:rsid w:val="002D7AEB"/>
    <w:rsid w:val="002E096E"/>
    <w:rsid w:val="002E6D46"/>
    <w:rsid w:val="002E72F3"/>
    <w:rsid w:val="002F117B"/>
    <w:rsid w:val="00306464"/>
    <w:rsid w:val="00307595"/>
    <w:rsid w:val="003107E2"/>
    <w:rsid w:val="00314F21"/>
    <w:rsid w:val="003171B2"/>
    <w:rsid w:val="00322E5C"/>
    <w:rsid w:val="00324F9C"/>
    <w:rsid w:val="00327506"/>
    <w:rsid w:val="003276CD"/>
    <w:rsid w:val="00331802"/>
    <w:rsid w:val="00333279"/>
    <w:rsid w:val="003405E9"/>
    <w:rsid w:val="00341192"/>
    <w:rsid w:val="00341343"/>
    <w:rsid w:val="003445E8"/>
    <w:rsid w:val="00346329"/>
    <w:rsid w:val="003504F8"/>
    <w:rsid w:val="00360AA0"/>
    <w:rsid w:val="0036105D"/>
    <w:rsid w:val="00371BBD"/>
    <w:rsid w:val="003739F9"/>
    <w:rsid w:val="003840DA"/>
    <w:rsid w:val="00385B5F"/>
    <w:rsid w:val="00393609"/>
    <w:rsid w:val="0039520D"/>
    <w:rsid w:val="003A59D8"/>
    <w:rsid w:val="003A6D5A"/>
    <w:rsid w:val="003C0942"/>
    <w:rsid w:val="003C59D0"/>
    <w:rsid w:val="003D1834"/>
    <w:rsid w:val="003D45B3"/>
    <w:rsid w:val="003D641D"/>
    <w:rsid w:val="003E2659"/>
    <w:rsid w:val="003F01DD"/>
    <w:rsid w:val="00403CF2"/>
    <w:rsid w:val="00404B7A"/>
    <w:rsid w:val="00421F56"/>
    <w:rsid w:val="0043380B"/>
    <w:rsid w:val="00442277"/>
    <w:rsid w:val="00443EBE"/>
    <w:rsid w:val="0044727D"/>
    <w:rsid w:val="0045450A"/>
    <w:rsid w:val="004577D7"/>
    <w:rsid w:val="00464993"/>
    <w:rsid w:val="00474E26"/>
    <w:rsid w:val="00487561"/>
    <w:rsid w:val="00493448"/>
    <w:rsid w:val="004965E2"/>
    <w:rsid w:val="004A08EC"/>
    <w:rsid w:val="004A15D3"/>
    <w:rsid w:val="004C1577"/>
    <w:rsid w:val="004F6092"/>
    <w:rsid w:val="004F6C28"/>
    <w:rsid w:val="004F74FB"/>
    <w:rsid w:val="004F7E09"/>
    <w:rsid w:val="00500E96"/>
    <w:rsid w:val="005015D2"/>
    <w:rsid w:val="00515F38"/>
    <w:rsid w:val="00520292"/>
    <w:rsid w:val="00522012"/>
    <w:rsid w:val="00522B6B"/>
    <w:rsid w:val="00525205"/>
    <w:rsid w:val="005274D8"/>
    <w:rsid w:val="00531A35"/>
    <w:rsid w:val="00532FB9"/>
    <w:rsid w:val="00535256"/>
    <w:rsid w:val="0053631F"/>
    <w:rsid w:val="00536555"/>
    <w:rsid w:val="00540AB2"/>
    <w:rsid w:val="00543342"/>
    <w:rsid w:val="0054696E"/>
    <w:rsid w:val="00550C22"/>
    <w:rsid w:val="00554E3D"/>
    <w:rsid w:val="00570BDB"/>
    <w:rsid w:val="005719C5"/>
    <w:rsid w:val="0057232F"/>
    <w:rsid w:val="005723DE"/>
    <w:rsid w:val="005727D2"/>
    <w:rsid w:val="00574AE3"/>
    <w:rsid w:val="00587052"/>
    <w:rsid w:val="00590633"/>
    <w:rsid w:val="0059115E"/>
    <w:rsid w:val="0059193B"/>
    <w:rsid w:val="005935D0"/>
    <w:rsid w:val="00593C91"/>
    <w:rsid w:val="00596066"/>
    <w:rsid w:val="00597707"/>
    <w:rsid w:val="005A3D85"/>
    <w:rsid w:val="005A7A4C"/>
    <w:rsid w:val="005B0FA6"/>
    <w:rsid w:val="005B5346"/>
    <w:rsid w:val="005D405D"/>
    <w:rsid w:val="005D5F67"/>
    <w:rsid w:val="005D6F84"/>
    <w:rsid w:val="005E13FE"/>
    <w:rsid w:val="005E199C"/>
    <w:rsid w:val="005E42C0"/>
    <w:rsid w:val="005E6892"/>
    <w:rsid w:val="005E7F27"/>
    <w:rsid w:val="005F07CE"/>
    <w:rsid w:val="005F125E"/>
    <w:rsid w:val="005F5E72"/>
    <w:rsid w:val="005F63FE"/>
    <w:rsid w:val="0060054B"/>
    <w:rsid w:val="006046C5"/>
    <w:rsid w:val="00606E66"/>
    <w:rsid w:val="00624F86"/>
    <w:rsid w:val="0063315F"/>
    <w:rsid w:val="00646419"/>
    <w:rsid w:val="0064662B"/>
    <w:rsid w:val="006467FF"/>
    <w:rsid w:val="0065130C"/>
    <w:rsid w:val="006563DF"/>
    <w:rsid w:val="00661402"/>
    <w:rsid w:val="00665280"/>
    <w:rsid w:val="00665341"/>
    <w:rsid w:val="006708F2"/>
    <w:rsid w:val="00681CFD"/>
    <w:rsid w:val="00682845"/>
    <w:rsid w:val="00686034"/>
    <w:rsid w:val="0068758F"/>
    <w:rsid w:val="00696FDB"/>
    <w:rsid w:val="006A57CF"/>
    <w:rsid w:val="006B1BD9"/>
    <w:rsid w:val="006B72D7"/>
    <w:rsid w:val="006C44DF"/>
    <w:rsid w:val="006D5DAD"/>
    <w:rsid w:val="006E63F5"/>
    <w:rsid w:val="007123AD"/>
    <w:rsid w:val="0071487C"/>
    <w:rsid w:val="0071741E"/>
    <w:rsid w:val="007213CD"/>
    <w:rsid w:val="00723110"/>
    <w:rsid w:val="00745EAF"/>
    <w:rsid w:val="007462B5"/>
    <w:rsid w:val="00746E10"/>
    <w:rsid w:val="00751215"/>
    <w:rsid w:val="00757012"/>
    <w:rsid w:val="00770E49"/>
    <w:rsid w:val="00774944"/>
    <w:rsid w:val="007757D5"/>
    <w:rsid w:val="007773C1"/>
    <w:rsid w:val="00783A98"/>
    <w:rsid w:val="00785F09"/>
    <w:rsid w:val="007937BD"/>
    <w:rsid w:val="007B3318"/>
    <w:rsid w:val="007B6DD7"/>
    <w:rsid w:val="007E58CF"/>
    <w:rsid w:val="007F4BB4"/>
    <w:rsid w:val="008075D1"/>
    <w:rsid w:val="008108C7"/>
    <w:rsid w:val="0081258C"/>
    <w:rsid w:val="008255BC"/>
    <w:rsid w:val="0084167A"/>
    <w:rsid w:val="0085302D"/>
    <w:rsid w:val="008554CD"/>
    <w:rsid w:val="008564CE"/>
    <w:rsid w:val="00871339"/>
    <w:rsid w:val="00875A35"/>
    <w:rsid w:val="00882264"/>
    <w:rsid w:val="00886414"/>
    <w:rsid w:val="00887251"/>
    <w:rsid w:val="00887F59"/>
    <w:rsid w:val="00897574"/>
    <w:rsid w:val="008A2E61"/>
    <w:rsid w:val="008A2E85"/>
    <w:rsid w:val="008A58F7"/>
    <w:rsid w:val="008C59D3"/>
    <w:rsid w:val="008E594B"/>
    <w:rsid w:val="008E6D89"/>
    <w:rsid w:val="008E7CDF"/>
    <w:rsid w:val="008F49D2"/>
    <w:rsid w:val="00903D1E"/>
    <w:rsid w:val="00931099"/>
    <w:rsid w:val="00935D67"/>
    <w:rsid w:val="009364AD"/>
    <w:rsid w:val="00941C20"/>
    <w:rsid w:val="00944276"/>
    <w:rsid w:val="00944680"/>
    <w:rsid w:val="00953CAD"/>
    <w:rsid w:val="00963162"/>
    <w:rsid w:val="00974F24"/>
    <w:rsid w:val="00975C36"/>
    <w:rsid w:val="00976D73"/>
    <w:rsid w:val="00986CC6"/>
    <w:rsid w:val="0099194A"/>
    <w:rsid w:val="009934F5"/>
    <w:rsid w:val="009B632D"/>
    <w:rsid w:val="009E09C8"/>
    <w:rsid w:val="009E7938"/>
    <w:rsid w:val="00A11989"/>
    <w:rsid w:val="00A149F7"/>
    <w:rsid w:val="00A3724F"/>
    <w:rsid w:val="00A40084"/>
    <w:rsid w:val="00A40A97"/>
    <w:rsid w:val="00A4286C"/>
    <w:rsid w:val="00A445AD"/>
    <w:rsid w:val="00A505AA"/>
    <w:rsid w:val="00A52730"/>
    <w:rsid w:val="00A5396D"/>
    <w:rsid w:val="00A54424"/>
    <w:rsid w:val="00A551A2"/>
    <w:rsid w:val="00A64673"/>
    <w:rsid w:val="00A65486"/>
    <w:rsid w:val="00A809F5"/>
    <w:rsid w:val="00A85C39"/>
    <w:rsid w:val="00A865FA"/>
    <w:rsid w:val="00A90D2B"/>
    <w:rsid w:val="00A95A60"/>
    <w:rsid w:val="00A97598"/>
    <w:rsid w:val="00AA1410"/>
    <w:rsid w:val="00AA1B5A"/>
    <w:rsid w:val="00AA1ECF"/>
    <w:rsid w:val="00AA2F5F"/>
    <w:rsid w:val="00AA4077"/>
    <w:rsid w:val="00AB1CA0"/>
    <w:rsid w:val="00AB363E"/>
    <w:rsid w:val="00AC16A1"/>
    <w:rsid w:val="00AC26D9"/>
    <w:rsid w:val="00AC7EBF"/>
    <w:rsid w:val="00AE31C3"/>
    <w:rsid w:val="00AF640B"/>
    <w:rsid w:val="00B0110C"/>
    <w:rsid w:val="00B2524B"/>
    <w:rsid w:val="00B27BCB"/>
    <w:rsid w:val="00B30140"/>
    <w:rsid w:val="00B40370"/>
    <w:rsid w:val="00B40CB7"/>
    <w:rsid w:val="00B414D8"/>
    <w:rsid w:val="00B41879"/>
    <w:rsid w:val="00B445B6"/>
    <w:rsid w:val="00B50A6A"/>
    <w:rsid w:val="00B50F12"/>
    <w:rsid w:val="00B57434"/>
    <w:rsid w:val="00B64E8F"/>
    <w:rsid w:val="00B7003E"/>
    <w:rsid w:val="00B73114"/>
    <w:rsid w:val="00B823A0"/>
    <w:rsid w:val="00B834D2"/>
    <w:rsid w:val="00B96EAF"/>
    <w:rsid w:val="00BA1EBB"/>
    <w:rsid w:val="00BA3F04"/>
    <w:rsid w:val="00BB6423"/>
    <w:rsid w:val="00BC039C"/>
    <w:rsid w:val="00BC0F11"/>
    <w:rsid w:val="00BC6A77"/>
    <w:rsid w:val="00BC7D6D"/>
    <w:rsid w:val="00BD44A5"/>
    <w:rsid w:val="00BD545A"/>
    <w:rsid w:val="00BF231F"/>
    <w:rsid w:val="00C01CD9"/>
    <w:rsid w:val="00C03F06"/>
    <w:rsid w:val="00C06576"/>
    <w:rsid w:val="00C072C3"/>
    <w:rsid w:val="00C17CD1"/>
    <w:rsid w:val="00C314D9"/>
    <w:rsid w:val="00C3413C"/>
    <w:rsid w:val="00C35FFD"/>
    <w:rsid w:val="00C44B9C"/>
    <w:rsid w:val="00C47821"/>
    <w:rsid w:val="00C5372D"/>
    <w:rsid w:val="00C62A92"/>
    <w:rsid w:val="00C63024"/>
    <w:rsid w:val="00C633CF"/>
    <w:rsid w:val="00C71A74"/>
    <w:rsid w:val="00C72B74"/>
    <w:rsid w:val="00C80221"/>
    <w:rsid w:val="00C86A77"/>
    <w:rsid w:val="00CA0EE4"/>
    <w:rsid w:val="00CB03DB"/>
    <w:rsid w:val="00CB2EC6"/>
    <w:rsid w:val="00CB5194"/>
    <w:rsid w:val="00CC70D8"/>
    <w:rsid w:val="00CD0B56"/>
    <w:rsid w:val="00CD2D79"/>
    <w:rsid w:val="00CF41B8"/>
    <w:rsid w:val="00D00354"/>
    <w:rsid w:val="00D00B1D"/>
    <w:rsid w:val="00D037CC"/>
    <w:rsid w:val="00D133E8"/>
    <w:rsid w:val="00D16801"/>
    <w:rsid w:val="00D16A72"/>
    <w:rsid w:val="00D21B27"/>
    <w:rsid w:val="00D57AA1"/>
    <w:rsid w:val="00D6198A"/>
    <w:rsid w:val="00D61E81"/>
    <w:rsid w:val="00D61E8F"/>
    <w:rsid w:val="00D646D3"/>
    <w:rsid w:val="00D73BA4"/>
    <w:rsid w:val="00D95949"/>
    <w:rsid w:val="00D962EF"/>
    <w:rsid w:val="00D977BF"/>
    <w:rsid w:val="00DB3B56"/>
    <w:rsid w:val="00DC52EF"/>
    <w:rsid w:val="00DC57BF"/>
    <w:rsid w:val="00DC62BA"/>
    <w:rsid w:val="00DD2224"/>
    <w:rsid w:val="00DE31E6"/>
    <w:rsid w:val="00DF5F01"/>
    <w:rsid w:val="00E01973"/>
    <w:rsid w:val="00E05710"/>
    <w:rsid w:val="00E1006D"/>
    <w:rsid w:val="00E10815"/>
    <w:rsid w:val="00E11991"/>
    <w:rsid w:val="00E13164"/>
    <w:rsid w:val="00E139CF"/>
    <w:rsid w:val="00E13AB3"/>
    <w:rsid w:val="00E2722E"/>
    <w:rsid w:val="00E31230"/>
    <w:rsid w:val="00E34880"/>
    <w:rsid w:val="00E35365"/>
    <w:rsid w:val="00E40913"/>
    <w:rsid w:val="00E4252F"/>
    <w:rsid w:val="00E43228"/>
    <w:rsid w:val="00E54626"/>
    <w:rsid w:val="00E5637F"/>
    <w:rsid w:val="00E66E00"/>
    <w:rsid w:val="00E770C1"/>
    <w:rsid w:val="00E82073"/>
    <w:rsid w:val="00E82F94"/>
    <w:rsid w:val="00E84796"/>
    <w:rsid w:val="00EB7777"/>
    <w:rsid w:val="00EC154B"/>
    <w:rsid w:val="00EC6D18"/>
    <w:rsid w:val="00ED4B61"/>
    <w:rsid w:val="00EE5715"/>
    <w:rsid w:val="00EF0CC7"/>
    <w:rsid w:val="00EF4821"/>
    <w:rsid w:val="00F06E96"/>
    <w:rsid w:val="00F07F34"/>
    <w:rsid w:val="00F10E51"/>
    <w:rsid w:val="00F141C3"/>
    <w:rsid w:val="00F151E9"/>
    <w:rsid w:val="00F25B4F"/>
    <w:rsid w:val="00F26042"/>
    <w:rsid w:val="00F26862"/>
    <w:rsid w:val="00F36BB0"/>
    <w:rsid w:val="00F37DD5"/>
    <w:rsid w:val="00F40C39"/>
    <w:rsid w:val="00F4260E"/>
    <w:rsid w:val="00F43CF0"/>
    <w:rsid w:val="00F4518E"/>
    <w:rsid w:val="00F45653"/>
    <w:rsid w:val="00F501B8"/>
    <w:rsid w:val="00F52BFF"/>
    <w:rsid w:val="00F52DC6"/>
    <w:rsid w:val="00F56522"/>
    <w:rsid w:val="00F64420"/>
    <w:rsid w:val="00F65327"/>
    <w:rsid w:val="00F672C2"/>
    <w:rsid w:val="00F71257"/>
    <w:rsid w:val="00F822BC"/>
    <w:rsid w:val="00F8647F"/>
    <w:rsid w:val="00F92D37"/>
    <w:rsid w:val="00FA7C0B"/>
    <w:rsid w:val="00FB0662"/>
    <w:rsid w:val="00FB388B"/>
    <w:rsid w:val="00FB62DA"/>
    <w:rsid w:val="00FD3086"/>
    <w:rsid w:val="00FE0194"/>
    <w:rsid w:val="00FE6BF2"/>
    <w:rsid w:val="00FF4AB8"/>
    <w:rsid w:val="00FF4C45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List Paragraph"/>
    <w:basedOn w:val="a"/>
    <w:uiPriority w:val="34"/>
    <w:qFormat/>
    <w:rsid w:val="00333279"/>
    <w:pPr>
      <w:ind w:left="720"/>
      <w:contextualSpacing/>
    </w:pPr>
  </w:style>
  <w:style w:type="character" w:customStyle="1" w:styleId="apple-converted-space">
    <w:name w:val="apple-converted-space"/>
    <w:basedOn w:val="a0"/>
    <w:rsid w:val="003A59D8"/>
  </w:style>
  <w:style w:type="paragraph" w:customStyle="1" w:styleId="msolistparagraphmailrucssattributepostfix">
    <w:name w:val="msolistparagraph_mailru_css_attribute_postfix"/>
    <w:basedOn w:val="a"/>
    <w:rsid w:val="00B7003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AC26D9"/>
    <w:pPr>
      <w:spacing w:after="0" w:line="240" w:lineRule="auto"/>
    </w:pPr>
  </w:style>
  <w:style w:type="paragraph" w:styleId="af0">
    <w:name w:val="Normal (Web)"/>
    <w:basedOn w:val="a"/>
    <w:uiPriority w:val="99"/>
    <w:unhideWhenUsed/>
    <w:rsid w:val="00212B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75C36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character" w:customStyle="1" w:styleId="af">
    <w:name w:val="Без интервала Знак"/>
    <w:link w:val="ae"/>
    <w:uiPriority w:val="1"/>
    <w:rsid w:val="00887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List Paragraph"/>
    <w:basedOn w:val="a"/>
    <w:uiPriority w:val="34"/>
    <w:qFormat/>
    <w:rsid w:val="00333279"/>
    <w:pPr>
      <w:ind w:left="720"/>
      <w:contextualSpacing/>
    </w:pPr>
  </w:style>
  <w:style w:type="character" w:customStyle="1" w:styleId="apple-converted-space">
    <w:name w:val="apple-converted-space"/>
    <w:basedOn w:val="a0"/>
    <w:rsid w:val="003A59D8"/>
  </w:style>
  <w:style w:type="paragraph" w:customStyle="1" w:styleId="msolistparagraphmailrucssattributepostfix">
    <w:name w:val="msolistparagraph_mailru_css_attribute_postfix"/>
    <w:basedOn w:val="a"/>
    <w:rsid w:val="00B7003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AC26D9"/>
    <w:pPr>
      <w:spacing w:after="0" w:line="240" w:lineRule="auto"/>
    </w:pPr>
  </w:style>
  <w:style w:type="paragraph" w:styleId="af0">
    <w:name w:val="Normal (Web)"/>
    <w:basedOn w:val="a"/>
    <w:uiPriority w:val="99"/>
    <w:unhideWhenUsed/>
    <w:rsid w:val="00212B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75C36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character" w:customStyle="1" w:styleId="af">
    <w:name w:val="Без интервала Знак"/>
    <w:link w:val="ae"/>
    <w:uiPriority w:val="1"/>
    <w:rsid w:val="0088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4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6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41FC-BB5C-4ECE-ACCF-9E77A215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11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 Windows</cp:lastModifiedBy>
  <cp:revision>44</cp:revision>
  <cp:lastPrinted>2021-01-15T06:32:00Z</cp:lastPrinted>
  <dcterms:created xsi:type="dcterms:W3CDTF">2021-01-11T12:43:00Z</dcterms:created>
  <dcterms:modified xsi:type="dcterms:W3CDTF">2021-01-15T12:45:00Z</dcterms:modified>
</cp:coreProperties>
</file>