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E" w:rsidRDefault="00385F7E" w:rsidP="00385F7E">
      <w:pPr>
        <w:jc w:val="center"/>
        <w:rPr>
          <w:sz w:val="28"/>
          <w:szCs w:val="28"/>
        </w:rPr>
      </w:pPr>
    </w:p>
    <w:p w:rsidR="0067289A" w:rsidRDefault="0067289A" w:rsidP="00385F7E">
      <w:pPr>
        <w:jc w:val="center"/>
        <w:rPr>
          <w:sz w:val="28"/>
          <w:szCs w:val="28"/>
        </w:rPr>
      </w:pPr>
    </w:p>
    <w:p w:rsidR="0067289A" w:rsidRPr="0067289A" w:rsidRDefault="0067289A" w:rsidP="0067289A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5AFAA63F" wp14:editId="5CC89D5F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9A" w:rsidRPr="0067289A" w:rsidRDefault="0067289A" w:rsidP="0067289A">
      <w:pPr>
        <w:jc w:val="center"/>
        <w:rPr>
          <w:b/>
          <w:bCs/>
          <w:spacing w:val="100"/>
          <w:sz w:val="28"/>
          <w:szCs w:val="28"/>
        </w:rPr>
      </w:pPr>
      <w:r w:rsidRPr="0067289A">
        <w:rPr>
          <w:b/>
          <w:bCs/>
          <w:spacing w:val="100"/>
          <w:sz w:val="28"/>
          <w:szCs w:val="28"/>
        </w:rPr>
        <w:t>ПОСТАНОВЛЕНИЕ</w:t>
      </w:r>
    </w:p>
    <w:p w:rsidR="0067289A" w:rsidRPr="0067289A" w:rsidRDefault="0067289A" w:rsidP="0067289A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67289A">
        <w:rPr>
          <w:b/>
          <w:bCs/>
          <w:sz w:val="28"/>
          <w:szCs w:val="28"/>
          <w:lang w:eastAsia="x-none"/>
        </w:rPr>
        <w:t>АДМИНИСТРАЦИИ</w:t>
      </w:r>
      <w:r w:rsidRPr="0067289A">
        <w:rPr>
          <w:b/>
          <w:bCs/>
          <w:sz w:val="28"/>
          <w:szCs w:val="28"/>
          <w:lang w:val="x-none" w:eastAsia="x-none"/>
        </w:rPr>
        <w:t xml:space="preserve"> ГАРИНСКОГО ГОРОДСКОГО ОКРУГА</w:t>
      </w:r>
    </w:p>
    <w:p w:rsidR="0067289A" w:rsidRPr="0067289A" w:rsidRDefault="0067289A" w:rsidP="0067289A">
      <w:pPr>
        <w:rPr>
          <w:sz w:val="28"/>
          <w:szCs w:val="28"/>
        </w:rPr>
      </w:pPr>
    </w:p>
    <w:tbl>
      <w:tblPr>
        <w:tblW w:w="930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275"/>
        <w:gridCol w:w="461"/>
        <w:gridCol w:w="1382"/>
        <w:gridCol w:w="691"/>
        <w:gridCol w:w="691"/>
        <w:gridCol w:w="691"/>
        <w:gridCol w:w="1684"/>
      </w:tblGrid>
      <w:tr w:rsidR="0067289A" w:rsidRPr="0067289A" w:rsidTr="006770D0">
        <w:tc>
          <w:tcPr>
            <w:tcW w:w="160" w:type="dxa"/>
          </w:tcPr>
          <w:p w:rsidR="0067289A" w:rsidRPr="0067289A" w:rsidRDefault="006770D0" w:rsidP="006770D0">
            <w:pPr>
              <w:ind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289A" w:rsidRPr="0067289A" w:rsidRDefault="006770D0" w:rsidP="002D285C">
            <w:pPr>
              <w:ind w:hanging="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28.1</w:t>
            </w:r>
            <w:r w:rsidR="0067289A">
              <w:rPr>
                <w:sz w:val="28"/>
                <w:szCs w:val="28"/>
              </w:rPr>
              <w:t>2</w:t>
            </w:r>
            <w:r w:rsidR="0067289A" w:rsidRPr="0067289A">
              <w:rPr>
                <w:sz w:val="28"/>
                <w:szCs w:val="28"/>
              </w:rPr>
              <w:t>.2019</w:t>
            </w:r>
          </w:p>
        </w:tc>
        <w:tc>
          <w:tcPr>
            <w:tcW w:w="567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7289A" w:rsidRPr="0067289A" w:rsidRDefault="0067289A" w:rsidP="00672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7289A" w:rsidRPr="0067289A" w:rsidRDefault="0067289A" w:rsidP="00C8228E">
            <w:pPr>
              <w:rPr>
                <w:sz w:val="28"/>
                <w:szCs w:val="28"/>
              </w:rPr>
            </w:pPr>
            <w:r w:rsidRPr="0067289A">
              <w:rPr>
                <w:sz w:val="28"/>
                <w:szCs w:val="28"/>
              </w:rPr>
              <w:t xml:space="preserve">№ </w:t>
            </w:r>
            <w:r w:rsidR="00C8228E">
              <w:rPr>
                <w:sz w:val="28"/>
                <w:szCs w:val="28"/>
              </w:rPr>
              <w:t>559</w:t>
            </w:r>
          </w:p>
        </w:tc>
        <w:tc>
          <w:tcPr>
            <w:tcW w:w="691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</w:tr>
      <w:tr w:rsidR="0067289A" w:rsidRPr="0067289A" w:rsidTr="006770D0">
        <w:tc>
          <w:tcPr>
            <w:tcW w:w="1861" w:type="dxa"/>
            <w:gridSpan w:val="2"/>
          </w:tcPr>
          <w:p w:rsidR="0067289A" w:rsidRPr="0067289A" w:rsidRDefault="0067289A" w:rsidP="0067289A">
            <w:pPr>
              <w:rPr>
                <w:sz w:val="24"/>
                <w:szCs w:val="24"/>
              </w:rPr>
            </w:pPr>
            <w:proofErr w:type="spellStart"/>
            <w:r w:rsidRPr="0067289A">
              <w:rPr>
                <w:sz w:val="24"/>
                <w:szCs w:val="24"/>
              </w:rPr>
              <w:t>п.г.т</w:t>
            </w:r>
            <w:proofErr w:type="spellEnd"/>
            <w:r w:rsidRPr="0067289A">
              <w:rPr>
                <w:sz w:val="24"/>
                <w:szCs w:val="24"/>
              </w:rPr>
              <w:t>. Гари</w:t>
            </w:r>
          </w:p>
        </w:tc>
        <w:tc>
          <w:tcPr>
            <w:tcW w:w="567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67289A" w:rsidRPr="0067289A" w:rsidRDefault="0067289A" w:rsidP="0067289A">
            <w:pPr>
              <w:rPr>
                <w:sz w:val="28"/>
                <w:szCs w:val="28"/>
              </w:rPr>
            </w:pPr>
          </w:p>
        </w:tc>
      </w:tr>
      <w:tr w:rsidR="0067289A" w:rsidRPr="0067289A" w:rsidTr="006770D0">
        <w:tc>
          <w:tcPr>
            <w:tcW w:w="9303" w:type="dxa"/>
            <w:gridSpan w:val="10"/>
          </w:tcPr>
          <w:p w:rsidR="0067289A" w:rsidRPr="0067289A" w:rsidRDefault="0067289A" w:rsidP="0067289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7289A" w:rsidRPr="0067289A" w:rsidTr="006770D0">
        <w:tc>
          <w:tcPr>
            <w:tcW w:w="4164" w:type="dxa"/>
            <w:gridSpan w:val="5"/>
          </w:tcPr>
          <w:p w:rsidR="0067289A" w:rsidRPr="0067289A" w:rsidRDefault="0067289A" w:rsidP="0067289A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  <w:p w:rsidR="0067289A" w:rsidRPr="0067289A" w:rsidRDefault="0067289A" w:rsidP="0067289A">
            <w:pPr>
              <w:rPr>
                <w:i/>
                <w:color w:val="000000"/>
                <w:sz w:val="28"/>
                <w:szCs w:val="28"/>
              </w:rPr>
            </w:pPr>
            <w:r w:rsidRPr="0067289A">
              <w:rPr>
                <w:sz w:val="28"/>
                <w:szCs w:val="28"/>
              </w:rPr>
              <w:t xml:space="preserve">Об утверждении порядка </w:t>
            </w:r>
            <w:r w:rsidRPr="00B77C41">
              <w:rPr>
                <w:sz w:val="28"/>
                <w:szCs w:val="28"/>
              </w:rPr>
              <w:t xml:space="preserve">формирования перечня налоговых расходов Гаринского городского округа и оценки налоговых </w:t>
            </w:r>
            <w:proofErr w:type="gramStart"/>
            <w:r w:rsidRPr="00B77C41">
              <w:rPr>
                <w:sz w:val="28"/>
                <w:szCs w:val="28"/>
              </w:rPr>
              <w:t xml:space="preserve">расходов </w:t>
            </w:r>
            <w:r w:rsidRPr="0067289A">
              <w:rPr>
                <w:sz w:val="28"/>
                <w:szCs w:val="28"/>
              </w:rPr>
              <w:t xml:space="preserve"> Гаринского</w:t>
            </w:r>
            <w:proofErr w:type="gramEnd"/>
            <w:r w:rsidRPr="0067289A">
              <w:rPr>
                <w:sz w:val="28"/>
                <w:szCs w:val="28"/>
              </w:rPr>
              <w:t xml:space="preserve"> городского округа</w:t>
            </w:r>
            <w:r w:rsidRPr="0067289A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67289A" w:rsidRPr="0067289A" w:rsidRDefault="0067289A" w:rsidP="0067289A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gridSpan w:val="5"/>
          </w:tcPr>
          <w:p w:rsidR="0067289A" w:rsidRPr="0067289A" w:rsidRDefault="0067289A" w:rsidP="0067289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7289A" w:rsidRPr="0067289A" w:rsidTr="006770D0">
        <w:trPr>
          <w:trHeight w:val="80"/>
        </w:trPr>
        <w:tc>
          <w:tcPr>
            <w:tcW w:w="9303" w:type="dxa"/>
            <w:gridSpan w:val="10"/>
          </w:tcPr>
          <w:p w:rsidR="00C8228E" w:rsidRDefault="00B77C41" w:rsidP="006770D0">
            <w:pPr>
              <w:ind w:firstLine="497"/>
              <w:jc w:val="both"/>
              <w:rPr>
                <w:sz w:val="28"/>
                <w:szCs w:val="28"/>
              </w:rPr>
            </w:pPr>
            <w:r w:rsidRPr="00B77C41">
              <w:rPr>
                <w:sz w:val="28"/>
                <w:szCs w:val="28"/>
              </w:rPr>
              <w:t>На основании статьи 174.3 Бюджетного кодекса Российской Федерации и статьи 11 Положения о бюджетном процессе в Гаринском городском округе, утвержденного Решением Думы Гаринского городского округа № 320/26 от 20.02.2014 (с изменениями), руководствуясь Уставом Гаринского городского округа,</w:t>
            </w:r>
            <w:r w:rsidR="00C8228E">
              <w:rPr>
                <w:sz w:val="28"/>
                <w:szCs w:val="28"/>
              </w:rPr>
              <w:t xml:space="preserve">      </w:t>
            </w:r>
          </w:p>
          <w:p w:rsidR="0067289A" w:rsidRPr="0067289A" w:rsidRDefault="006770D0" w:rsidP="00121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7289A" w:rsidRPr="0067289A">
              <w:rPr>
                <w:sz w:val="28"/>
                <w:szCs w:val="28"/>
              </w:rPr>
              <w:t>ПОСТАНОВЛЯЮ:</w:t>
            </w:r>
          </w:p>
          <w:p w:rsidR="0067289A" w:rsidRPr="0067289A" w:rsidRDefault="0067289A" w:rsidP="0067289A">
            <w:pPr>
              <w:ind w:firstLine="426"/>
              <w:jc w:val="both"/>
              <w:rPr>
                <w:sz w:val="28"/>
                <w:szCs w:val="28"/>
              </w:rPr>
            </w:pPr>
            <w:r w:rsidRPr="0067289A">
              <w:rPr>
                <w:sz w:val="28"/>
                <w:szCs w:val="28"/>
              </w:rPr>
              <w:t xml:space="preserve">1. Утвердить Порядок </w:t>
            </w:r>
            <w:r w:rsidR="00B77C41" w:rsidRPr="00B77C41">
              <w:rPr>
                <w:sz w:val="28"/>
                <w:szCs w:val="28"/>
              </w:rPr>
              <w:t>формирования перечня налоговых расходов Гаринского городского округа и оценки налоговых расходов Г</w:t>
            </w:r>
            <w:r w:rsidRPr="0067289A">
              <w:rPr>
                <w:sz w:val="28"/>
                <w:szCs w:val="28"/>
              </w:rPr>
              <w:t xml:space="preserve">аринского городского округа (прилагается). </w:t>
            </w:r>
          </w:p>
          <w:p w:rsidR="0067289A" w:rsidRPr="0067289A" w:rsidRDefault="0067289A" w:rsidP="0067289A">
            <w:pPr>
              <w:ind w:firstLine="426"/>
              <w:jc w:val="both"/>
              <w:rPr>
                <w:sz w:val="28"/>
                <w:szCs w:val="28"/>
              </w:rPr>
            </w:pPr>
            <w:r w:rsidRPr="0067289A">
              <w:rPr>
                <w:sz w:val="28"/>
                <w:szCs w:val="28"/>
              </w:rPr>
              <w:t>2.  Настоящее постановление опубликовать (обнародовать).</w:t>
            </w:r>
          </w:p>
          <w:p w:rsidR="0067289A" w:rsidRPr="0067289A" w:rsidRDefault="0067289A" w:rsidP="0067289A">
            <w:pPr>
              <w:ind w:firstLine="426"/>
              <w:jc w:val="both"/>
              <w:rPr>
                <w:sz w:val="28"/>
                <w:szCs w:val="28"/>
              </w:rPr>
            </w:pPr>
            <w:r w:rsidRPr="0067289A">
              <w:rPr>
                <w:sz w:val="28"/>
                <w:szCs w:val="28"/>
              </w:rPr>
              <w:t>3. Контроль за исполнением постановления оставляю за собой.</w:t>
            </w:r>
          </w:p>
          <w:p w:rsidR="0067289A" w:rsidRPr="0067289A" w:rsidRDefault="0067289A" w:rsidP="0067289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67289A" w:rsidRPr="0067289A" w:rsidRDefault="0067289A" w:rsidP="0067289A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67289A">
              <w:rPr>
                <w:bCs/>
                <w:sz w:val="28"/>
                <w:szCs w:val="28"/>
              </w:rPr>
              <w:t xml:space="preserve">Глава </w:t>
            </w:r>
          </w:p>
          <w:p w:rsidR="0067289A" w:rsidRPr="0067289A" w:rsidRDefault="0067289A" w:rsidP="006770D0">
            <w:pPr>
              <w:ind w:firstLine="426"/>
              <w:rPr>
                <w:iCs/>
                <w:sz w:val="28"/>
                <w:szCs w:val="28"/>
              </w:rPr>
            </w:pPr>
            <w:r w:rsidRPr="0067289A">
              <w:rPr>
                <w:bCs/>
                <w:sz w:val="28"/>
                <w:szCs w:val="28"/>
              </w:rPr>
              <w:t xml:space="preserve">Гаринского городского округа         </w:t>
            </w:r>
            <w:r w:rsidR="00AE092F">
              <w:rPr>
                <w:bCs/>
                <w:sz w:val="28"/>
                <w:szCs w:val="28"/>
              </w:rPr>
              <w:t xml:space="preserve">                  </w:t>
            </w:r>
            <w:r w:rsidRPr="0067289A">
              <w:rPr>
                <w:bCs/>
                <w:sz w:val="28"/>
                <w:szCs w:val="28"/>
              </w:rPr>
              <w:t xml:space="preserve">                      С.Е. Величко</w:t>
            </w:r>
          </w:p>
        </w:tc>
      </w:tr>
    </w:tbl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bookmarkStart w:id="1" w:name="P27"/>
      <w:bookmarkEnd w:id="1"/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B7F96" w:rsidRDefault="00EB7F96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5F7E" w:rsidRPr="00385F7E" w:rsidRDefault="00385F7E" w:rsidP="0079103F">
      <w:pPr>
        <w:tabs>
          <w:tab w:val="left" w:pos="7655"/>
          <w:tab w:val="right" w:pos="10036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 xml:space="preserve">Приложение </w:t>
      </w:r>
    </w:p>
    <w:p w:rsidR="0079103F" w:rsidRPr="0067289A" w:rsidRDefault="00385F7E" w:rsidP="00121930">
      <w:pPr>
        <w:tabs>
          <w:tab w:val="left" w:pos="5812"/>
          <w:tab w:val="left" w:pos="7655"/>
          <w:tab w:val="right" w:pos="10036"/>
        </w:tabs>
        <w:autoSpaceDE w:val="0"/>
        <w:autoSpaceDN w:val="0"/>
        <w:adjustRightInd w:val="0"/>
        <w:ind w:left="5529"/>
        <w:jc w:val="both"/>
        <w:outlineLvl w:val="0"/>
        <w:rPr>
          <w:i/>
          <w:color w:val="000000"/>
          <w:sz w:val="28"/>
          <w:szCs w:val="28"/>
        </w:rPr>
      </w:pPr>
      <w:r w:rsidRPr="00385F7E">
        <w:rPr>
          <w:sz w:val="28"/>
          <w:szCs w:val="28"/>
        </w:rPr>
        <w:t>к постановлению</w:t>
      </w:r>
      <w:r w:rsidR="0079103F">
        <w:rPr>
          <w:sz w:val="28"/>
          <w:szCs w:val="28"/>
        </w:rPr>
        <w:t xml:space="preserve"> администрации </w:t>
      </w:r>
      <w:proofErr w:type="gramStart"/>
      <w:r w:rsidR="0079103F">
        <w:rPr>
          <w:sz w:val="28"/>
          <w:szCs w:val="28"/>
        </w:rPr>
        <w:t>Гаринского  городского</w:t>
      </w:r>
      <w:proofErr w:type="gramEnd"/>
      <w:r w:rsidR="0079103F">
        <w:rPr>
          <w:sz w:val="28"/>
          <w:szCs w:val="28"/>
        </w:rPr>
        <w:t xml:space="preserve"> округа </w:t>
      </w:r>
      <w:r w:rsidR="002C18E5">
        <w:rPr>
          <w:sz w:val="28"/>
          <w:szCs w:val="28"/>
        </w:rPr>
        <w:t>о</w:t>
      </w:r>
      <w:r w:rsidRPr="00385F7E">
        <w:rPr>
          <w:sz w:val="28"/>
          <w:szCs w:val="28"/>
        </w:rPr>
        <w:t>т</w:t>
      </w:r>
      <w:r w:rsidR="002C18E5">
        <w:rPr>
          <w:sz w:val="28"/>
          <w:szCs w:val="28"/>
        </w:rPr>
        <w:t xml:space="preserve"> </w:t>
      </w:r>
      <w:r w:rsidR="00C8228E">
        <w:rPr>
          <w:sz w:val="28"/>
          <w:szCs w:val="28"/>
        </w:rPr>
        <w:t>28</w:t>
      </w:r>
      <w:r w:rsidR="005B5029">
        <w:rPr>
          <w:sz w:val="28"/>
          <w:szCs w:val="28"/>
        </w:rPr>
        <w:t>.1</w:t>
      </w:r>
      <w:r w:rsidR="0079103F">
        <w:rPr>
          <w:sz w:val="28"/>
          <w:szCs w:val="28"/>
        </w:rPr>
        <w:t>2</w:t>
      </w:r>
      <w:r w:rsidR="005B5029">
        <w:rPr>
          <w:sz w:val="28"/>
          <w:szCs w:val="28"/>
        </w:rPr>
        <w:t>.2019</w:t>
      </w:r>
      <w:r w:rsidR="00C8228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№</w:t>
      </w:r>
      <w:r w:rsidR="002C18E5">
        <w:rPr>
          <w:sz w:val="28"/>
          <w:szCs w:val="28"/>
        </w:rPr>
        <w:t xml:space="preserve"> </w:t>
      </w:r>
      <w:r w:rsidR="00C8228E">
        <w:rPr>
          <w:sz w:val="28"/>
          <w:szCs w:val="28"/>
        </w:rPr>
        <w:t>559</w:t>
      </w:r>
      <w:r w:rsidR="0079103F">
        <w:rPr>
          <w:sz w:val="28"/>
          <w:szCs w:val="28"/>
        </w:rPr>
        <w:t xml:space="preserve"> «</w:t>
      </w:r>
      <w:r w:rsidR="0079103F" w:rsidRPr="0067289A">
        <w:rPr>
          <w:sz w:val="28"/>
          <w:szCs w:val="28"/>
        </w:rPr>
        <w:t xml:space="preserve">Об </w:t>
      </w:r>
      <w:r w:rsidR="00C8228E">
        <w:rPr>
          <w:sz w:val="28"/>
          <w:szCs w:val="28"/>
        </w:rPr>
        <w:t>у</w:t>
      </w:r>
      <w:r w:rsidR="0079103F" w:rsidRPr="0067289A">
        <w:rPr>
          <w:sz w:val="28"/>
          <w:szCs w:val="28"/>
        </w:rPr>
        <w:t xml:space="preserve">тверждении порядка </w:t>
      </w:r>
      <w:r w:rsidR="0079103F" w:rsidRPr="00B77C41">
        <w:rPr>
          <w:sz w:val="28"/>
          <w:szCs w:val="28"/>
        </w:rPr>
        <w:t xml:space="preserve">формирования перечня налоговых расходов Гаринского городского округа и оценки налоговых расходов </w:t>
      </w:r>
      <w:r w:rsidR="0079103F" w:rsidRPr="0067289A">
        <w:rPr>
          <w:sz w:val="28"/>
          <w:szCs w:val="28"/>
        </w:rPr>
        <w:t xml:space="preserve"> Гаринского городского округа</w:t>
      </w:r>
      <w:r w:rsidR="0079103F">
        <w:rPr>
          <w:sz w:val="28"/>
          <w:szCs w:val="28"/>
        </w:rPr>
        <w:t>»</w:t>
      </w:r>
      <w:r w:rsidR="0079103F" w:rsidRPr="0067289A">
        <w:rPr>
          <w:i/>
          <w:color w:val="000000"/>
          <w:sz w:val="28"/>
          <w:szCs w:val="28"/>
        </w:rPr>
        <w:t xml:space="preserve"> </w:t>
      </w:r>
    </w:p>
    <w:p w:rsidR="00385F7E" w:rsidRPr="00385F7E" w:rsidRDefault="00385F7E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85F7E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2A5A8C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85F7E" w:rsidRPr="00385F7E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85F7E" w:rsidRPr="00385F7E" w:rsidRDefault="0079103F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  <w:r w:rsidR="00385F7E"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Гаринского городского округа</w:t>
      </w:r>
      <w:r w:rsidR="00385F7E" w:rsidRPr="00385F7E">
        <w:rPr>
          <w:sz w:val="28"/>
          <w:szCs w:val="28"/>
        </w:rPr>
        <w:t xml:space="preserve"> </w:t>
      </w:r>
    </w:p>
    <w:p w:rsidR="002C18E5" w:rsidRPr="002A5A8C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385F7E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 w:rsidR="002C18E5"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85F7E" w:rsidRP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385F7E" w:rsidRDefault="00385F7E" w:rsidP="00AE092F">
      <w:pPr>
        <w:widowControl w:val="0"/>
        <w:autoSpaceDE w:val="0"/>
        <w:autoSpaceDN w:val="0"/>
        <w:ind w:firstLine="1134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оценки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1.2. Понятия, используемые в настоящем Порядке:</w:t>
      </w:r>
    </w:p>
    <w:p w:rsidR="00595311" w:rsidRPr="00595311" w:rsidRDefault="00595311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5311">
        <w:rPr>
          <w:rStyle w:val="afff1"/>
          <w:color w:val="333333"/>
          <w:sz w:val="28"/>
          <w:szCs w:val="28"/>
        </w:rPr>
        <w:t>налоговые расходы</w:t>
      </w:r>
      <w:r w:rsidRPr="00595311">
        <w:rPr>
          <w:color w:val="333333"/>
          <w:sz w:val="28"/>
          <w:szCs w:val="28"/>
        </w:rPr>
        <w:t xml:space="preserve"> - выпадающие доходы бюджета </w:t>
      </w:r>
      <w:r>
        <w:rPr>
          <w:color w:val="333333"/>
          <w:sz w:val="28"/>
          <w:szCs w:val="28"/>
        </w:rPr>
        <w:t>Гаринского городского округа</w:t>
      </w:r>
      <w:r w:rsidRPr="00595311">
        <w:rPr>
          <w:color w:val="333333"/>
          <w:sz w:val="28"/>
          <w:szCs w:val="28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color w:val="333333"/>
          <w:sz w:val="28"/>
          <w:szCs w:val="28"/>
        </w:rPr>
        <w:t>Гаринского городского округа</w:t>
      </w:r>
      <w:r w:rsidRPr="00595311">
        <w:rPr>
          <w:color w:val="333333"/>
          <w:sz w:val="28"/>
          <w:szCs w:val="28"/>
        </w:rPr>
        <w:t xml:space="preserve"> и (или) целями социально-экономическо</w:t>
      </w:r>
      <w:r w:rsidR="00201E38">
        <w:rPr>
          <w:color w:val="333333"/>
          <w:sz w:val="28"/>
          <w:szCs w:val="28"/>
        </w:rPr>
        <w:t>го развития</w:t>
      </w:r>
      <w:r w:rsidRPr="005953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Гаринского городского округа</w:t>
      </w:r>
      <w:r w:rsidRPr="00595311">
        <w:rPr>
          <w:color w:val="333333"/>
          <w:sz w:val="28"/>
          <w:szCs w:val="28"/>
        </w:rPr>
        <w:t xml:space="preserve">, не относящимися к муниципальным программам </w:t>
      </w:r>
      <w:r>
        <w:rPr>
          <w:color w:val="333333"/>
          <w:sz w:val="28"/>
          <w:szCs w:val="28"/>
        </w:rPr>
        <w:t>Гаринского городского округа</w:t>
      </w:r>
      <w:r w:rsidRPr="00595311">
        <w:rPr>
          <w:color w:val="333333"/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>куратор налогового расхода</w:t>
      </w:r>
      <w:r w:rsidRPr="00385F7E">
        <w:rPr>
          <w:sz w:val="28"/>
          <w:szCs w:val="28"/>
        </w:rPr>
        <w:t xml:space="preserve"> – орган </w:t>
      </w:r>
      <w:r w:rsidR="00C8228E">
        <w:rPr>
          <w:sz w:val="28"/>
          <w:szCs w:val="28"/>
        </w:rPr>
        <w:t>местного самоуправления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за достижение соответствующих налоговому расходу целей </w:t>
      </w:r>
      <w:r w:rsidR="00EA0A20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</w:t>
      </w:r>
      <w:r w:rsidR="004B6A5B">
        <w:rPr>
          <w:sz w:val="28"/>
          <w:szCs w:val="28"/>
        </w:rPr>
        <w:t>) целей социально-экономическо</w:t>
      </w:r>
      <w:r w:rsidR="00201E38">
        <w:rPr>
          <w:sz w:val="28"/>
          <w:szCs w:val="28"/>
        </w:rPr>
        <w:t>го развития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 не относящихся к</w:t>
      </w:r>
      <w:r w:rsidR="00C8228E">
        <w:rPr>
          <w:sz w:val="28"/>
          <w:szCs w:val="28"/>
        </w:rPr>
        <w:t xml:space="preserve"> 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 xml:space="preserve">нормативные характеристики налоговых расходов </w:t>
      </w:r>
      <w:r w:rsidR="0079103F" w:rsidRPr="00EA0A20">
        <w:rPr>
          <w:b/>
          <w:sz w:val="28"/>
          <w:szCs w:val="28"/>
        </w:rPr>
        <w:t>Гаринского городского округа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положениях нормативных правовых актов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lastRenderedPageBreak/>
        <w:t xml:space="preserve">оценка налоговых расходов </w:t>
      </w:r>
      <w:r w:rsidR="0079103F" w:rsidRPr="00EA0A20">
        <w:rPr>
          <w:b/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 xml:space="preserve">оценка объемов налоговых расходов </w:t>
      </w:r>
      <w:r w:rsidR="0079103F" w:rsidRPr="00EA0A20">
        <w:rPr>
          <w:b/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– определение </w:t>
      </w:r>
      <w:r w:rsidRPr="00385F7E">
        <w:rPr>
          <w:spacing w:val="-4"/>
          <w:sz w:val="28"/>
          <w:szCs w:val="28"/>
        </w:rPr>
        <w:t xml:space="preserve">объемов выпадающих </w:t>
      </w:r>
      <w:proofErr w:type="gramStart"/>
      <w:r w:rsidRPr="00385F7E">
        <w:rPr>
          <w:spacing w:val="-4"/>
          <w:sz w:val="28"/>
          <w:szCs w:val="28"/>
        </w:rPr>
        <w:t>доходов  бюджета</w:t>
      </w:r>
      <w:proofErr w:type="gramEnd"/>
      <w:r w:rsidRPr="00385F7E">
        <w:rPr>
          <w:spacing w:val="-4"/>
          <w:sz w:val="28"/>
          <w:szCs w:val="28"/>
        </w:rPr>
        <w:t xml:space="preserve">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Pr="00385F7E">
        <w:rPr>
          <w:spacing w:val="-4"/>
          <w:sz w:val="28"/>
          <w:szCs w:val="28"/>
        </w:rPr>
        <w:t>,</w:t>
      </w:r>
      <w:r w:rsidRPr="00385F7E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 xml:space="preserve">оценка эффективности налоговых расходов </w:t>
      </w:r>
      <w:r w:rsidR="0079103F" w:rsidRPr="00EA0A20">
        <w:rPr>
          <w:b/>
          <w:sz w:val="28"/>
          <w:szCs w:val="28"/>
        </w:rPr>
        <w:t>Гаринского городского округа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 xml:space="preserve">паспорт налогового расхода </w:t>
      </w:r>
      <w:r w:rsidR="0079103F" w:rsidRPr="00EA0A20">
        <w:rPr>
          <w:b/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 xml:space="preserve">перечень налоговых расходов </w:t>
      </w:r>
      <w:r w:rsidR="0079103F" w:rsidRPr="00EA0A20">
        <w:rPr>
          <w:b/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 xml:space="preserve">целями </w:t>
      </w:r>
      <w:r w:rsidR="00EA0A20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структурных элементов </w:t>
      </w:r>
      <w:r w:rsidR="00EA0A20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целями социально-экономическо</w:t>
      </w:r>
      <w:r w:rsidR="00201E38">
        <w:rPr>
          <w:sz w:val="28"/>
          <w:szCs w:val="28"/>
        </w:rPr>
        <w:t>го развития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не относящимися </w:t>
      </w:r>
      <w:r w:rsidR="002C18E5">
        <w:rPr>
          <w:sz w:val="28"/>
          <w:szCs w:val="28"/>
        </w:rPr>
        <w:t>к </w:t>
      </w:r>
      <w:r w:rsidR="00043276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 а также о кураторах налоговых расходов;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0A20">
        <w:rPr>
          <w:b/>
          <w:sz w:val="28"/>
          <w:szCs w:val="28"/>
        </w:rPr>
        <w:t>плательщики</w:t>
      </w:r>
      <w:r w:rsidRPr="00385F7E">
        <w:rPr>
          <w:sz w:val="28"/>
          <w:szCs w:val="28"/>
        </w:rPr>
        <w:t xml:space="preserve"> – плательщики налогов;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43276">
        <w:rPr>
          <w:b/>
          <w:sz w:val="28"/>
          <w:szCs w:val="28"/>
        </w:rPr>
        <w:t xml:space="preserve">социальные налоговые расходы </w:t>
      </w:r>
      <w:r w:rsidR="0079103F" w:rsidRPr="00043276">
        <w:rPr>
          <w:b/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– целевая категория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43276">
        <w:rPr>
          <w:b/>
          <w:sz w:val="28"/>
          <w:szCs w:val="28"/>
        </w:rPr>
        <w:t xml:space="preserve">стимулирующие налоговые расходы </w:t>
      </w:r>
      <w:r w:rsidR="0079103F" w:rsidRPr="00043276">
        <w:rPr>
          <w:b/>
          <w:sz w:val="28"/>
          <w:szCs w:val="28"/>
        </w:rPr>
        <w:t>Гаринского городского округа</w:t>
      </w:r>
      <w:r w:rsidRPr="00043276">
        <w:rPr>
          <w:b/>
          <w:sz w:val="28"/>
          <w:szCs w:val="28"/>
        </w:rPr>
        <w:t xml:space="preserve"> –</w:t>
      </w:r>
      <w:r w:rsidRPr="00385F7E">
        <w:rPr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последующее увеличение доходов </w:t>
      </w:r>
      <w:r w:rsidR="00043276">
        <w:rPr>
          <w:sz w:val="28"/>
          <w:szCs w:val="28"/>
        </w:rPr>
        <w:t xml:space="preserve">местного </w:t>
      </w:r>
      <w:r w:rsidRPr="00385F7E">
        <w:rPr>
          <w:sz w:val="28"/>
          <w:szCs w:val="28"/>
        </w:rPr>
        <w:t xml:space="preserve">бюджета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43276">
        <w:rPr>
          <w:b/>
          <w:sz w:val="28"/>
          <w:szCs w:val="28"/>
        </w:rPr>
        <w:t xml:space="preserve">технические налоговые расходы </w:t>
      </w:r>
      <w:r w:rsidR="0079103F" w:rsidRPr="00043276">
        <w:rPr>
          <w:b/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043276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43276">
        <w:rPr>
          <w:b/>
          <w:sz w:val="28"/>
          <w:szCs w:val="28"/>
        </w:rPr>
        <w:t xml:space="preserve">фискальные характеристики налоговых расходов </w:t>
      </w:r>
      <w:r w:rsidR="0079103F" w:rsidRPr="00043276">
        <w:rPr>
          <w:b/>
          <w:sz w:val="28"/>
          <w:szCs w:val="28"/>
        </w:rPr>
        <w:t>Гаринского городского округа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>
        <w:rPr>
          <w:sz w:val="28"/>
          <w:szCs w:val="28"/>
        </w:rPr>
        <w:t>екларированных ими для уплаты в </w:t>
      </w:r>
      <w:r w:rsidR="00043276">
        <w:rPr>
          <w:sz w:val="28"/>
          <w:szCs w:val="28"/>
        </w:rPr>
        <w:t>местный</w:t>
      </w:r>
      <w:r w:rsidRPr="00385F7E">
        <w:rPr>
          <w:sz w:val="28"/>
          <w:szCs w:val="28"/>
        </w:rPr>
        <w:t xml:space="preserve"> бюджет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43276">
        <w:rPr>
          <w:b/>
          <w:sz w:val="28"/>
          <w:szCs w:val="28"/>
        </w:rPr>
        <w:t xml:space="preserve">целевые характеристики налогового расхода </w:t>
      </w:r>
      <w:r w:rsidR="0079103F" w:rsidRPr="00043276">
        <w:rPr>
          <w:b/>
          <w:sz w:val="28"/>
          <w:szCs w:val="28"/>
        </w:rPr>
        <w:t>Гаринского городского округа</w:t>
      </w:r>
      <w:r w:rsidR="002C18E5" w:rsidRPr="00043276">
        <w:rPr>
          <w:b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 xml:space="preserve">1.3. Отнесение налоговых расходов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Pr="00385F7E">
        <w:rPr>
          <w:spacing w:val="-4"/>
          <w:sz w:val="28"/>
          <w:szCs w:val="28"/>
        </w:rPr>
        <w:t xml:space="preserve"> к </w:t>
      </w:r>
      <w:r w:rsidR="00043276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</w:t>
      </w:r>
      <w:r w:rsidRPr="00385F7E">
        <w:rPr>
          <w:spacing w:val="-4"/>
          <w:sz w:val="28"/>
          <w:szCs w:val="28"/>
        </w:rPr>
        <w:t xml:space="preserve">программам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Pr="00385F7E">
        <w:rPr>
          <w:spacing w:val="-4"/>
          <w:sz w:val="28"/>
          <w:szCs w:val="28"/>
        </w:rPr>
        <w:t xml:space="preserve"> осуществляется исходя из целей </w:t>
      </w:r>
      <w:r w:rsidR="00043276">
        <w:rPr>
          <w:spacing w:val="-4"/>
          <w:sz w:val="28"/>
          <w:szCs w:val="28"/>
        </w:rPr>
        <w:t xml:space="preserve">муниципальных </w:t>
      </w:r>
      <w:r w:rsidRPr="00385F7E">
        <w:rPr>
          <w:sz w:val="28"/>
          <w:szCs w:val="28"/>
        </w:rPr>
        <w:t xml:space="preserve">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структурных элементов </w:t>
      </w:r>
      <w:r w:rsidR="00043276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</w:t>
      </w:r>
      <w:r w:rsidR="00201E38">
        <w:rPr>
          <w:sz w:val="28"/>
          <w:szCs w:val="28"/>
        </w:rPr>
        <w:t>) целей социально-экономического развития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b/>
          <w:sz w:val="28"/>
          <w:szCs w:val="28"/>
        </w:rPr>
        <w:t>,</w:t>
      </w:r>
      <w:r w:rsidR="002A5A8C">
        <w:rPr>
          <w:sz w:val="28"/>
          <w:szCs w:val="28"/>
        </w:rPr>
        <w:t xml:space="preserve"> не относящихся </w:t>
      </w:r>
      <w:r w:rsidR="002A5A8C">
        <w:rPr>
          <w:sz w:val="28"/>
          <w:szCs w:val="28"/>
        </w:rPr>
        <w:lastRenderedPageBreak/>
        <w:t>к </w:t>
      </w:r>
      <w:r w:rsidR="00043276">
        <w:rPr>
          <w:sz w:val="28"/>
          <w:szCs w:val="28"/>
        </w:rPr>
        <w:t xml:space="preserve">муниципальным </w:t>
      </w:r>
      <w:r w:rsidRPr="00385F7E">
        <w:rPr>
          <w:sz w:val="28"/>
          <w:szCs w:val="28"/>
        </w:rPr>
        <w:t xml:space="preserve">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</w:t>
      </w:r>
      <w:r w:rsidR="00043276">
        <w:rPr>
          <w:sz w:val="28"/>
          <w:szCs w:val="28"/>
        </w:rPr>
        <w:t>Ф</w:t>
      </w:r>
      <w:r w:rsidRPr="00385F7E">
        <w:rPr>
          <w:sz w:val="28"/>
          <w:szCs w:val="28"/>
        </w:rPr>
        <w:t>инансов</w:t>
      </w:r>
      <w:r w:rsidR="00043276">
        <w:rPr>
          <w:sz w:val="28"/>
          <w:szCs w:val="28"/>
        </w:rPr>
        <w:t>ое управление администрации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: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настоящему Порядку;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043276">
        <w:rPr>
          <w:sz w:val="28"/>
          <w:szCs w:val="28"/>
        </w:rPr>
        <w:t>Финансовое управление администрации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</w:t>
      </w:r>
      <w:r w:rsidR="00043276">
        <w:rPr>
          <w:sz w:val="28"/>
          <w:szCs w:val="28"/>
        </w:rPr>
        <w:t xml:space="preserve">Межрайонной инспекцией ИФНС России № 26 по </w:t>
      </w:r>
      <w:r w:rsidRPr="00385F7E">
        <w:rPr>
          <w:sz w:val="28"/>
          <w:szCs w:val="28"/>
        </w:rPr>
        <w:t xml:space="preserve"> </w:t>
      </w:r>
      <w:r w:rsidR="00043276">
        <w:rPr>
          <w:sz w:val="28"/>
          <w:szCs w:val="28"/>
        </w:rPr>
        <w:t>Свердловской области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кураторы налоговых расходов: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паспорта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2.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формирования перечня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  <w:r w:rsidR="002C18E5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385F7E">
        <w:rPr>
          <w:color w:val="000000"/>
          <w:sz w:val="28"/>
          <w:szCs w:val="28"/>
        </w:rPr>
        <w:t>2.1. Проект перечня налоговых</w:t>
      </w:r>
      <w:r w:rsidR="002A5A8C">
        <w:rPr>
          <w:color w:val="000000"/>
          <w:sz w:val="28"/>
          <w:szCs w:val="28"/>
        </w:rPr>
        <w:t xml:space="preserve">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="002A5A8C">
        <w:rPr>
          <w:color w:val="000000"/>
          <w:sz w:val="28"/>
          <w:szCs w:val="28"/>
        </w:rPr>
        <w:t xml:space="preserve">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043276">
        <w:rPr>
          <w:color w:val="000000"/>
          <w:sz w:val="28"/>
          <w:szCs w:val="28"/>
        </w:rPr>
        <w:t>Финансовым управлением администрации</w:t>
      </w:r>
      <w:r w:rsidRPr="00385F7E">
        <w:rPr>
          <w:color w:val="000000"/>
          <w:sz w:val="28"/>
          <w:szCs w:val="28"/>
        </w:rPr>
        <w:t xml:space="preserve">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до 10 апреля и направляется на согласование </w:t>
      </w:r>
      <w:r w:rsidR="00BC684A">
        <w:rPr>
          <w:color w:val="000000"/>
          <w:sz w:val="28"/>
          <w:szCs w:val="28"/>
        </w:rPr>
        <w:t xml:space="preserve">в администрацию Гаринского городского округа, </w:t>
      </w:r>
      <w:r w:rsidRPr="00385F7E">
        <w:rPr>
          <w:color w:val="000000"/>
          <w:sz w:val="28"/>
          <w:szCs w:val="28"/>
        </w:rPr>
        <w:t xml:space="preserve">ответственным исполнителям </w:t>
      </w:r>
      <w:r w:rsidR="00CB6F2F">
        <w:rPr>
          <w:color w:val="000000"/>
          <w:sz w:val="28"/>
          <w:szCs w:val="28"/>
        </w:rPr>
        <w:t xml:space="preserve">муниципальных </w:t>
      </w:r>
      <w:r w:rsidRPr="00385F7E">
        <w:rPr>
          <w:color w:val="000000"/>
          <w:sz w:val="28"/>
          <w:szCs w:val="28"/>
        </w:rPr>
        <w:t xml:space="preserve">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385F7E">
        <w:rPr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="002A5A8C">
        <w:rPr>
          <w:color w:val="000000"/>
          <w:sz w:val="28"/>
          <w:szCs w:val="28"/>
        </w:rPr>
        <w:t xml:space="preserve"> 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 w:rsidR="00CB6F2F">
        <w:rPr>
          <w:color w:val="000000"/>
          <w:sz w:val="28"/>
          <w:szCs w:val="28"/>
        </w:rPr>
        <w:t xml:space="preserve">муниципальных </w:t>
      </w:r>
      <w:r w:rsidRPr="00385F7E">
        <w:rPr>
          <w:color w:val="000000"/>
          <w:sz w:val="28"/>
          <w:szCs w:val="28"/>
        </w:rPr>
        <w:t xml:space="preserve">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CB6F2F">
        <w:rPr>
          <w:color w:val="000000"/>
          <w:sz w:val="28"/>
          <w:szCs w:val="28"/>
        </w:rPr>
        <w:t xml:space="preserve">муниципальных </w:t>
      </w:r>
      <w:r w:rsidRPr="00385F7E">
        <w:rPr>
          <w:color w:val="000000"/>
          <w:sz w:val="28"/>
          <w:szCs w:val="28"/>
        </w:rPr>
        <w:t xml:space="preserve">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и (или) целями</w:t>
      </w:r>
      <w:r w:rsidR="00201E38">
        <w:rPr>
          <w:sz w:val="28"/>
          <w:szCs w:val="28"/>
        </w:rPr>
        <w:t xml:space="preserve"> социально-экономическо</w:t>
      </w:r>
      <w:r w:rsidR="00AE45FA">
        <w:rPr>
          <w:sz w:val="28"/>
          <w:szCs w:val="28"/>
        </w:rPr>
        <w:t>го развития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="002C18E5" w:rsidRPr="002C18E5">
        <w:rPr>
          <w:color w:val="000000"/>
          <w:sz w:val="28"/>
          <w:szCs w:val="28"/>
        </w:rPr>
        <w:t>к </w:t>
      </w:r>
      <w:r w:rsidR="00CB6F2F">
        <w:rPr>
          <w:color w:val="000000"/>
          <w:sz w:val="28"/>
          <w:szCs w:val="28"/>
        </w:rPr>
        <w:t>муниципальным</w:t>
      </w:r>
      <w:r w:rsidRPr="00385F7E">
        <w:rPr>
          <w:color w:val="000000"/>
          <w:sz w:val="28"/>
          <w:szCs w:val="28"/>
        </w:rPr>
        <w:t xml:space="preserve"> программам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направляются в </w:t>
      </w:r>
      <w:r w:rsidR="00CB6F2F">
        <w:rPr>
          <w:color w:val="000000"/>
          <w:sz w:val="28"/>
          <w:szCs w:val="28"/>
        </w:rPr>
        <w:t>Финансовое управление администрации</w:t>
      </w:r>
      <w:r w:rsidR="00CB6F2F" w:rsidRPr="00385F7E">
        <w:rPr>
          <w:color w:val="000000"/>
          <w:sz w:val="28"/>
          <w:szCs w:val="28"/>
        </w:rPr>
        <w:t xml:space="preserve"> </w:t>
      </w:r>
      <w:r w:rsidR="00CB6F2F">
        <w:rPr>
          <w:color w:val="000000"/>
          <w:sz w:val="28"/>
          <w:szCs w:val="28"/>
        </w:rPr>
        <w:t>Гаринского городского округа</w:t>
      </w:r>
      <w:r w:rsidR="00CB6F2F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385F7E">
        <w:rPr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и направлению </w:t>
      </w:r>
      <w:r w:rsidR="002C18E5">
        <w:rPr>
          <w:color w:val="000000"/>
          <w:sz w:val="28"/>
          <w:szCs w:val="28"/>
        </w:rPr>
        <w:t>в </w:t>
      </w:r>
      <w:r w:rsidR="00CB6F2F">
        <w:rPr>
          <w:color w:val="000000"/>
          <w:sz w:val="28"/>
          <w:szCs w:val="28"/>
        </w:rPr>
        <w:t>Финансовое управление администрации</w:t>
      </w:r>
      <w:r w:rsidR="00CB6F2F" w:rsidRPr="00385F7E">
        <w:rPr>
          <w:color w:val="000000"/>
          <w:sz w:val="28"/>
          <w:szCs w:val="28"/>
        </w:rPr>
        <w:t xml:space="preserve"> </w:t>
      </w:r>
      <w:r w:rsidR="00CB6F2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>абзаце 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lastRenderedPageBreak/>
        <w:t xml:space="preserve">В случае, если эти замечания и предложения не направлены </w:t>
      </w:r>
      <w:r w:rsidR="002C18E5">
        <w:rPr>
          <w:color w:val="000000"/>
          <w:sz w:val="28"/>
          <w:szCs w:val="28"/>
        </w:rPr>
        <w:t>в </w:t>
      </w:r>
      <w:r w:rsidR="00CB6F2F">
        <w:rPr>
          <w:color w:val="000000"/>
          <w:sz w:val="28"/>
          <w:szCs w:val="28"/>
        </w:rPr>
        <w:t>Финансовое управление администрации</w:t>
      </w:r>
      <w:r w:rsidR="00CB6F2F" w:rsidRPr="00385F7E">
        <w:rPr>
          <w:color w:val="000000"/>
          <w:sz w:val="28"/>
          <w:szCs w:val="28"/>
        </w:rPr>
        <w:t xml:space="preserve"> </w:t>
      </w:r>
      <w:r w:rsidR="00CB6F2F">
        <w:rPr>
          <w:color w:val="000000"/>
          <w:sz w:val="28"/>
          <w:szCs w:val="28"/>
        </w:rPr>
        <w:t>Гаринского городского округа</w:t>
      </w:r>
      <w:r w:rsidR="00CB6F2F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>в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>абзаце 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не содержат предложений по </w:t>
      </w:r>
      <w:r w:rsidRPr="00385F7E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в соответствии с целями </w:t>
      </w:r>
      <w:r w:rsidR="00CB6F2F">
        <w:rPr>
          <w:color w:val="000000"/>
          <w:sz w:val="28"/>
          <w:szCs w:val="28"/>
        </w:rPr>
        <w:t>муниципальной</w:t>
      </w:r>
      <w:r w:rsidRPr="00385F7E">
        <w:rPr>
          <w:color w:val="000000"/>
          <w:sz w:val="28"/>
          <w:szCs w:val="28"/>
        </w:rPr>
        <w:t xml:space="preserve"> программ</w:t>
      </w:r>
      <w:r w:rsidR="00CB6F2F">
        <w:rPr>
          <w:color w:val="000000"/>
          <w:sz w:val="28"/>
          <w:szCs w:val="28"/>
        </w:rPr>
        <w:t>ы</w:t>
      </w:r>
      <w:r w:rsidRPr="00385F7E">
        <w:rPr>
          <w:color w:val="000000"/>
          <w:sz w:val="28"/>
          <w:szCs w:val="28"/>
        </w:rPr>
        <w:t xml:space="preserve">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CB6F2F">
        <w:rPr>
          <w:color w:val="000000"/>
          <w:sz w:val="28"/>
          <w:szCs w:val="28"/>
        </w:rPr>
        <w:t xml:space="preserve">муниципальных </w:t>
      </w:r>
      <w:r w:rsidRPr="00385F7E">
        <w:rPr>
          <w:color w:val="000000"/>
          <w:sz w:val="28"/>
          <w:szCs w:val="28"/>
        </w:rPr>
        <w:t xml:space="preserve">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целями социально-экономического развития </w:t>
      </w:r>
      <w:r w:rsidR="0079103F">
        <w:rPr>
          <w:sz w:val="28"/>
          <w:szCs w:val="28"/>
        </w:rPr>
        <w:t>Гаринского городского округа</w:t>
      </w:r>
      <w:r w:rsidR="002C18E5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относящимися к </w:t>
      </w:r>
      <w:r w:rsidR="00CB6F2F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</w:t>
      </w:r>
      <w:r w:rsidRPr="00385F7E">
        <w:rPr>
          <w:color w:val="000000"/>
          <w:sz w:val="28"/>
          <w:szCs w:val="28"/>
        </w:rPr>
        <w:t xml:space="preserve">проект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считается согласованным в </w:t>
      </w:r>
      <w:r w:rsidRPr="00385F7E">
        <w:rPr>
          <w:color w:val="000000"/>
          <w:sz w:val="28"/>
          <w:szCs w:val="28"/>
        </w:rPr>
        <w:t>соответствующей части.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на текущий финан</w:t>
      </w:r>
      <w:r w:rsidR="002C18E5">
        <w:rPr>
          <w:color w:val="000000"/>
          <w:sz w:val="28"/>
          <w:szCs w:val="28"/>
        </w:rPr>
        <w:t>совый год и плановый период, не </w:t>
      </w:r>
      <w:r w:rsidRPr="00385F7E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CB6F2F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CB6F2F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и (или) случаев изменения полномочий органов исполнительной власти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При наличии разногласий </w:t>
      </w:r>
      <w:r w:rsidR="00F80894">
        <w:rPr>
          <w:color w:val="000000"/>
          <w:sz w:val="28"/>
          <w:szCs w:val="28"/>
        </w:rPr>
        <w:t>Финансовое управление администрации</w:t>
      </w:r>
      <w:r w:rsidRPr="00385F7E">
        <w:rPr>
          <w:color w:val="000000"/>
          <w:sz w:val="28"/>
          <w:szCs w:val="28"/>
        </w:rPr>
        <w:t xml:space="preserve">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Pr="00385F7E">
        <w:rPr>
          <w:color w:val="FF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размещается на официальном сайте </w:t>
      </w:r>
      <w:r w:rsidR="00F80894">
        <w:rPr>
          <w:color w:val="000000"/>
          <w:sz w:val="28"/>
          <w:szCs w:val="28"/>
        </w:rPr>
        <w:t>Финансово</w:t>
      </w:r>
      <w:r w:rsidR="00C8228E">
        <w:rPr>
          <w:color w:val="000000"/>
          <w:sz w:val="28"/>
          <w:szCs w:val="28"/>
        </w:rPr>
        <w:t>го</w:t>
      </w:r>
      <w:r w:rsidR="00F80894">
        <w:rPr>
          <w:color w:val="000000"/>
          <w:sz w:val="28"/>
          <w:szCs w:val="28"/>
        </w:rPr>
        <w:t xml:space="preserve"> управлен</w:t>
      </w:r>
      <w:r w:rsidR="00D74045">
        <w:rPr>
          <w:color w:val="000000"/>
          <w:sz w:val="28"/>
          <w:szCs w:val="28"/>
        </w:rPr>
        <w:t>и</w:t>
      </w:r>
      <w:r w:rsidR="00C8228E">
        <w:rPr>
          <w:color w:val="000000"/>
          <w:sz w:val="28"/>
          <w:szCs w:val="28"/>
        </w:rPr>
        <w:t>я</w:t>
      </w:r>
      <w:r w:rsidR="00F80894">
        <w:rPr>
          <w:color w:val="000000"/>
          <w:sz w:val="28"/>
          <w:szCs w:val="28"/>
        </w:rPr>
        <w:t xml:space="preserve"> администрации</w:t>
      </w:r>
      <w:r w:rsidR="00F80894" w:rsidRPr="00385F7E">
        <w:rPr>
          <w:color w:val="000000"/>
          <w:sz w:val="28"/>
          <w:szCs w:val="28"/>
        </w:rPr>
        <w:t xml:space="preserve">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CB6F2F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CB6F2F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CB6F2F">
        <w:rPr>
          <w:color w:val="000000"/>
          <w:sz w:val="28"/>
          <w:szCs w:val="28"/>
        </w:rPr>
        <w:t xml:space="preserve">Финансовое управление администрации </w:t>
      </w:r>
      <w:r w:rsidRPr="00385F7E">
        <w:rPr>
          <w:color w:val="000000"/>
          <w:sz w:val="28"/>
          <w:szCs w:val="28"/>
        </w:rPr>
        <w:t xml:space="preserve"> </w:t>
      </w:r>
      <w:r w:rsidR="0079103F">
        <w:rPr>
          <w:color w:val="000000"/>
          <w:spacing w:val="-4"/>
          <w:sz w:val="28"/>
          <w:szCs w:val="28"/>
        </w:rPr>
        <w:t>Гаринского городского округа</w:t>
      </w:r>
      <w:r w:rsidRPr="00385F7E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CB6F2F">
        <w:rPr>
          <w:color w:val="000000"/>
          <w:spacing w:val="-4"/>
          <w:sz w:val="28"/>
          <w:szCs w:val="28"/>
        </w:rPr>
        <w:t>Финансовым управлением</w:t>
      </w:r>
      <w:r w:rsidRPr="00385F7E">
        <w:rPr>
          <w:color w:val="000000"/>
          <w:sz w:val="28"/>
          <w:szCs w:val="28"/>
        </w:rPr>
        <w:t xml:space="preserve"> </w:t>
      </w:r>
      <w:r w:rsidR="00CB6F2F">
        <w:rPr>
          <w:color w:val="000000"/>
          <w:sz w:val="28"/>
          <w:szCs w:val="28"/>
        </w:rPr>
        <w:t xml:space="preserve">администрации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перечня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2.5. Перечень налоговых расходов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с внесенными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CB6F2F">
        <w:rPr>
          <w:color w:val="000000"/>
          <w:sz w:val="28"/>
          <w:szCs w:val="28"/>
        </w:rPr>
        <w:t>муниципальных</w:t>
      </w:r>
      <w:r w:rsidR="002A5A8C">
        <w:rPr>
          <w:color w:val="000000"/>
          <w:sz w:val="28"/>
          <w:szCs w:val="28"/>
        </w:rPr>
        <w:t xml:space="preserve"> 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="002A5A8C">
        <w:rPr>
          <w:color w:val="000000"/>
          <w:sz w:val="28"/>
          <w:szCs w:val="28"/>
        </w:rPr>
        <w:t xml:space="preserve"> в </w:t>
      </w:r>
      <w:r w:rsidRPr="00385F7E">
        <w:rPr>
          <w:color w:val="000000"/>
          <w:sz w:val="28"/>
          <w:szCs w:val="28"/>
        </w:rPr>
        <w:t>рамках формирования проекта  зако</w:t>
      </w:r>
      <w:r w:rsidR="00B962BF">
        <w:rPr>
          <w:color w:val="000000"/>
          <w:sz w:val="28"/>
          <w:szCs w:val="28"/>
        </w:rPr>
        <w:t>на о</w:t>
      </w:r>
      <w:r w:rsidR="002A5A8C">
        <w:rPr>
          <w:color w:val="000000"/>
          <w:sz w:val="28"/>
          <w:szCs w:val="28"/>
        </w:rPr>
        <w:t xml:space="preserve"> бюджете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CB6F2F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79103F">
        <w:rPr>
          <w:color w:val="000000"/>
          <w:sz w:val="28"/>
          <w:szCs w:val="28"/>
        </w:rPr>
        <w:t>Гаринского городского округа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>рамках рассмотрения и утвержден</w:t>
      </w:r>
      <w:r w:rsidR="002A5A8C">
        <w:rPr>
          <w:color w:val="000000"/>
          <w:sz w:val="28"/>
          <w:szCs w:val="28"/>
        </w:rPr>
        <w:t>ия проекта  закона о</w:t>
      </w:r>
      <w:r w:rsidRPr="00385F7E">
        <w:rPr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>3.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Default="0079103F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  <w:r w:rsidR="00385F7E" w:rsidRPr="00385F7E">
        <w:rPr>
          <w:sz w:val="28"/>
          <w:szCs w:val="28"/>
        </w:rPr>
        <w:t xml:space="preserve"> и обобщения результатов оценки </w:t>
      </w:r>
    </w:p>
    <w:p w:rsidR="00385F7E" w:rsidRPr="00385F7E" w:rsidRDefault="002C18E5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385F7E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налоговых расходов </w:t>
      </w:r>
      <w:r w:rsidR="0079103F">
        <w:rPr>
          <w:sz w:val="28"/>
          <w:szCs w:val="28"/>
        </w:rPr>
        <w:t>Гаринского городского округа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:</w:t>
      </w:r>
    </w:p>
    <w:p w:rsidR="00385F7E" w:rsidRPr="00385F7E" w:rsidRDefault="00385F7E" w:rsidP="00B962BF">
      <w:pPr>
        <w:widowControl w:val="0"/>
        <w:autoSpaceDE w:val="0"/>
        <w:autoSpaceDN w:val="0"/>
        <w:spacing w:line="221" w:lineRule="auto"/>
        <w:ind w:firstLine="709"/>
        <w:jc w:val="both"/>
        <w:rPr>
          <w:b/>
          <w:sz w:val="28"/>
          <w:szCs w:val="28"/>
        </w:rPr>
      </w:pPr>
      <w:r w:rsidRPr="00385F7E">
        <w:rPr>
          <w:spacing w:val="-2"/>
          <w:sz w:val="28"/>
          <w:szCs w:val="28"/>
        </w:rPr>
        <w:t>3.1.1. </w:t>
      </w:r>
      <w:r w:rsidR="00CB6F2F">
        <w:rPr>
          <w:spacing w:val="-2"/>
          <w:sz w:val="28"/>
          <w:szCs w:val="28"/>
        </w:rPr>
        <w:t xml:space="preserve">Финансовое управление </w:t>
      </w:r>
      <w:proofErr w:type="gramStart"/>
      <w:r w:rsidR="00CB6F2F">
        <w:rPr>
          <w:spacing w:val="-2"/>
          <w:sz w:val="28"/>
          <w:szCs w:val="28"/>
        </w:rPr>
        <w:t xml:space="preserve">администрации </w:t>
      </w:r>
      <w:r w:rsidRPr="00385F7E">
        <w:rPr>
          <w:spacing w:val="-2"/>
          <w:sz w:val="28"/>
          <w:szCs w:val="28"/>
        </w:rPr>
        <w:t xml:space="preserve"> </w:t>
      </w:r>
      <w:r w:rsidR="0079103F">
        <w:rPr>
          <w:spacing w:val="-2"/>
          <w:sz w:val="28"/>
          <w:szCs w:val="28"/>
        </w:rPr>
        <w:t>Гаринского</w:t>
      </w:r>
      <w:proofErr w:type="gramEnd"/>
      <w:r w:rsidR="0079103F">
        <w:rPr>
          <w:spacing w:val="-2"/>
          <w:sz w:val="28"/>
          <w:szCs w:val="28"/>
        </w:rPr>
        <w:t xml:space="preserve"> городского округа</w:t>
      </w:r>
      <w:r w:rsidRPr="00385F7E">
        <w:rPr>
          <w:spacing w:val="-2"/>
          <w:sz w:val="28"/>
          <w:szCs w:val="28"/>
        </w:rPr>
        <w:t xml:space="preserve"> до 1 февраля направляет</w:t>
      </w:r>
      <w:r w:rsidRPr="00385F7E">
        <w:rPr>
          <w:sz w:val="28"/>
          <w:szCs w:val="28"/>
        </w:rPr>
        <w:t xml:space="preserve"> </w:t>
      </w:r>
      <w:r w:rsidR="00B962BF">
        <w:rPr>
          <w:sz w:val="28"/>
          <w:szCs w:val="28"/>
        </w:rPr>
        <w:t xml:space="preserve">Межрайонной инспекцией ИФНС России № 26 по </w:t>
      </w:r>
      <w:r w:rsidR="00B962BF" w:rsidRPr="00385F7E">
        <w:rPr>
          <w:sz w:val="28"/>
          <w:szCs w:val="28"/>
        </w:rPr>
        <w:t xml:space="preserve"> </w:t>
      </w:r>
      <w:r w:rsidR="00B962BF">
        <w:rPr>
          <w:sz w:val="28"/>
          <w:szCs w:val="28"/>
        </w:rPr>
        <w:t xml:space="preserve">Свердловской области </w:t>
      </w:r>
      <w:r w:rsidR="002C18E5">
        <w:rPr>
          <w:sz w:val="28"/>
          <w:szCs w:val="28"/>
        </w:rPr>
        <w:t>сведения о </w:t>
      </w:r>
      <w:r w:rsidRPr="00385F7E">
        <w:rPr>
          <w:sz w:val="28"/>
          <w:szCs w:val="28"/>
        </w:rPr>
        <w:t>категориях</w:t>
      </w:r>
      <w:r w:rsidR="00F47576">
        <w:rPr>
          <w:sz w:val="28"/>
          <w:szCs w:val="28"/>
        </w:rPr>
        <w:t xml:space="preserve"> плательщиков с указанием обуслав</w:t>
      </w:r>
      <w:r w:rsidRPr="00385F7E">
        <w:rPr>
          <w:sz w:val="28"/>
          <w:szCs w:val="28"/>
        </w:rPr>
        <w:t xml:space="preserve">ливающих соответствующие </w:t>
      </w:r>
      <w:r w:rsidRPr="00385F7E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Pr="00385F7E">
        <w:rPr>
          <w:spacing w:val="-4"/>
          <w:sz w:val="28"/>
          <w:szCs w:val="28"/>
        </w:rPr>
        <w:t>, в том числе</w:t>
      </w:r>
      <w:r w:rsidRPr="00385F7E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385F7E">
        <w:rPr>
          <w:sz w:val="28"/>
          <w:szCs w:val="28"/>
        </w:rPr>
        <w:t>.</w:t>
      </w:r>
    </w:p>
    <w:p w:rsidR="00385F7E" w:rsidRPr="002A5A8C" w:rsidRDefault="00385F7E" w:rsidP="00B962BF">
      <w:pPr>
        <w:widowControl w:val="0"/>
        <w:autoSpaceDE w:val="0"/>
        <w:autoSpaceDN w:val="0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385F7E">
        <w:rPr>
          <w:sz w:val="28"/>
          <w:szCs w:val="28"/>
        </w:rPr>
        <w:t>3.1.2. </w:t>
      </w:r>
      <w:r w:rsidR="00CB6F2F">
        <w:rPr>
          <w:sz w:val="28"/>
          <w:szCs w:val="28"/>
        </w:rPr>
        <w:t xml:space="preserve">Финансовое управление администрации 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 w:rsidR="00B962BF">
        <w:rPr>
          <w:sz w:val="28"/>
          <w:szCs w:val="28"/>
        </w:rPr>
        <w:t xml:space="preserve">Межрайонной инспекцией ИФНС России № 26 по </w:t>
      </w:r>
      <w:r w:rsidR="00B962BF" w:rsidRPr="00385F7E">
        <w:rPr>
          <w:sz w:val="28"/>
          <w:szCs w:val="28"/>
        </w:rPr>
        <w:t xml:space="preserve"> </w:t>
      </w:r>
      <w:r w:rsidR="00B962BF">
        <w:rPr>
          <w:sz w:val="28"/>
          <w:szCs w:val="28"/>
        </w:rPr>
        <w:t xml:space="preserve">Свердловской области </w:t>
      </w:r>
      <w:r w:rsidRPr="00385F7E">
        <w:rPr>
          <w:sz w:val="28"/>
          <w:szCs w:val="28"/>
        </w:rPr>
        <w:t xml:space="preserve">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>постановлением Правительства Российской Федерации от 22.06.2019 № 796 «</w:t>
      </w:r>
      <w:r w:rsidRPr="00385F7E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>
        <w:rPr>
          <w:bCs/>
          <w:sz w:val="28"/>
          <w:szCs w:val="28"/>
        </w:rPr>
        <w:t xml:space="preserve"> (далее –</w:t>
      </w:r>
      <w:r w:rsidRPr="00385F7E">
        <w:rPr>
          <w:bCs/>
          <w:sz w:val="28"/>
          <w:szCs w:val="28"/>
        </w:rPr>
        <w:t xml:space="preserve"> Общие требования)</w:t>
      </w:r>
      <w:r w:rsidR="002A5A8C">
        <w:rPr>
          <w:sz w:val="28"/>
          <w:szCs w:val="28"/>
        </w:rPr>
        <w:t xml:space="preserve">, </w:t>
      </w:r>
      <w:r w:rsidR="002A5A8C" w:rsidRPr="002A5A8C">
        <w:rPr>
          <w:spacing w:val="-4"/>
          <w:sz w:val="28"/>
          <w:szCs w:val="28"/>
        </w:rPr>
        <w:t>а </w:t>
      </w:r>
      <w:r w:rsidRPr="002A5A8C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3.1.3. </w:t>
      </w:r>
      <w:r w:rsidR="00CB6F2F">
        <w:rPr>
          <w:sz w:val="28"/>
          <w:szCs w:val="28"/>
        </w:rPr>
        <w:t xml:space="preserve">Финансовое управление </w:t>
      </w:r>
      <w:proofErr w:type="gramStart"/>
      <w:r w:rsidR="00CB6F2F">
        <w:rPr>
          <w:sz w:val="28"/>
          <w:szCs w:val="28"/>
        </w:rPr>
        <w:t xml:space="preserve">администрации 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</w:t>
      </w:r>
      <w:proofErr w:type="gramEnd"/>
      <w:r w:rsidR="0079103F">
        <w:rPr>
          <w:sz w:val="28"/>
          <w:szCs w:val="28"/>
        </w:rPr>
        <w:t xml:space="preserve"> городского округа</w:t>
      </w:r>
      <w:r w:rsidRPr="00385F7E">
        <w:rPr>
          <w:sz w:val="28"/>
          <w:szCs w:val="28"/>
        </w:rPr>
        <w:t xml:space="preserve"> до 20 августа при необходимости представляет в </w:t>
      </w:r>
      <w:r w:rsidR="00B962BF">
        <w:rPr>
          <w:sz w:val="28"/>
          <w:szCs w:val="28"/>
        </w:rPr>
        <w:t xml:space="preserve">Министерство </w:t>
      </w:r>
      <w:r w:rsidR="00CB6F2F">
        <w:rPr>
          <w:sz w:val="28"/>
          <w:szCs w:val="28"/>
        </w:rPr>
        <w:t>Финансов</w:t>
      </w:r>
      <w:r w:rsidR="00B962BF">
        <w:rPr>
          <w:sz w:val="28"/>
          <w:szCs w:val="28"/>
        </w:rPr>
        <w:t xml:space="preserve"> Свердловской области</w:t>
      </w:r>
      <w:r w:rsidRPr="00385F7E">
        <w:rPr>
          <w:sz w:val="28"/>
          <w:szCs w:val="28"/>
        </w:rPr>
        <w:t xml:space="preserve"> уточненную информацию, предусмотренную </w:t>
      </w:r>
      <w:r w:rsidRPr="00385F7E">
        <w:rPr>
          <w:bCs/>
          <w:sz w:val="28"/>
          <w:szCs w:val="28"/>
        </w:rPr>
        <w:t>Общими требованиями.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3.2. Оценка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 и включает: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целесообразности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результативности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385F7E">
        <w:rPr>
          <w:sz w:val="28"/>
          <w:szCs w:val="28"/>
        </w:rPr>
        <w:t xml:space="preserve">3.3. Критериями целесообразности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являются: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соответствие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целям </w:t>
      </w:r>
      <w:r w:rsidR="00CB6F2F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структурным элементам </w:t>
      </w:r>
      <w:r w:rsidR="00CB6F2F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целям социально-</w:t>
      </w:r>
      <w:r w:rsidR="00AE45FA">
        <w:rPr>
          <w:spacing w:val="-4"/>
          <w:sz w:val="28"/>
          <w:szCs w:val="28"/>
        </w:rPr>
        <w:t>экономического развития</w:t>
      </w:r>
      <w:r w:rsidRPr="00385F7E">
        <w:rPr>
          <w:spacing w:val="-4"/>
          <w:sz w:val="28"/>
          <w:szCs w:val="28"/>
        </w:rPr>
        <w:t xml:space="preserve">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="002A5A8C">
        <w:rPr>
          <w:spacing w:val="-4"/>
          <w:sz w:val="28"/>
          <w:szCs w:val="28"/>
        </w:rPr>
        <w:t>, не относящимся к </w:t>
      </w:r>
      <w:r w:rsidR="00201E38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3.4. В случае несоответствия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385F7E">
          <w:rPr>
            <w:sz w:val="28"/>
            <w:szCs w:val="28"/>
          </w:rPr>
          <w:t>пункте 3.3</w:t>
        </w:r>
      </w:hyperlink>
      <w:r w:rsidRPr="00385F7E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CB6F2F">
        <w:rPr>
          <w:sz w:val="28"/>
          <w:szCs w:val="28"/>
        </w:rPr>
        <w:t xml:space="preserve">Финансовое управление </w:t>
      </w:r>
      <w:proofErr w:type="gramStart"/>
      <w:r w:rsidR="00CB6F2F">
        <w:rPr>
          <w:sz w:val="28"/>
          <w:szCs w:val="28"/>
        </w:rPr>
        <w:t xml:space="preserve">администрации 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</w:t>
      </w:r>
      <w:proofErr w:type="gramEnd"/>
      <w:r w:rsidR="0079103F">
        <w:rPr>
          <w:sz w:val="28"/>
          <w:szCs w:val="28"/>
        </w:rPr>
        <w:t xml:space="preserve"> городского округа</w:t>
      </w:r>
      <w:r w:rsidRPr="00385F7E">
        <w:rPr>
          <w:sz w:val="28"/>
          <w:szCs w:val="28"/>
        </w:rPr>
        <w:t xml:space="preserve"> предложения о сохранении </w:t>
      </w:r>
      <w:r w:rsidRPr="00385F7E">
        <w:rPr>
          <w:sz w:val="28"/>
          <w:szCs w:val="28"/>
        </w:rPr>
        <w:lastRenderedPageBreak/>
        <w:t>(уточнении, отмене) льгот для плательщиков.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EA0A20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целей социально-</w:t>
      </w:r>
      <w:r w:rsidR="00AE45FA">
        <w:rPr>
          <w:spacing w:val="-4"/>
          <w:sz w:val="28"/>
          <w:szCs w:val="28"/>
        </w:rPr>
        <w:t>экономического развития</w:t>
      </w:r>
      <w:r w:rsidRPr="00385F7E">
        <w:rPr>
          <w:spacing w:val="-4"/>
          <w:sz w:val="28"/>
          <w:szCs w:val="28"/>
        </w:rPr>
        <w:t xml:space="preserve">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="002A5A8C">
        <w:rPr>
          <w:spacing w:val="-4"/>
          <w:sz w:val="28"/>
          <w:szCs w:val="28"/>
        </w:rPr>
        <w:t>, не относящихся к </w:t>
      </w:r>
      <w:r w:rsidR="00201E38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694757">
        <w:rPr>
          <w:spacing w:val="-4"/>
          <w:sz w:val="28"/>
          <w:szCs w:val="28"/>
        </w:rPr>
        <w:t>в </w:t>
      </w:r>
      <w:r w:rsidRPr="00385F7E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EA0A20">
        <w:rPr>
          <w:spacing w:val="-4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</w:t>
      </w:r>
      <w:r w:rsidR="00AE45FA">
        <w:rPr>
          <w:sz w:val="28"/>
          <w:szCs w:val="28"/>
        </w:rPr>
        <w:t xml:space="preserve"> целями социально-экономического развития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="002A5A8C">
        <w:rPr>
          <w:sz w:val="28"/>
          <w:szCs w:val="28"/>
        </w:rPr>
        <w:t>, не относящимися к </w:t>
      </w:r>
      <w:r w:rsidR="00201E3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3.6. Оценка результативности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осуществляется сравнительный анализ результативности </w:t>
      </w:r>
      <w:r w:rsidRPr="00385F7E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5F7E">
        <w:rPr>
          <w:sz w:val="28"/>
          <w:szCs w:val="28"/>
        </w:rPr>
        <w:t xml:space="preserve">достижения целей </w:t>
      </w:r>
      <w:r w:rsidR="00EA0A20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целей социально-экономического </w:t>
      </w:r>
      <w:r w:rsidR="002A5A8C">
        <w:rPr>
          <w:sz w:val="28"/>
          <w:szCs w:val="28"/>
        </w:rPr>
        <w:t xml:space="preserve">развития </w:t>
      </w:r>
      <w:r w:rsidR="0079103F">
        <w:rPr>
          <w:sz w:val="28"/>
          <w:szCs w:val="28"/>
        </w:rPr>
        <w:t>Гаринского городского округа</w:t>
      </w:r>
      <w:r w:rsidR="002A5A8C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относящихся </w:t>
      </w:r>
      <w:r w:rsidRPr="00385F7E">
        <w:rPr>
          <w:spacing w:val="-2"/>
          <w:sz w:val="28"/>
          <w:szCs w:val="28"/>
        </w:rPr>
        <w:t xml:space="preserve">к </w:t>
      </w:r>
      <w:r w:rsidR="00201E38">
        <w:rPr>
          <w:spacing w:val="-2"/>
          <w:sz w:val="28"/>
          <w:szCs w:val="28"/>
        </w:rPr>
        <w:t>муниципальным</w:t>
      </w:r>
      <w:r w:rsidRPr="00385F7E">
        <w:rPr>
          <w:spacing w:val="-2"/>
          <w:sz w:val="28"/>
          <w:szCs w:val="28"/>
        </w:rPr>
        <w:t xml:space="preserve"> программам </w:t>
      </w:r>
      <w:r w:rsidR="0079103F">
        <w:rPr>
          <w:spacing w:val="-2"/>
          <w:sz w:val="28"/>
          <w:szCs w:val="28"/>
        </w:rPr>
        <w:t>Гаринского городского округа</w:t>
      </w:r>
      <w:r w:rsidRPr="00385F7E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5F7E">
        <w:rPr>
          <w:sz w:val="28"/>
          <w:szCs w:val="28"/>
        </w:rPr>
        <w:t xml:space="preserve">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385F7E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="00AB6726">
        <w:rPr>
          <w:sz w:val="28"/>
          <w:szCs w:val="28"/>
        </w:rPr>
        <w:t>местного</w:t>
      </w:r>
      <w:r w:rsidRPr="00385F7E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385F7E">
        <w:rPr>
          <w:sz w:val="28"/>
          <w:szCs w:val="28"/>
        </w:rPr>
        <w:t xml:space="preserve"> целей </w:t>
      </w:r>
      <w:r w:rsidR="00EA0A20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Pr="00385F7E">
        <w:rPr>
          <w:spacing w:val="-4"/>
          <w:sz w:val="28"/>
          <w:szCs w:val="28"/>
        </w:rPr>
        <w:t>, не о</w:t>
      </w:r>
      <w:r w:rsidR="002A5A8C">
        <w:rPr>
          <w:spacing w:val="-4"/>
          <w:sz w:val="28"/>
          <w:szCs w:val="28"/>
        </w:rPr>
        <w:t xml:space="preserve">тносящихся </w:t>
      </w:r>
      <w:r w:rsidR="002A5A8C" w:rsidRPr="002A5A8C">
        <w:rPr>
          <w:spacing w:val="-4"/>
          <w:sz w:val="28"/>
          <w:szCs w:val="28"/>
        </w:rPr>
        <w:t>к </w:t>
      </w:r>
      <w:r w:rsidR="00201E38">
        <w:rPr>
          <w:spacing w:val="-4"/>
          <w:sz w:val="28"/>
          <w:szCs w:val="28"/>
        </w:rPr>
        <w:t>муниципальным</w:t>
      </w:r>
      <w:r w:rsidRPr="002A5A8C">
        <w:rPr>
          <w:spacing w:val="-4"/>
          <w:sz w:val="28"/>
          <w:szCs w:val="28"/>
        </w:rPr>
        <w:t xml:space="preserve"> программам </w:t>
      </w:r>
      <w:r w:rsidR="0079103F">
        <w:rPr>
          <w:spacing w:val="-4"/>
          <w:sz w:val="28"/>
          <w:szCs w:val="28"/>
        </w:rPr>
        <w:t>Гаринского городского округа</w:t>
      </w:r>
      <w:r w:rsidRPr="002A5A8C">
        <w:rPr>
          <w:spacing w:val="-4"/>
          <w:sz w:val="28"/>
          <w:szCs w:val="28"/>
        </w:rPr>
        <w:t>, и объемов предоставленных</w:t>
      </w:r>
      <w:r w:rsidRPr="00385F7E">
        <w:rPr>
          <w:sz w:val="28"/>
          <w:szCs w:val="28"/>
        </w:rPr>
        <w:t xml:space="preserve"> </w:t>
      </w:r>
      <w:r w:rsidRPr="002A5A8C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EA0A20">
        <w:rPr>
          <w:spacing w:val="-6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79103F">
        <w:rPr>
          <w:sz w:val="28"/>
          <w:szCs w:val="28"/>
        </w:rPr>
        <w:t>Гаринского городского округа</w:t>
      </w:r>
      <w:r w:rsidR="002A5A8C">
        <w:rPr>
          <w:sz w:val="28"/>
          <w:szCs w:val="28"/>
        </w:rPr>
        <w:t>, не относящихся к </w:t>
      </w:r>
      <w:r w:rsidR="00201E3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на 1 рубль налоговых расходов и на 1 рубль расходов </w:t>
      </w:r>
      <w:r w:rsidR="00AB6726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EA0A20">
        <w:rPr>
          <w:spacing w:val="-2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79103F">
        <w:rPr>
          <w:sz w:val="28"/>
          <w:szCs w:val="28"/>
        </w:rPr>
        <w:t>Гаринского городского округа</w:t>
      </w:r>
      <w:r w:rsidR="002A5A8C">
        <w:rPr>
          <w:sz w:val="28"/>
          <w:szCs w:val="28"/>
        </w:rPr>
        <w:t>, не относящихся к </w:t>
      </w:r>
      <w:r w:rsidR="00AE45FA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, могут учитываться в том числе: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</w:t>
      </w:r>
      <w:r w:rsidR="00B962BF">
        <w:rPr>
          <w:sz w:val="28"/>
          <w:szCs w:val="28"/>
        </w:rPr>
        <w:t xml:space="preserve"> местного</w:t>
      </w:r>
      <w:r w:rsidRPr="00385F7E">
        <w:rPr>
          <w:sz w:val="28"/>
          <w:szCs w:val="28"/>
        </w:rPr>
        <w:t xml:space="preserve"> бюджета;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предоставление </w:t>
      </w:r>
      <w:r w:rsidR="00CB6F2F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совершенствование нормативного регулирования и (или) порядка </w:t>
      </w:r>
      <w:r w:rsidRPr="00385F7E">
        <w:rPr>
          <w:sz w:val="28"/>
          <w:szCs w:val="28"/>
        </w:rPr>
        <w:lastRenderedPageBreak/>
        <w:t>осуществления контрольно-надзорных функций в сфере деятельности плательщиков, имеющих право на льготы.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3.9. В целях оценки бюджетной эффективности стимулирующих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обусловленных льготами, по налогу </w:t>
      </w:r>
      <w:r w:rsidR="00694757">
        <w:rPr>
          <w:sz w:val="28"/>
          <w:szCs w:val="28"/>
        </w:rPr>
        <w:t>на </w:t>
      </w:r>
      <w:r w:rsidRPr="00385F7E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>
        <w:rPr>
          <w:sz w:val="28"/>
          <w:szCs w:val="28"/>
        </w:rPr>
        <w:t>со </w:t>
      </w:r>
      <w:r w:rsidRPr="00385F7E">
        <w:rPr>
          <w:sz w:val="28"/>
          <w:szCs w:val="28"/>
        </w:rPr>
        <w:t xml:space="preserve">сравнительным анализом, указанным в </w:t>
      </w:r>
      <w:hyperlink w:anchor="P84" w:history="1">
        <w:r w:rsidRPr="00385F7E">
          <w:rPr>
            <w:sz w:val="28"/>
            <w:szCs w:val="28"/>
          </w:rPr>
          <w:t>пункте 3.8</w:t>
        </w:r>
      </w:hyperlink>
      <w:r w:rsidRPr="00385F7E">
        <w:rPr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</w:t>
      </w:r>
      <w:r w:rsidR="00694757">
        <w:rPr>
          <w:sz w:val="28"/>
          <w:szCs w:val="28"/>
        </w:rPr>
        <w:t>в </w:t>
      </w:r>
      <w:r w:rsidRPr="00385F7E">
        <w:rPr>
          <w:sz w:val="28"/>
          <w:szCs w:val="28"/>
        </w:rPr>
        <w:t xml:space="preserve">соответствии с </w:t>
      </w:r>
      <w:hyperlink w:anchor="P91" w:history="1">
        <w:r w:rsidRPr="00385F7E">
          <w:rPr>
            <w:sz w:val="28"/>
            <w:szCs w:val="28"/>
          </w:rPr>
          <w:t>пунктом 3.10</w:t>
        </w:r>
      </w:hyperlink>
      <w:r w:rsidRPr="00385F7E">
        <w:rPr>
          <w:sz w:val="28"/>
          <w:szCs w:val="28"/>
        </w:rPr>
        <w:t xml:space="preserve"> настоящего раздела. Показатель оценки совокупного бюджетного эффекта (самоокупаемости) является одним </w:t>
      </w:r>
      <w:r w:rsidR="00694757">
        <w:rPr>
          <w:sz w:val="28"/>
          <w:szCs w:val="28"/>
        </w:rPr>
        <w:t>из </w:t>
      </w:r>
      <w:r w:rsidRPr="00385F7E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и рассчитывается </w:t>
      </w:r>
      <w:r w:rsidR="00B962BF">
        <w:rPr>
          <w:sz w:val="28"/>
          <w:szCs w:val="28"/>
        </w:rPr>
        <w:t>Финансовым управлением администрации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определяется отдельно по каждому налоговому расходу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91"/>
      <w:bookmarkEnd w:id="7"/>
      <w:r w:rsidRPr="00385F7E">
        <w:rPr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определяется </w:t>
      </w:r>
      <w:r w:rsidR="00694757">
        <w:rPr>
          <w:sz w:val="28"/>
          <w:szCs w:val="28"/>
        </w:rPr>
        <w:t>за </w:t>
      </w:r>
      <w:r w:rsidRPr="00385F7E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>
        <w:rPr>
          <w:sz w:val="28"/>
          <w:szCs w:val="28"/>
        </w:rPr>
        <w:t>за 5 </w:t>
      </w:r>
      <w:r w:rsidRPr="00385F7E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>
        <w:rPr>
          <w:sz w:val="28"/>
          <w:szCs w:val="28"/>
        </w:rPr>
        <w:t>на </w:t>
      </w:r>
      <w:r w:rsidRPr="00385F7E">
        <w:rPr>
          <w:sz w:val="28"/>
          <w:szCs w:val="28"/>
        </w:rPr>
        <w:t xml:space="preserve">день проведения оценки эффективности налогового расхода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(E) по следующей формуле:</w:t>
      </w:r>
    </w:p>
    <w:p w:rsidR="002A5A8C" w:rsidRPr="002A5A8C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>
        <w:rPr>
          <w:noProof/>
          <w:position w:val="-31"/>
          <w:sz w:val="28"/>
          <w:szCs w:val="28"/>
        </w:rPr>
        <w:drawing>
          <wp:inline distT="0" distB="0" distL="0" distR="0" wp14:anchorId="174A213A" wp14:editId="11E96E23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2A5A8C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где: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i – порядковый номер года, имеющий значение от 1 до 5;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m</w:t>
      </w:r>
      <w:r w:rsidRPr="00385F7E">
        <w:rPr>
          <w:sz w:val="28"/>
          <w:szCs w:val="28"/>
          <w:vertAlign w:val="subscript"/>
        </w:rPr>
        <w:t>i</w:t>
      </w:r>
      <w:proofErr w:type="spellEnd"/>
      <w:r w:rsidRPr="00385F7E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N</w:t>
      </w:r>
      <w:r w:rsidRPr="00385F7E">
        <w:rPr>
          <w:sz w:val="28"/>
          <w:szCs w:val="28"/>
          <w:vertAlign w:val="subscript"/>
        </w:rPr>
        <w:t>ij</w:t>
      </w:r>
      <w:proofErr w:type="spellEnd"/>
      <w:r w:rsidRPr="00385F7E">
        <w:rPr>
          <w:sz w:val="28"/>
          <w:szCs w:val="28"/>
        </w:rPr>
        <w:t xml:space="preserve"> – объем налогов,</w:t>
      </w:r>
      <w:r w:rsidR="002A5A8C">
        <w:rPr>
          <w:sz w:val="28"/>
          <w:szCs w:val="28"/>
        </w:rPr>
        <w:t xml:space="preserve"> задекларированных для уплаты в</w:t>
      </w:r>
      <w:r w:rsidRPr="00385F7E">
        <w:rPr>
          <w:sz w:val="28"/>
          <w:szCs w:val="28"/>
        </w:rPr>
        <w:t xml:space="preserve"> бюджет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j-м плательщиком в i-м году.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При определении объема налогов, задекларированных для уплаты </w:t>
      </w:r>
      <w:proofErr w:type="gramStart"/>
      <w:r w:rsidR="00694757" w:rsidRPr="00694757">
        <w:rPr>
          <w:spacing w:val="-2"/>
          <w:sz w:val="28"/>
          <w:szCs w:val="28"/>
        </w:rPr>
        <w:t>в </w:t>
      </w:r>
      <w:r w:rsidRPr="00385F7E">
        <w:rPr>
          <w:spacing w:val="-2"/>
          <w:sz w:val="28"/>
          <w:szCs w:val="28"/>
        </w:rPr>
        <w:t xml:space="preserve"> бюджет</w:t>
      </w:r>
      <w:proofErr w:type="gramEnd"/>
      <w:r w:rsidRPr="00385F7E">
        <w:rPr>
          <w:spacing w:val="-2"/>
          <w:sz w:val="28"/>
          <w:szCs w:val="28"/>
        </w:rPr>
        <w:t xml:space="preserve"> </w:t>
      </w:r>
      <w:r w:rsidR="0079103F">
        <w:rPr>
          <w:spacing w:val="-2"/>
          <w:sz w:val="28"/>
          <w:szCs w:val="28"/>
        </w:rPr>
        <w:t>Гаринского городского округа</w:t>
      </w:r>
      <w:r w:rsidRPr="00385F7E">
        <w:rPr>
          <w:spacing w:val="-2"/>
          <w:sz w:val="28"/>
          <w:szCs w:val="28"/>
        </w:rPr>
        <w:t xml:space="preserve"> плательщиками, учитываются</w:t>
      </w:r>
      <w:r w:rsidRPr="00385F7E">
        <w:rPr>
          <w:sz w:val="28"/>
          <w:szCs w:val="28"/>
        </w:rPr>
        <w:t xml:space="preserve">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</w:t>
      </w:r>
      <w:r w:rsidR="00140E00">
        <w:rPr>
          <w:sz w:val="28"/>
          <w:szCs w:val="28"/>
        </w:rPr>
        <w:t>ециальных налоговых режимов (за </w:t>
      </w:r>
      <w:r w:rsidRPr="00385F7E">
        <w:rPr>
          <w:sz w:val="28"/>
          <w:szCs w:val="28"/>
        </w:rPr>
        <w:t xml:space="preserve">исключением системы налогообложения при </w:t>
      </w:r>
      <w:r w:rsidR="00140E00">
        <w:rPr>
          <w:sz w:val="28"/>
          <w:szCs w:val="28"/>
        </w:rPr>
        <w:t>выполнении соглашений о </w:t>
      </w:r>
      <w:r w:rsidRPr="00385F7E">
        <w:rPr>
          <w:sz w:val="28"/>
          <w:szCs w:val="28"/>
        </w:rPr>
        <w:t>разделе продукции), и земельному налогу.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случае</w:t>
      </w:r>
      <w:r w:rsidR="00F47576">
        <w:rPr>
          <w:sz w:val="28"/>
          <w:szCs w:val="28"/>
        </w:rPr>
        <w:t>,</w:t>
      </w:r>
      <w:r w:rsidRPr="00385F7E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385F7E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385F7E">
        <w:rPr>
          <w:sz w:val="28"/>
          <w:szCs w:val="28"/>
        </w:rPr>
        <w:t xml:space="preserve"> налогов, подлежащих уплате в бюджет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оцениваются (прогнозируются) </w:t>
      </w:r>
      <w:r w:rsidR="00300269">
        <w:rPr>
          <w:sz w:val="28"/>
          <w:szCs w:val="28"/>
        </w:rPr>
        <w:t xml:space="preserve">по данным финансового управление администрации </w:t>
      </w:r>
      <w:r w:rsidR="0079103F">
        <w:rPr>
          <w:sz w:val="28"/>
          <w:szCs w:val="28"/>
        </w:rPr>
        <w:t xml:space="preserve">Гаринского </w:t>
      </w:r>
      <w:r w:rsidR="0079103F">
        <w:rPr>
          <w:sz w:val="28"/>
          <w:szCs w:val="28"/>
        </w:rPr>
        <w:lastRenderedPageBreak/>
        <w:t>городского округа</w:t>
      </w:r>
      <w:r w:rsidRPr="00385F7E">
        <w:rPr>
          <w:sz w:val="28"/>
          <w:szCs w:val="28"/>
        </w:rPr>
        <w:t>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oj</w:t>
      </w:r>
      <w:proofErr w:type="spellEnd"/>
      <w:r w:rsidRPr="00385F7E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>
        <w:rPr>
          <w:sz w:val="28"/>
          <w:szCs w:val="28"/>
        </w:rPr>
        <w:t>в </w:t>
      </w:r>
      <w:r w:rsidRPr="00385F7E">
        <w:rPr>
          <w:sz w:val="28"/>
          <w:szCs w:val="28"/>
        </w:rPr>
        <w:t xml:space="preserve">бюджет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j-м плательщиком в базовом году;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385F7E">
        <w:rPr>
          <w:sz w:val="28"/>
          <w:szCs w:val="28"/>
        </w:rPr>
        <w:t>g</w:t>
      </w:r>
      <w:r w:rsidRPr="00385F7E">
        <w:rPr>
          <w:sz w:val="28"/>
          <w:szCs w:val="28"/>
          <w:vertAlign w:val="subscript"/>
        </w:rPr>
        <w:t>i</w:t>
      </w:r>
      <w:proofErr w:type="spellEnd"/>
      <w:r w:rsidRPr="00385F7E">
        <w:rPr>
          <w:sz w:val="28"/>
          <w:szCs w:val="28"/>
        </w:rPr>
        <w:t xml:space="preserve"> – номинальный темп прироста налоговых </w:t>
      </w:r>
      <w:proofErr w:type="gramStart"/>
      <w:r w:rsidRPr="00385F7E">
        <w:rPr>
          <w:sz w:val="28"/>
          <w:szCs w:val="28"/>
        </w:rPr>
        <w:t xml:space="preserve">доходов </w:t>
      </w:r>
      <w:r w:rsidR="00300269">
        <w:rPr>
          <w:sz w:val="28"/>
          <w:szCs w:val="28"/>
        </w:rPr>
        <w:t xml:space="preserve"> бюджета</w:t>
      </w:r>
      <w:proofErr w:type="gramEnd"/>
      <w:r w:rsidR="00300269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в i-м году по отношению </w:t>
      </w:r>
      <w:r w:rsidR="00694757">
        <w:rPr>
          <w:sz w:val="28"/>
          <w:szCs w:val="28"/>
        </w:rPr>
        <w:t>к </w:t>
      </w:r>
      <w:r w:rsidRPr="00385F7E">
        <w:rPr>
          <w:sz w:val="28"/>
          <w:szCs w:val="28"/>
        </w:rPr>
        <w:t>показателям базового года, определяемый Министерством финансов Российской Федерации;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385F7E">
        <w:rPr>
          <w:sz w:val="28"/>
          <w:szCs w:val="28"/>
        </w:rPr>
        <w:t>r –</w:t>
      </w:r>
      <w:r w:rsidR="00694757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расчетная стоимость среднесрочных рыночных заимствований, определяемая в соответствии </w:t>
      </w:r>
      <w:r w:rsidRPr="00385F7E">
        <w:rPr>
          <w:bCs/>
          <w:sz w:val="26"/>
          <w:szCs w:val="26"/>
        </w:rPr>
        <w:t xml:space="preserve">с постановлением </w:t>
      </w:r>
      <w:r w:rsidRPr="00F47576">
        <w:rPr>
          <w:bCs/>
          <w:sz w:val="28"/>
          <w:szCs w:val="28"/>
        </w:rPr>
        <w:t>Правительства Р</w:t>
      </w:r>
      <w:r w:rsidR="00F47576" w:rsidRPr="00F47576">
        <w:rPr>
          <w:bCs/>
          <w:sz w:val="28"/>
          <w:szCs w:val="28"/>
        </w:rPr>
        <w:t xml:space="preserve">оссийской </w:t>
      </w:r>
      <w:r w:rsidRPr="00F47576">
        <w:rPr>
          <w:bCs/>
          <w:sz w:val="28"/>
          <w:szCs w:val="28"/>
        </w:rPr>
        <w:t>Ф</w:t>
      </w:r>
      <w:r w:rsidR="00F47576" w:rsidRPr="00F47576">
        <w:rPr>
          <w:bCs/>
          <w:sz w:val="28"/>
          <w:szCs w:val="28"/>
        </w:rPr>
        <w:t>едерации</w:t>
      </w:r>
      <w:r w:rsidRPr="00F47576">
        <w:rPr>
          <w:bCs/>
          <w:sz w:val="28"/>
          <w:szCs w:val="28"/>
        </w:rPr>
        <w:t xml:space="preserve"> от 22.06.2019 №</w:t>
      </w:r>
      <w:r w:rsidR="00694757" w:rsidRPr="00F47576">
        <w:rPr>
          <w:bCs/>
          <w:sz w:val="28"/>
          <w:szCs w:val="28"/>
        </w:rPr>
        <w:t> </w:t>
      </w:r>
      <w:r w:rsidRPr="00F47576">
        <w:rPr>
          <w:bCs/>
          <w:sz w:val="28"/>
          <w:szCs w:val="28"/>
        </w:rPr>
        <w:t>796 «Об общих требованиях к оценке налоговых</w:t>
      </w:r>
      <w:r w:rsidRPr="00385F7E">
        <w:rPr>
          <w:bCs/>
          <w:sz w:val="28"/>
          <w:szCs w:val="28"/>
        </w:rPr>
        <w:t xml:space="preserve"> расходов субъектов Российской Федерации и муниципальных образований».</w:t>
      </w: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3.11. Базовый объем налогов, задекларированных для уплаты </w:t>
      </w:r>
      <w:proofErr w:type="gramStart"/>
      <w:r w:rsidR="00694757">
        <w:rPr>
          <w:sz w:val="28"/>
          <w:szCs w:val="28"/>
        </w:rPr>
        <w:t>в </w:t>
      </w:r>
      <w:r w:rsidRPr="00385F7E">
        <w:rPr>
          <w:sz w:val="28"/>
          <w:szCs w:val="28"/>
        </w:rPr>
        <w:t xml:space="preserve"> бюджет</w:t>
      </w:r>
      <w:proofErr w:type="gramEnd"/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j-м плательщиком в базовом году (</w:t>
      </w:r>
      <w:proofErr w:type="spellStart"/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oj</w:t>
      </w:r>
      <w:proofErr w:type="spellEnd"/>
      <w:r w:rsidRPr="00385F7E">
        <w:rPr>
          <w:sz w:val="28"/>
          <w:szCs w:val="28"/>
        </w:rPr>
        <w:t>), рассчитывается по формуле:</w:t>
      </w:r>
    </w:p>
    <w:p w:rsidR="001E2437" w:rsidRPr="001E2437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B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 xml:space="preserve"> = N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 xml:space="preserve"> + L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>,</w:t>
      </w:r>
    </w:p>
    <w:p w:rsidR="002A5A8C" w:rsidRPr="002A5A8C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где: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A5A8C">
        <w:rPr>
          <w:spacing w:val="-2"/>
          <w:sz w:val="28"/>
          <w:szCs w:val="28"/>
        </w:rPr>
        <w:t>N</w:t>
      </w:r>
      <w:r w:rsidRPr="002A5A8C">
        <w:rPr>
          <w:spacing w:val="-2"/>
          <w:sz w:val="28"/>
          <w:szCs w:val="28"/>
          <w:vertAlign w:val="subscript"/>
        </w:rPr>
        <w:t>0j</w:t>
      </w:r>
      <w:r w:rsidRPr="002A5A8C">
        <w:rPr>
          <w:spacing w:val="-2"/>
          <w:sz w:val="28"/>
          <w:szCs w:val="28"/>
        </w:rPr>
        <w:t xml:space="preserve"> </w:t>
      </w:r>
      <w:r w:rsidR="00694757" w:rsidRPr="002A5A8C">
        <w:rPr>
          <w:spacing w:val="-2"/>
          <w:sz w:val="28"/>
          <w:szCs w:val="28"/>
        </w:rPr>
        <w:t>–</w:t>
      </w:r>
      <w:r w:rsidRPr="002A5A8C">
        <w:rPr>
          <w:spacing w:val="-2"/>
          <w:sz w:val="28"/>
          <w:szCs w:val="28"/>
        </w:rPr>
        <w:t xml:space="preserve"> объем налогов,</w:t>
      </w:r>
      <w:r w:rsidR="002A5A8C" w:rsidRPr="002A5A8C">
        <w:rPr>
          <w:spacing w:val="-2"/>
          <w:sz w:val="28"/>
          <w:szCs w:val="28"/>
        </w:rPr>
        <w:t xml:space="preserve"> задекларированных для уплаты </w:t>
      </w:r>
      <w:proofErr w:type="gramStart"/>
      <w:r w:rsidR="002A5A8C" w:rsidRPr="002A5A8C">
        <w:rPr>
          <w:spacing w:val="-2"/>
          <w:sz w:val="28"/>
          <w:szCs w:val="28"/>
        </w:rPr>
        <w:t>в</w:t>
      </w:r>
      <w:r w:rsidR="00300269">
        <w:rPr>
          <w:spacing w:val="-2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 бюджет</w:t>
      </w:r>
      <w:proofErr w:type="gramEnd"/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j-м плательщиком в базовом году;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L</w:t>
      </w:r>
      <w:r w:rsidRPr="00385F7E">
        <w:rPr>
          <w:sz w:val="28"/>
          <w:szCs w:val="28"/>
          <w:vertAlign w:val="subscript"/>
        </w:rPr>
        <w:t>0j</w:t>
      </w:r>
      <w:r w:rsidRPr="00385F7E">
        <w:rPr>
          <w:sz w:val="28"/>
          <w:szCs w:val="28"/>
        </w:rPr>
        <w:t xml:space="preserve"> </w:t>
      </w:r>
      <w:r w:rsidR="00694757">
        <w:rPr>
          <w:sz w:val="28"/>
          <w:szCs w:val="28"/>
        </w:rPr>
        <w:t>–</w:t>
      </w:r>
      <w:r w:rsidRPr="00385F7E">
        <w:rPr>
          <w:sz w:val="28"/>
          <w:szCs w:val="28"/>
        </w:rPr>
        <w:t xml:space="preserve"> объем льгот, предоставленных j-</w:t>
      </w:r>
      <w:proofErr w:type="spellStart"/>
      <w:r w:rsidRPr="00385F7E">
        <w:rPr>
          <w:sz w:val="28"/>
          <w:szCs w:val="28"/>
        </w:rPr>
        <w:t>му</w:t>
      </w:r>
      <w:proofErr w:type="spellEnd"/>
      <w:r w:rsidRPr="00385F7E">
        <w:rPr>
          <w:sz w:val="28"/>
          <w:szCs w:val="28"/>
        </w:rPr>
        <w:t xml:space="preserve"> плательщику в базовом году.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Под базовым годом в настоящем документе понимается год, </w:t>
      </w:r>
      <w:r w:rsidRPr="00385F7E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385F7E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 w:rsidR="00CB6F2F">
        <w:rPr>
          <w:sz w:val="28"/>
          <w:szCs w:val="28"/>
        </w:rPr>
        <w:t xml:space="preserve">Финансовое управление </w:t>
      </w:r>
      <w:proofErr w:type="gramStart"/>
      <w:r w:rsidR="00CB6F2F">
        <w:rPr>
          <w:sz w:val="28"/>
          <w:szCs w:val="28"/>
        </w:rPr>
        <w:t xml:space="preserve">администрации </w:t>
      </w:r>
      <w:r w:rsidR="00140E00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</w:t>
      </w:r>
      <w:proofErr w:type="gramEnd"/>
      <w:r w:rsidR="0079103F">
        <w:rPr>
          <w:sz w:val="28"/>
          <w:szCs w:val="28"/>
        </w:rPr>
        <w:t xml:space="preserve"> городского округа</w:t>
      </w:r>
      <w:r w:rsidR="00140E00">
        <w:rPr>
          <w:sz w:val="28"/>
          <w:szCs w:val="28"/>
        </w:rPr>
        <w:t xml:space="preserve"> и </w:t>
      </w:r>
      <w:r w:rsidRPr="00385F7E">
        <w:rPr>
          <w:sz w:val="28"/>
          <w:szCs w:val="28"/>
        </w:rPr>
        <w:t>содержать: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5F7E">
        <w:rPr>
          <w:sz w:val="28"/>
          <w:szCs w:val="28"/>
        </w:rPr>
        <w:t xml:space="preserve"> налогового расхода;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вкладе налогового расхода в достижение целей </w:t>
      </w:r>
      <w:r w:rsidR="00EA0A20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686D0A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бюджета) альтернативных механизмов достижения целей </w:t>
      </w:r>
      <w:r w:rsidR="00EA0A20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Паспорта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результаты оценки эффективности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="00DC4CE3">
        <w:rPr>
          <w:sz w:val="28"/>
          <w:szCs w:val="28"/>
        </w:rPr>
        <w:t>, рекомендации по </w:t>
      </w:r>
      <w:r w:rsidRPr="00385F7E">
        <w:rPr>
          <w:sz w:val="28"/>
          <w:szCs w:val="28"/>
        </w:rPr>
        <w:t xml:space="preserve">результатам указанной оценки, включая рекомендации </w:t>
      </w:r>
      <w:r w:rsidR="00B962BF">
        <w:rPr>
          <w:sz w:val="28"/>
          <w:szCs w:val="28"/>
        </w:rPr>
        <w:t>М</w:t>
      </w:r>
      <w:r w:rsidRPr="00385F7E">
        <w:rPr>
          <w:sz w:val="28"/>
          <w:szCs w:val="28"/>
        </w:rPr>
        <w:t>инистерств</w:t>
      </w:r>
      <w:r w:rsidR="00B962BF">
        <w:rPr>
          <w:sz w:val="28"/>
          <w:szCs w:val="28"/>
        </w:rPr>
        <w:t>а</w:t>
      </w:r>
      <w:r w:rsidRPr="00385F7E">
        <w:rPr>
          <w:sz w:val="28"/>
          <w:szCs w:val="28"/>
        </w:rPr>
        <w:t xml:space="preserve"> </w:t>
      </w:r>
      <w:r w:rsidR="00B962BF">
        <w:rPr>
          <w:sz w:val="28"/>
          <w:szCs w:val="28"/>
        </w:rPr>
        <w:t>Ф</w:t>
      </w:r>
      <w:r w:rsidRPr="00385F7E">
        <w:rPr>
          <w:spacing w:val="-2"/>
          <w:sz w:val="28"/>
          <w:szCs w:val="28"/>
        </w:rPr>
        <w:t xml:space="preserve">инансов </w:t>
      </w:r>
      <w:r w:rsidR="00B962BF">
        <w:rPr>
          <w:spacing w:val="-2"/>
          <w:sz w:val="28"/>
          <w:szCs w:val="28"/>
        </w:rPr>
        <w:t>Свердловской области</w:t>
      </w:r>
      <w:r w:rsidRPr="00385F7E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385F7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CB6F2F">
        <w:rPr>
          <w:sz w:val="28"/>
          <w:szCs w:val="28"/>
        </w:rPr>
        <w:t xml:space="preserve">Финансовое управление </w:t>
      </w:r>
      <w:proofErr w:type="gramStart"/>
      <w:r w:rsidR="00CB6F2F">
        <w:rPr>
          <w:sz w:val="28"/>
          <w:szCs w:val="28"/>
        </w:rPr>
        <w:t xml:space="preserve">администрации 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</w:t>
      </w:r>
      <w:proofErr w:type="gramEnd"/>
      <w:r w:rsidR="0079103F">
        <w:rPr>
          <w:sz w:val="28"/>
          <w:szCs w:val="28"/>
        </w:rPr>
        <w:t xml:space="preserve"> городского округа</w:t>
      </w:r>
      <w:r w:rsidRPr="00385F7E">
        <w:rPr>
          <w:sz w:val="28"/>
          <w:szCs w:val="28"/>
        </w:rPr>
        <w:t xml:space="preserve"> ежегодно, до 1 июля.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3.13. </w:t>
      </w:r>
      <w:r w:rsidR="00CB6F2F">
        <w:rPr>
          <w:sz w:val="28"/>
          <w:szCs w:val="28"/>
        </w:rPr>
        <w:t xml:space="preserve">Финансовое управление </w:t>
      </w:r>
      <w:proofErr w:type="gramStart"/>
      <w:r w:rsidR="00CB6F2F">
        <w:rPr>
          <w:sz w:val="28"/>
          <w:szCs w:val="28"/>
        </w:rPr>
        <w:t xml:space="preserve">администрации 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</w:t>
      </w:r>
      <w:proofErr w:type="gramEnd"/>
      <w:r w:rsidR="0079103F">
        <w:rPr>
          <w:sz w:val="28"/>
          <w:szCs w:val="28"/>
        </w:rPr>
        <w:t xml:space="preserve"> городского округа</w:t>
      </w:r>
      <w:r w:rsidRPr="00385F7E">
        <w:rPr>
          <w:sz w:val="28"/>
          <w:szCs w:val="28"/>
        </w:rPr>
        <w:t xml:space="preserve"> обобщает результаты оценки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="002A5A8C">
        <w:rPr>
          <w:sz w:val="28"/>
          <w:szCs w:val="28"/>
        </w:rPr>
        <w:t>, согласовывает их с </w:t>
      </w:r>
      <w:r w:rsidRPr="00385F7E">
        <w:rPr>
          <w:sz w:val="28"/>
          <w:szCs w:val="28"/>
        </w:rPr>
        <w:t>кураторами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79103F">
        <w:rPr>
          <w:sz w:val="28"/>
          <w:szCs w:val="28"/>
        </w:rPr>
        <w:lastRenderedPageBreak/>
        <w:t>Гаринского городского округа</w:t>
      </w:r>
      <w:r w:rsidRPr="00385F7E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9D23B1">
        <w:rPr>
          <w:sz w:val="28"/>
          <w:szCs w:val="28"/>
        </w:rPr>
        <w:t>Главе</w:t>
      </w:r>
      <w:r w:rsidRPr="00385F7E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9D23B1" w:rsidRDefault="00385F7E" w:rsidP="009D23B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Результаты рассмотрения оценки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 учитываются при формировании о</w:t>
      </w:r>
      <w:r w:rsidR="002A5A8C"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 xml:space="preserve">, а также при проведении оценки эффективности реализации </w:t>
      </w:r>
      <w:r w:rsidR="00CB6F2F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79103F">
        <w:rPr>
          <w:sz w:val="28"/>
          <w:szCs w:val="28"/>
        </w:rPr>
        <w:t>Гаринского городского округа</w:t>
      </w:r>
      <w:r w:rsidRPr="00385F7E">
        <w:rPr>
          <w:sz w:val="28"/>
          <w:szCs w:val="28"/>
        </w:rPr>
        <w:t>.</w:t>
      </w:r>
    </w:p>
    <w:p w:rsidR="009D23B1" w:rsidRDefault="009D23B1" w:rsidP="009D23B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686D0A" w:rsidRDefault="00686D0A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AB6726" w:rsidRDefault="00AB6726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121930" w:rsidRDefault="00121930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</w:p>
    <w:p w:rsidR="00385F7E" w:rsidRPr="00A465C8" w:rsidRDefault="009D23B1" w:rsidP="00121930">
      <w:pPr>
        <w:widowControl w:val="0"/>
        <w:autoSpaceDE w:val="0"/>
        <w:autoSpaceDN w:val="0"/>
        <w:spacing w:line="230" w:lineRule="auto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385F7E" w:rsidRPr="00A465C8">
        <w:rPr>
          <w:bCs/>
          <w:sz w:val="28"/>
          <w:szCs w:val="28"/>
        </w:rPr>
        <w:t>№ 1</w:t>
      </w:r>
      <w:r w:rsidR="00385F7E" w:rsidRPr="00A465C8">
        <w:rPr>
          <w:sz w:val="28"/>
          <w:szCs w:val="28"/>
        </w:rPr>
        <w:t xml:space="preserve">к Порядку формирования перечня налоговых расходов </w:t>
      </w:r>
      <w:r w:rsidR="0079103F">
        <w:rPr>
          <w:sz w:val="28"/>
          <w:szCs w:val="28"/>
        </w:rPr>
        <w:t>Гаринского городского округа</w:t>
      </w:r>
      <w:r w:rsidR="00385F7E" w:rsidRPr="00A465C8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 xml:space="preserve">Гаринского городского округа </w:t>
      </w:r>
      <w:r w:rsidR="0079103F">
        <w:rPr>
          <w:sz w:val="28"/>
          <w:szCs w:val="28"/>
        </w:rPr>
        <w:t>Гаринского городского округа</w:t>
      </w:r>
      <w:r w:rsidR="00385F7E" w:rsidRPr="00A465C8">
        <w:rPr>
          <w:bCs/>
          <w:sz w:val="28"/>
          <w:szCs w:val="28"/>
        </w:rPr>
        <w:t xml:space="preserve"> </w:t>
      </w:r>
    </w:p>
    <w:p w:rsidR="00CD4411" w:rsidRDefault="00CD4411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58064D" w:rsidRPr="00385F7E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385F7E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385F7E" w:rsidRPr="00385F7E" w:rsidRDefault="00385F7E" w:rsidP="00CD4411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налоговых расходов </w:t>
      </w:r>
      <w:r w:rsidR="0079103F">
        <w:rPr>
          <w:bCs/>
          <w:sz w:val="28"/>
          <w:szCs w:val="28"/>
        </w:rPr>
        <w:t>Гаринского городского округа</w:t>
      </w:r>
      <w:r w:rsidRPr="00385F7E">
        <w:rPr>
          <w:bCs/>
          <w:sz w:val="28"/>
          <w:szCs w:val="28"/>
        </w:rPr>
        <w:t>, обусловленных налоговыми льготами, освобождениями</w:t>
      </w:r>
      <w:r w:rsidR="00CD4411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 w:rsidR="00EA0A20">
        <w:rPr>
          <w:bCs/>
          <w:sz w:val="28"/>
          <w:szCs w:val="28"/>
        </w:rPr>
        <w:t>муниципальной</w:t>
      </w:r>
      <w:r w:rsidRPr="00385F7E">
        <w:rPr>
          <w:bCs/>
          <w:sz w:val="28"/>
          <w:szCs w:val="28"/>
        </w:rPr>
        <w:t xml:space="preserve"> поддержки</w:t>
      </w:r>
      <w:r w:rsidR="00CD4411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в соответствии с целями </w:t>
      </w:r>
      <w:r w:rsidR="00CB6F2F">
        <w:rPr>
          <w:bCs/>
          <w:sz w:val="28"/>
          <w:szCs w:val="28"/>
        </w:rPr>
        <w:t>муниципальных</w:t>
      </w:r>
      <w:r w:rsidRPr="00385F7E">
        <w:rPr>
          <w:bCs/>
          <w:sz w:val="28"/>
          <w:szCs w:val="28"/>
        </w:rPr>
        <w:t xml:space="preserve"> программ </w:t>
      </w:r>
      <w:r w:rsidR="0079103F">
        <w:rPr>
          <w:bCs/>
          <w:sz w:val="28"/>
          <w:szCs w:val="28"/>
        </w:rPr>
        <w:t>Гаринского городского округа</w:t>
      </w:r>
    </w:p>
    <w:p w:rsidR="00385F7E" w:rsidRDefault="00385F7E" w:rsidP="00385F7E">
      <w:pPr>
        <w:jc w:val="center"/>
        <w:rPr>
          <w:bCs/>
          <w:sz w:val="28"/>
          <w:szCs w:val="28"/>
        </w:rPr>
      </w:pPr>
    </w:p>
    <w:p w:rsidR="0058064D" w:rsidRPr="00385F7E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881"/>
        <w:gridCol w:w="880"/>
        <w:gridCol w:w="1128"/>
        <w:gridCol w:w="1252"/>
        <w:gridCol w:w="1252"/>
        <w:gridCol w:w="1433"/>
        <w:gridCol w:w="1371"/>
        <w:gridCol w:w="1371"/>
        <w:gridCol w:w="772"/>
      </w:tblGrid>
      <w:tr w:rsidR="00670BF3" w:rsidRPr="0058064D" w:rsidTr="00AB6726">
        <w:tc>
          <w:tcPr>
            <w:tcW w:w="349" w:type="dxa"/>
          </w:tcPr>
          <w:p w:rsidR="00385F7E" w:rsidRPr="0058064D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r w:rsidR="00CD4411"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58064D" w:rsidRDefault="0079103F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880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79103F">
              <w:rPr>
                <w:rFonts w:eastAsia="Calibri"/>
                <w:bCs/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112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79103F">
              <w:rPr>
                <w:rFonts w:eastAsia="Calibri"/>
                <w:bCs/>
                <w:sz w:val="28"/>
                <w:szCs w:val="28"/>
                <w:lang w:eastAsia="en-US"/>
              </w:rPr>
              <w:t>Гаринского городского округа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1252" w:type="dxa"/>
          </w:tcPr>
          <w:p w:rsidR="00385F7E" w:rsidRPr="0058064D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="00670BF3"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 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125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79103F">
              <w:rPr>
                <w:rFonts w:eastAsia="Calibri"/>
                <w:bCs/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1433" w:type="dxa"/>
          </w:tcPr>
          <w:p w:rsidR="00385F7E" w:rsidRPr="0058064D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EA0A20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79103F">
              <w:rPr>
                <w:rFonts w:eastAsia="Calibri"/>
                <w:bCs/>
                <w:sz w:val="28"/>
                <w:szCs w:val="28"/>
                <w:lang w:eastAsia="en-US"/>
              </w:rPr>
              <w:t>Гаринского городского округа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1371" w:type="dxa"/>
          </w:tcPr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EA0A20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670BF3" w:rsidRDefault="0079103F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Гаринского городского округа</w:t>
            </w:r>
            <w:r w:rsidR="00385F7E"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85F7E" w:rsidRPr="00670BF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371" w:type="dxa"/>
          </w:tcPr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EA0A20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Default="0079103F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Гаринского городского округа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670BF3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77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8064D" w:rsidRDefault="0058064D">
      <w:pPr>
        <w:rPr>
          <w:sz w:val="2"/>
          <w:szCs w:val="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"/>
        <w:gridCol w:w="878"/>
        <w:gridCol w:w="878"/>
        <w:gridCol w:w="1124"/>
        <w:gridCol w:w="1263"/>
        <w:gridCol w:w="1252"/>
        <w:gridCol w:w="1433"/>
        <w:gridCol w:w="1371"/>
        <w:gridCol w:w="1371"/>
        <w:gridCol w:w="772"/>
      </w:tblGrid>
      <w:tr w:rsidR="00670BF3" w:rsidRPr="0058064D" w:rsidTr="00AB6726">
        <w:tc>
          <w:tcPr>
            <w:tcW w:w="34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4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3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58064D" w:rsidTr="00AB6726">
        <w:tc>
          <w:tcPr>
            <w:tcW w:w="34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58064D" w:rsidTr="00AB6726">
        <w:tc>
          <w:tcPr>
            <w:tcW w:w="347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</w:tcPr>
          <w:p w:rsidR="00385F7E" w:rsidRPr="0058064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385F7E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AB6726" w:rsidRDefault="00AB6726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>Приложение № 2</w:t>
      </w:r>
    </w:p>
    <w:p w:rsidR="00385F7E" w:rsidRPr="00385F7E" w:rsidRDefault="00385F7E" w:rsidP="009D23B1">
      <w:pPr>
        <w:autoSpaceDE w:val="0"/>
        <w:autoSpaceDN w:val="0"/>
        <w:adjustRightInd w:val="0"/>
        <w:spacing w:line="245" w:lineRule="auto"/>
        <w:ind w:left="6096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к Порядку формирования перечня</w:t>
      </w:r>
      <w:r w:rsidR="00DC4CE3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r w:rsidR="0079103F">
        <w:rPr>
          <w:spacing w:val="-2"/>
          <w:sz w:val="28"/>
          <w:szCs w:val="28"/>
        </w:rPr>
        <w:t>Гаринского городского округа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  <w:r w:rsidR="009D23B1">
        <w:rPr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</w:p>
    <w:p w:rsid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 w:rsidR="00DC4CE3">
        <w:rPr>
          <w:bCs/>
          <w:sz w:val="28"/>
          <w:szCs w:val="28"/>
        </w:rPr>
        <w:t xml:space="preserve"> </w:t>
      </w:r>
      <w:r w:rsidR="0079103F">
        <w:rPr>
          <w:sz w:val="28"/>
          <w:szCs w:val="28"/>
        </w:rPr>
        <w:t>Гаринского городского округа</w:t>
      </w:r>
    </w:p>
    <w:p w:rsidR="00DC4CE3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385F7E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672"/>
        <w:gridCol w:w="3000"/>
      </w:tblGrid>
      <w:tr w:rsidR="00385F7E" w:rsidRPr="00385F7E" w:rsidTr="00CD4411">
        <w:tc>
          <w:tcPr>
            <w:tcW w:w="629" w:type="dxa"/>
          </w:tcPr>
          <w:p w:rsid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672"/>
        <w:gridCol w:w="3000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379" w:type="dxa"/>
          </w:tcPr>
          <w:p w:rsidR="00385F7E" w:rsidRPr="00385F7E" w:rsidRDefault="00385F7E" w:rsidP="00561E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 w:rsidR="00CB6F2F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>
              <w:rPr>
                <w:sz w:val="28"/>
                <w:szCs w:val="28"/>
              </w:rPr>
              <w:t xml:space="preserve">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="00DC4CE3"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 w:rsidR="00561EC3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CB6F2F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>, в</w:t>
            </w:r>
            <w:r w:rsidR="00DC4CE3"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561E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CB6F2F">
              <w:rPr>
                <w:sz w:val="28"/>
                <w:szCs w:val="28"/>
              </w:rPr>
              <w:t>муниципальных</w:t>
            </w:r>
            <w:r w:rsidR="00CD4411">
              <w:rPr>
                <w:sz w:val="28"/>
                <w:szCs w:val="28"/>
              </w:rPr>
              <w:t xml:space="preserve"> программ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="00CD4411">
              <w:rPr>
                <w:sz w:val="28"/>
                <w:szCs w:val="28"/>
              </w:rPr>
              <w:t xml:space="preserve">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="00561EC3"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79103F">
              <w:rPr>
                <w:spacing w:val="-4"/>
                <w:sz w:val="28"/>
                <w:szCs w:val="28"/>
              </w:rPr>
              <w:t>Гаринского городского округа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385F7E" w:rsidP="00561E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CB6F2F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="00CD4411">
              <w:rPr>
                <w:sz w:val="28"/>
                <w:szCs w:val="28"/>
              </w:rPr>
              <w:t>, не относящихся к </w:t>
            </w:r>
            <w:r w:rsidR="00561EC3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385F7E" w:rsidP="00561EC3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CB6F2F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 w:rsidR="00561EC3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 w:rsidR="00CD4411">
              <w:rPr>
                <w:sz w:val="28"/>
                <w:szCs w:val="28"/>
              </w:rPr>
              <w:t xml:space="preserve">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="00CD4411">
              <w:rPr>
                <w:sz w:val="28"/>
                <w:szCs w:val="28"/>
              </w:rPr>
              <w:t>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 w:rsidR="00CD4411"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за </w:t>
            </w:r>
            <w:r w:rsidRPr="00385F7E">
              <w:rPr>
                <w:sz w:val="28"/>
                <w:szCs w:val="28"/>
              </w:rPr>
              <w:lastRenderedPageBreak/>
              <w:t>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385F7E" w:rsidRDefault="00385F7E" w:rsidP="00561EC3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информация </w:t>
            </w:r>
            <w:r w:rsidR="00561EC3">
              <w:rPr>
                <w:sz w:val="28"/>
                <w:szCs w:val="28"/>
              </w:rPr>
              <w:t>Межрайонной ИФНС России № 26 по Свердловской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385F7E" w:rsidRDefault="00385F7E" w:rsidP="00561EC3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561EC3">
              <w:rPr>
                <w:sz w:val="28"/>
                <w:szCs w:val="28"/>
              </w:rPr>
              <w:t xml:space="preserve">Финансового управления администрации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keepNext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561EC3">
              <w:rPr>
                <w:sz w:val="28"/>
                <w:szCs w:val="28"/>
              </w:rPr>
              <w:t>Межрайонной ИФНС России № 26 по Свердловской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385F7E" w:rsidRDefault="00385F7E" w:rsidP="00AB67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</w:t>
            </w:r>
            <w:proofErr w:type="gramStart"/>
            <w:r w:rsidRPr="00385F7E">
              <w:rPr>
                <w:sz w:val="28"/>
                <w:szCs w:val="28"/>
              </w:rPr>
              <w:t>в  бюджет</w:t>
            </w:r>
            <w:proofErr w:type="gramEnd"/>
            <w:r w:rsidRPr="00385F7E">
              <w:rPr>
                <w:sz w:val="28"/>
                <w:szCs w:val="28"/>
              </w:rPr>
              <w:t xml:space="preserve">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 w:rsidRPr="00385F7E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79103F">
              <w:rPr>
                <w:spacing w:val="-8"/>
                <w:sz w:val="28"/>
                <w:szCs w:val="28"/>
              </w:rPr>
              <w:t>Гаринского городского округа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561EC3">
              <w:rPr>
                <w:sz w:val="28"/>
                <w:szCs w:val="28"/>
              </w:rPr>
              <w:t>Межрайонной ИФНС России № 26 по Свердловской области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385F7E" w:rsidRDefault="00385F7E" w:rsidP="00AB6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 w:rsidR="00CD4411">
              <w:rPr>
                <w:sz w:val="28"/>
                <w:szCs w:val="28"/>
              </w:rPr>
              <w:t xml:space="preserve"> задекларированный для уплаты </w:t>
            </w:r>
            <w:proofErr w:type="gramStart"/>
            <w:r w:rsidR="00CD4411">
              <w:rPr>
                <w:sz w:val="28"/>
                <w:szCs w:val="28"/>
              </w:rPr>
              <w:t>в </w:t>
            </w:r>
            <w:r w:rsidRPr="00385F7E">
              <w:rPr>
                <w:sz w:val="28"/>
                <w:szCs w:val="28"/>
              </w:rPr>
              <w:t xml:space="preserve"> бюджет</w:t>
            </w:r>
            <w:proofErr w:type="gramEnd"/>
            <w:r w:rsidRPr="00385F7E">
              <w:rPr>
                <w:sz w:val="28"/>
                <w:szCs w:val="28"/>
              </w:rPr>
              <w:t xml:space="preserve">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>, плательщи</w:t>
            </w:r>
            <w:r w:rsidR="00CD4411"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79103F">
              <w:rPr>
                <w:sz w:val="28"/>
                <w:szCs w:val="28"/>
              </w:rPr>
              <w:t>Гаринского городского округа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561EC3">
              <w:rPr>
                <w:sz w:val="28"/>
                <w:szCs w:val="28"/>
              </w:rPr>
              <w:t>Межрайонной ИФНС России № 26 по Свердловской области</w:t>
            </w:r>
          </w:p>
        </w:tc>
      </w:tr>
    </w:tbl>
    <w:p w:rsidR="007F302F" w:rsidRPr="00092560" w:rsidRDefault="007F302F" w:rsidP="00A465C8">
      <w:pPr>
        <w:rPr>
          <w:sz w:val="28"/>
          <w:szCs w:val="28"/>
        </w:rPr>
      </w:pPr>
    </w:p>
    <w:sectPr w:rsidR="007F302F" w:rsidRPr="00092560" w:rsidSect="00AE092F">
      <w:footerReference w:type="even" r:id="rId10"/>
      <w:footerReference w:type="default" r:id="rId11"/>
      <w:pgSz w:w="11907" w:h="16840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B8" w:rsidRDefault="00B139B8">
      <w:r>
        <w:separator/>
      </w:r>
    </w:p>
  </w:endnote>
  <w:endnote w:type="continuationSeparator" w:id="0">
    <w:p w:rsidR="00B139B8" w:rsidRDefault="00B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3F" w:rsidRDefault="007910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03F" w:rsidRDefault="0079103F">
    <w:pPr>
      <w:pStyle w:val="a7"/>
      <w:ind w:right="360"/>
    </w:pPr>
  </w:p>
  <w:p w:rsidR="0079103F" w:rsidRDefault="007910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3F" w:rsidRPr="00F727C9" w:rsidRDefault="0079103F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B8" w:rsidRDefault="00B139B8">
      <w:r>
        <w:separator/>
      </w:r>
    </w:p>
  </w:footnote>
  <w:footnote w:type="continuationSeparator" w:id="0">
    <w:p w:rsidR="00B139B8" w:rsidRDefault="00B1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E"/>
    <w:rsid w:val="000021E0"/>
    <w:rsid w:val="00043276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1930"/>
    <w:rsid w:val="00125DE3"/>
    <w:rsid w:val="00140E00"/>
    <w:rsid w:val="00153B21"/>
    <w:rsid w:val="00160D62"/>
    <w:rsid w:val="001B2D1C"/>
    <w:rsid w:val="001C1D98"/>
    <w:rsid w:val="001D2690"/>
    <w:rsid w:val="001E2437"/>
    <w:rsid w:val="001F4BE3"/>
    <w:rsid w:val="001F6D02"/>
    <w:rsid w:val="00201E38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285C"/>
    <w:rsid w:val="002E65D5"/>
    <w:rsid w:val="002F63E3"/>
    <w:rsid w:val="002F74D7"/>
    <w:rsid w:val="00300269"/>
    <w:rsid w:val="0030124B"/>
    <w:rsid w:val="00313D3A"/>
    <w:rsid w:val="003167D4"/>
    <w:rsid w:val="00341FC1"/>
    <w:rsid w:val="003477D9"/>
    <w:rsid w:val="0037040B"/>
    <w:rsid w:val="00385F7E"/>
    <w:rsid w:val="003921D8"/>
    <w:rsid w:val="003B2193"/>
    <w:rsid w:val="00407B71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80BC7"/>
    <w:rsid w:val="004871AA"/>
    <w:rsid w:val="004B6A5B"/>
    <w:rsid w:val="004B6A5C"/>
    <w:rsid w:val="004E78FD"/>
    <w:rsid w:val="004F7011"/>
    <w:rsid w:val="00515D9C"/>
    <w:rsid w:val="00531FBD"/>
    <w:rsid w:val="0053366A"/>
    <w:rsid w:val="00561EC3"/>
    <w:rsid w:val="0058064D"/>
    <w:rsid w:val="00587BF6"/>
    <w:rsid w:val="00595311"/>
    <w:rsid w:val="005B42DF"/>
    <w:rsid w:val="005B5029"/>
    <w:rsid w:val="005C5FF3"/>
    <w:rsid w:val="00611679"/>
    <w:rsid w:val="00613D7D"/>
    <w:rsid w:val="006564DB"/>
    <w:rsid w:val="00657445"/>
    <w:rsid w:val="00660EE3"/>
    <w:rsid w:val="00670BF3"/>
    <w:rsid w:val="0067289A"/>
    <w:rsid w:val="00676B57"/>
    <w:rsid w:val="006770D0"/>
    <w:rsid w:val="00686D0A"/>
    <w:rsid w:val="00694757"/>
    <w:rsid w:val="006B7A21"/>
    <w:rsid w:val="007120F8"/>
    <w:rsid w:val="007219F0"/>
    <w:rsid w:val="007730B1"/>
    <w:rsid w:val="00782222"/>
    <w:rsid w:val="0079103F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6386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23B1"/>
    <w:rsid w:val="00A05B6C"/>
    <w:rsid w:val="00A061D7"/>
    <w:rsid w:val="00A30E81"/>
    <w:rsid w:val="00A34804"/>
    <w:rsid w:val="00A465C8"/>
    <w:rsid w:val="00A67B50"/>
    <w:rsid w:val="00A941CF"/>
    <w:rsid w:val="00AB1ACA"/>
    <w:rsid w:val="00AB6726"/>
    <w:rsid w:val="00AE092F"/>
    <w:rsid w:val="00AE2601"/>
    <w:rsid w:val="00AE45FA"/>
    <w:rsid w:val="00B02C23"/>
    <w:rsid w:val="00B139B8"/>
    <w:rsid w:val="00B22F6A"/>
    <w:rsid w:val="00B31114"/>
    <w:rsid w:val="00B35935"/>
    <w:rsid w:val="00B37E63"/>
    <w:rsid w:val="00B444A2"/>
    <w:rsid w:val="00B62CFB"/>
    <w:rsid w:val="00B72D61"/>
    <w:rsid w:val="00B77C41"/>
    <w:rsid w:val="00B80D5B"/>
    <w:rsid w:val="00B81A41"/>
    <w:rsid w:val="00B8231A"/>
    <w:rsid w:val="00B962BF"/>
    <w:rsid w:val="00BB55C0"/>
    <w:rsid w:val="00BC0920"/>
    <w:rsid w:val="00BC684A"/>
    <w:rsid w:val="00BF39F0"/>
    <w:rsid w:val="00C11FDF"/>
    <w:rsid w:val="00C572C4"/>
    <w:rsid w:val="00C731BB"/>
    <w:rsid w:val="00C8228E"/>
    <w:rsid w:val="00C95DA9"/>
    <w:rsid w:val="00CA151C"/>
    <w:rsid w:val="00CB1900"/>
    <w:rsid w:val="00CB43C1"/>
    <w:rsid w:val="00CB6F2F"/>
    <w:rsid w:val="00CC7513"/>
    <w:rsid w:val="00CD077D"/>
    <w:rsid w:val="00CD4411"/>
    <w:rsid w:val="00CE5183"/>
    <w:rsid w:val="00CF077F"/>
    <w:rsid w:val="00D00358"/>
    <w:rsid w:val="00D13E83"/>
    <w:rsid w:val="00D460DE"/>
    <w:rsid w:val="00D603C9"/>
    <w:rsid w:val="00D67295"/>
    <w:rsid w:val="00D73323"/>
    <w:rsid w:val="00D74045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A20"/>
    <w:rsid w:val="00EB7F96"/>
    <w:rsid w:val="00EC40AD"/>
    <w:rsid w:val="00ED696C"/>
    <w:rsid w:val="00ED72D3"/>
    <w:rsid w:val="00EF29AB"/>
    <w:rsid w:val="00EF56AF"/>
    <w:rsid w:val="00F02C40"/>
    <w:rsid w:val="00F24917"/>
    <w:rsid w:val="00F30D40"/>
    <w:rsid w:val="00F32228"/>
    <w:rsid w:val="00F410DF"/>
    <w:rsid w:val="00F47576"/>
    <w:rsid w:val="00F727C9"/>
    <w:rsid w:val="00F8089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850C7-2DC7-4E52-8E93-9DC4EA58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Strong"/>
    <w:basedOn w:val="a0"/>
    <w:uiPriority w:val="22"/>
    <w:qFormat/>
    <w:rsid w:val="0059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76D4-BE82-4E53-AFEE-2030D40E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Оксана</cp:lastModifiedBy>
  <cp:revision>2</cp:revision>
  <cp:lastPrinted>2020-01-10T09:38:00Z</cp:lastPrinted>
  <dcterms:created xsi:type="dcterms:W3CDTF">2020-01-10T09:46:00Z</dcterms:created>
  <dcterms:modified xsi:type="dcterms:W3CDTF">2020-01-10T09:46:00Z</dcterms:modified>
</cp:coreProperties>
</file>