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887" w:rsidRDefault="00D12887" w:rsidP="00D12887">
      <w:pPr>
        <w:pStyle w:val="ConsPlusTitlePage"/>
        <w:jc w:val="center"/>
      </w:pPr>
      <w:r w:rsidRPr="006B0C7F">
        <w:rPr>
          <w:rFonts w:ascii="Times New Roman CYR" w:hAnsi="Times New Roman CYR" w:cs="Times New Roman"/>
          <w:noProof/>
        </w:rPr>
        <w:drawing>
          <wp:inline distT="0" distB="0" distL="0" distR="0" wp14:anchorId="0EF70F9E" wp14:editId="371ED885">
            <wp:extent cx="447675" cy="723900"/>
            <wp:effectExtent l="0" t="0" r="9525" b="0"/>
            <wp:docPr id="2" name="Рисунок 2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ari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887" w:rsidRPr="00B0274D" w:rsidRDefault="00D12887" w:rsidP="00B0274D">
      <w:pPr>
        <w:pStyle w:val="ConsPlusTitlePage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0274D">
        <w:rPr>
          <w:rFonts w:ascii="Liberation Serif" w:hAnsi="Liberation Serif" w:cs="Times New Roman"/>
          <w:b/>
          <w:sz w:val="28"/>
          <w:szCs w:val="28"/>
        </w:rPr>
        <w:t>ПОСТАНОВЛЕНИЕ</w:t>
      </w:r>
    </w:p>
    <w:p w:rsidR="00D12887" w:rsidRPr="00B0274D" w:rsidRDefault="00D12887" w:rsidP="00D12887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B0274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АДМИНИСТРАЦИИ ГАРИНСКОГО ГОРОДСКОГО ОКРУГА</w:t>
      </w:r>
    </w:p>
    <w:p w:rsidR="00D12887" w:rsidRPr="00B0274D" w:rsidRDefault="00D12887" w:rsidP="00D12887">
      <w:pPr>
        <w:spacing w:after="0" w:line="240" w:lineRule="auto"/>
        <w:outlineLvl w:val="0"/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</w:pPr>
    </w:p>
    <w:tbl>
      <w:tblPr>
        <w:tblW w:w="10897" w:type="dxa"/>
        <w:tblLayout w:type="fixed"/>
        <w:tblLook w:val="0000" w:firstRow="0" w:lastRow="0" w:firstColumn="0" w:lastColumn="0" w:noHBand="0" w:noVBand="0"/>
      </w:tblPr>
      <w:tblGrid>
        <w:gridCol w:w="4536"/>
        <w:gridCol w:w="3107"/>
        <w:gridCol w:w="3254"/>
      </w:tblGrid>
      <w:tr w:rsidR="00D12887" w:rsidRPr="00B0274D" w:rsidTr="009F6BBA">
        <w:trPr>
          <w:trHeight w:val="282"/>
        </w:trPr>
        <w:tc>
          <w:tcPr>
            <w:tcW w:w="4536" w:type="dxa"/>
          </w:tcPr>
          <w:p w:rsidR="00D12887" w:rsidRPr="00B0274D" w:rsidRDefault="00B0274D" w:rsidP="009F6BB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B0274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03.</w:t>
            </w:r>
            <w:r w:rsidR="00885754" w:rsidRPr="00B0274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03</w:t>
            </w:r>
            <w:r w:rsidR="00D12887" w:rsidRPr="00B0274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.2021  </w:t>
            </w:r>
          </w:p>
          <w:p w:rsidR="00D12887" w:rsidRPr="00B0274D" w:rsidRDefault="00D12887" w:rsidP="009F6BB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0274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п.г.т</w:t>
            </w:r>
            <w:proofErr w:type="spellEnd"/>
            <w:r w:rsidRPr="00B0274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. Гари</w:t>
            </w:r>
          </w:p>
          <w:p w:rsidR="00D12887" w:rsidRDefault="00D12887" w:rsidP="009F6BB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  <w:p w:rsidR="00B0274D" w:rsidRPr="00B0274D" w:rsidRDefault="00B0274D" w:rsidP="009F6BB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D12887" w:rsidRPr="00B0274D" w:rsidRDefault="00D12887" w:rsidP="00B0274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B0274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О</w:t>
            </w:r>
            <w:r w:rsidR="00BC50D0" w:rsidRPr="00B0274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б </w:t>
            </w:r>
            <w:r w:rsidR="00885754" w:rsidRPr="00B0274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увеличении (индексации) размеров окладов (должностных окладов) ставок заработной платы работников муниципальных унитарных предприятий,</w:t>
            </w:r>
            <w:r w:rsidR="000E29F7" w:rsidRPr="00B0274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муниципальных предприятий</w:t>
            </w:r>
            <w:r w:rsidR="00885754" w:rsidRPr="00B0274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Гаринского городского округ</w:t>
            </w:r>
            <w:r w:rsidR="000E29F7" w:rsidRPr="00B0274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а</w:t>
            </w:r>
            <w:r w:rsidR="00885754" w:rsidRPr="00B0274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07" w:type="dxa"/>
          </w:tcPr>
          <w:p w:rsidR="00D12887" w:rsidRPr="00B0274D" w:rsidRDefault="00D12887" w:rsidP="00BC50D0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B0274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="00B0274D" w:rsidRPr="00B0274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254" w:type="dxa"/>
          </w:tcPr>
          <w:p w:rsidR="00D12887" w:rsidRPr="00B0274D" w:rsidRDefault="00D12887" w:rsidP="009F6BB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0274D" w:rsidRDefault="00D12887" w:rsidP="00B0274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0274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br/>
      </w:r>
    </w:p>
    <w:p w:rsidR="00B27381" w:rsidRPr="00B0274D" w:rsidRDefault="00D12887" w:rsidP="00B0274D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0274D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соответствии с</w:t>
      </w:r>
      <w:r w:rsidR="000E29F7" w:rsidRPr="00B0274D">
        <w:rPr>
          <w:rFonts w:ascii="Liberation Serif" w:eastAsia="Times New Roman" w:hAnsi="Liberation Serif" w:cs="Times New Roman"/>
          <w:sz w:val="28"/>
          <w:szCs w:val="28"/>
          <w:lang w:eastAsia="ru-RU"/>
        </w:rPr>
        <w:t>о ст.134</w:t>
      </w:r>
      <w:r w:rsidRPr="00B0274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hyperlink r:id="rId7" w:history="1">
        <w:r w:rsidRPr="00B0274D">
          <w:rPr>
            <w:rFonts w:ascii="Liberation Serif" w:eastAsia="Times New Roman" w:hAnsi="Liberation Serif" w:cs="Times New Roman"/>
            <w:color w:val="000000" w:themeColor="text1"/>
            <w:sz w:val="28"/>
            <w:szCs w:val="28"/>
            <w:lang w:eastAsia="ru-RU"/>
          </w:rPr>
          <w:t>Трудов</w:t>
        </w:r>
        <w:r w:rsidR="000E29F7" w:rsidRPr="00B0274D">
          <w:rPr>
            <w:rFonts w:ascii="Liberation Serif" w:eastAsia="Times New Roman" w:hAnsi="Liberation Serif" w:cs="Times New Roman"/>
            <w:color w:val="000000" w:themeColor="text1"/>
            <w:sz w:val="28"/>
            <w:szCs w:val="28"/>
            <w:lang w:eastAsia="ru-RU"/>
          </w:rPr>
          <w:t>ого</w:t>
        </w:r>
        <w:r w:rsidRPr="00B0274D">
          <w:rPr>
            <w:rFonts w:ascii="Liberation Serif" w:eastAsia="Times New Roman" w:hAnsi="Liberation Serif" w:cs="Times New Roman"/>
            <w:color w:val="000000" w:themeColor="text1"/>
            <w:sz w:val="28"/>
            <w:szCs w:val="28"/>
            <w:lang w:eastAsia="ru-RU"/>
          </w:rPr>
          <w:t xml:space="preserve"> кодекс</w:t>
        </w:r>
        <w:r w:rsidR="000E29F7" w:rsidRPr="00B0274D">
          <w:rPr>
            <w:rFonts w:ascii="Liberation Serif" w:eastAsia="Times New Roman" w:hAnsi="Liberation Serif" w:cs="Times New Roman"/>
            <w:color w:val="000000" w:themeColor="text1"/>
            <w:sz w:val="28"/>
            <w:szCs w:val="28"/>
            <w:lang w:eastAsia="ru-RU"/>
          </w:rPr>
          <w:t>а</w:t>
        </w:r>
        <w:r w:rsidRPr="00B0274D">
          <w:rPr>
            <w:rFonts w:ascii="Liberation Serif" w:eastAsia="Times New Roman" w:hAnsi="Liberation Serif" w:cs="Times New Roman"/>
            <w:color w:val="000000" w:themeColor="text1"/>
            <w:sz w:val="28"/>
            <w:szCs w:val="28"/>
            <w:lang w:eastAsia="ru-RU"/>
          </w:rPr>
          <w:t xml:space="preserve"> Российской Федерации</w:t>
        </w:r>
      </w:hyperlink>
      <w:r w:rsidRPr="00B0274D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BC50D0" w:rsidRPr="00B0274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B0274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целях совершенствования системы оплаты труда работников </w:t>
      </w:r>
      <w:r w:rsidR="00885754" w:rsidRPr="00B0274D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муниципальных унитарных предприятий</w:t>
      </w:r>
      <w:r w:rsidR="000E29F7" w:rsidRPr="00B0274D">
        <w:rPr>
          <w:rFonts w:ascii="Liberation Serif" w:eastAsia="Times New Roman" w:hAnsi="Liberation Serif" w:cs="Times New Roman"/>
          <w:sz w:val="28"/>
          <w:szCs w:val="28"/>
          <w:lang w:eastAsia="ru-RU"/>
        </w:rPr>
        <w:t>, муниципальных предприятий</w:t>
      </w:r>
      <w:r w:rsidRPr="00B0274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Га</w:t>
      </w:r>
      <w:r w:rsidR="00BC50D0" w:rsidRPr="00B0274D">
        <w:rPr>
          <w:rFonts w:ascii="Liberation Serif" w:eastAsia="Times New Roman" w:hAnsi="Liberation Serif" w:cs="Times New Roman"/>
          <w:sz w:val="28"/>
          <w:szCs w:val="28"/>
          <w:lang w:eastAsia="ru-RU"/>
        </w:rPr>
        <w:t>ринского городского округа</w:t>
      </w:r>
      <w:r w:rsidR="00644EEB" w:rsidRPr="00B0274D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971381" w:rsidRPr="00B0274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руководствуясь</w:t>
      </w:r>
      <w:r w:rsidR="00B27381" w:rsidRPr="00B0274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Уставом </w:t>
      </w:r>
      <w:proofErr w:type="spellStart"/>
      <w:r w:rsidR="00B27381" w:rsidRPr="00B0274D">
        <w:rPr>
          <w:rFonts w:ascii="Liberation Serif" w:eastAsia="Times New Roman" w:hAnsi="Liberation Serif" w:cs="Times New Roman"/>
          <w:sz w:val="28"/>
          <w:szCs w:val="28"/>
          <w:lang w:eastAsia="ru-RU"/>
        </w:rPr>
        <w:t>Гаринского</w:t>
      </w:r>
      <w:proofErr w:type="spellEnd"/>
      <w:r w:rsidR="00B27381" w:rsidRPr="00B0274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городского округа,</w:t>
      </w:r>
    </w:p>
    <w:p w:rsidR="00B27381" w:rsidRPr="00B0274D" w:rsidRDefault="00B27381" w:rsidP="00B27381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B0274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ПОСТАНОВЛЯЮ:</w:t>
      </w:r>
    </w:p>
    <w:p w:rsidR="00B27381" w:rsidRPr="00B0274D" w:rsidRDefault="00B27381" w:rsidP="00B27381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0274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</w:t>
      </w:r>
      <w:r w:rsidR="00885754" w:rsidRPr="00B0274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Увеличить (индексировать) с 01 января 2021 года в 1,03 раза размеры окладов (должностных окладов) ставок заработной платы </w:t>
      </w:r>
      <w:proofErr w:type="gramStart"/>
      <w:r w:rsidR="00885754" w:rsidRPr="00B0274D">
        <w:rPr>
          <w:rFonts w:ascii="Liberation Serif" w:eastAsia="Times New Roman" w:hAnsi="Liberation Serif" w:cs="Times New Roman"/>
          <w:sz w:val="28"/>
          <w:szCs w:val="28"/>
          <w:lang w:eastAsia="ru-RU"/>
        </w:rPr>
        <w:t>руководителям  муниципальных</w:t>
      </w:r>
      <w:proofErr w:type="gramEnd"/>
      <w:r w:rsidR="00885754" w:rsidRPr="00B0274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унитарных предприятий</w:t>
      </w:r>
      <w:r w:rsidR="000E29F7" w:rsidRPr="00B0274D">
        <w:rPr>
          <w:rFonts w:ascii="Liberation Serif" w:eastAsia="Times New Roman" w:hAnsi="Liberation Serif" w:cs="Times New Roman"/>
          <w:sz w:val="28"/>
          <w:szCs w:val="28"/>
          <w:lang w:eastAsia="ru-RU"/>
        </w:rPr>
        <w:t>, муниципальных предприятий</w:t>
      </w:r>
      <w:r w:rsidR="00885754" w:rsidRPr="00B0274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spellStart"/>
      <w:r w:rsidR="00885754" w:rsidRPr="00B0274D">
        <w:rPr>
          <w:rFonts w:ascii="Liberation Serif" w:eastAsia="Times New Roman" w:hAnsi="Liberation Serif" w:cs="Times New Roman"/>
          <w:sz w:val="28"/>
          <w:szCs w:val="28"/>
          <w:lang w:eastAsia="ru-RU"/>
        </w:rPr>
        <w:t>Гаринского</w:t>
      </w:r>
      <w:proofErr w:type="spellEnd"/>
      <w:r w:rsidR="00885754" w:rsidRPr="00B0274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городского округа.</w:t>
      </w:r>
    </w:p>
    <w:p w:rsidR="00885754" w:rsidRPr="00B0274D" w:rsidRDefault="00B27381" w:rsidP="0088575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0274D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D12887" w:rsidRPr="00B0274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885754" w:rsidRPr="00B0274D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Рекомендовать руководителям муниципальных унитарных предприятий</w:t>
      </w:r>
      <w:r w:rsidR="000E29F7" w:rsidRPr="00B0274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муниципальных предприятий </w:t>
      </w:r>
      <w:r w:rsidR="00885754" w:rsidRPr="00B0274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увеличить (индексировать) с 01 января 2021 года в 1,03 раза размеры окладов (должностных окладов) ставок заработной платы </w:t>
      </w:r>
      <w:proofErr w:type="gramStart"/>
      <w:r w:rsidR="00885754" w:rsidRPr="00B0274D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работникам  муниципальных</w:t>
      </w:r>
      <w:proofErr w:type="gramEnd"/>
      <w:r w:rsidR="00885754" w:rsidRPr="00B0274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унитарных предприятий</w:t>
      </w:r>
      <w:r w:rsidR="000E29F7" w:rsidRPr="00B0274D">
        <w:rPr>
          <w:rFonts w:ascii="Liberation Serif" w:eastAsia="Times New Roman" w:hAnsi="Liberation Serif" w:cs="Times New Roman"/>
          <w:sz w:val="28"/>
          <w:szCs w:val="28"/>
          <w:lang w:eastAsia="ru-RU"/>
        </w:rPr>
        <w:t>, муниципальных предприятий</w:t>
      </w:r>
      <w:r w:rsidR="00885754" w:rsidRPr="00B0274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Гаринского городского округа.</w:t>
      </w:r>
    </w:p>
    <w:p w:rsidR="00644EEB" w:rsidRPr="00B0274D" w:rsidRDefault="002212D1" w:rsidP="002212D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0274D">
        <w:rPr>
          <w:rFonts w:ascii="Liberation Serif" w:hAnsi="Liberation Serif" w:cs="Times New Roman"/>
          <w:sz w:val="28"/>
          <w:szCs w:val="28"/>
        </w:rPr>
        <w:t xml:space="preserve">        </w:t>
      </w:r>
      <w:r w:rsidR="00885754" w:rsidRPr="00B0274D">
        <w:rPr>
          <w:rFonts w:ascii="Liberation Serif" w:hAnsi="Liberation Serif" w:cs="Times New Roman"/>
          <w:sz w:val="28"/>
          <w:szCs w:val="28"/>
        </w:rPr>
        <w:t>3</w:t>
      </w:r>
      <w:r w:rsidR="00644EEB" w:rsidRPr="00B0274D">
        <w:rPr>
          <w:rFonts w:ascii="Liberation Serif" w:eastAsia="Times New Roman" w:hAnsi="Liberation Serif" w:cs="Times New Roman"/>
          <w:sz w:val="28"/>
          <w:szCs w:val="28"/>
          <w:lang w:eastAsia="ru-RU"/>
        </w:rPr>
        <w:t>. Настоящее постановление опубликовать (обнародовать).</w:t>
      </w:r>
    </w:p>
    <w:p w:rsidR="00D12887" w:rsidRPr="00B0274D" w:rsidRDefault="00885754" w:rsidP="00B27381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0274D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B27381" w:rsidRPr="00B0274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 Контроль </w:t>
      </w:r>
      <w:r w:rsidR="00644EEB" w:rsidRPr="00B0274D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 исполнением настоящего п</w:t>
      </w:r>
      <w:r w:rsidR="00D12887" w:rsidRPr="00B0274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остановления </w:t>
      </w:r>
      <w:r w:rsidR="00644EEB" w:rsidRPr="00B0274D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оставляю за собой</w:t>
      </w:r>
      <w:r w:rsidR="00D12887" w:rsidRPr="00B0274D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0E29F7" w:rsidRDefault="000E29F7" w:rsidP="00B27381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E29F7" w:rsidRDefault="000E29F7" w:rsidP="00B27381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E29F7" w:rsidRPr="002212D1" w:rsidRDefault="000E29F7" w:rsidP="00B27381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44EEB" w:rsidRPr="002212D1" w:rsidRDefault="00644EEB" w:rsidP="00644EEB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44EEB" w:rsidRPr="00B0274D" w:rsidRDefault="00644EEB" w:rsidP="00644EEB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0274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</w:t>
      </w:r>
    </w:p>
    <w:p w:rsidR="00D12887" w:rsidRPr="00B0274D" w:rsidRDefault="00644EEB" w:rsidP="00644EEB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0274D">
        <w:rPr>
          <w:rFonts w:ascii="Liberation Serif" w:eastAsia="Times New Roman" w:hAnsi="Liberation Serif" w:cs="Times New Roman"/>
          <w:sz w:val="28"/>
          <w:szCs w:val="28"/>
          <w:lang w:eastAsia="ru-RU"/>
        </w:rPr>
        <w:t>Гаринского городского округа                                                         С.Е. Величко</w:t>
      </w:r>
      <w:r w:rsidR="00D12887" w:rsidRPr="00B0274D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</w:p>
    <w:sectPr w:rsidR="00D12887" w:rsidRPr="00B02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77EE5"/>
    <w:multiLevelType w:val="hybridMultilevel"/>
    <w:tmpl w:val="7DBAA90A"/>
    <w:lvl w:ilvl="0" w:tplc="DD1ADD32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887"/>
    <w:rsid w:val="00024C75"/>
    <w:rsid w:val="00053ACC"/>
    <w:rsid w:val="000E29F7"/>
    <w:rsid w:val="00185BB6"/>
    <w:rsid w:val="002212D1"/>
    <w:rsid w:val="00345603"/>
    <w:rsid w:val="003C71EB"/>
    <w:rsid w:val="003D05B0"/>
    <w:rsid w:val="004E1999"/>
    <w:rsid w:val="004F0D84"/>
    <w:rsid w:val="0059779F"/>
    <w:rsid w:val="005B1F4B"/>
    <w:rsid w:val="005F2B6D"/>
    <w:rsid w:val="00644EEB"/>
    <w:rsid w:val="0071617F"/>
    <w:rsid w:val="007268EE"/>
    <w:rsid w:val="007341ED"/>
    <w:rsid w:val="007B5FAF"/>
    <w:rsid w:val="007F3287"/>
    <w:rsid w:val="00857E8F"/>
    <w:rsid w:val="00885754"/>
    <w:rsid w:val="008D59D5"/>
    <w:rsid w:val="00971381"/>
    <w:rsid w:val="009948FF"/>
    <w:rsid w:val="009C7C97"/>
    <w:rsid w:val="00A2030E"/>
    <w:rsid w:val="00A26D68"/>
    <w:rsid w:val="00A36E92"/>
    <w:rsid w:val="00B0274D"/>
    <w:rsid w:val="00B27381"/>
    <w:rsid w:val="00B35F1C"/>
    <w:rsid w:val="00B41B4B"/>
    <w:rsid w:val="00BB6960"/>
    <w:rsid w:val="00BC50D0"/>
    <w:rsid w:val="00CA6671"/>
    <w:rsid w:val="00D1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936F0"/>
  <w15:chartTrackingRefBased/>
  <w15:docId w15:val="{F3266838-8D05-435E-B804-09315126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128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44E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7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0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3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35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76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076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60DFF-3AA5-4057-B6C0-B4537BA73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орготдел</cp:lastModifiedBy>
  <cp:revision>2</cp:revision>
  <cp:lastPrinted>2021-03-03T09:33:00Z</cp:lastPrinted>
  <dcterms:created xsi:type="dcterms:W3CDTF">2021-03-03T12:46:00Z</dcterms:created>
  <dcterms:modified xsi:type="dcterms:W3CDTF">2021-03-03T12:46:00Z</dcterms:modified>
</cp:coreProperties>
</file>