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46" w:rsidRPr="00C83046" w:rsidRDefault="00C83046" w:rsidP="00C8304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по выбору традиционных продуктов к праздничному столу.</w:t>
      </w:r>
    </w:p>
    <w:p w:rsidR="00C83046" w:rsidRP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/>
          <w:b/>
          <w:sz w:val="24"/>
          <w:szCs w:val="24"/>
          <w:lang w:eastAsia="ru-RU"/>
        </w:rPr>
        <w:t>Яйца</w:t>
      </w:r>
      <w:r w:rsidRPr="00C8304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Pr="00C83046">
        <w:rPr>
          <w:rFonts w:ascii="Times New Roman" w:hAnsi="Times New Roman"/>
          <w:color w:val="000000"/>
          <w:sz w:val="24"/>
          <w:szCs w:val="24"/>
          <w:lang w:eastAsia="ru-RU"/>
        </w:rPr>
        <w:t>ри покупке яиц обращайте внимание на дату их сортировки и внешний вид. На вид яйца должны быть ровными, гладкими, иметь правильную форму и равномерный окрас. На скорлупе не должно быть повреждений, кровяных следов, перьев и птичьего помета.  Не приобретайте яйца, а также другие пищевые продукты в местах несанкционированной торговли – с рук и автомашин. </w:t>
      </w: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Храните яйца только в холодильнике во избежание размножения патогенных микроорганизмов. И обязательно мойте яйца, перед тем как приступить к приготовлению или окраске.</w:t>
      </w:r>
    </w:p>
    <w:p w:rsidR="00C83046" w:rsidRPr="00C83046" w:rsidRDefault="00C83046" w:rsidP="00C83046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Сроки хранения яиц:</w:t>
      </w:r>
    </w:p>
    <w:p w:rsidR="00C83046" w:rsidRPr="00C83046" w:rsidRDefault="00C83046" w:rsidP="00C83046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диетических – до 7 суток; </w:t>
      </w:r>
    </w:p>
    <w:p w:rsidR="00C83046" w:rsidRPr="00C83046" w:rsidRDefault="00C83046" w:rsidP="00C83046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столовых – от 8 до 25 дней;</w:t>
      </w:r>
    </w:p>
    <w:p w:rsidR="00C83046" w:rsidRPr="00C83046" w:rsidRDefault="00C83046" w:rsidP="00C83046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мытых – не более 12 дней; </w:t>
      </w:r>
    </w:p>
    <w:p w:rsidR="00C83046" w:rsidRPr="00C83046" w:rsidRDefault="00C83046" w:rsidP="00C83046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вареных – не более 36 часов в холодильнике.</w:t>
      </w:r>
    </w:p>
    <w:p w:rsidR="00C83046" w:rsidRP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b/>
          <w:sz w:val="24"/>
          <w:szCs w:val="24"/>
          <w:lang w:eastAsia="ru-RU"/>
        </w:rPr>
        <w:t>Творог</w:t>
      </w:r>
      <w:r w:rsidRPr="00C83046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 покупке творога для приготовления пасхи убедитесь в его качестве. Хороший творог всегда имеет белый цвет с кремовым оттенком и чуть кисловатый запах. </w:t>
      </w:r>
    </w:p>
    <w:p w:rsidR="00C83046" w:rsidRP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 нежирном твороге может выделяться сыворотка, но только в небольшом количестве. Консистенция должна быть мягкой, нежно-маслянистой и однородной. </w:t>
      </w:r>
    </w:p>
    <w:p w:rsidR="00C83046" w:rsidRP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 покупке обратите особое внимание на упаковку: в первую очередь она должна быть герметичной, обеспечивать сохранность продукта, а также содержать информацию об изготовителе, условиях хранения и сроке годности.</w:t>
      </w:r>
    </w:p>
    <w:p w:rsidR="00C83046" w:rsidRP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b/>
          <w:sz w:val="24"/>
          <w:szCs w:val="24"/>
          <w:lang w:eastAsia="ru-RU"/>
        </w:rPr>
        <w:t>Куличи</w:t>
      </w:r>
      <w:r w:rsidRPr="00C83046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 покупке готового кулича обратите внимание на его состав. В качественном продукте используются натуральные ингредиенты: яйца, а не яичный порошок, сливочное масло, а не маргарин, сахар, а не подсластитель.</w:t>
      </w:r>
    </w:p>
    <w:p w:rsidR="00C83046" w:rsidRP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Верхушка кулича должна быть сухой. Если она подмокла, кулич может оказаться испорченным еще до окончания срока годности.</w:t>
      </w:r>
    </w:p>
    <w:p w:rsidR="00C83046" w:rsidRP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 отделке поверхности глазурью не допускается липкость и белесый налет. Также на нижней и боковой поверхностях кулича не должно быть пустот, подгоревших мест, разрывов и неровностей.</w:t>
      </w:r>
    </w:p>
    <w:p w:rsidR="00C83046" w:rsidRDefault="00C83046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30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Обращайте внимание на дату производства товара, сроки годности и условия хранения, сведения об изготовителе. Скоропортящиеся продукты храните в холодильнике, причем отдельно от сырой продукции. Не допускайте хранение готовых блюд в тепле, на краю плиты, в духовом шкафу, так как все это усиливает риск возникновения и размножения микроорганизмов.</w:t>
      </w:r>
    </w:p>
    <w:p w:rsidR="002C6BFC" w:rsidRPr="00C83046" w:rsidRDefault="002C6BFC" w:rsidP="002C6BF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3046" w:rsidRDefault="00C83046">
      <w:r>
        <w:rPr>
          <w:noProof/>
          <w:lang w:eastAsia="ru-RU"/>
        </w:rPr>
        <w:drawing>
          <wp:inline distT="0" distB="0" distL="0" distR="0">
            <wp:extent cx="5940290" cy="2795954"/>
            <wp:effectExtent l="0" t="0" r="3810" b="4445"/>
            <wp:docPr id="1" name="Рисунок 1" descr="297x150mm_Pasx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7x150mm_Pasx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98" cy="27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02" w:rsidRDefault="00C42402" w:rsidP="00C4240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главный специалист-эксперт Жданова С.Г. </w:t>
      </w:r>
    </w:p>
    <w:p w:rsidR="00C83046" w:rsidRPr="00C42402" w:rsidRDefault="00C42402" w:rsidP="00C42402">
      <w:pPr>
        <w:pStyle w:val="a5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  <w:lang w:val="en-US"/>
        </w:rPr>
        <w:t>. 8 (34385) 3-77-71 E-mail: mail_13@66.rospotrebnadzor.ru</w:t>
      </w:r>
    </w:p>
    <w:sectPr w:rsidR="00C83046" w:rsidRPr="00C4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3DC8"/>
    <w:multiLevelType w:val="multilevel"/>
    <w:tmpl w:val="C1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AB"/>
    <w:rsid w:val="002C6BFC"/>
    <w:rsid w:val="00A275AB"/>
    <w:rsid w:val="00B50670"/>
    <w:rsid w:val="00C42402"/>
    <w:rsid w:val="00C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BC3F-64AD-448A-B483-E317AC0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830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3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83046"/>
    <w:rPr>
      <w:b/>
      <w:bCs/>
    </w:rPr>
  </w:style>
  <w:style w:type="paragraph" w:styleId="a4">
    <w:name w:val="Normal (Web)"/>
    <w:basedOn w:val="a"/>
    <w:uiPriority w:val="99"/>
    <w:semiHidden/>
    <w:unhideWhenUsed/>
    <w:rsid w:val="00C8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3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Company>HP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4</cp:revision>
  <dcterms:created xsi:type="dcterms:W3CDTF">2024-04-24T15:54:00Z</dcterms:created>
  <dcterms:modified xsi:type="dcterms:W3CDTF">2024-04-25T02:02:00Z</dcterms:modified>
</cp:coreProperties>
</file>