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4143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000750" cy="7762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5486400" cy="5619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5486400" cy="2143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8260F6">
        <w:t>дусмотрен, по состоянию на 01.0</w:t>
      </w:r>
      <w:r w:rsidR="00CD01F2">
        <w:t>7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8260F6">
        <w:t>олженность по состоянию на 01.0</w:t>
      </w:r>
      <w:r w:rsidR="00CD01F2">
        <w:t>7</w:t>
      </w:r>
      <w:r>
        <w:t>.2021 года отсутствует.</w:t>
      </w:r>
    </w:p>
    <w:p w:rsidR="00CB7946" w:rsidRDefault="00CB7946" w:rsidP="0051013D">
      <w:pPr>
        <w:jc w:val="center"/>
      </w:pPr>
      <w:bookmarkStart w:id="0" w:name="_GoBack"/>
      <w:bookmarkEnd w:id="0"/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E37D1"/>
    <w:rsid w:val="000F0D3E"/>
    <w:rsid w:val="00153FC0"/>
    <w:rsid w:val="001914D4"/>
    <w:rsid w:val="00270BA8"/>
    <w:rsid w:val="0036202E"/>
    <w:rsid w:val="003E17A3"/>
    <w:rsid w:val="004351C6"/>
    <w:rsid w:val="004C5C6C"/>
    <w:rsid w:val="0051013D"/>
    <w:rsid w:val="005A7012"/>
    <w:rsid w:val="006D130C"/>
    <w:rsid w:val="006E2725"/>
    <w:rsid w:val="00746EBC"/>
    <w:rsid w:val="007847D4"/>
    <w:rsid w:val="008260F6"/>
    <w:rsid w:val="00837C28"/>
    <w:rsid w:val="00925533"/>
    <w:rsid w:val="009C370D"/>
    <w:rsid w:val="00AB33AC"/>
    <w:rsid w:val="00B611C7"/>
    <w:rsid w:val="00C35C0E"/>
    <w:rsid w:val="00CB7946"/>
    <w:rsid w:val="00CD01F2"/>
    <w:rsid w:val="00D17A59"/>
    <w:rsid w:val="00D4160D"/>
    <w:rsid w:val="00D64992"/>
    <w:rsid w:val="00DC5EDA"/>
    <w:rsid w:val="00E8211C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294623.5</c:v>
                </c:pt>
                <c:pt idx="1">
                  <c:v>297060.8</c:v>
                </c:pt>
                <c:pt idx="2">
                  <c:v>297060.8</c:v>
                </c:pt>
                <c:pt idx="3">
                  <c:v>297989.59999999998</c:v>
                </c:pt>
                <c:pt idx="4">
                  <c:v>297989.59999999998</c:v>
                </c:pt>
                <c:pt idx="5">
                  <c:v>298110.5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299144.8</c:v>
                </c:pt>
                <c:pt idx="1">
                  <c:v>307541.40000000002</c:v>
                </c:pt>
                <c:pt idx="2">
                  <c:v>307541.40000000002</c:v>
                </c:pt>
                <c:pt idx="3">
                  <c:v>309676.90000000002</c:v>
                </c:pt>
                <c:pt idx="4">
                  <c:v>309676.90000000002</c:v>
                </c:pt>
                <c:pt idx="5">
                  <c:v>317923.59999999998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36542312"/>
        <c:axId val="336539960"/>
      </c:barChart>
      <c:catAx>
        <c:axId val="33654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39960"/>
        <c:crosses val="autoZero"/>
        <c:auto val="1"/>
        <c:lblAlgn val="ctr"/>
        <c:lblOffset val="100"/>
        <c:noMultiLvlLbl val="0"/>
      </c:catAx>
      <c:valAx>
        <c:axId val="336539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42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6631.6</c:v>
                </c:pt>
                <c:pt idx="1">
                  <c:v>43763.3</c:v>
                </c:pt>
                <c:pt idx="2">
                  <c:v>70635.399999999994</c:v>
                </c:pt>
                <c:pt idx="3">
                  <c:v>111210.5</c:v>
                </c:pt>
                <c:pt idx="4">
                  <c:v>125979.9</c:v>
                </c:pt>
                <c:pt idx="5">
                  <c:v>135232.6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6296296296296384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10893.8</c:v>
                </c:pt>
                <c:pt idx="1">
                  <c:v>26981.599999999999</c:v>
                </c:pt>
                <c:pt idx="2">
                  <c:v>50571</c:v>
                </c:pt>
                <c:pt idx="3">
                  <c:v>76388.2</c:v>
                </c:pt>
                <c:pt idx="4">
                  <c:v>90205.9</c:v>
                </c:pt>
                <c:pt idx="5">
                  <c:v>112184.2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36547016"/>
        <c:axId val="336542704"/>
        <c:axId val="0"/>
      </c:bar3DChart>
      <c:catAx>
        <c:axId val="336547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42704"/>
        <c:crosses val="autoZero"/>
        <c:auto val="1"/>
        <c:lblAlgn val="ctr"/>
        <c:lblOffset val="100"/>
        <c:noMultiLvlLbl val="0"/>
      </c:catAx>
      <c:valAx>
        <c:axId val="33654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47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01.07.2021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8153287280807692"/>
          <c:w val="0.84581200787401578"/>
          <c:h val="0.56610675812762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82590.8</c:v>
                </c:pt>
                <c:pt idx="1">
                  <c:v>3686.7</c:v>
                </c:pt>
                <c:pt idx="2">
                  <c:v>152398</c:v>
                </c:pt>
                <c:pt idx="3">
                  <c:v>3678.4</c:v>
                </c:pt>
                <c:pt idx="4">
                  <c:v>51794.7</c:v>
                </c:pt>
                <c:pt idx="5">
                  <c:v>3961.9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67637378661003E-2"/>
                  <c:y val="1.5700239923997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41615631381E-2"/>
                      <c:h val="3.9136273609970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841228179810858E-2"/>
                  <c:y val="8.8080769044973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49206349206272E-3"/>
                  <c:y val="3.525641025641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806899137607801E-2"/>
                  <c:y val="3.6566349451716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44444444444441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37879.1</c:v>
                </c:pt>
                <c:pt idx="1">
                  <c:v>1660.3</c:v>
                </c:pt>
                <c:pt idx="2">
                  <c:v>63500</c:v>
                </c:pt>
                <c:pt idx="3">
                  <c:v>2071.6</c:v>
                </c:pt>
                <c:pt idx="4">
                  <c:v>31296.5</c:v>
                </c:pt>
                <c:pt idx="5">
                  <c:v>1664.5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36538392"/>
        <c:axId val="336537608"/>
        <c:axId val="0"/>
      </c:bar3DChart>
      <c:catAx>
        <c:axId val="33653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37608"/>
        <c:crosses val="autoZero"/>
        <c:auto val="1"/>
        <c:lblAlgn val="ctr"/>
        <c:lblOffset val="100"/>
        <c:noMultiLvlLbl val="0"/>
      </c:catAx>
      <c:valAx>
        <c:axId val="336537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3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01.07.2021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57"/>
          <c:y val="0.21386879465445663"/>
          <c:w val="0.83305191017789448"/>
          <c:h val="0.43601174429467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51272.7</c:v>
                </c:pt>
                <c:pt idx="1">
                  <c:v>305.60000000000002</c:v>
                </c:pt>
                <c:pt idx="2">
                  <c:v>9016.9</c:v>
                </c:pt>
                <c:pt idx="3">
                  <c:v>9285.6</c:v>
                </c:pt>
                <c:pt idx="4" formatCode="0.0">
                  <c:v>72435.399999999994</c:v>
                </c:pt>
                <c:pt idx="5" formatCode="0.0">
                  <c:v>241</c:v>
                </c:pt>
                <c:pt idx="6" formatCode="0.0">
                  <c:v>124625.60000000001</c:v>
                </c:pt>
                <c:pt idx="7" formatCode="0.0">
                  <c:v>32411.9</c:v>
                </c:pt>
                <c:pt idx="8" formatCode="0.0">
                  <c:v>17457.8</c:v>
                </c:pt>
                <c:pt idx="9" formatCode="0.0">
                  <c:v>420.9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2437781360066642E-17"/>
                  <c:y val="2.937853107344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 formatCode="#,##0.00">
                  <c:v>20372.400000000001</c:v>
                </c:pt>
                <c:pt idx="1">
                  <c:v>130.5</c:v>
                </c:pt>
                <c:pt idx="2">
                  <c:v>3788.2</c:v>
                </c:pt>
                <c:pt idx="3">
                  <c:v>2959.6</c:v>
                </c:pt>
                <c:pt idx="4" formatCode="0.0">
                  <c:v>4929.2</c:v>
                </c:pt>
                <c:pt idx="5" formatCode="0.0">
                  <c:v>0</c:v>
                </c:pt>
                <c:pt idx="6" formatCode="0.0">
                  <c:v>54496.6</c:v>
                </c:pt>
                <c:pt idx="7" formatCode="0.0">
                  <c:v>14996.9</c:v>
                </c:pt>
                <c:pt idx="8" formatCode="0.0">
                  <c:v>10195.799999999999</c:v>
                </c:pt>
                <c:pt idx="9" formatCode="0.0">
                  <c:v>55.9</c:v>
                </c:pt>
                <c:pt idx="10" formatCode="0.0">
                  <c:v>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538784"/>
        <c:axId val="336547408"/>
      </c:barChart>
      <c:catAx>
        <c:axId val="33653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47408"/>
        <c:crosses val="autoZero"/>
        <c:auto val="1"/>
        <c:lblAlgn val="ctr"/>
        <c:lblOffset val="100"/>
        <c:noMultiLvlLbl val="0"/>
      </c:catAx>
      <c:valAx>
        <c:axId val="33654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3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31007944006999127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  <c:pt idx="3">
                  <c:v>-10480.6</c:v>
                </c:pt>
                <c:pt idx="4">
                  <c:v>-11687.3</c:v>
                </c:pt>
                <c:pt idx="5">
                  <c:v>-11687.3</c:v>
                </c:pt>
                <c:pt idx="6">
                  <c:v>-19813.099999999999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  <c:pt idx="3">
                  <c:v>20064.400000000001</c:v>
                </c:pt>
                <c:pt idx="4">
                  <c:v>34822.300000000003</c:v>
                </c:pt>
                <c:pt idx="5" formatCode="0.0">
                  <c:v>35774</c:v>
                </c:pt>
                <c:pt idx="6">
                  <c:v>23048.400000000001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548192"/>
        <c:axId val="336539568"/>
      </c:lineChart>
      <c:catAx>
        <c:axId val="3365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39568"/>
        <c:crosses val="autoZero"/>
        <c:auto val="1"/>
        <c:lblAlgn val="ctr"/>
        <c:lblOffset val="100"/>
        <c:noMultiLvlLbl val="0"/>
      </c:catAx>
      <c:valAx>
        <c:axId val="33653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4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2021-07-06T06:42:00Z</cp:lastPrinted>
  <dcterms:created xsi:type="dcterms:W3CDTF">2021-07-06T06:44:00Z</dcterms:created>
  <dcterms:modified xsi:type="dcterms:W3CDTF">2021-07-06T06:44:00Z</dcterms:modified>
</cp:coreProperties>
</file>