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97716">
            <w:pPr>
              <w:contextualSpacing/>
              <w:jc w:val="both"/>
            </w:pPr>
            <w:bookmarkStart w:id="0" w:name="_GoBack"/>
            <w:bookmarkEnd w:id="0"/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922562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922562" w:rsidRDefault="00922562" w:rsidP="0092256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Межрайонная</w:t>
      </w:r>
      <w:proofErr w:type="gramEnd"/>
      <w:r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922562" w:rsidRDefault="00922562" w:rsidP="00922562">
      <w:pPr>
        <w:pStyle w:val="afa"/>
        <w:ind w:firstLine="708"/>
        <w:jc w:val="both"/>
      </w:pPr>
      <w:r>
        <w:t xml:space="preserve">В целях предотвращения распространения новой волны </w:t>
      </w:r>
      <w:proofErr w:type="spellStart"/>
      <w:r>
        <w:t>коронавирусной</w:t>
      </w:r>
      <w:proofErr w:type="spellEnd"/>
      <w:r>
        <w:t xml:space="preserve"> инфекции, предлагаем дистанционные методы взаимодействия с налоговым органом.</w:t>
      </w:r>
    </w:p>
    <w:p w:rsidR="00922562" w:rsidRDefault="00922562" w:rsidP="00922562">
      <w:pPr>
        <w:pStyle w:val="afa"/>
        <w:ind w:firstLine="708"/>
        <w:jc w:val="both"/>
        <w:rPr>
          <w:b/>
        </w:rPr>
      </w:pPr>
      <w:r>
        <w:rPr>
          <w:b/>
        </w:rPr>
        <w:t>«Информационное обслуживание налогоплательщиков»</w:t>
      </w:r>
      <w:r>
        <w:t xml:space="preserve"> -  один из видов информационных услуг по предоставлению информации в электронном виде о состоянии расчётов с бюджетом, о наличии или отсутствии задолженности, о начисленных и уплаченных суммах по каждому виду налога.  </w:t>
      </w:r>
    </w:p>
    <w:p w:rsidR="00922562" w:rsidRDefault="00922562" w:rsidP="00922562">
      <w:pPr>
        <w:pStyle w:val="afa"/>
        <w:ind w:firstLine="708"/>
        <w:jc w:val="both"/>
      </w:pPr>
      <w:r>
        <w:t>Предлагаем Вам получить информационные услуги, для сверки начисленных и уплаченных налогов:</w:t>
      </w:r>
    </w:p>
    <w:p w:rsidR="00922562" w:rsidRDefault="00922562" w:rsidP="00922562">
      <w:pPr>
        <w:pStyle w:val="afa"/>
        <w:rPr>
          <w:b/>
        </w:rPr>
      </w:pPr>
      <w:r>
        <w:rPr>
          <w:b/>
        </w:rPr>
        <w:t>-  справку о состоянии расчетов по налогам, сборам и взносам;</w:t>
      </w:r>
    </w:p>
    <w:p w:rsidR="00922562" w:rsidRDefault="00922562" w:rsidP="00922562">
      <w:pPr>
        <w:pStyle w:val="afa"/>
        <w:rPr>
          <w:u w:val="single"/>
        </w:rPr>
      </w:pPr>
      <w:r>
        <w:rPr>
          <w:u w:val="single"/>
        </w:rPr>
        <w:t>Справка о состоянии расчетов с бюджетом ф39-1 нужна, чтобы своевременно  убедиться в отсутствии недоимки.</w:t>
      </w:r>
    </w:p>
    <w:p w:rsidR="00922562" w:rsidRDefault="00922562" w:rsidP="00922562">
      <w:pPr>
        <w:pStyle w:val="afa"/>
      </w:pPr>
      <w:r>
        <w:rPr>
          <w:b/>
        </w:rPr>
        <w:t>-  выписку операций по расчету с бюджетом; (</w:t>
      </w:r>
      <w:r>
        <w:t>в данном документе отражаются начисленные и уплаченные суммы налогов)</w:t>
      </w:r>
    </w:p>
    <w:p w:rsidR="00922562" w:rsidRDefault="00922562" w:rsidP="00922562">
      <w:pPr>
        <w:pStyle w:val="afa"/>
        <w:rPr>
          <w:b/>
        </w:rPr>
      </w:pPr>
      <w:r>
        <w:rPr>
          <w:b/>
        </w:rPr>
        <w:t>- перечень налоговой и  бухгалтерской отчетности, предоставленной в отчетном году;</w:t>
      </w:r>
    </w:p>
    <w:p w:rsidR="00922562" w:rsidRDefault="00922562" w:rsidP="00922562">
      <w:pPr>
        <w:pStyle w:val="afa"/>
        <w:rPr>
          <w:b/>
        </w:rPr>
      </w:pPr>
      <w:r>
        <w:rPr>
          <w:b/>
        </w:rPr>
        <w:t>-  акт сверки расчетов налогоплательщика по налогам, сборам и взносам</w:t>
      </w:r>
      <w:proofErr w:type="gramStart"/>
      <w:r>
        <w:rPr>
          <w:b/>
        </w:rPr>
        <w:t xml:space="preserve"> ;</w:t>
      </w:r>
      <w:proofErr w:type="gramEnd"/>
    </w:p>
    <w:p w:rsidR="00922562" w:rsidRDefault="00922562" w:rsidP="00922562">
      <w:pPr>
        <w:pStyle w:val="afa"/>
        <w:rPr>
          <w:b/>
        </w:rPr>
      </w:pPr>
      <w:r>
        <w:rPr>
          <w:b/>
        </w:rPr>
        <w:t>- справка об исполнении налогоплательщиком (плательщиком сбора, налоговым агентом) обязанности по уплате налогов, сборов, пеней, штрафов, процентов.</w:t>
      </w:r>
    </w:p>
    <w:p w:rsidR="00922562" w:rsidRDefault="00922562" w:rsidP="00922562">
      <w:pPr>
        <w:pStyle w:val="afa"/>
        <w:rPr>
          <w:b/>
        </w:rPr>
      </w:pPr>
    </w:p>
    <w:p w:rsidR="00922562" w:rsidRDefault="00922562" w:rsidP="00922562">
      <w:pPr>
        <w:rPr>
          <w:szCs w:val="28"/>
        </w:rPr>
      </w:pPr>
      <w:r>
        <w:rPr>
          <w:szCs w:val="28"/>
        </w:rPr>
        <w:t xml:space="preserve">С уважением, </w:t>
      </w:r>
      <w:proofErr w:type="gramStart"/>
      <w:r>
        <w:rPr>
          <w:szCs w:val="28"/>
        </w:rPr>
        <w:t>Межрайонная</w:t>
      </w:r>
      <w:proofErr w:type="gramEnd"/>
      <w:r>
        <w:rPr>
          <w:szCs w:val="28"/>
        </w:rPr>
        <w:t xml:space="preserve"> ИФНС России № 26 по Свердловской области! </w:t>
      </w:r>
    </w:p>
    <w:p w:rsidR="00922562" w:rsidRDefault="00922562" w:rsidP="00922562">
      <w:pPr>
        <w:spacing w:before="100" w:beforeAutospacing="1" w:after="100" w:afterAutospacing="1"/>
        <w:ind w:firstLine="709"/>
        <w:contextualSpacing/>
        <w:jc w:val="center"/>
        <w:outlineLvl w:val="0"/>
        <w:rPr>
          <w:szCs w:val="28"/>
        </w:rPr>
      </w:pPr>
    </w:p>
    <w:p w:rsidR="00922562" w:rsidRDefault="00922562" w:rsidP="00922562">
      <w:pPr>
        <w:spacing w:after="300"/>
        <w:ind w:firstLine="709"/>
        <w:contextualSpacing/>
        <w:jc w:val="both"/>
        <w:outlineLvl w:val="0"/>
        <w:rPr>
          <w:sz w:val="24"/>
          <w:szCs w:val="24"/>
        </w:rPr>
      </w:pPr>
    </w:p>
    <w:p w:rsidR="00922562" w:rsidRDefault="00922562" w:rsidP="00922562">
      <w:pPr>
        <w:jc w:val="both"/>
        <w:rPr>
          <w:sz w:val="24"/>
          <w:szCs w:val="24"/>
        </w:rPr>
      </w:pP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922562" w:rsidRDefault="00922562" w:rsidP="00922562">
      <w:pPr>
        <w:jc w:val="both"/>
        <w:rPr>
          <w:sz w:val="18"/>
        </w:rPr>
      </w:pPr>
    </w:p>
    <w:p w:rsidR="00F8518A" w:rsidRDefault="00922562" w:rsidP="00922562">
      <w:pPr>
        <w:jc w:val="both"/>
        <w:rPr>
          <w:b/>
          <w:sz w:val="24"/>
        </w:rPr>
      </w:pPr>
      <w:proofErr w:type="spellStart"/>
      <w:r>
        <w:rPr>
          <w:sz w:val="18"/>
        </w:rPr>
        <w:t>Морилова</w:t>
      </w:r>
      <w:proofErr w:type="spellEnd"/>
      <w:r>
        <w:rPr>
          <w:sz w:val="18"/>
        </w:rPr>
        <w:t xml:space="preserve"> Ольга Владимировна, 34385-99014</w:t>
      </w:r>
    </w:p>
    <w:sectPr w:rsidR="00F8518A" w:rsidSect="00922562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85E7B"/>
    <w:rsid w:val="000A5981"/>
    <w:rsid w:val="000A7308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B35E9"/>
    <w:rsid w:val="008B7FF4"/>
    <w:rsid w:val="008C1472"/>
    <w:rsid w:val="008C16C3"/>
    <w:rsid w:val="008D6C7C"/>
    <w:rsid w:val="00922456"/>
    <w:rsid w:val="00922562"/>
    <w:rsid w:val="009261EB"/>
    <w:rsid w:val="009A1A4B"/>
    <w:rsid w:val="009B5EEF"/>
    <w:rsid w:val="009C0578"/>
    <w:rsid w:val="009D5054"/>
    <w:rsid w:val="00A56BF1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D52BCC"/>
    <w:rsid w:val="00DA08A3"/>
    <w:rsid w:val="00E232C6"/>
    <w:rsid w:val="00E62B2A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afa">
    <w:name w:val="No Spacing"/>
    <w:uiPriority w:val="1"/>
    <w:qFormat/>
    <w:rsid w:val="0092256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afa">
    <w:name w:val="No Spacing"/>
    <w:uiPriority w:val="1"/>
    <w:qFormat/>
    <w:rsid w:val="0092256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2</cp:revision>
  <dcterms:created xsi:type="dcterms:W3CDTF">2021-06-17T07:11:00Z</dcterms:created>
  <dcterms:modified xsi:type="dcterms:W3CDTF">2021-06-17T07:11:00Z</dcterms:modified>
</cp:coreProperties>
</file>