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7B" w:rsidRPr="004A787B" w:rsidRDefault="004A787B" w:rsidP="004A787B">
      <w:pPr>
        <w:suppressAutoHyphens w:val="0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2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B" w:rsidRPr="004A787B" w:rsidRDefault="004A787B" w:rsidP="004A787B">
      <w:pPr>
        <w:tabs>
          <w:tab w:val="left" w:pos="851"/>
        </w:tabs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7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4A787B" w:rsidRPr="004A787B" w:rsidRDefault="004A787B" w:rsidP="004A787B">
      <w:pPr>
        <w:tabs>
          <w:tab w:val="left" w:pos="851"/>
        </w:tabs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АДМИНИСТРАЦИИ ГАРИНСКОГО ГОРОДСКОГО ОКРУГА</w:t>
      </w:r>
    </w:p>
    <w:p w:rsidR="004A787B" w:rsidRPr="004A787B" w:rsidRDefault="004A787B" w:rsidP="004A787B">
      <w:pPr>
        <w:suppressAutoHyphens w:val="0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W w:w="11085" w:type="dxa"/>
        <w:jc w:val="center"/>
        <w:tblInd w:w="2595" w:type="dxa"/>
        <w:tblLook w:val="0000" w:firstRow="0" w:lastRow="0" w:firstColumn="0" w:lastColumn="0" w:noHBand="0" w:noVBand="0"/>
      </w:tblPr>
      <w:tblGrid>
        <w:gridCol w:w="4068"/>
        <w:gridCol w:w="1682"/>
        <w:gridCol w:w="5335"/>
      </w:tblGrid>
      <w:tr w:rsidR="004A787B" w:rsidRPr="004A787B" w:rsidTr="00281D67">
        <w:trPr>
          <w:trHeight w:val="742"/>
          <w:jc w:val="center"/>
        </w:trPr>
        <w:tc>
          <w:tcPr>
            <w:tcW w:w="4068" w:type="dxa"/>
          </w:tcPr>
          <w:p w:rsidR="004A787B" w:rsidRPr="004A787B" w:rsidRDefault="004A787B" w:rsidP="004A787B">
            <w:pPr>
              <w:suppressAutoHyphens w:val="0"/>
              <w:spacing w:after="120"/>
              <w:ind w:firstLine="7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00.05.2019   </w:t>
            </w:r>
          </w:p>
          <w:p w:rsidR="004A787B" w:rsidRPr="004A787B" w:rsidRDefault="004A787B" w:rsidP="004A787B">
            <w:pPr>
              <w:suppressAutoHyphens w:val="0"/>
              <w:spacing w:before="120" w:after="120"/>
              <w:ind w:firstLine="7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г. т. Гари</w:t>
            </w:r>
          </w:p>
          <w:p w:rsidR="004A787B" w:rsidRPr="004A787B" w:rsidRDefault="004A787B" w:rsidP="004A787B">
            <w:pPr>
              <w:suppressAutoHyphens w:val="0"/>
              <w:spacing w:before="120" w:after="12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</w:tcPr>
          <w:p w:rsidR="004A787B" w:rsidRPr="004A787B" w:rsidRDefault="004A787B" w:rsidP="004A787B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№ 00</w:t>
            </w:r>
          </w:p>
        </w:tc>
        <w:tc>
          <w:tcPr>
            <w:tcW w:w="5335" w:type="dxa"/>
          </w:tcPr>
          <w:p w:rsidR="004A787B" w:rsidRPr="004A787B" w:rsidRDefault="004A787B" w:rsidP="004A787B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87B" w:rsidRPr="004A787B" w:rsidTr="00281D67">
        <w:trPr>
          <w:gridAfter w:val="1"/>
          <w:wAfter w:w="5335" w:type="dxa"/>
          <w:jc w:val="center"/>
        </w:trPr>
        <w:tc>
          <w:tcPr>
            <w:tcW w:w="5750" w:type="dxa"/>
            <w:gridSpan w:val="2"/>
          </w:tcPr>
          <w:p w:rsidR="004A787B" w:rsidRPr="004A787B" w:rsidRDefault="004A787B" w:rsidP="004A787B">
            <w:pPr>
              <w:suppressAutoHyphens w:val="0"/>
              <w:ind w:left="7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787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</w:t>
            </w:r>
            <w:r w:rsidRPr="004A78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муниципальной услуги  «Предоставление доступа к справочно-поисковому аппарату библиотек, базам данных»</w:t>
            </w:r>
          </w:p>
          <w:p w:rsidR="004A787B" w:rsidRPr="004A787B" w:rsidRDefault="004A787B" w:rsidP="004A787B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4A787B" w:rsidRPr="004A787B" w:rsidTr="00281D67">
        <w:trPr>
          <w:gridAfter w:val="1"/>
          <w:wAfter w:w="5335" w:type="dxa"/>
          <w:jc w:val="center"/>
        </w:trPr>
        <w:tc>
          <w:tcPr>
            <w:tcW w:w="5750" w:type="dxa"/>
            <w:gridSpan w:val="2"/>
          </w:tcPr>
          <w:p w:rsidR="004A787B" w:rsidRPr="004A787B" w:rsidRDefault="004A787B" w:rsidP="004A787B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A787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 № 131-ФЗ «Об общих принципах организации местного самоуправления в Российской Федерации», постановлением администрации Гаринского городского округа 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</w:t>
      </w:r>
      <w:proofErr w:type="gramEnd"/>
      <w:r w:rsidRPr="004A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Гаринского городского округа, </w:t>
      </w:r>
      <w:r w:rsidRPr="004A7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Утвердить административный регламент предоставления</w:t>
      </w:r>
      <w:r w:rsidRPr="004A78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A787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 «Предоставление доступа к справочно-поисковому аппарату библиотек, базам данных».</w:t>
      </w: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787B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 силу постановление главы Гаринского городского округа от 04.07.2011 года № 152 «Об утверждении Административного регламента Управления культуры Гаринского городского округа».</w:t>
      </w: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главы Гаринского городского округа от 14.05.2013 года № 260 «О внесении изменений в  Административный </w:t>
      </w:r>
      <w:r w:rsidRPr="004A78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Pr="004A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«Предоставление доступа к справочно-поисковому аппарату библиотек, базам данных» в Гаринском городском округе. </w:t>
      </w: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главы Гаринского городского округа от 01.11.2013 года № 653 «О внесении изменений в Административный регламент «Предоставление доступа к справочно-поисковому аппарату библиотек, базам данных» в Гаринском городском округе. </w:t>
      </w:r>
    </w:p>
    <w:p w:rsidR="004A787B" w:rsidRPr="004A787B" w:rsidRDefault="004A787B" w:rsidP="004A787B">
      <w:pPr>
        <w:tabs>
          <w:tab w:val="left" w:pos="567"/>
        </w:tabs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8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 Признать утратившим силу постановление администрации Гаринского городского округа от 27.05.2016 года № 134 «О внесении изменений в Административный регламент «Предоставление доступа к справочно-поисковому аппарату библиотек, базам данных, на территории Гаринского городского округа».</w:t>
      </w: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87B"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подписания и подлежит опубликованию на</w:t>
      </w:r>
      <w:r w:rsidRPr="004A787B">
        <w:rPr>
          <w:rFonts w:ascii="Arial" w:eastAsia="Lucida Sans Unicode" w:hAnsi="Arial" w:cs="Arial"/>
          <w:sz w:val="22"/>
          <w:szCs w:val="28"/>
          <w:lang w:eastAsia="ru-RU"/>
        </w:rPr>
        <w:t xml:space="preserve"> </w:t>
      </w:r>
      <w:r w:rsidRPr="004A78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 Гаринского городского округа в сети «Интернет».</w:t>
      </w: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8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4A78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A78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87B" w:rsidRPr="004A787B" w:rsidRDefault="004A787B" w:rsidP="004A787B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77" w:type="dxa"/>
        <w:jc w:val="center"/>
        <w:tblLook w:val="01E0" w:firstRow="1" w:lastRow="1" w:firstColumn="1" w:lastColumn="1" w:noHBand="0" w:noVBand="0"/>
      </w:tblPr>
      <w:tblGrid>
        <w:gridCol w:w="3939"/>
        <w:gridCol w:w="312"/>
        <w:gridCol w:w="2388"/>
        <w:gridCol w:w="277"/>
        <w:gridCol w:w="2961"/>
      </w:tblGrid>
      <w:tr w:rsidR="004A787B" w:rsidRPr="004A787B" w:rsidTr="00281D67">
        <w:trPr>
          <w:trHeight w:val="493"/>
          <w:jc w:val="center"/>
        </w:trPr>
        <w:tc>
          <w:tcPr>
            <w:tcW w:w="3939" w:type="dxa"/>
            <w:shd w:val="clear" w:color="auto" w:fill="auto"/>
          </w:tcPr>
          <w:p w:rsidR="004A787B" w:rsidRPr="004A787B" w:rsidRDefault="004A787B" w:rsidP="004A787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4A787B" w:rsidRPr="004A787B" w:rsidRDefault="004A787B" w:rsidP="004A787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Гаринского городского округа</w:t>
            </w:r>
          </w:p>
        </w:tc>
        <w:tc>
          <w:tcPr>
            <w:tcW w:w="312" w:type="dxa"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 w:rsidR="004A787B" w:rsidRPr="004A787B" w:rsidRDefault="004A787B" w:rsidP="004A787B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С.Е. Величко</w:t>
            </w:r>
          </w:p>
        </w:tc>
      </w:tr>
      <w:tr w:rsidR="004A787B" w:rsidRPr="004A787B" w:rsidTr="00281D67">
        <w:trPr>
          <w:trHeight w:val="235"/>
          <w:jc w:val="center"/>
        </w:trPr>
        <w:tc>
          <w:tcPr>
            <w:tcW w:w="3939" w:type="dxa"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:rsidR="004A787B" w:rsidRPr="004A787B" w:rsidRDefault="004A787B" w:rsidP="004A787B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4A787B" w:rsidRDefault="004A787B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1508" w:rsidRPr="004E1508" w:rsidRDefault="004E1508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______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 w:rsidR="008773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D1157D">
        <w:rPr>
          <w:sz w:val="28"/>
          <w:szCs w:val="28"/>
        </w:rPr>
        <w:t>ципальной услуги «</w:t>
      </w:r>
      <w:r w:rsidR="00877347" w:rsidRPr="00877347">
        <w:rPr>
          <w:rFonts w:eastAsia="Calibri"/>
          <w:color w:val="000000"/>
          <w:sz w:val="28"/>
          <w:szCs w:val="28"/>
          <w:lang w:eastAsia="en-US"/>
        </w:rPr>
        <w:t>Предоставление доступа к справочно-поисковому аппарату библиотек, базам данных</w:t>
      </w:r>
      <w:r w:rsidR="008855DB">
        <w:rPr>
          <w:sz w:val="28"/>
          <w:szCs w:val="28"/>
        </w:rPr>
        <w:t>»</w:t>
      </w:r>
    </w:p>
    <w:p w:rsidR="0051582D" w:rsidRPr="009D750E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предоставлению </w:t>
      </w:r>
      <w:r w:rsidR="00877347" w:rsidRPr="008773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доступа к справочно-поисковому аппарату библиотек, базам данных</w:t>
      </w:r>
      <w:r w:rsidR="00877347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Pr="009D750E">
        <w:rPr>
          <w:rFonts w:ascii="Times New Roman" w:hAnsi="Times New Roman" w:cs="Times New Roman"/>
          <w:sz w:val="28"/>
          <w:szCs w:val="28"/>
        </w:rPr>
        <w:t>(далее - Регламент) разработан в целях повышения качества предоставления указанной муниципальной услуги на территории  Гаринского городского округа.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6C3483">
      <w:pPr>
        <w:pStyle w:val="ConsPlusNormal"/>
        <w:widowControl/>
        <w:ind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6C3483">
      <w:pPr>
        <w:widowControl w:val="0"/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</w:t>
      </w:r>
      <w:r w:rsidR="00214FB0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214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</w:t>
      </w:r>
      <w:r w:rsidR="000C2F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ортал государственных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0C2F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муниципальных услуг (функций)» (далее – Единый портал) по адресу </w:t>
      </w:r>
      <w:hyperlink r:id="rId10" w:history="1"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https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://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www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gosuslugi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ru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Гаринского городского округа в сети Интернет по адресу </w:t>
      </w:r>
      <w:hyperlink r:id="rId11" w:history="1">
        <w:proofErr w:type="gramEnd"/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https://www.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admgari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-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sever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ru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/</w:t>
        </w:r>
        <w:proofErr w:type="gramStart"/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2" w:history="1"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66.</w:t>
        </w:r>
        <w:proofErr w:type="spellStart"/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877347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Гаринского городского округа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 </w:t>
      </w:r>
      <w:r w:rsidR="006E25EE"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51582D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76640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</w:t>
      </w:r>
      <w:r w:rsidR="00D63B26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  <w:r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2C7B4B">
        <w:rPr>
          <w:rFonts w:ascii="Times New Roman" w:hAnsi="Times New Roman" w:cs="Times New Roman"/>
          <w:sz w:val="28"/>
          <w:szCs w:val="28"/>
        </w:rPr>
        <w:t xml:space="preserve">а предоставляется муниципальным казенным учреждением культуры «Культурно-досуговый центр» Гаринского городского округа 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BE3BFA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="00F5262E">
          <w:rPr>
            <w:rFonts w:ascii="Times New Roman" w:hAnsi="Times New Roman" w:cs="Times New Roman"/>
            <w:sz w:val="28"/>
            <w:szCs w:val="28"/>
          </w:rPr>
          <w:t>(П</w:t>
        </w:r>
        <w:r w:rsidR="00626125" w:rsidRPr="00DA711B">
          <w:rPr>
            <w:rFonts w:ascii="Times New Roman" w:hAnsi="Times New Roman" w:cs="Times New Roman"/>
            <w:sz w:val="28"/>
            <w:szCs w:val="28"/>
          </w:rPr>
          <w:t>риложение №</w:t>
        </w:r>
        <w:r w:rsidR="0051582D" w:rsidRPr="00DA711B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организаций, обращение в которые</w:t>
      </w:r>
    </w:p>
    <w:p w:rsidR="00D63B26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776640" w:rsidRPr="00AD778A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8A" w:rsidRPr="00AD778A" w:rsidRDefault="00776640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D33A71" w:rsidRDefault="00D33A71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71" w:rsidRDefault="00D33A71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71" w:rsidRDefault="00D33A71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8A" w:rsidRPr="00AD778A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D778A" w:rsidRPr="009D750E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6229F2">
        <w:rPr>
          <w:rFonts w:ascii="Times New Roman" w:hAnsi="Times New Roman" w:cs="Times New Roman"/>
          <w:sz w:val="28"/>
          <w:szCs w:val="28"/>
        </w:rPr>
        <w:t xml:space="preserve">формирование о времени и месте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проведении ярмарок, выставок народного творчества, ремесел на территории Гаринского городского округа.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C7DD5" w:rsidP="006C3483">
      <w:pPr>
        <w:suppressAutoHyphens w:val="0"/>
        <w:ind w:right="-85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  услуги</w:t>
      </w:r>
    </w:p>
    <w:p w:rsidR="00FC5D0C" w:rsidRPr="006229F2" w:rsidRDefault="00FC5D0C" w:rsidP="006C3483">
      <w:pPr>
        <w:widowControl w:val="0"/>
        <w:suppressAutoHyphens w:val="0"/>
        <w:autoSpaceDE w:val="0"/>
        <w:autoSpaceDN w:val="0"/>
        <w:spacing w:before="24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4" w:history="1">
        <w:r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http://admgari-sever.ru/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«Интернет»,</w:t>
      </w:r>
      <w:r w:rsid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 Едином портале </w:t>
      </w:r>
      <w:hyperlink r:id="rId15" w:history="1">
        <w:r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FC5D0C" w:rsidRDefault="00FC5D0C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6C3483">
      <w:pPr>
        <w:widowControl w:val="0"/>
        <w:suppressAutoHyphens w:val="0"/>
        <w:autoSpaceDE w:val="0"/>
        <w:autoSpaceDN w:val="0"/>
        <w:adjustRightInd w:val="0"/>
        <w:ind w:right="-852" w:firstLine="17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FC5D0C" w:rsidRPr="00FC5D0C" w:rsidRDefault="00FC5D0C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C0520E">
        <w:rPr>
          <w:rFonts w:ascii="Times New Roman" w:hAnsi="Times New Roman" w:cs="Times New Roman"/>
          <w:sz w:val="28"/>
          <w:szCs w:val="28"/>
        </w:rPr>
        <w:t>еобходимо направить в учреждение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проведении ярмарок, выставок народного творчества, ремесел на территории Гаринского городского округа (далее - запрос)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93F">
        <w:rPr>
          <w:rFonts w:ascii="Times New Roman" w:hAnsi="Times New Roman" w:cs="Times New Roman"/>
          <w:sz w:val="28"/>
          <w:szCs w:val="28"/>
        </w:rPr>
        <w:t xml:space="preserve"> 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(Приложение   </w:t>
      </w:r>
      <w:r w:rsidR="005E7EDB">
        <w:rPr>
          <w:rFonts w:ascii="Times New Roman" w:hAnsi="Times New Roman" w:cs="Times New Roman"/>
          <w:sz w:val="28"/>
          <w:szCs w:val="28"/>
        </w:rPr>
        <w:t>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511F5F" w:rsidRPr="00511F5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1F5F"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представлении муниципальной услуги являются: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завершение установленной законом процедуры ликвидации Учреждения,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оказывающего муниципальную услугу, решение о которой принято учредителем;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некорректное обращение.</w:t>
      </w:r>
    </w:p>
    <w:p w:rsidR="00511F5F" w:rsidRDefault="00511F5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6C3483">
      <w:pPr>
        <w:tabs>
          <w:tab w:val="left" w:pos="400"/>
        </w:tabs>
        <w:suppressAutoHyphens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6C3483">
      <w:pPr>
        <w:suppressAutoHyphens w:val="0"/>
        <w:ind w:right="-85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 заявителя: </w:t>
      </w:r>
    </w:p>
    <w:p w:rsidR="00165EE2" w:rsidRPr="00165EE2" w:rsidRDefault="00165EE2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6C3483">
      <w:pPr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ального закона  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165EE2" w:rsidRPr="00165EE2" w:rsidRDefault="00165EE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582D" w:rsidRPr="009D750E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необходимых для предоставления муниципальной услуги не предусмотрено.</w:t>
      </w:r>
    </w:p>
    <w:p w:rsidR="00BE3BFA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165EE2" w:rsidRPr="00165EE2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отказа в предоставлении муниципальной  услуги</w:t>
      </w: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Pr="009D750E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5EE2">
        <w:rPr>
          <w:rFonts w:ascii="Times New Roman" w:hAnsi="Times New Roman" w:cs="Times New Roman"/>
          <w:sz w:val="28"/>
          <w:szCs w:val="28"/>
        </w:rPr>
        <w:t>. П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данного учреждения по оказанию муниципальной услуги;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заявителю;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r w:rsidR="003D42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C0520E" w:rsidRDefault="00C0520E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185" w:rsidRPr="00006185" w:rsidRDefault="00006185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006185" w:rsidRPr="00006185" w:rsidRDefault="00C0520E" w:rsidP="006C3483">
      <w:pPr>
        <w:tabs>
          <w:tab w:val="left" w:pos="2385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-  не более 15 минут.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услуги, указанных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запрос и иные</w:t>
      </w:r>
      <w:r w:rsidR="00C0520E" w:rsidRPr="00C0520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необходимые для предоставления муниципальной услуги, поданы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  <w:proofErr w:type="gramEnd"/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520E" w:rsidRPr="00C0520E" w:rsidRDefault="00C0520E" w:rsidP="006C34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widowControl w:val="0"/>
        <w:suppressAutoHyphens w:val="0"/>
        <w:ind w:right="-85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520E" w:rsidRPr="00C0520E" w:rsidRDefault="00C0520E" w:rsidP="006C3483">
      <w:pPr>
        <w:widowControl w:val="0"/>
        <w:suppressAutoHyphens w:val="0"/>
        <w:ind w:right="-85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520E" w:rsidRDefault="00C0520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26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6C3483">
      <w:pPr>
        <w:shd w:val="clear" w:color="auto" w:fill="FFFFFF"/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6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BC470F" w:rsidRPr="00BC470F" w:rsidRDefault="00BC470F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BC470F" w:rsidRDefault="00BC470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ind w:right="-85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(направление) заявителю  результата предоставления  муниципальной услуги.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C470F" w:rsidRPr="00BC470F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запроса не предусмотрено;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включает в себя следующие административные процедуры: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6C3483">
      <w:pPr>
        <w:shd w:val="clear" w:color="auto" w:fill="FFFFFF"/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776640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поступление  в Учреждение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заявления и  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указанных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ответственный за предоставление муниципальной услуги,   (далее - ответственный исполнитель):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 проверяет правильность оформления заявления;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 вносит запись о приеме заявления в Журнал регистраций  заявлений.  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6C3483">
      <w:pPr>
        <w:widowControl w:val="0"/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 выполнения административной процедуры  - 1 рабочий день.</w:t>
      </w:r>
    </w:p>
    <w:p w:rsidR="000F0BA6" w:rsidRPr="000F0BA6" w:rsidRDefault="00F9231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F92316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 и прилагаемых документов.</w:t>
      </w:r>
    </w:p>
    <w:p w:rsidR="000F0BA6" w:rsidRPr="000F0BA6" w:rsidRDefault="00F92316" w:rsidP="006C3483">
      <w:pPr>
        <w:shd w:val="clear" w:color="auto" w:fill="FFFFFF"/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F9231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отсутствии предусмотренных  подразделом  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предусмотренных пунктом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44644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 подразделом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44644" w:rsidP="006C348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18  календарных дней.</w:t>
      </w:r>
    </w:p>
    <w:p w:rsidR="00D62ED6" w:rsidRPr="00D62ED6" w:rsidRDefault="00C44644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(отсутствие) оснований для отказа в предоставлении муниципальной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 указанных в подразделе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D62ED6" w:rsidRPr="00D62ED6" w:rsidRDefault="00C44644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                         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 является  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6C3483">
      <w:pPr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D62ED6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 (направление)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заявителю результата предоставления  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                    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 об отказе в предоставлении муниципальной услуги с  указанием причин отказа.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выдача документов осуществляется ответственным исполнителем. 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 сообщает заявителю о принятии  решения и приглашает заявителя получить результат  предоставления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 принятия решения является наличие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6C3483">
      <w:pPr>
        <w:shd w:val="clear" w:color="auto" w:fill="FFFFFF"/>
        <w:tabs>
          <w:tab w:val="left" w:pos="1046"/>
        </w:tabs>
        <w:suppressAutoHyphens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иципальной  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 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0F0BA6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E" w:rsidRPr="002663CE" w:rsidRDefault="00BB29C9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Формы  </w:t>
      </w:r>
      <w:proofErr w:type="gramStart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предоставлением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положений настоящего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AC7431" w:rsidP="006C3483">
      <w:pPr>
        <w:tabs>
          <w:tab w:val="left" w:pos="709"/>
        </w:tabs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61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63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, 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 муниципальную услугу,  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67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150952" w:rsidRPr="00150952" w:rsidRDefault="00AC7431" w:rsidP="00F74F21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68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tabs>
          <w:tab w:val="left" w:pos="709"/>
        </w:tabs>
        <w:spacing w:after="20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2663CE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52" w:rsidRPr="00150952" w:rsidRDefault="00BB29C9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Досудебный (внесудебный) порядок обжалования 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</w:t>
      </w:r>
      <w:r w:rsidR="008902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ков МФЦ в досудебном (внесудебном)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 в случа</w:t>
      </w:r>
      <w:r w:rsidR="008902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ях, предусмотренных Федеральным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законом от 27.07.2010 № 210-ФЗ.</w:t>
      </w:r>
    </w:p>
    <w:p w:rsidR="00150952" w:rsidRPr="00150952" w:rsidRDefault="00150952" w:rsidP="006C3483">
      <w:pPr>
        <w:suppressAutoHyphens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7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 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Органы  местного самоуправления</w:t>
      </w: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71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 государственных и муниципальных услуг.</w:t>
      </w:r>
    </w:p>
    <w:p w:rsidR="00F25BA4" w:rsidRDefault="00F25BA4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8" w:history="1">
        <w:r w:rsidRPr="00150952">
          <w:rPr>
            <w:rFonts w:ascii="Times New Roman" w:eastAsia="Calibri" w:hAnsi="Times New Roman" w:cs="Times New Roman"/>
            <w:color w:val="000000"/>
            <w:sz w:val="28"/>
            <w:szCs w:val="22"/>
            <w:lang w:eastAsia="en-US"/>
          </w:rPr>
          <w:t>http://mfc66.ru/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 заявителей о порядке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 и рассмотрения жалобы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CB4BE0" w:rsidRDefault="00CB4BE0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EB624B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, предоставляющего муниципальную услугу, а также его должностных лиц, регулируется: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150952" w:rsidRPr="00150952" w:rsidRDefault="00150952" w:rsidP="006C3483">
      <w:pPr>
        <w:numPr>
          <w:ilvl w:val="0"/>
          <w:numId w:val="1"/>
        </w:numPr>
        <w:suppressAutoHyphens w:val="0"/>
        <w:ind w:left="0"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области от 22.11.2018  </w:t>
      </w:r>
      <w:r w:rsidR="00547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150952" w:rsidRPr="00150952" w:rsidRDefault="00EB624B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75221C" w:rsidP="000A4947">
      <w:pPr>
        <w:pStyle w:val="ConsPlusNormal"/>
        <w:widowControl/>
        <w:tabs>
          <w:tab w:val="left" w:pos="4820"/>
          <w:tab w:val="left" w:pos="4962"/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49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4947">
        <w:rPr>
          <w:rFonts w:ascii="Times New Roman" w:hAnsi="Times New Roman" w:cs="Times New Roman"/>
          <w:sz w:val="24"/>
          <w:szCs w:val="24"/>
        </w:rPr>
        <w:t xml:space="preserve">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483" w:rsidRDefault="00B94184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3483">
        <w:rPr>
          <w:rFonts w:ascii="Times New Roman" w:hAnsi="Times New Roman" w:cs="Times New Roman"/>
          <w:sz w:val="24"/>
          <w:szCs w:val="24"/>
        </w:rPr>
        <w:t xml:space="preserve"> </w:t>
      </w:r>
      <w:r w:rsidR="000A4947">
        <w:rPr>
          <w:rFonts w:ascii="Times New Roman" w:hAnsi="Times New Roman" w:cs="Times New Roman"/>
          <w:sz w:val="24"/>
          <w:szCs w:val="24"/>
        </w:rPr>
        <w:t xml:space="preserve">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75221C" w:rsidRPr="00B94184">
        <w:rPr>
          <w:rFonts w:ascii="Times New Roman" w:hAnsi="Times New Roman" w:cs="Times New Roman"/>
          <w:sz w:val="24"/>
          <w:szCs w:val="24"/>
        </w:rPr>
        <w:t>услуги</w:t>
      </w:r>
      <w:r w:rsidR="006C34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4947" w:rsidRPr="004E1508" w:rsidRDefault="000A4947" w:rsidP="000A4947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0A4947" w:rsidRDefault="0075221C" w:rsidP="000A4947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82D" w:rsidRPr="00B94184" w:rsidRDefault="00235C2B" w:rsidP="006C7F5E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235C2B" w:rsidRDefault="00235C2B" w:rsidP="0045505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РЕЖИМ</w:t>
      </w: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РАБОТЫ УЧРЕЖДЕНИЙ КУЛЬТУРЫ</w:t>
      </w:r>
    </w:p>
    <w:p w:rsidR="0051582D" w:rsidRPr="00455055" w:rsidRDefault="0051582D" w:rsidP="005158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1890"/>
        <w:gridCol w:w="1890"/>
        <w:gridCol w:w="1215"/>
      </w:tblGrid>
      <w:tr w:rsidR="0051582D" w:rsidRPr="00455055" w:rsidTr="0075221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21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>Телефоны</w:t>
            </w:r>
          </w:p>
        </w:tc>
      </w:tr>
      <w:tr w:rsidR="0051582D" w:rsidRPr="00455055" w:rsidTr="0075221C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8A7D51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82D" w:rsidRPr="00455055" w:rsidRDefault="0051582D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почты:        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624910,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Гари,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5B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455055" w:rsidP="00455055">
            <w:pPr>
              <w:pStyle w:val="ConsPlusNormal"/>
              <w:widowControl/>
              <w:ind w:lef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(834387) 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6229F2">
          <w:headerReference w:type="default" r:id="rId19"/>
          <w:headerReference w:type="first" r:id="rId20"/>
          <w:pgSz w:w="11906" w:h="16838" w:code="9"/>
          <w:pgMar w:top="1134" w:right="1701" w:bottom="1134" w:left="1701" w:header="720" w:footer="720" w:gutter="0"/>
          <w:cols w:space="720"/>
          <w:titlePg/>
          <w:docGrid w:linePitch="299"/>
        </w:sectPr>
      </w:pPr>
    </w:p>
    <w:p w:rsidR="0051582D" w:rsidRPr="00E84CBD" w:rsidRDefault="00884459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t xml:space="preserve">          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0A4947">
        <w:rPr>
          <w:rFonts w:ascii="Times New Roman" w:hAnsi="Times New Roman" w:cs="Times New Roman"/>
        </w:rPr>
        <w:t xml:space="preserve">         </w:t>
      </w:r>
      <w:r w:rsidRPr="00E84CBD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4947" w:rsidRPr="00B94184" w:rsidRDefault="000A4947" w:rsidP="000A4947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4947" w:rsidRDefault="000A4947" w:rsidP="000A4947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4947" w:rsidRPr="004E1508" w:rsidRDefault="000A4947" w:rsidP="000A4947">
      <w:pPr>
        <w:suppressAutoHyphens w:val="0"/>
        <w:ind w:left="4956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Pr="004C47BC" w:rsidRDefault="003A5E25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51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51ED" w:rsidRPr="00B94184" w:rsidRDefault="000551ED" w:rsidP="000551ED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551ED" w:rsidRDefault="000551ED" w:rsidP="000551ED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51ED" w:rsidRPr="004E1508" w:rsidRDefault="000551ED" w:rsidP="000551ED">
      <w:pPr>
        <w:suppressAutoHyphens w:val="0"/>
        <w:ind w:left="4956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0" w:rsidRDefault="007E19D0">
      <w:r>
        <w:separator/>
      </w:r>
    </w:p>
  </w:endnote>
  <w:endnote w:type="continuationSeparator" w:id="0">
    <w:p w:rsidR="007E19D0" w:rsidRDefault="007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0" w:rsidRDefault="007E19D0">
      <w:r>
        <w:separator/>
      </w:r>
    </w:p>
  </w:footnote>
  <w:footnote w:type="continuationSeparator" w:id="0">
    <w:p w:rsidR="007E19D0" w:rsidRDefault="007E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4A787B">
          <w:rPr>
            <w:noProof/>
            <w:sz w:val="22"/>
            <w:szCs w:val="22"/>
          </w:rPr>
          <w:t>23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551ED"/>
    <w:rsid w:val="000A4947"/>
    <w:rsid w:val="000C2F0C"/>
    <w:rsid w:val="000F0BA6"/>
    <w:rsid w:val="000F293F"/>
    <w:rsid w:val="00115329"/>
    <w:rsid w:val="00150952"/>
    <w:rsid w:val="00165EE2"/>
    <w:rsid w:val="001B0AFD"/>
    <w:rsid w:val="001B35B5"/>
    <w:rsid w:val="00214FB0"/>
    <w:rsid w:val="00235C2B"/>
    <w:rsid w:val="002663CE"/>
    <w:rsid w:val="00277CE7"/>
    <w:rsid w:val="002C2D6A"/>
    <w:rsid w:val="002C7B4B"/>
    <w:rsid w:val="00300582"/>
    <w:rsid w:val="00360FF6"/>
    <w:rsid w:val="00373BA3"/>
    <w:rsid w:val="00395095"/>
    <w:rsid w:val="003A5E25"/>
    <w:rsid w:val="003C524D"/>
    <w:rsid w:val="003D4282"/>
    <w:rsid w:val="003F0864"/>
    <w:rsid w:val="0040797D"/>
    <w:rsid w:val="00455055"/>
    <w:rsid w:val="004A787B"/>
    <w:rsid w:val="004C1656"/>
    <w:rsid w:val="004C47BC"/>
    <w:rsid w:val="004E1508"/>
    <w:rsid w:val="00511F5F"/>
    <w:rsid w:val="0051582D"/>
    <w:rsid w:val="0054761B"/>
    <w:rsid w:val="00576FE9"/>
    <w:rsid w:val="005E7EDB"/>
    <w:rsid w:val="006012BD"/>
    <w:rsid w:val="00604A2B"/>
    <w:rsid w:val="006126BC"/>
    <w:rsid w:val="006229F2"/>
    <w:rsid w:val="00626125"/>
    <w:rsid w:val="006734B9"/>
    <w:rsid w:val="006C3483"/>
    <w:rsid w:val="006C7F5E"/>
    <w:rsid w:val="006E25EE"/>
    <w:rsid w:val="00701B4A"/>
    <w:rsid w:val="0075221C"/>
    <w:rsid w:val="00776640"/>
    <w:rsid w:val="007E19D0"/>
    <w:rsid w:val="00844F0D"/>
    <w:rsid w:val="00877347"/>
    <w:rsid w:val="00884459"/>
    <w:rsid w:val="008855DB"/>
    <w:rsid w:val="00890134"/>
    <w:rsid w:val="00890279"/>
    <w:rsid w:val="008A7D51"/>
    <w:rsid w:val="008E681F"/>
    <w:rsid w:val="008F58AB"/>
    <w:rsid w:val="0091713B"/>
    <w:rsid w:val="00927271"/>
    <w:rsid w:val="009545E7"/>
    <w:rsid w:val="009A3CDB"/>
    <w:rsid w:val="009C7DD5"/>
    <w:rsid w:val="009D750E"/>
    <w:rsid w:val="009F3F79"/>
    <w:rsid w:val="00A46BF4"/>
    <w:rsid w:val="00A81E63"/>
    <w:rsid w:val="00A82E46"/>
    <w:rsid w:val="00AA3D9E"/>
    <w:rsid w:val="00AC7431"/>
    <w:rsid w:val="00AD436A"/>
    <w:rsid w:val="00AD778A"/>
    <w:rsid w:val="00B35B70"/>
    <w:rsid w:val="00B55B0E"/>
    <w:rsid w:val="00B6616B"/>
    <w:rsid w:val="00B7556D"/>
    <w:rsid w:val="00B94184"/>
    <w:rsid w:val="00BB29C9"/>
    <w:rsid w:val="00BC470F"/>
    <w:rsid w:val="00BE3BFA"/>
    <w:rsid w:val="00C0520E"/>
    <w:rsid w:val="00C27527"/>
    <w:rsid w:val="00C44085"/>
    <w:rsid w:val="00C44644"/>
    <w:rsid w:val="00C4515B"/>
    <w:rsid w:val="00C853C4"/>
    <w:rsid w:val="00CB4BE0"/>
    <w:rsid w:val="00CD5D39"/>
    <w:rsid w:val="00D00A9B"/>
    <w:rsid w:val="00D1157D"/>
    <w:rsid w:val="00D33A71"/>
    <w:rsid w:val="00D62ED6"/>
    <w:rsid w:val="00D63575"/>
    <w:rsid w:val="00D63B26"/>
    <w:rsid w:val="00D66E0E"/>
    <w:rsid w:val="00DA2C7E"/>
    <w:rsid w:val="00DA711B"/>
    <w:rsid w:val="00DF1CC9"/>
    <w:rsid w:val="00E16A21"/>
    <w:rsid w:val="00E346B1"/>
    <w:rsid w:val="00E37473"/>
    <w:rsid w:val="00E732D4"/>
    <w:rsid w:val="00E75C35"/>
    <w:rsid w:val="00E84CBD"/>
    <w:rsid w:val="00E860F2"/>
    <w:rsid w:val="00EB624B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A7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A7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88156999B9A6E15F235BE11B45BAA6D0FD65C37254858CC6005A9FC7B5CAB97728AAED89C6703767FA6Ex9d1J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D3C9F0AB856CA4C87440E4115F05D75FB77CCE3CB920E2ABA9B98557S2Q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gari-sev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21E7-FDAC-4318-8D00-76ED7B0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23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88</cp:revision>
  <dcterms:created xsi:type="dcterms:W3CDTF">2019-05-21T11:12:00Z</dcterms:created>
  <dcterms:modified xsi:type="dcterms:W3CDTF">2019-12-23T12:06:00Z</dcterms:modified>
</cp:coreProperties>
</file>