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FA" w:rsidRPr="00C013FA" w:rsidRDefault="00C013FA" w:rsidP="00C013FA">
      <w:pPr>
        <w:snapToGrid w:val="0"/>
        <w:ind w:left="-567" w:right="-1" w:firstLine="567"/>
        <w:jc w:val="center"/>
        <w:rPr>
          <w:sz w:val="28"/>
          <w:szCs w:val="28"/>
        </w:rPr>
      </w:pPr>
      <w:bookmarkStart w:id="0" w:name="_GoBack"/>
      <w:bookmarkEnd w:id="0"/>
      <w:r w:rsidRPr="00C013FA">
        <w:rPr>
          <w:b/>
          <w:noProof/>
          <w:sz w:val="28"/>
        </w:rPr>
        <w:drawing>
          <wp:inline distT="0" distB="0" distL="0" distR="0">
            <wp:extent cx="409575" cy="5715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A" w:rsidRPr="00C013FA" w:rsidRDefault="00C013FA" w:rsidP="00C013FA">
      <w:pPr>
        <w:snapToGrid w:val="0"/>
        <w:ind w:left="-567" w:right="-1" w:firstLine="567"/>
        <w:jc w:val="center"/>
        <w:rPr>
          <w:sz w:val="28"/>
          <w:szCs w:val="28"/>
        </w:rPr>
      </w:pPr>
    </w:p>
    <w:p w:rsidR="00C013FA" w:rsidRPr="00C013FA" w:rsidRDefault="00C013FA" w:rsidP="00C013FA">
      <w:pPr>
        <w:jc w:val="center"/>
        <w:rPr>
          <w:b/>
          <w:bCs/>
          <w:spacing w:val="100"/>
          <w:sz w:val="28"/>
          <w:szCs w:val="28"/>
        </w:rPr>
      </w:pPr>
      <w:r w:rsidRPr="00C013FA">
        <w:rPr>
          <w:b/>
          <w:bCs/>
          <w:spacing w:val="100"/>
          <w:sz w:val="28"/>
          <w:szCs w:val="28"/>
        </w:rPr>
        <w:t>ПОСТАНОВЛЕНИЕ</w:t>
      </w:r>
    </w:p>
    <w:p w:rsidR="00C013FA" w:rsidRPr="00C013FA" w:rsidRDefault="00743CE8" w:rsidP="00C013F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C013FA" w:rsidRPr="00C013FA">
        <w:rPr>
          <w:b/>
          <w:bCs/>
          <w:sz w:val="28"/>
          <w:szCs w:val="28"/>
        </w:rPr>
        <w:t xml:space="preserve"> ГАРИНСКОГО ГОРОДСКОГО ОКРУГА</w:t>
      </w:r>
    </w:p>
    <w:p w:rsidR="00C013FA" w:rsidRPr="000B4ABA" w:rsidRDefault="00C013FA" w:rsidP="00C013FA">
      <w:pPr>
        <w:keepNext/>
        <w:jc w:val="center"/>
        <w:outlineLvl w:val="0"/>
        <w:rPr>
          <w:b/>
          <w:bCs/>
          <w:sz w:val="16"/>
          <w:szCs w:val="16"/>
        </w:rPr>
      </w:pPr>
    </w:p>
    <w:p w:rsidR="00C013FA" w:rsidRPr="000B4ABA" w:rsidRDefault="00C013FA" w:rsidP="00C013FA">
      <w:pPr>
        <w:autoSpaceDE w:val="0"/>
        <w:autoSpaceDN w:val="0"/>
        <w:ind w:left="-567" w:right="-1" w:firstLine="567"/>
        <w:rPr>
          <w:sz w:val="16"/>
          <w:szCs w:val="16"/>
        </w:rPr>
      </w:pPr>
    </w:p>
    <w:p w:rsidR="00C013FA" w:rsidRPr="00C013FA" w:rsidRDefault="00BC4948" w:rsidP="00C013FA">
      <w:pPr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013FA" w:rsidRPr="00C013FA">
        <w:rPr>
          <w:sz w:val="28"/>
          <w:szCs w:val="28"/>
        </w:rPr>
        <w:t xml:space="preserve">т </w:t>
      </w:r>
      <w:r w:rsidR="00EB1CDD">
        <w:rPr>
          <w:sz w:val="28"/>
          <w:szCs w:val="28"/>
        </w:rPr>
        <w:t xml:space="preserve"> </w:t>
      </w:r>
      <w:r w:rsidR="000B4ABA">
        <w:rPr>
          <w:sz w:val="28"/>
          <w:szCs w:val="28"/>
        </w:rPr>
        <w:t>01</w:t>
      </w:r>
      <w:r w:rsidR="00EB1CDD">
        <w:rPr>
          <w:sz w:val="28"/>
          <w:szCs w:val="28"/>
        </w:rPr>
        <w:t>.</w:t>
      </w:r>
      <w:r w:rsidR="009D15D2">
        <w:rPr>
          <w:sz w:val="28"/>
          <w:szCs w:val="28"/>
        </w:rPr>
        <w:t>1</w:t>
      </w:r>
      <w:r w:rsidR="000B4ABA">
        <w:rPr>
          <w:sz w:val="28"/>
          <w:szCs w:val="28"/>
        </w:rPr>
        <w:t>1</w:t>
      </w:r>
      <w:r w:rsidR="00614982">
        <w:rPr>
          <w:sz w:val="28"/>
          <w:szCs w:val="28"/>
        </w:rPr>
        <w:t>.20</w:t>
      </w:r>
      <w:r w:rsidR="00EB1CDD">
        <w:rPr>
          <w:sz w:val="28"/>
          <w:szCs w:val="28"/>
        </w:rPr>
        <w:t>22</w:t>
      </w:r>
      <w:proofErr w:type="gramEnd"/>
      <w:r w:rsidR="00614982">
        <w:rPr>
          <w:sz w:val="28"/>
          <w:szCs w:val="28"/>
        </w:rPr>
        <w:t xml:space="preserve"> </w:t>
      </w:r>
      <w:r w:rsidR="00C013FA" w:rsidRPr="00C013FA">
        <w:rPr>
          <w:sz w:val="28"/>
          <w:szCs w:val="28"/>
        </w:rPr>
        <w:t>г.</w:t>
      </w:r>
      <w:r w:rsidR="000B4ABA">
        <w:rPr>
          <w:sz w:val="28"/>
          <w:szCs w:val="28"/>
        </w:rPr>
        <w:t xml:space="preserve">       </w:t>
      </w:r>
      <w:r w:rsidR="00C013FA" w:rsidRPr="00C013FA">
        <w:rPr>
          <w:sz w:val="28"/>
          <w:szCs w:val="28"/>
        </w:rPr>
        <w:t xml:space="preserve">                                             № </w:t>
      </w:r>
      <w:r w:rsidR="000B4ABA">
        <w:rPr>
          <w:sz w:val="28"/>
          <w:szCs w:val="28"/>
        </w:rPr>
        <w:t>415</w:t>
      </w:r>
      <w:r w:rsidR="00C013FA" w:rsidRPr="00C013FA">
        <w:rPr>
          <w:sz w:val="28"/>
          <w:szCs w:val="28"/>
        </w:rPr>
        <w:t xml:space="preserve">  </w:t>
      </w:r>
      <w:r w:rsidR="00C013FA" w:rsidRPr="00C013FA">
        <w:rPr>
          <w:sz w:val="28"/>
          <w:szCs w:val="28"/>
        </w:rPr>
        <w:tab/>
      </w:r>
      <w:r w:rsidR="00C013FA" w:rsidRPr="00C013FA">
        <w:rPr>
          <w:sz w:val="28"/>
          <w:szCs w:val="28"/>
        </w:rPr>
        <w:tab/>
        <w:t xml:space="preserve">                     </w:t>
      </w:r>
    </w:p>
    <w:p w:rsidR="00C013FA" w:rsidRPr="00C013FA" w:rsidRDefault="00C013FA" w:rsidP="00C013FA">
      <w:pPr>
        <w:autoSpaceDE w:val="0"/>
        <w:autoSpaceDN w:val="0"/>
        <w:rPr>
          <w:sz w:val="28"/>
          <w:szCs w:val="28"/>
        </w:rPr>
      </w:pPr>
      <w:r w:rsidRPr="00C013FA">
        <w:rPr>
          <w:sz w:val="28"/>
          <w:szCs w:val="28"/>
        </w:rPr>
        <w:t>п.</w:t>
      </w:r>
      <w:r w:rsidR="00614982">
        <w:rPr>
          <w:sz w:val="28"/>
          <w:szCs w:val="28"/>
        </w:rPr>
        <w:t>г.т.</w:t>
      </w:r>
      <w:r w:rsidRPr="00C013FA">
        <w:rPr>
          <w:sz w:val="28"/>
          <w:szCs w:val="28"/>
        </w:rPr>
        <w:t xml:space="preserve"> Гари </w:t>
      </w:r>
    </w:p>
    <w:tbl>
      <w:tblPr>
        <w:tblW w:w="10424" w:type="dxa"/>
        <w:tblInd w:w="108" w:type="dxa"/>
        <w:tblLook w:val="04A0" w:firstRow="1" w:lastRow="0" w:firstColumn="1" w:lastColumn="0" w:noHBand="0" w:noVBand="1"/>
      </w:tblPr>
      <w:tblGrid>
        <w:gridCol w:w="5212"/>
        <w:gridCol w:w="5212"/>
      </w:tblGrid>
      <w:tr w:rsidR="00C013FA" w:rsidRPr="00C013FA" w:rsidTr="00154C4B">
        <w:tc>
          <w:tcPr>
            <w:tcW w:w="5212" w:type="dxa"/>
            <w:shd w:val="clear" w:color="auto" w:fill="auto"/>
          </w:tcPr>
          <w:p w:rsidR="00C013FA" w:rsidRPr="000B4ABA" w:rsidRDefault="00C013FA" w:rsidP="00C013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212" w:type="dxa"/>
            <w:shd w:val="clear" w:color="auto" w:fill="auto"/>
          </w:tcPr>
          <w:p w:rsidR="00C013FA" w:rsidRPr="00C013FA" w:rsidRDefault="00C013FA" w:rsidP="00C013FA">
            <w:pPr>
              <w:tabs>
                <w:tab w:val="right" w:pos="9923"/>
              </w:tabs>
              <w:suppressAutoHyphens/>
              <w:autoSpaceDE w:val="0"/>
              <w:autoSpaceDN w:val="0"/>
              <w:adjustRightInd w:val="0"/>
              <w:spacing w:before="60"/>
              <w:rPr>
                <w:b/>
                <w:i/>
                <w:sz w:val="28"/>
                <w:szCs w:val="28"/>
              </w:rPr>
            </w:pPr>
            <w:r w:rsidRPr="00C013FA">
              <w:rPr>
                <w:color w:val="FFFFFF"/>
                <w:sz w:val="28"/>
                <w:szCs w:val="28"/>
              </w:rPr>
              <w:t>_________ 1059. </w:t>
            </w:r>
          </w:p>
        </w:tc>
      </w:tr>
      <w:tr w:rsidR="00C013FA" w:rsidRPr="00C013FA" w:rsidTr="00154C4B">
        <w:tc>
          <w:tcPr>
            <w:tcW w:w="5212" w:type="dxa"/>
            <w:shd w:val="clear" w:color="auto" w:fill="auto"/>
          </w:tcPr>
          <w:p w:rsidR="00C013FA" w:rsidRPr="000B4ABA" w:rsidRDefault="00C013FA" w:rsidP="00187F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B4ABA">
              <w:rPr>
                <w:b/>
                <w:bCs/>
                <w:sz w:val="24"/>
                <w:szCs w:val="24"/>
              </w:rPr>
              <w:t xml:space="preserve">Об </w:t>
            </w:r>
            <w:r w:rsidR="00EB1CDD" w:rsidRPr="000B4ABA">
              <w:rPr>
                <w:b/>
                <w:bCs/>
                <w:sz w:val="24"/>
                <w:szCs w:val="24"/>
              </w:rPr>
              <w:t>утверждении</w:t>
            </w:r>
            <w:r w:rsidR="00BC4948" w:rsidRPr="000B4ABA">
              <w:rPr>
                <w:b/>
                <w:bCs/>
                <w:sz w:val="24"/>
                <w:szCs w:val="24"/>
              </w:rPr>
              <w:t xml:space="preserve"> порядк</w:t>
            </w:r>
            <w:r w:rsidR="00EB1CDD" w:rsidRPr="000B4ABA">
              <w:rPr>
                <w:b/>
                <w:bCs/>
                <w:sz w:val="24"/>
                <w:szCs w:val="24"/>
              </w:rPr>
              <w:t>а</w:t>
            </w:r>
            <w:r w:rsidR="00BC4948" w:rsidRPr="000B4ABA">
              <w:rPr>
                <w:b/>
                <w:bCs/>
                <w:sz w:val="24"/>
                <w:szCs w:val="24"/>
              </w:rPr>
              <w:t xml:space="preserve"> составления, утверждения и ведения бюджетных смет муниципальных казенных учреждений</w:t>
            </w:r>
            <w:r w:rsidR="00187F8D" w:rsidRPr="000B4ABA">
              <w:rPr>
                <w:b/>
                <w:bCs/>
                <w:sz w:val="24"/>
                <w:szCs w:val="24"/>
              </w:rPr>
              <w:t xml:space="preserve">, финансируемых из бюджета </w:t>
            </w:r>
            <w:r w:rsidR="00BC4948" w:rsidRPr="000B4ABA">
              <w:rPr>
                <w:b/>
                <w:bCs/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5212" w:type="dxa"/>
            <w:shd w:val="clear" w:color="auto" w:fill="auto"/>
          </w:tcPr>
          <w:p w:rsidR="00C013FA" w:rsidRPr="00C013FA" w:rsidRDefault="00C013FA" w:rsidP="00C013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327893" w:rsidRDefault="00327893" w:rsidP="00327893">
      <w:pPr>
        <w:pStyle w:val="a3"/>
        <w:jc w:val="center"/>
      </w:pPr>
    </w:p>
    <w:p w:rsidR="00CD6D56" w:rsidRDefault="00187F8D" w:rsidP="00C013F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6D56" w:rsidRPr="00A5791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CD6D56" w:rsidRPr="00A57912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 161,</w:t>
        </w:r>
        <w:r w:rsidR="00CD6D56" w:rsidRPr="00A57912">
          <w:rPr>
            <w:rFonts w:ascii="Times New Roman" w:hAnsi="Times New Roman" w:cs="Times New Roman"/>
            <w:sz w:val="28"/>
            <w:szCs w:val="28"/>
          </w:rPr>
          <w:t xml:space="preserve"> 221</w:t>
        </w:r>
      </w:hyperlink>
      <w:r w:rsidR="00CD6D56" w:rsidRPr="00A5791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CD6D56" w:rsidRPr="00A579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D6D56" w:rsidRPr="00A5791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2E6AE6">
        <w:rPr>
          <w:rFonts w:ascii="Times New Roman" w:hAnsi="Times New Roman" w:cs="Times New Roman"/>
          <w:sz w:val="28"/>
          <w:szCs w:val="28"/>
        </w:rPr>
        <w:t xml:space="preserve">14.02.2018 </w:t>
      </w:r>
      <w:r w:rsidR="00CD6D56">
        <w:rPr>
          <w:rFonts w:ascii="Times New Roman" w:hAnsi="Times New Roman" w:cs="Times New Roman"/>
          <w:sz w:val="28"/>
          <w:szCs w:val="28"/>
        </w:rPr>
        <w:t>№</w:t>
      </w:r>
      <w:r w:rsidR="00CD6D56" w:rsidRPr="00A57912">
        <w:rPr>
          <w:rFonts w:ascii="Times New Roman" w:hAnsi="Times New Roman" w:cs="Times New Roman"/>
          <w:sz w:val="28"/>
          <w:szCs w:val="28"/>
        </w:rPr>
        <w:t xml:space="preserve"> </w:t>
      </w:r>
      <w:r w:rsidR="002E6AE6">
        <w:rPr>
          <w:rFonts w:ascii="Times New Roman" w:hAnsi="Times New Roman" w:cs="Times New Roman"/>
          <w:sz w:val="28"/>
          <w:szCs w:val="28"/>
        </w:rPr>
        <w:t>26</w:t>
      </w:r>
      <w:r w:rsidR="00CD6D56" w:rsidRPr="00A57912">
        <w:rPr>
          <w:rFonts w:ascii="Times New Roman" w:hAnsi="Times New Roman" w:cs="Times New Roman"/>
          <w:sz w:val="28"/>
          <w:szCs w:val="28"/>
        </w:rPr>
        <w:t xml:space="preserve">н </w:t>
      </w:r>
      <w:r w:rsidR="00CD6D56">
        <w:rPr>
          <w:rFonts w:ascii="Times New Roman" w:hAnsi="Times New Roman" w:cs="Times New Roman"/>
          <w:sz w:val="28"/>
          <w:szCs w:val="28"/>
        </w:rPr>
        <w:t>«</w:t>
      </w:r>
      <w:r w:rsidR="00CD6D56" w:rsidRPr="00A57912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CD6D56">
        <w:rPr>
          <w:rFonts w:ascii="Times New Roman" w:hAnsi="Times New Roman" w:cs="Times New Roman"/>
          <w:sz w:val="28"/>
          <w:szCs w:val="28"/>
        </w:rPr>
        <w:t>»</w:t>
      </w:r>
      <w:r w:rsidR="00CD6D56" w:rsidRPr="00A57912">
        <w:rPr>
          <w:rFonts w:ascii="Times New Roman" w:hAnsi="Times New Roman" w:cs="Times New Roman"/>
          <w:sz w:val="28"/>
          <w:szCs w:val="28"/>
        </w:rPr>
        <w:t xml:space="preserve">, </w:t>
      </w:r>
      <w:r w:rsidR="002E6AE6" w:rsidRPr="00BB42ED">
        <w:rPr>
          <w:rFonts w:ascii="Times New Roman" w:hAnsi="Times New Roman" w:cs="Times New Roman"/>
          <w:sz w:val="28"/>
          <w:szCs w:val="28"/>
        </w:rPr>
        <w:t>решением Д</w:t>
      </w:r>
      <w:r w:rsidR="002E6AE6" w:rsidRPr="006F2D22">
        <w:rPr>
          <w:rFonts w:ascii="Times New Roman" w:hAnsi="Times New Roman" w:cs="Times New Roman"/>
          <w:sz w:val="28"/>
          <w:szCs w:val="28"/>
        </w:rPr>
        <w:t xml:space="preserve">умы </w:t>
      </w:r>
      <w:r w:rsidR="00C013FA">
        <w:rPr>
          <w:rFonts w:ascii="Times New Roman" w:hAnsi="Times New Roman" w:cs="Times New Roman"/>
          <w:sz w:val="28"/>
          <w:szCs w:val="28"/>
        </w:rPr>
        <w:t>Гари</w:t>
      </w:r>
      <w:r w:rsidR="002E6AE6" w:rsidRPr="006F2D22">
        <w:rPr>
          <w:rFonts w:ascii="Times New Roman" w:hAnsi="Times New Roman" w:cs="Times New Roman"/>
          <w:sz w:val="28"/>
          <w:szCs w:val="28"/>
        </w:rPr>
        <w:t xml:space="preserve">нского  городского округа </w:t>
      </w:r>
      <w:r w:rsidR="00C013FA">
        <w:rPr>
          <w:rFonts w:ascii="Times New Roman" w:hAnsi="Times New Roman" w:cs="Times New Roman"/>
          <w:sz w:val="28"/>
          <w:szCs w:val="28"/>
        </w:rPr>
        <w:t>от 2</w:t>
      </w:r>
      <w:r w:rsidR="00743CE8">
        <w:rPr>
          <w:rFonts w:ascii="Times New Roman" w:hAnsi="Times New Roman" w:cs="Times New Roman"/>
          <w:sz w:val="28"/>
          <w:szCs w:val="28"/>
        </w:rPr>
        <w:t>6</w:t>
      </w:r>
      <w:r w:rsidR="00C013FA">
        <w:rPr>
          <w:rFonts w:ascii="Times New Roman" w:hAnsi="Times New Roman" w:cs="Times New Roman"/>
          <w:sz w:val="28"/>
          <w:szCs w:val="28"/>
        </w:rPr>
        <w:t>.0</w:t>
      </w:r>
      <w:r w:rsidR="00743CE8">
        <w:rPr>
          <w:rFonts w:ascii="Times New Roman" w:hAnsi="Times New Roman" w:cs="Times New Roman"/>
          <w:sz w:val="28"/>
          <w:szCs w:val="28"/>
        </w:rPr>
        <w:t>7</w:t>
      </w:r>
      <w:r w:rsidR="00C013FA">
        <w:rPr>
          <w:rFonts w:ascii="Times New Roman" w:hAnsi="Times New Roman" w:cs="Times New Roman"/>
          <w:sz w:val="28"/>
          <w:szCs w:val="28"/>
        </w:rPr>
        <w:t>.</w:t>
      </w:r>
      <w:r w:rsidR="002E6AE6" w:rsidRPr="006F2D22">
        <w:rPr>
          <w:rFonts w:ascii="Times New Roman" w:hAnsi="Times New Roman" w:cs="Times New Roman"/>
          <w:sz w:val="28"/>
          <w:szCs w:val="28"/>
        </w:rPr>
        <w:t>20</w:t>
      </w:r>
      <w:r w:rsidR="00743CE8">
        <w:rPr>
          <w:rFonts w:ascii="Times New Roman" w:hAnsi="Times New Roman" w:cs="Times New Roman"/>
          <w:sz w:val="28"/>
          <w:szCs w:val="28"/>
        </w:rPr>
        <w:t>22</w:t>
      </w:r>
      <w:r w:rsidR="002E6AE6" w:rsidRPr="006F2D22">
        <w:rPr>
          <w:rFonts w:ascii="Times New Roman" w:hAnsi="Times New Roman" w:cs="Times New Roman"/>
          <w:sz w:val="28"/>
          <w:szCs w:val="28"/>
        </w:rPr>
        <w:t xml:space="preserve"> № </w:t>
      </w:r>
      <w:r w:rsidR="00743CE8">
        <w:rPr>
          <w:rFonts w:ascii="Times New Roman" w:hAnsi="Times New Roman" w:cs="Times New Roman"/>
          <w:sz w:val="28"/>
          <w:szCs w:val="28"/>
        </w:rPr>
        <w:t>418</w:t>
      </w:r>
      <w:r w:rsidR="00C013FA">
        <w:rPr>
          <w:rFonts w:ascii="Times New Roman" w:hAnsi="Times New Roman" w:cs="Times New Roman"/>
          <w:sz w:val="28"/>
          <w:szCs w:val="28"/>
        </w:rPr>
        <w:t>/</w:t>
      </w:r>
      <w:r w:rsidR="00743CE8">
        <w:rPr>
          <w:rFonts w:ascii="Times New Roman" w:hAnsi="Times New Roman" w:cs="Times New Roman"/>
          <w:sz w:val="28"/>
          <w:szCs w:val="28"/>
        </w:rPr>
        <w:t>69</w:t>
      </w:r>
      <w:r w:rsidR="002E6AE6" w:rsidRPr="006F2D22">
        <w:rPr>
          <w:rFonts w:ascii="Times New Roman" w:hAnsi="Times New Roman" w:cs="Times New Roman"/>
          <w:sz w:val="28"/>
          <w:szCs w:val="28"/>
        </w:rPr>
        <w:t xml:space="preserve"> «О</w:t>
      </w:r>
      <w:r w:rsidR="00C013FA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2E6AE6" w:rsidRPr="006F2D22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C013FA">
        <w:rPr>
          <w:rFonts w:ascii="Times New Roman" w:hAnsi="Times New Roman" w:cs="Times New Roman"/>
          <w:sz w:val="28"/>
          <w:szCs w:val="28"/>
        </w:rPr>
        <w:t>Гар</w:t>
      </w:r>
      <w:r w:rsidR="002E6AE6" w:rsidRPr="006F2D22">
        <w:rPr>
          <w:rFonts w:ascii="Times New Roman" w:hAnsi="Times New Roman" w:cs="Times New Roman"/>
          <w:sz w:val="28"/>
          <w:szCs w:val="28"/>
        </w:rPr>
        <w:t>инском городском округе»</w:t>
      </w:r>
      <w:r w:rsidR="002E6AE6">
        <w:rPr>
          <w:rFonts w:ascii="Times New Roman" w:hAnsi="Times New Roman" w:cs="Times New Roman"/>
          <w:sz w:val="28"/>
          <w:szCs w:val="28"/>
        </w:rPr>
        <w:t>,</w:t>
      </w:r>
      <w:r w:rsidR="00CD6D56">
        <w:rPr>
          <w:rFonts w:ascii="Times New Roman" w:hAnsi="Times New Roman" w:cs="Times New Roman"/>
          <w:sz w:val="28"/>
          <w:szCs w:val="28"/>
        </w:rPr>
        <w:t xml:space="preserve"> </w:t>
      </w:r>
      <w:r w:rsidR="00CD6D56" w:rsidRPr="001E45F0">
        <w:rPr>
          <w:rFonts w:ascii="Times New Roman" w:hAnsi="Times New Roman" w:cs="Times New Roman"/>
          <w:sz w:val="27"/>
          <w:szCs w:val="27"/>
        </w:rPr>
        <w:t>руководствуясь ст</w:t>
      </w:r>
      <w:r w:rsidR="00C013FA">
        <w:rPr>
          <w:rFonts w:ascii="Times New Roman" w:hAnsi="Times New Roman" w:cs="Times New Roman"/>
          <w:sz w:val="27"/>
          <w:szCs w:val="27"/>
        </w:rPr>
        <w:t>ать</w:t>
      </w:r>
      <w:r w:rsidR="00154C4B">
        <w:rPr>
          <w:rFonts w:ascii="Times New Roman" w:hAnsi="Times New Roman" w:cs="Times New Roman"/>
          <w:sz w:val="27"/>
          <w:szCs w:val="27"/>
        </w:rPr>
        <w:t>ей</w:t>
      </w:r>
      <w:r w:rsidR="00C013FA">
        <w:rPr>
          <w:rFonts w:ascii="Times New Roman" w:hAnsi="Times New Roman" w:cs="Times New Roman"/>
          <w:sz w:val="27"/>
          <w:szCs w:val="27"/>
        </w:rPr>
        <w:t xml:space="preserve"> 28</w:t>
      </w:r>
      <w:r w:rsidR="00154C4B">
        <w:rPr>
          <w:rFonts w:ascii="Times New Roman" w:hAnsi="Times New Roman" w:cs="Times New Roman"/>
          <w:sz w:val="27"/>
          <w:szCs w:val="27"/>
        </w:rPr>
        <w:t xml:space="preserve"> </w:t>
      </w:r>
      <w:r w:rsidR="00CD6D56" w:rsidRPr="001E45F0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C013FA">
        <w:rPr>
          <w:rFonts w:ascii="Times New Roman" w:hAnsi="Times New Roman" w:cs="Times New Roman"/>
          <w:sz w:val="27"/>
          <w:szCs w:val="27"/>
        </w:rPr>
        <w:t>Гар</w:t>
      </w:r>
      <w:r w:rsidR="00CD6D56" w:rsidRPr="001E45F0">
        <w:rPr>
          <w:rFonts w:ascii="Times New Roman" w:hAnsi="Times New Roman" w:cs="Times New Roman"/>
          <w:sz w:val="27"/>
          <w:szCs w:val="27"/>
        </w:rPr>
        <w:t xml:space="preserve">инского городского округа, </w:t>
      </w:r>
    </w:p>
    <w:p w:rsidR="00C013FA" w:rsidRPr="00C013FA" w:rsidRDefault="00C013FA" w:rsidP="00C013F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ПОСТАНОВЛЯЮ</w:t>
      </w:r>
      <w:r w:rsidRPr="00C013FA">
        <w:rPr>
          <w:rFonts w:ascii="Times New Roman" w:hAnsi="Times New Roman" w:cs="Times New Roman"/>
          <w:sz w:val="27"/>
          <w:szCs w:val="27"/>
        </w:rPr>
        <w:t>:</w:t>
      </w:r>
    </w:p>
    <w:p w:rsidR="009D7D7C" w:rsidRPr="000457A5" w:rsidRDefault="009D7D7C" w:rsidP="009D7D7C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A99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</w:t>
      </w:r>
      <w:r w:rsidR="000D4D2C">
        <w:rPr>
          <w:sz w:val="28"/>
          <w:szCs w:val="28"/>
        </w:rPr>
        <w:t>П</w:t>
      </w:r>
      <w:r w:rsidRPr="00752A99">
        <w:rPr>
          <w:sz w:val="28"/>
          <w:szCs w:val="28"/>
        </w:rPr>
        <w:t>оряд</w:t>
      </w:r>
      <w:r w:rsidR="000D4D2C">
        <w:rPr>
          <w:sz w:val="28"/>
          <w:szCs w:val="28"/>
        </w:rPr>
        <w:t>о</w:t>
      </w:r>
      <w:r w:rsidRPr="00752A99">
        <w:rPr>
          <w:sz w:val="28"/>
          <w:szCs w:val="28"/>
        </w:rPr>
        <w:t>к составления, утверждения и ведения бюджетных</w:t>
      </w:r>
      <w:r w:rsidRPr="000457A5">
        <w:rPr>
          <w:sz w:val="28"/>
          <w:szCs w:val="28"/>
        </w:rPr>
        <w:t xml:space="preserve"> смет</w:t>
      </w:r>
      <w:r w:rsidR="005717B7">
        <w:rPr>
          <w:sz w:val="28"/>
          <w:szCs w:val="28"/>
        </w:rPr>
        <w:t xml:space="preserve"> муниципальных </w:t>
      </w:r>
      <w:r w:rsidRPr="000457A5">
        <w:rPr>
          <w:sz w:val="28"/>
          <w:szCs w:val="28"/>
        </w:rPr>
        <w:t>казенных учреждений</w:t>
      </w:r>
      <w:r w:rsidR="00187F8D">
        <w:rPr>
          <w:sz w:val="28"/>
          <w:szCs w:val="28"/>
        </w:rPr>
        <w:t>, финансируемых из бюджета</w:t>
      </w:r>
      <w:r w:rsidRPr="000457A5">
        <w:rPr>
          <w:sz w:val="28"/>
          <w:szCs w:val="28"/>
        </w:rPr>
        <w:t xml:space="preserve"> </w:t>
      </w:r>
      <w:r w:rsidR="00C013FA">
        <w:rPr>
          <w:sz w:val="28"/>
          <w:szCs w:val="28"/>
        </w:rPr>
        <w:t>Гар</w:t>
      </w:r>
      <w:r w:rsidRPr="000457A5">
        <w:rPr>
          <w:sz w:val="28"/>
          <w:szCs w:val="28"/>
        </w:rPr>
        <w:t>инского городского округа</w:t>
      </w:r>
      <w:r w:rsidR="00187F8D">
        <w:rPr>
          <w:sz w:val="28"/>
          <w:szCs w:val="28"/>
        </w:rPr>
        <w:t xml:space="preserve"> (прилагается)</w:t>
      </w:r>
      <w:r w:rsidRPr="000457A5">
        <w:rPr>
          <w:sz w:val="28"/>
          <w:szCs w:val="28"/>
        </w:rPr>
        <w:t xml:space="preserve">. </w:t>
      </w:r>
    </w:p>
    <w:p w:rsidR="005A7265" w:rsidRDefault="009D7D7C" w:rsidP="00995073">
      <w:pPr>
        <w:tabs>
          <w:tab w:val="left" w:pos="709"/>
        </w:tabs>
        <w:jc w:val="both"/>
        <w:rPr>
          <w:sz w:val="28"/>
          <w:szCs w:val="28"/>
        </w:rPr>
      </w:pPr>
      <w:r w:rsidRPr="008F0832">
        <w:rPr>
          <w:sz w:val="28"/>
          <w:szCs w:val="28"/>
        </w:rPr>
        <w:t xml:space="preserve"> </w:t>
      </w:r>
      <w:r w:rsidRPr="008F0832">
        <w:rPr>
          <w:sz w:val="28"/>
          <w:szCs w:val="28"/>
        </w:rPr>
        <w:tab/>
      </w:r>
      <w:r w:rsidR="00995073">
        <w:rPr>
          <w:sz w:val="28"/>
          <w:szCs w:val="28"/>
        </w:rPr>
        <w:t>2</w:t>
      </w:r>
      <w:r w:rsidRPr="00752A99">
        <w:rPr>
          <w:sz w:val="28"/>
          <w:szCs w:val="28"/>
        </w:rPr>
        <w:t>. </w:t>
      </w:r>
      <w:r w:rsidR="00A86786">
        <w:rPr>
          <w:sz w:val="28"/>
          <w:szCs w:val="28"/>
        </w:rPr>
        <w:t>Признать утратившим силу Постановление Главы Гаринского городского округа от 03.07.2018 года № 133 «Об общих требованиях к порядку составления, утверждения и ведения бюджетных смет муниципальных казенных учреждений Гаринского городского округа».</w:t>
      </w:r>
    </w:p>
    <w:p w:rsidR="009D7D7C" w:rsidRPr="008F0832" w:rsidRDefault="00A86786" w:rsidP="00995073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3. </w:t>
      </w:r>
      <w:r w:rsidR="00995073">
        <w:rPr>
          <w:sz w:val="28"/>
          <w:szCs w:val="28"/>
        </w:rPr>
        <w:t>Настоящее постановление</w:t>
      </w:r>
      <w:r w:rsidR="009D7D7C" w:rsidRPr="008F0832">
        <w:rPr>
          <w:sz w:val="28"/>
          <w:szCs w:val="28"/>
        </w:rPr>
        <w:t xml:space="preserve"> применя</w:t>
      </w:r>
      <w:r w:rsidR="00995073">
        <w:rPr>
          <w:sz w:val="28"/>
          <w:szCs w:val="28"/>
        </w:rPr>
        <w:t xml:space="preserve">ется при составлении, утверждении и ведении </w:t>
      </w:r>
      <w:r w:rsidR="009D7D7C" w:rsidRPr="008F0832">
        <w:rPr>
          <w:sz w:val="28"/>
          <w:szCs w:val="28"/>
        </w:rPr>
        <w:t>бюджетн</w:t>
      </w:r>
      <w:r>
        <w:rPr>
          <w:sz w:val="28"/>
          <w:szCs w:val="28"/>
        </w:rPr>
        <w:t>ых</w:t>
      </w:r>
      <w:r w:rsidR="009D7D7C" w:rsidRPr="008F0832">
        <w:rPr>
          <w:sz w:val="28"/>
          <w:szCs w:val="28"/>
        </w:rPr>
        <w:t xml:space="preserve"> смет муниципальн</w:t>
      </w:r>
      <w:r>
        <w:rPr>
          <w:sz w:val="28"/>
          <w:szCs w:val="28"/>
        </w:rPr>
        <w:t>ых</w:t>
      </w:r>
      <w:r w:rsidR="009D7D7C" w:rsidRPr="008F0832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ых</w:t>
      </w:r>
      <w:r w:rsidR="009D7D7C" w:rsidRPr="008F083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B924DD">
        <w:rPr>
          <w:sz w:val="28"/>
          <w:szCs w:val="28"/>
        </w:rPr>
        <w:t>, финансируемых из бюджета</w:t>
      </w:r>
      <w:r w:rsidR="00414DBE">
        <w:rPr>
          <w:sz w:val="28"/>
          <w:szCs w:val="28"/>
        </w:rPr>
        <w:t xml:space="preserve"> </w:t>
      </w:r>
      <w:r w:rsidR="00C013FA">
        <w:rPr>
          <w:sz w:val="28"/>
          <w:szCs w:val="28"/>
        </w:rPr>
        <w:t>Гар</w:t>
      </w:r>
      <w:r w:rsidR="009D7D7C" w:rsidRPr="008F0832">
        <w:rPr>
          <w:sz w:val="28"/>
          <w:szCs w:val="28"/>
        </w:rPr>
        <w:t>инского городского округа</w:t>
      </w:r>
      <w:r w:rsidR="00414DBE">
        <w:rPr>
          <w:sz w:val="28"/>
          <w:szCs w:val="28"/>
        </w:rPr>
        <w:t>,</w:t>
      </w:r>
      <w:r w:rsidR="009D7D7C" w:rsidRPr="008F0832">
        <w:rPr>
          <w:rFonts w:eastAsiaTheme="minorHAnsi"/>
          <w:sz w:val="28"/>
          <w:szCs w:val="28"/>
          <w:lang w:eastAsia="en-US"/>
        </w:rPr>
        <w:t xml:space="preserve"> начиная </w:t>
      </w:r>
      <w:r>
        <w:rPr>
          <w:rFonts w:eastAsiaTheme="minorHAnsi"/>
          <w:sz w:val="28"/>
          <w:szCs w:val="28"/>
          <w:lang w:eastAsia="en-US"/>
        </w:rPr>
        <w:t>с</w:t>
      </w:r>
      <w:r w:rsidR="00D012B0">
        <w:rPr>
          <w:rFonts w:eastAsiaTheme="minorHAnsi"/>
          <w:sz w:val="28"/>
          <w:szCs w:val="28"/>
          <w:lang w:eastAsia="en-US"/>
        </w:rPr>
        <w:t xml:space="preserve"> составления, утверждения и ведения сметы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012B0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D7D7C" w:rsidRPr="008F0832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23</w:t>
      </w:r>
      <w:r w:rsidR="009D7D7C" w:rsidRPr="008F0832">
        <w:rPr>
          <w:rFonts w:eastAsiaTheme="minorHAnsi"/>
          <w:sz w:val="28"/>
          <w:szCs w:val="28"/>
          <w:lang w:eastAsia="en-US"/>
        </w:rPr>
        <w:t xml:space="preserve"> год</w:t>
      </w:r>
      <w:r w:rsidR="00D012B0">
        <w:rPr>
          <w:rFonts w:eastAsiaTheme="minorHAnsi"/>
          <w:sz w:val="28"/>
          <w:szCs w:val="28"/>
          <w:lang w:eastAsia="en-US"/>
        </w:rPr>
        <w:t>а (на 2023 год</w:t>
      </w:r>
      <w:r w:rsidR="00056D7F">
        <w:rPr>
          <w:rFonts w:eastAsiaTheme="minorHAnsi"/>
          <w:sz w:val="28"/>
          <w:szCs w:val="28"/>
          <w:lang w:eastAsia="en-US"/>
        </w:rPr>
        <w:t xml:space="preserve"> </w:t>
      </w:r>
      <w:r w:rsidR="009D7D7C" w:rsidRPr="008F0832">
        <w:rPr>
          <w:rFonts w:eastAsiaTheme="minorHAnsi"/>
          <w:sz w:val="28"/>
          <w:szCs w:val="28"/>
          <w:lang w:eastAsia="en-US"/>
        </w:rPr>
        <w:t>и плановый период 20</w:t>
      </w:r>
      <w:r>
        <w:rPr>
          <w:rFonts w:eastAsiaTheme="minorHAnsi"/>
          <w:sz w:val="28"/>
          <w:szCs w:val="28"/>
          <w:lang w:eastAsia="en-US"/>
        </w:rPr>
        <w:t>24</w:t>
      </w:r>
      <w:r w:rsidR="009D7D7C" w:rsidRPr="008F0832">
        <w:rPr>
          <w:rFonts w:eastAsiaTheme="minorHAnsi"/>
          <w:sz w:val="28"/>
          <w:szCs w:val="28"/>
          <w:lang w:eastAsia="en-US"/>
        </w:rPr>
        <w:t xml:space="preserve"> и 202</w:t>
      </w:r>
      <w:r>
        <w:rPr>
          <w:rFonts w:eastAsiaTheme="minorHAnsi"/>
          <w:sz w:val="28"/>
          <w:szCs w:val="28"/>
          <w:lang w:eastAsia="en-US"/>
        </w:rPr>
        <w:t>5</w:t>
      </w:r>
      <w:r w:rsidR="009D7D7C" w:rsidRPr="008F0832">
        <w:rPr>
          <w:rFonts w:eastAsiaTheme="minorHAnsi"/>
          <w:sz w:val="28"/>
          <w:szCs w:val="28"/>
          <w:lang w:eastAsia="en-US"/>
        </w:rPr>
        <w:t xml:space="preserve"> годов</w:t>
      </w:r>
      <w:r w:rsidR="00D012B0">
        <w:rPr>
          <w:rFonts w:eastAsiaTheme="minorHAnsi"/>
          <w:sz w:val="28"/>
          <w:szCs w:val="28"/>
          <w:lang w:eastAsia="en-US"/>
        </w:rPr>
        <w:t>)</w:t>
      </w:r>
      <w:r w:rsidR="009D7D7C" w:rsidRPr="008F0832">
        <w:rPr>
          <w:rFonts w:eastAsiaTheme="minorHAnsi"/>
          <w:sz w:val="28"/>
          <w:szCs w:val="28"/>
          <w:lang w:eastAsia="en-US"/>
        </w:rPr>
        <w:t>.</w:t>
      </w:r>
    </w:p>
    <w:p w:rsidR="00B924DD" w:rsidRDefault="009D7D7C" w:rsidP="00BC4948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86786">
        <w:rPr>
          <w:rFonts w:eastAsiaTheme="minorHAnsi"/>
          <w:sz w:val="28"/>
          <w:szCs w:val="28"/>
          <w:lang w:eastAsia="en-US"/>
        </w:rPr>
        <w:t>4</w:t>
      </w:r>
      <w:r w:rsidR="00BC4948" w:rsidRPr="00BC4948">
        <w:rPr>
          <w:sz w:val="28"/>
          <w:szCs w:val="28"/>
        </w:rPr>
        <w:t xml:space="preserve">. </w:t>
      </w:r>
      <w:r w:rsidR="00A86786">
        <w:rPr>
          <w:sz w:val="28"/>
          <w:szCs w:val="28"/>
        </w:rPr>
        <w:t xml:space="preserve"> </w:t>
      </w:r>
      <w:r w:rsidR="00B924DD">
        <w:rPr>
          <w:sz w:val="28"/>
          <w:szCs w:val="28"/>
        </w:rPr>
        <w:t>Главным распорядителям</w:t>
      </w:r>
      <w:r w:rsidR="00947697">
        <w:rPr>
          <w:sz w:val="28"/>
          <w:szCs w:val="28"/>
        </w:rPr>
        <w:t xml:space="preserve"> (распорядителям), получателям</w:t>
      </w:r>
      <w:r w:rsidR="00B924DD">
        <w:rPr>
          <w:sz w:val="28"/>
          <w:szCs w:val="28"/>
        </w:rPr>
        <w:t xml:space="preserve"> бюджетных средств Гаринского городского округа </w:t>
      </w:r>
      <w:r w:rsidR="00947697">
        <w:rPr>
          <w:sz w:val="28"/>
          <w:szCs w:val="28"/>
        </w:rPr>
        <w:t>руководствоваться утвержденным данным порядком</w:t>
      </w:r>
      <w:r w:rsidR="00B924DD">
        <w:rPr>
          <w:sz w:val="28"/>
          <w:szCs w:val="28"/>
        </w:rPr>
        <w:t>.</w:t>
      </w:r>
    </w:p>
    <w:p w:rsidR="00BC4948" w:rsidRPr="00BC4948" w:rsidRDefault="00B924DD" w:rsidP="00BC49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="00BC4948" w:rsidRPr="00BC4948">
        <w:rPr>
          <w:sz w:val="28"/>
          <w:szCs w:val="28"/>
        </w:rPr>
        <w:t xml:space="preserve">Настоящее постановление опубликовать </w:t>
      </w:r>
      <w:r w:rsidR="00EA380B">
        <w:rPr>
          <w:sz w:val="28"/>
          <w:szCs w:val="28"/>
        </w:rPr>
        <w:t>(</w:t>
      </w:r>
      <w:r w:rsidR="00BC4948" w:rsidRPr="00BC4948">
        <w:rPr>
          <w:sz w:val="28"/>
          <w:szCs w:val="28"/>
        </w:rPr>
        <w:t>обнародовать</w:t>
      </w:r>
      <w:r w:rsidR="00EA380B">
        <w:rPr>
          <w:sz w:val="28"/>
          <w:szCs w:val="28"/>
        </w:rPr>
        <w:t>)</w:t>
      </w:r>
      <w:r w:rsidR="00BC4948" w:rsidRPr="00BC4948">
        <w:rPr>
          <w:sz w:val="28"/>
          <w:szCs w:val="28"/>
        </w:rPr>
        <w:t>.</w:t>
      </w:r>
    </w:p>
    <w:p w:rsidR="00250117" w:rsidRDefault="00BC4948" w:rsidP="00B924DD">
      <w:pPr>
        <w:jc w:val="both"/>
        <w:rPr>
          <w:sz w:val="28"/>
          <w:szCs w:val="28"/>
        </w:rPr>
      </w:pPr>
      <w:r w:rsidRPr="00BC4948">
        <w:rPr>
          <w:sz w:val="28"/>
          <w:szCs w:val="28"/>
        </w:rPr>
        <w:t xml:space="preserve"> </w:t>
      </w:r>
      <w:r w:rsidR="00A86786">
        <w:rPr>
          <w:sz w:val="28"/>
          <w:szCs w:val="28"/>
        </w:rPr>
        <w:t xml:space="preserve">         </w:t>
      </w:r>
      <w:r w:rsidR="00B924DD">
        <w:rPr>
          <w:sz w:val="28"/>
          <w:szCs w:val="28"/>
        </w:rPr>
        <w:t xml:space="preserve"> 6</w:t>
      </w:r>
      <w:r w:rsidR="00A86786">
        <w:rPr>
          <w:sz w:val="28"/>
          <w:szCs w:val="28"/>
        </w:rPr>
        <w:t>.</w:t>
      </w:r>
      <w:r w:rsidR="00B924DD">
        <w:rPr>
          <w:sz w:val="28"/>
          <w:szCs w:val="28"/>
        </w:rPr>
        <w:t xml:space="preserve"> </w:t>
      </w:r>
      <w:r w:rsidR="00A86786" w:rsidRPr="00A8678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Гаринского городского округа – начальника финансового управления администрации Гаринского городского округа С.А. Мерзлякову.</w:t>
      </w:r>
    </w:p>
    <w:p w:rsidR="00FE106E" w:rsidRDefault="00AB72DC" w:rsidP="00AB72DC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E106E" w:rsidSect="000B4ABA"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>
        <w:rPr>
          <w:sz w:val="28"/>
          <w:szCs w:val="28"/>
        </w:rPr>
        <w:t xml:space="preserve">Глава </w:t>
      </w:r>
      <w:r w:rsidR="00BC4948">
        <w:rPr>
          <w:sz w:val="28"/>
          <w:szCs w:val="28"/>
        </w:rPr>
        <w:t>Гар</w:t>
      </w:r>
      <w:r>
        <w:rPr>
          <w:sz w:val="28"/>
          <w:szCs w:val="28"/>
        </w:rPr>
        <w:t>инского</w:t>
      </w:r>
      <w:r w:rsidR="000B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  </w:t>
      </w:r>
      <w:r w:rsidR="00BC4948">
        <w:rPr>
          <w:sz w:val="28"/>
          <w:szCs w:val="28"/>
        </w:rPr>
        <w:t>С.Е.</w:t>
      </w:r>
      <w:r>
        <w:rPr>
          <w:sz w:val="28"/>
          <w:szCs w:val="28"/>
        </w:rPr>
        <w:t xml:space="preserve"> </w:t>
      </w:r>
      <w:r w:rsidR="00BC4948">
        <w:rPr>
          <w:sz w:val="28"/>
          <w:szCs w:val="28"/>
        </w:rPr>
        <w:t>Величко</w:t>
      </w:r>
    </w:p>
    <w:p w:rsidR="009D7D7C" w:rsidRDefault="009D7D7C" w:rsidP="009D7D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="00B924DD">
        <w:rPr>
          <w:rFonts w:ascii="Times New Roman" w:hAnsi="Times New Roman" w:cs="Times New Roman"/>
          <w:sz w:val="28"/>
          <w:szCs w:val="28"/>
        </w:rPr>
        <w:t>н</w:t>
      </w:r>
    </w:p>
    <w:p w:rsidR="009D7D7C" w:rsidRDefault="00B924DD" w:rsidP="009D7D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D7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C635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D7D7C" w:rsidRDefault="00255D65" w:rsidP="009D7D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</w:t>
      </w:r>
      <w:r w:rsidR="009D7D7C">
        <w:rPr>
          <w:rFonts w:ascii="Times New Roman" w:hAnsi="Times New Roman" w:cs="Times New Roman"/>
          <w:sz w:val="28"/>
          <w:szCs w:val="28"/>
        </w:rPr>
        <w:t>инского городского округа</w:t>
      </w:r>
    </w:p>
    <w:p w:rsidR="009D7D7C" w:rsidRPr="00A57912" w:rsidRDefault="009D7D7C" w:rsidP="009D7D7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2C68">
        <w:rPr>
          <w:rFonts w:ascii="Times New Roman" w:hAnsi="Times New Roman" w:cs="Times New Roman"/>
          <w:sz w:val="28"/>
          <w:szCs w:val="28"/>
        </w:rPr>
        <w:t xml:space="preserve"> </w:t>
      </w:r>
      <w:r w:rsidR="000B4ABA">
        <w:rPr>
          <w:rFonts w:ascii="Times New Roman" w:hAnsi="Times New Roman" w:cs="Times New Roman"/>
          <w:sz w:val="28"/>
          <w:szCs w:val="28"/>
        </w:rPr>
        <w:t>01</w:t>
      </w:r>
      <w:r w:rsidR="008C67C3">
        <w:rPr>
          <w:rFonts w:ascii="Times New Roman" w:hAnsi="Times New Roman" w:cs="Times New Roman"/>
          <w:sz w:val="28"/>
          <w:szCs w:val="28"/>
        </w:rPr>
        <w:t>.</w:t>
      </w:r>
      <w:r w:rsidR="00DF2C68">
        <w:rPr>
          <w:rFonts w:ascii="Times New Roman" w:hAnsi="Times New Roman" w:cs="Times New Roman"/>
          <w:sz w:val="28"/>
          <w:szCs w:val="28"/>
        </w:rPr>
        <w:t>1</w:t>
      </w:r>
      <w:r w:rsidR="000B4ABA">
        <w:rPr>
          <w:rFonts w:ascii="Times New Roman" w:hAnsi="Times New Roman" w:cs="Times New Roman"/>
          <w:sz w:val="28"/>
          <w:szCs w:val="28"/>
        </w:rPr>
        <w:t>1</w:t>
      </w:r>
      <w:r w:rsidR="008C6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3CE8">
        <w:rPr>
          <w:rFonts w:ascii="Times New Roman" w:hAnsi="Times New Roman" w:cs="Times New Roman"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4ABA">
        <w:rPr>
          <w:rFonts w:ascii="Times New Roman" w:hAnsi="Times New Roman" w:cs="Times New Roman"/>
          <w:sz w:val="28"/>
          <w:szCs w:val="28"/>
        </w:rPr>
        <w:t>415</w:t>
      </w:r>
    </w:p>
    <w:p w:rsidR="009D7D7C" w:rsidRDefault="009D7D7C" w:rsidP="009D7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0D4D2C" w:rsidRDefault="000D4D2C" w:rsidP="009D7D7C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D7D7C" w:rsidRPr="00942646">
        <w:rPr>
          <w:rFonts w:ascii="Times New Roman" w:hAnsi="Times New Roman" w:cs="Times New Roman"/>
          <w:sz w:val="28"/>
        </w:rPr>
        <w:t>оряд</w:t>
      </w:r>
      <w:r>
        <w:rPr>
          <w:rFonts w:ascii="Times New Roman" w:hAnsi="Times New Roman" w:cs="Times New Roman"/>
          <w:sz w:val="28"/>
        </w:rPr>
        <w:t>о</w:t>
      </w:r>
      <w:r w:rsidR="009D7D7C" w:rsidRPr="00942646">
        <w:rPr>
          <w:rFonts w:ascii="Times New Roman" w:hAnsi="Times New Roman" w:cs="Times New Roman"/>
          <w:sz w:val="28"/>
        </w:rPr>
        <w:t>к</w:t>
      </w:r>
    </w:p>
    <w:p w:rsidR="009D7D7C" w:rsidRPr="00942646" w:rsidRDefault="009D7D7C" w:rsidP="009D7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646">
        <w:rPr>
          <w:rFonts w:ascii="Times New Roman" w:hAnsi="Times New Roman" w:cs="Times New Roman"/>
          <w:sz w:val="28"/>
        </w:rPr>
        <w:t xml:space="preserve">  составления, утверждения и ведения бюджетных смет муниципальных</w:t>
      </w:r>
      <w:r w:rsidR="00D929A8">
        <w:rPr>
          <w:rFonts w:ascii="Times New Roman" w:hAnsi="Times New Roman" w:cs="Times New Roman"/>
          <w:sz w:val="28"/>
        </w:rPr>
        <w:t xml:space="preserve"> </w:t>
      </w:r>
      <w:r w:rsidRPr="00942646">
        <w:rPr>
          <w:rFonts w:ascii="Times New Roman" w:hAnsi="Times New Roman" w:cs="Times New Roman"/>
          <w:sz w:val="28"/>
        </w:rPr>
        <w:t>казенных учреждений</w:t>
      </w:r>
      <w:r w:rsidR="00D929A8">
        <w:rPr>
          <w:rFonts w:ascii="Times New Roman" w:hAnsi="Times New Roman" w:cs="Times New Roman"/>
          <w:sz w:val="28"/>
        </w:rPr>
        <w:t>,</w:t>
      </w:r>
      <w:r w:rsidRPr="00942646">
        <w:rPr>
          <w:rFonts w:ascii="Times New Roman" w:hAnsi="Times New Roman" w:cs="Times New Roman"/>
          <w:sz w:val="28"/>
        </w:rPr>
        <w:t xml:space="preserve"> </w:t>
      </w:r>
      <w:r w:rsidR="00084410">
        <w:rPr>
          <w:rFonts w:ascii="Times New Roman" w:hAnsi="Times New Roman" w:cs="Times New Roman"/>
          <w:sz w:val="28"/>
        </w:rPr>
        <w:t xml:space="preserve">финансируемых из бюджета </w:t>
      </w:r>
      <w:r w:rsidR="00255D65">
        <w:rPr>
          <w:rFonts w:ascii="Times New Roman" w:hAnsi="Times New Roman" w:cs="Times New Roman"/>
          <w:sz w:val="28"/>
        </w:rPr>
        <w:t>Гар</w:t>
      </w:r>
      <w:r w:rsidRPr="00942646">
        <w:rPr>
          <w:rFonts w:ascii="Times New Roman" w:hAnsi="Times New Roman" w:cs="Times New Roman"/>
          <w:sz w:val="28"/>
        </w:rPr>
        <w:t>инского городского округа</w:t>
      </w:r>
    </w:p>
    <w:p w:rsidR="009D7D7C" w:rsidRPr="00901DE7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901DE7" w:rsidRDefault="008B4183" w:rsidP="009D7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9D7D7C" w:rsidRPr="00901DE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7D7C" w:rsidRPr="00901DE7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9D7D7C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D012B0">
        <w:rPr>
          <w:rFonts w:ascii="Times New Roman" w:hAnsi="Times New Roman" w:cs="Times New Roman"/>
          <w:sz w:val="28"/>
          <w:szCs w:val="28"/>
        </w:rPr>
        <w:t>Порядок</w:t>
      </w:r>
      <w:r w:rsidRPr="001A11F6">
        <w:rPr>
          <w:rFonts w:ascii="Times New Roman" w:hAnsi="Times New Roman" w:cs="Times New Roman"/>
          <w:sz w:val="28"/>
          <w:szCs w:val="28"/>
        </w:rPr>
        <w:t xml:space="preserve"> устанавливает требования к составлению, утверждению и ведению бюджетн</w:t>
      </w:r>
      <w:r w:rsidR="008B4183">
        <w:rPr>
          <w:rFonts w:ascii="Times New Roman" w:hAnsi="Times New Roman" w:cs="Times New Roman"/>
          <w:sz w:val="28"/>
          <w:szCs w:val="28"/>
        </w:rPr>
        <w:t>ых</w:t>
      </w:r>
      <w:r w:rsidRPr="001A11F6">
        <w:rPr>
          <w:rFonts w:ascii="Times New Roman" w:hAnsi="Times New Roman" w:cs="Times New Roman"/>
          <w:sz w:val="28"/>
          <w:szCs w:val="28"/>
        </w:rPr>
        <w:t xml:space="preserve"> смет</w:t>
      </w:r>
      <w:r w:rsidR="008B4183">
        <w:rPr>
          <w:rFonts w:ascii="Times New Roman" w:hAnsi="Times New Roman" w:cs="Times New Roman"/>
          <w:sz w:val="28"/>
          <w:szCs w:val="28"/>
        </w:rPr>
        <w:t xml:space="preserve"> (далее - смета) муниципальных</w:t>
      </w:r>
      <w:r w:rsidRPr="001A11F6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8B4183">
        <w:rPr>
          <w:rFonts w:ascii="Times New Roman" w:hAnsi="Times New Roman" w:cs="Times New Roman"/>
          <w:sz w:val="28"/>
          <w:szCs w:val="28"/>
        </w:rPr>
        <w:t>ых</w:t>
      </w:r>
      <w:r w:rsidRPr="001A11F6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8B4183">
        <w:rPr>
          <w:rFonts w:ascii="Times New Roman" w:hAnsi="Times New Roman" w:cs="Times New Roman"/>
          <w:sz w:val="28"/>
          <w:szCs w:val="28"/>
        </w:rPr>
        <w:t>ий (далее-учреждение)</w:t>
      </w:r>
      <w:r w:rsidR="004531A2">
        <w:rPr>
          <w:rFonts w:ascii="Times New Roman" w:hAnsi="Times New Roman" w:cs="Times New Roman"/>
          <w:sz w:val="28"/>
          <w:szCs w:val="28"/>
        </w:rPr>
        <w:t>,</w:t>
      </w:r>
      <w:r w:rsidR="008B4183">
        <w:rPr>
          <w:rFonts w:ascii="Times New Roman" w:hAnsi="Times New Roman" w:cs="Times New Roman"/>
          <w:sz w:val="28"/>
          <w:szCs w:val="28"/>
        </w:rPr>
        <w:t xml:space="preserve"> финансируемых из бюджета Гаринского городского округа</w:t>
      </w:r>
      <w:r w:rsidR="00084410">
        <w:rPr>
          <w:rFonts w:ascii="Times New Roman" w:hAnsi="Times New Roman" w:cs="Times New Roman"/>
          <w:sz w:val="28"/>
          <w:szCs w:val="28"/>
        </w:rPr>
        <w:t>.</w:t>
      </w:r>
    </w:p>
    <w:p w:rsidR="00736D2C" w:rsidRPr="001A11F6" w:rsidRDefault="00736D2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084410" w:rsidP="009D7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 w:rsidR="007220A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D7D7C" w:rsidRPr="001A11F6">
        <w:rPr>
          <w:rFonts w:ascii="Times New Roman" w:hAnsi="Times New Roman" w:cs="Times New Roman"/>
          <w:sz w:val="28"/>
          <w:szCs w:val="28"/>
        </w:rPr>
        <w:t>смет учреждений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D929A8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. Составлением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D7D7C" w:rsidRPr="001A11F6">
        <w:rPr>
          <w:rFonts w:ascii="Times New Roman" w:hAnsi="Times New Roman" w:cs="Times New Roman"/>
          <w:sz w:val="28"/>
          <w:szCs w:val="28"/>
        </w:rPr>
        <w:t>сметы является установление объема и распределения направлений расходов бюджета</w:t>
      </w:r>
      <w:r w:rsidR="00217478">
        <w:rPr>
          <w:rFonts w:ascii="Times New Roman" w:hAnsi="Times New Roman" w:cs="Times New Roman"/>
          <w:sz w:val="28"/>
          <w:szCs w:val="28"/>
        </w:rPr>
        <w:t xml:space="preserve"> </w:t>
      </w:r>
      <w:r w:rsidR="00255D65">
        <w:rPr>
          <w:rFonts w:ascii="Times New Roman" w:hAnsi="Times New Roman" w:cs="Times New Roman"/>
          <w:sz w:val="28"/>
          <w:szCs w:val="28"/>
        </w:rPr>
        <w:t>Гар</w:t>
      </w:r>
      <w:r w:rsidR="00217478">
        <w:rPr>
          <w:rFonts w:ascii="Times New Roman" w:hAnsi="Times New Roman" w:cs="Times New Roman"/>
          <w:sz w:val="28"/>
          <w:szCs w:val="28"/>
        </w:rPr>
        <w:t xml:space="preserve">инского городского округа 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</w:t>
      </w:r>
      <w:r w:rsidR="00F47F7A">
        <w:rPr>
          <w:rFonts w:ascii="Times New Roman" w:hAnsi="Times New Roman" w:cs="Times New Roman"/>
          <w:sz w:val="28"/>
          <w:szCs w:val="28"/>
        </w:rPr>
        <w:t xml:space="preserve">ных обязательств на принятие и 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исполнение бюджетных обязательств по обеспечению выполнения функций </w:t>
      </w:r>
      <w:r w:rsidR="002174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7D7C" w:rsidRPr="001A11F6">
        <w:rPr>
          <w:rFonts w:ascii="Times New Roman" w:hAnsi="Times New Roman" w:cs="Times New Roman"/>
          <w:sz w:val="28"/>
          <w:szCs w:val="28"/>
        </w:rPr>
        <w:t>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</w:t>
      </w:r>
      <w:r w:rsidR="00217478">
        <w:rPr>
          <w:rFonts w:ascii="Times New Roman" w:hAnsi="Times New Roman" w:cs="Times New Roman"/>
          <w:sz w:val="28"/>
          <w:szCs w:val="28"/>
        </w:rPr>
        <w:t xml:space="preserve"> </w:t>
      </w:r>
      <w:r w:rsidR="009D7D7C" w:rsidRPr="001A11F6">
        <w:rPr>
          <w:rFonts w:ascii="Times New Roman" w:hAnsi="Times New Roman" w:cs="Times New Roman"/>
          <w:sz w:val="28"/>
          <w:szCs w:val="28"/>
        </w:rPr>
        <w:t>(далее - лимиты бюджетных обязательств).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 w:rsidRPr="001A11F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1A11F6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570DB" w:rsidRPr="001A11F6" w:rsidRDefault="00D929A8" w:rsidP="008570D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</w:t>
      </w:r>
      <w:r w:rsidR="007220A3">
        <w:rPr>
          <w:rFonts w:ascii="Times New Roman" w:hAnsi="Times New Roman" w:cs="Times New Roman"/>
          <w:sz w:val="28"/>
          <w:szCs w:val="28"/>
        </w:rPr>
        <w:t>классификации расходов бюджетов,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</w:t>
      </w:r>
      <w:r w:rsidR="00F56233" w:rsidRPr="008570DB">
        <w:rPr>
          <w:rFonts w:ascii="Times New Roman" w:hAnsi="Times New Roman" w:cs="Times New Roman"/>
          <w:sz w:val="28"/>
          <w:szCs w:val="28"/>
        </w:rPr>
        <w:t>кодов классификации операций сектора государственного управления и код</w:t>
      </w:r>
      <w:r w:rsidR="008570DB">
        <w:rPr>
          <w:rFonts w:ascii="Times New Roman" w:hAnsi="Times New Roman" w:cs="Times New Roman"/>
          <w:sz w:val="28"/>
          <w:szCs w:val="28"/>
        </w:rPr>
        <w:t xml:space="preserve">ов дополнительной классификации, </w:t>
      </w:r>
      <w:r w:rsidR="008570DB" w:rsidRPr="001A11F6">
        <w:rPr>
          <w:rFonts w:ascii="Times New Roman" w:hAnsi="Times New Roman" w:cs="Times New Roman"/>
          <w:sz w:val="28"/>
          <w:szCs w:val="28"/>
        </w:rPr>
        <w:t>в пределах доведенных лимитов бюджетных обязательств.</w:t>
      </w:r>
    </w:p>
    <w:p w:rsidR="0049673E" w:rsidRPr="0049673E" w:rsidRDefault="008570DB" w:rsidP="004967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</w:t>
      </w:r>
      <w:r w:rsidR="0049673E" w:rsidRPr="0049673E">
        <w:rPr>
          <w:rFonts w:ascii="Times New Roman" w:hAnsi="Times New Roman" w:cs="Times New Roman"/>
          <w:sz w:val="28"/>
          <w:szCs w:val="28"/>
        </w:rPr>
        <w:t xml:space="preserve">Бюджетная </w:t>
      </w:r>
      <w:hyperlink w:anchor="P106">
        <w:r w:rsidR="0049673E" w:rsidRPr="0049673E"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 w:rsidR="0049673E" w:rsidRPr="0049673E">
        <w:rPr>
          <w:rFonts w:ascii="Times New Roman" w:hAnsi="Times New Roman" w:cs="Times New Roman"/>
          <w:sz w:val="28"/>
          <w:szCs w:val="28"/>
        </w:rPr>
        <w:t xml:space="preserve"> составляется учреждением по форме согласно приложению N 1 к настоящему Порядку в 3 экземплярах.</w:t>
      </w:r>
    </w:p>
    <w:p w:rsidR="0049673E" w:rsidRPr="0049673E" w:rsidRDefault="0049673E" w:rsidP="0049673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49673E">
        <w:rPr>
          <w:sz w:val="28"/>
          <w:szCs w:val="28"/>
        </w:rPr>
        <w:t xml:space="preserve">Один экземпляр после утверждения не позднее 2 рабочих дней предоставляется в Финансовое управление Администрации </w:t>
      </w:r>
      <w:r>
        <w:rPr>
          <w:sz w:val="28"/>
          <w:szCs w:val="28"/>
        </w:rPr>
        <w:t>Гаринского</w:t>
      </w:r>
      <w:r w:rsidRPr="0049673E">
        <w:rPr>
          <w:sz w:val="28"/>
          <w:szCs w:val="28"/>
        </w:rPr>
        <w:t xml:space="preserve"> городского округа. Второй остается у главного распорядителя бюджетных средств, третий возвращается в учреждение.</w:t>
      </w:r>
    </w:p>
    <w:p w:rsidR="0049673E" w:rsidRPr="0049673E" w:rsidRDefault="0049673E" w:rsidP="0049673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49673E">
        <w:rPr>
          <w:sz w:val="28"/>
          <w:szCs w:val="28"/>
        </w:rPr>
        <w:lastRenderedPageBreak/>
        <w:t xml:space="preserve">К бюджетной смете, представленной на утверждение, прилагаются обоснования (расчеты) сметных показателей, использованных при формировании сметы по форме согласно </w:t>
      </w:r>
      <w:hyperlink w:anchor="P446">
        <w:r w:rsidRPr="0049673E">
          <w:rPr>
            <w:color w:val="0000FF"/>
            <w:sz w:val="28"/>
            <w:szCs w:val="28"/>
          </w:rPr>
          <w:t>приложению N 2</w:t>
        </w:r>
      </w:hyperlink>
      <w:r w:rsidRPr="0049673E">
        <w:rPr>
          <w:sz w:val="28"/>
          <w:szCs w:val="28"/>
        </w:rPr>
        <w:t xml:space="preserve"> к настоящему Порядку.</w:t>
      </w:r>
    </w:p>
    <w:p w:rsidR="00F47F7A" w:rsidRPr="001A11F6" w:rsidRDefault="00F47F7A" w:rsidP="00F47F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1A11F6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A11F6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1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1A11F6">
        <w:rPr>
          <w:rFonts w:ascii="Times New Roman" w:hAnsi="Times New Roman" w:cs="Times New Roman"/>
          <w:sz w:val="28"/>
          <w:szCs w:val="28"/>
        </w:rPr>
        <w:t>.</w:t>
      </w:r>
    </w:p>
    <w:p w:rsidR="0049673E" w:rsidRPr="0049673E" w:rsidRDefault="0049673E" w:rsidP="0049673E">
      <w:pPr>
        <w:widowControl w:val="0"/>
        <w:autoSpaceDE w:val="0"/>
        <w:autoSpaceDN w:val="0"/>
        <w:spacing w:before="200"/>
        <w:ind w:firstLine="540"/>
        <w:jc w:val="both"/>
        <w:rPr>
          <w:sz w:val="28"/>
          <w:szCs w:val="28"/>
        </w:rPr>
      </w:pPr>
      <w:r w:rsidRPr="0049673E">
        <w:rPr>
          <w:sz w:val="28"/>
          <w:szCs w:val="28"/>
        </w:rPr>
        <w:t xml:space="preserve">Финансовое управление Администрации </w:t>
      </w:r>
      <w:r w:rsidR="00F47F7A">
        <w:rPr>
          <w:sz w:val="28"/>
          <w:szCs w:val="28"/>
        </w:rPr>
        <w:t>Гаринского</w:t>
      </w:r>
      <w:r w:rsidRPr="0049673E">
        <w:rPr>
          <w:sz w:val="28"/>
          <w:szCs w:val="28"/>
        </w:rPr>
        <w:t xml:space="preserve"> городского округа в течение 10 рабочих дней со дня получения от главного распорядителя бюджетных средств бюджетной сметы осуществляет проверку правильности расчетов плановых сметных показателей и соответствия их бюджетному законодательству, показателям сводной росписи, лимитов бюджетных обязательств и наличие обоснования в соответствии с локальными нормативными документами.</w:t>
      </w:r>
    </w:p>
    <w:p w:rsidR="009D7D7C" w:rsidRPr="001A11F6" w:rsidRDefault="00EE7989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. </w:t>
      </w:r>
      <w:r w:rsidR="00162F7D">
        <w:rPr>
          <w:rFonts w:ascii="Times New Roman" w:hAnsi="Times New Roman" w:cs="Times New Roman"/>
          <w:sz w:val="28"/>
          <w:szCs w:val="28"/>
        </w:rPr>
        <w:t>Бюджетная с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мета реорганизуемого учреждения составляется </w:t>
      </w:r>
      <w:r w:rsidR="000158D8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м главным распорядителем бюджетных средств, в ведение которого перешло реорганизуемое учреждение, на период текущего финансового года </w:t>
      </w:r>
      <w:r w:rsidR="000158D8">
        <w:rPr>
          <w:rFonts w:ascii="Times New Roman" w:hAnsi="Times New Roman" w:cs="Times New Roman"/>
          <w:sz w:val="28"/>
          <w:szCs w:val="28"/>
        </w:rPr>
        <w:t xml:space="preserve">и </w:t>
      </w:r>
      <w:r w:rsidR="009D7D7C" w:rsidRPr="001A11F6">
        <w:rPr>
          <w:rFonts w:ascii="Times New Roman" w:hAnsi="Times New Roman" w:cs="Times New Roman"/>
          <w:sz w:val="28"/>
          <w:szCs w:val="28"/>
        </w:rPr>
        <w:t>в объеме доведенных учреждению лимитов бюджетных обязате</w:t>
      </w:r>
      <w:r w:rsidR="000158D8">
        <w:rPr>
          <w:rFonts w:ascii="Times New Roman" w:hAnsi="Times New Roman" w:cs="Times New Roman"/>
          <w:sz w:val="28"/>
          <w:szCs w:val="28"/>
        </w:rPr>
        <w:t>льств на текущий финансовый год</w:t>
      </w:r>
      <w:r w:rsidR="009D7D7C" w:rsidRPr="001A11F6">
        <w:rPr>
          <w:rFonts w:ascii="Times New Roman" w:hAnsi="Times New Roman" w:cs="Times New Roman"/>
          <w:sz w:val="28"/>
          <w:szCs w:val="28"/>
        </w:rPr>
        <w:t>.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0158D8" w:rsidP="009D7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>
        <w:rPr>
          <w:rFonts w:ascii="Times New Roman" w:hAnsi="Times New Roman" w:cs="Times New Roman"/>
          <w:sz w:val="28"/>
          <w:szCs w:val="28"/>
        </w:rPr>
        <w:t>Раздел 3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r w:rsidR="00162F7D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D7D7C" w:rsidRPr="001A11F6">
        <w:rPr>
          <w:rFonts w:ascii="Times New Roman" w:hAnsi="Times New Roman" w:cs="Times New Roman"/>
          <w:sz w:val="28"/>
          <w:szCs w:val="28"/>
        </w:rPr>
        <w:t>смет учреждений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EA380B" w:rsidRDefault="000158D8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7D7C" w:rsidRPr="00EA380B">
        <w:rPr>
          <w:rFonts w:ascii="Times New Roman" w:hAnsi="Times New Roman" w:cs="Times New Roman"/>
          <w:sz w:val="28"/>
          <w:szCs w:val="28"/>
        </w:rPr>
        <w:t xml:space="preserve">. </w:t>
      </w:r>
      <w:r w:rsidRPr="00EA380B">
        <w:rPr>
          <w:rFonts w:ascii="Times New Roman" w:hAnsi="Times New Roman" w:cs="Times New Roman"/>
          <w:sz w:val="28"/>
          <w:szCs w:val="28"/>
        </w:rPr>
        <w:t>Бюджетная с</w:t>
      </w:r>
      <w:r w:rsidR="009D7D7C" w:rsidRPr="00EA380B">
        <w:rPr>
          <w:rFonts w:ascii="Times New Roman" w:hAnsi="Times New Roman" w:cs="Times New Roman"/>
          <w:sz w:val="28"/>
          <w:szCs w:val="28"/>
        </w:rPr>
        <w:t xml:space="preserve">мета </w:t>
      </w:r>
      <w:r w:rsidR="00EA380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8306A" w:rsidRPr="00EA380B">
        <w:rPr>
          <w:rFonts w:ascii="Times New Roman" w:hAnsi="Times New Roman" w:cs="Times New Roman"/>
          <w:sz w:val="28"/>
          <w:szCs w:val="28"/>
        </w:rPr>
        <w:t>руководителем</w:t>
      </w:r>
      <w:r w:rsidR="00EA380B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BF4954">
        <w:rPr>
          <w:rFonts w:ascii="Times New Roman" w:hAnsi="Times New Roman" w:cs="Times New Roman"/>
          <w:sz w:val="28"/>
          <w:szCs w:val="28"/>
        </w:rPr>
        <w:t xml:space="preserve"> </w:t>
      </w:r>
      <w:r w:rsidR="008C7BE2" w:rsidRPr="00EA380B">
        <w:rPr>
          <w:rFonts w:ascii="Times New Roman" w:hAnsi="Times New Roman" w:cs="Times New Roman"/>
          <w:sz w:val="28"/>
          <w:szCs w:val="28"/>
        </w:rPr>
        <w:t>или иными должностными лицами, уполномоченными в установленном порядке.</w:t>
      </w:r>
    </w:p>
    <w:p w:rsidR="00BB0ED5" w:rsidRPr="00EA380B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</w:t>
      </w:r>
      <w:r w:rsidR="001831B7" w:rsidRPr="00EA380B">
        <w:rPr>
          <w:rFonts w:ascii="Times New Roman" w:hAnsi="Times New Roman" w:cs="Times New Roman"/>
          <w:sz w:val="28"/>
          <w:szCs w:val="28"/>
        </w:rPr>
        <w:t>даются руководителем учреждения.</w:t>
      </w:r>
    </w:p>
    <w:p w:rsidR="009D7D7C" w:rsidRPr="00EA380B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80B">
        <w:rPr>
          <w:rFonts w:ascii="Times New Roman" w:hAnsi="Times New Roman" w:cs="Times New Roman"/>
          <w:sz w:val="28"/>
          <w:szCs w:val="28"/>
        </w:rPr>
        <w:t>Утверждение сметы учреждения в соответствии с настоящим пунктом</w:t>
      </w:r>
      <w:bookmarkStart w:id="4" w:name="P74"/>
      <w:bookmarkEnd w:id="4"/>
      <w:r w:rsidR="006C02E4" w:rsidRPr="00EA380B">
        <w:rPr>
          <w:rFonts w:ascii="Times New Roman" w:hAnsi="Times New Roman" w:cs="Times New Roman"/>
          <w:sz w:val="28"/>
          <w:szCs w:val="28"/>
        </w:rPr>
        <w:t xml:space="preserve"> </w:t>
      </w:r>
      <w:r w:rsidRPr="00EA380B">
        <w:rPr>
          <w:rFonts w:ascii="Times New Roman" w:hAnsi="Times New Roman" w:cs="Times New Roman"/>
          <w:sz w:val="28"/>
          <w:szCs w:val="28"/>
        </w:rPr>
        <w:t xml:space="preserve">осуществляется не позднее десяти рабочих дней со дня доведения учреждению в установленном законодательством Российской Федерации порядке лимитов </w:t>
      </w:r>
      <w:r w:rsidR="006C02E4" w:rsidRPr="00EA380B">
        <w:rPr>
          <w:rFonts w:ascii="Times New Roman" w:hAnsi="Times New Roman" w:cs="Times New Roman"/>
          <w:sz w:val="28"/>
          <w:szCs w:val="28"/>
        </w:rPr>
        <w:t>бюджетных обязательств.</w:t>
      </w:r>
    </w:p>
    <w:p w:rsidR="009D7D7C" w:rsidRPr="001A11F6" w:rsidRDefault="00D30B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D30B7C">
        <w:rPr>
          <w:rFonts w:ascii="Times New Roman" w:hAnsi="Times New Roman" w:cs="Times New Roman"/>
          <w:sz w:val="28"/>
          <w:szCs w:val="28"/>
        </w:rPr>
        <w:t>7</w:t>
      </w:r>
      <w:r w:rsidR="00255B26" w:rsidRPr="00D30B7C">
        <w:rPr>
          <w:rFonts w:ascii="Times New Roman" w:hAnsi="Times New Roman" w:cs="Times New Roman"/>
          <w:sz w:val="28"/>
          <w:szCs w:val="28"/>
        </w:rPr>
        <w:t>.</w:t>
      </w:r>
      <w:r w:rsidR="009D7D7C" w:rsidRPr="00D30B7C">
        <w:rPr>
          <w:rFonts w:ascii="Times New Roman" w:hAnsi="Times New Roman" w:cs="Times New Roman"/>
          <w:sz w:val="28"/>
          <w:szCs w:val="28"/>
        </w:rPr>
        <w:t xml:space="preserve"> Руководитель главного распорядителя бюджетных средств вправе </w:t>
      </w:r>
      <w:r w:rsidR="009D7D7C" w:rsidRPr="001A11F6">
        <w:rPr>
          <w:rFonts w:ascii="Times New Roman" w:hAnsi="Times New Roman" w:cs="Times New Roman"/>
          <w:sz w:val="28"/>
          <w:szCs w:val="28"/>
        </w:rPr>
        <w:t>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:rsidR="009D7D7C" w:rsidRPr="001A11F6" w:rsidRDefault="00D30B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7D7C" w:rsidRPr="001A11F6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1A11F6" w:rsidRDefault="00D30B7C" w:rsidP="009D7D7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D7D7C" w:rsidRPr="001A11F6">
        <w:rPr>
          <w:rFonts w:ascii="Times New Roman" w:hAnsi="Times New Roman" w:cs="Times New Roman"/>
          <w:sz w:val="28"/>
          <w:szCs w:val="28"/>
        </w:rPr>
        <w:t>смет учреждений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AD43B9" w:rsidRDefault="00D30B7C" w:rsidP="009D7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7D7C" w:rsidRPr="001A11F6">
        <w:rPr>
          <w:rFonts w:ascii="Times New Roman" w:hAnsi="Times New Roman" w:cs="Times New Roman"/>
          <w:sz w:val="28"/>
          <w:szCs w:val="28"/>
        </w:rPr>
        <w:t>. Ведение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</w:t>
      </w:r>
      <w:r w:rsidR="00AD43B9">
        <w:rPr>
          <w:rFonts w:ascii="Times New Roman" w:hAnsi="Times New Roman" w:cs="Times New Roman"/>
          <w:sz w:val="28"/>
          <w:szCs w:val="28"/>
        </w:rPr>
        <w:t xml:space="preserve">сметы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внесение изменений в показатели </w:t>
      </w:r>
      <w:r w:rsidRPr="00AD43B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9D7D7C" w:rsidRPr="00AD43B9">
        <w:rPr>
          <w:rFonts w:ascii="Times New Roman" w:hAnsi="Times New Roman" w:cs="Times New Roman"/>
          <w:sz w:val="28"/>
          <w:szCs w:val="28"/>
        </w:rPr>
        <w:t xml:space="preserve">сметы </w:t>
      </w:r>
      <w:proofErr w:type="gramStart"/>
      <w:r w:rsidR="009D7D7C" w:rsidRPr="00AD43B9">
        <w:rPr>
          <w:rFonts w:ascii="Times New Roman" w:hAnsi="Times New Roman" w:cs="Times New Roman"/>
          <w:sz w:val="28"/>
          <w:szCs w:val="28"/>
        </w:rPr>
        <w:t>в</w:t>
      </w:r>
      <w:r w:rsidR="00154B4F">
        <w:rPr>
          <w:rFonts w:ascii="Times New Roman" w:hAnsi="Times New Roman" w:cs="Times New Roman"/>
          <w:sz w:val="28"/>
          <w:szCs w:val="28"/>
        </w:rPr>
        <w:t xml:space="preserve"> пределах</w:t>
      </w:r>
      <w:proofErr w:type="gramEnd"/>
      <w:r w:rsidR="00154B4F">
        <w:rPr>
          <w:rFonts w:ascii="Times New Roman" w:hAnsi="Times New Roman" w:cs="Times New Roman"/>
          <w:sz w:val="28"/>
          <w:szCs w:val="28"/>
        </w:rPr>
        <w:t xml:space="preserve"> </w:t>
      </w:r>
      <w:r w:rsidR="009D7D7C" w:rsidRPr="00AD43B9">
        <w:rPr>
          <w:rFonts w:ascii="Times New Roman" w:hAnsi="Times New Roman" w:cs="Times New Roman"/>
          <w:sz w:val="28"/>
          <w:szCs w:val="28"/>
        </w:rPr>
        <w:t>доведенных учреждению в установленном порядке лимитов бюджетных обязательств.</w:t>
      </w:r>
    </w:p>
    <w:p w:rsidR="009D7D7C" w:rsidRPr="00AD43B9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B9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</w:t>
      </w:r>
      <w:r w:rsidR="00AD43B9" w:rsidRPr="00AD43B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783" w:history="1">
        <w:r w:rsidR="00AD43B9" w:rsidRPr="00AD43B9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AD43B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65028" w:rsidRPr="00AD43B9">
          <w:rPr>
            <w:rFonts w:ascii="Times New Roman" w:hAnsi="Times New Roman" w:cs="Times New Roman"/>
            <w:sz w:val="28"/>
            <w:szCs w:val="28"/>
          </w:rPr>
          <w:t>№</w:t>
        </w:r>
        <w:r w:rsidRPr="00AD43B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D43B9" w:rsidRPr="00AD43B9">
        <w:rPr>
          <w:rFonts w:ascii="Times New Roman" w:hAnsi="Times New Roman" w:cs="Times New Roman"/>
          <w:sz w:val="28"/>
          <w:szCs w:val="28"/>
        </w:rPr>
        <w:t>3</w:t>
      </w:r>
      <w:r w:rsidRPr="00AD43B9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AD43B9" w:rsidRPr="00AD43B9">
        <w:rPr>
          <w:rFonts w:ascii="Times New Roman" w:hAnsi="Times New Roman" w:cs="Times New Roman"/>
          <w:sz w:val="28"/>
          <w:szCs w:val="28"/>
        </w:rPr>
        <w:t>е</w:t>
      </w:r>
      <w:r w:rsidRPr="00AD43B9">
        <w:rPr>
          <w:rFonts w:ascii="Times New Roman" w:hAnsi="Times New Roman" w:cs="Times New Roman"/>
          <w:sz w:val="28"/>
          <w:szCs w:val="28"/>
        </w:rPr>
        <w:t>м</w:t>
      </w:r>
      <w:r w:rsidR="00AD43B9" w:rsidRPr="00AD43B9">
        <w:rPr>
          <w:rFonts w:ascii="Times New Roman" w:hAnsi="Times New Roman" w:cs="Times New Roman"/>
          <w:sz w:val="28"/>
          <w:szCs w:val="28"/>
        </w:rPr>
        <w:t>у</w:t>
      </w:r>
      <w:r w:rsidRPr="00AD43B9">
        <w:rPr>
          <w:rFonts w:ascii="Times New Roman" w:hAnsi="Times New Roman" w:cs="Times New Roman"/>
          <w:sz w:val="28"/>
          <w:szCs w:val="28"/>
        </w:rPr>
        <w:t xml:space="preserve"> </w:t>
      </w:r>
      <w:r w:rsidR="00AD43B9" w:rsidRPr="00AD43B9">
        <w:rPr>
          <w:rFonts w:ascii="Times New Roman" w:hAnsi="Times New Roman" w:cs="Times New Roman"/>
          <w:sz w:val="28"/>
          <w:szCs w:val="28"/>
        </w:rPr>
        <w:t>Порядку</w:t>
      </w:r>
      <w:r w:rsidRPr="00AD43B9">
        <w:rPr>
          <w:rFonts w:ascii="Times New Roman" w:hAnsi="Times New Roman" w:cs="Times New Roman"/>
          <w:sz w:val="28"/>
          <w:szCs w:val="28"/>
        </w:rPr>
        <w:t>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3B9">
        <w:rPr>
          <w:rFonts w:ascii="Times New Roman" w:hAnsi="Times New Roman" w:cs="Times New Roman"/>
          <w:sz w:val="28"/>
          <w:szCs w:val="28"/>
        </w:rPr>
        <w:t>1</w:t>
      </w:r>
      <w:r w:rsidR="00AD43B9">
        <w:rPr>
          <w:rFonts w:ascii="Times New Roman" w:hAnsi="Times New Roman" w:cs="Times New Roman"/>
          <w:sz w:val="28"/>
          <w:szCs w:val="28"/>
        </w:rPr>
        <w:t>0</w:t>
      </w:r>
      <w:r w:rsidRPr="00AD43B9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</w:t>
      </w:r>
      <w:r w:rsidR="00AD43B9">
        <w:rPr>
          <w:rFonts w:ascii="Times New Roman" w:hAnsi="Times New Roman" w:cs="Times New Roman"/>
          <w:sz w:val="28"/>
          <w:szCs w:val="28"/>
        </w:rPr>
        <w:t>ю</w:t>
      </w:r>
      <w:r w:rsidRPr="00AD43B9">
        <w:rPr>
          <w:rFonts w:ascii="Times New Roman" w:hAnsi="Times New Roman" w:cs="Times New Roman"/>
          <w:sz w:val="28"/>
          <w:szCs w:val="28"/>
        </w:rPr>
        <w:t xml:space="preserve">тся путем </w:t>
      </w:r>
      <w:r w:rsidRPr="001A11F6">
        <w:rPr>
          <w:rFonts w:ascii="Times New Roman" w:hAnsi="Times New Roman" w:cs="Times New Roman"/>
          <w:sz w:val="28"/>
          <w:szCs w:val="28"/>
        </w:rPr>
        <w:t xml:space="preserve">утверждения изменений показателей - сумм увеличения, отражающихся со знаком </w:t>
      </w:r>
      <w:r w:rsidR="00965028">
        <w:rPr>
          <w:rFonts w:ascii="Times New Roman" w:hAnsi="Times New Roman" w:cs="Times New Roman"/>
          <w:sz w:val="28"/>
          <w:szCs w:val="28"/>
        </w:rPr>
        <w:t>«</w:t>
      </w:r>
      <w:r w:rsidRPr="001A11F6">
        <w:rPr>
          <w:rFonts w:ascii="Times New Roman" w:hAnsi="Times New Roman" w:cs="Times New Roman"/>
          <w:sz w:val="28"/>
          <w:szCs w:val="28"/>
        </w:rPr>
        <w:t>плюс</w:t>
      </w:r>
      <w:r w:rsidR="00965028">
        <w:rPr>
          <w:rFonts w:ascii="Times New Roman" w:hAnsi="Times New Roman" w:cs="Times New Roman"/>
          <w:sz w:val="28"/>
          <w:szCs w:val="28"/>
        </w:rPr>
        <w:t>»</w:t>
      </w:r>
      <w:r w:rsidRPr="001A11F6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 w:rsidR="00965028">
        <w:rPr>
          <w:rFonts w:ascii="Times New Roman" w:hAnsi="Times New Roman" w:cs="Times New Roman"/>
          <w:sz w:val="28"/>
          <w:szCs w:val="28"/>
        </w:rPr>
        <w:t>«</w:t>
      </w:r>
      <w:r w:rsidRPr="001A11F6">
        <w:rPr>
          <w:rFonts w:ascii="Times New Roman" w:hAnsi="Times New Roman" w:cs="Times New Roman"/>
          <w:sz w:val="28"/>
          <w:szCs w:val="28"/>
        </w:rPr>
        <w:t>минус</w:t>
      </w:r>
      <w:r w:rsidR="00965028">
        <w:rPr>
          <w:rFonts w:ascii="Times New Roman" w:hAnsi="Times New Roman" w:cs="Times New Roman"/>
          <w:sz w:val="28"/>
          <w:szCs w:val="28"/>
        </w:rPr>
        <w:t>»</w:t>
      </w:r>
      <w:r w:rsidRPr="001A11F6">
        <w:rPr>
          <w:rFonts w:ascii="Times New Roman" w:hAnsi="Times New Roman" w:cs="Times New Roman"/>
          <w:sz w:val="28"/>
          <w:szCs w:val="28"/>
        </w:rPr>
        <w:t>:</w:t>
      </w:r>
    </w:p>
    <w:p w:rsidR="009D7D7C" w:rsidRPr="001A11F6" w:rsidRDefault="00AD43B9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9D7D7C" w:rsidRPr="001A11F6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</w:t>
      </w:r>
      <w:r>
        <w:rPr>
          <w:rFonts w:ascii="Times New Roman" w:hAnsi="Times New Roman" w:cs="Times New Roman"/>
          <w:sz w:val="28"/>
          <w:szCs w:val="28"/>
        </w:rPr>
        <w:t xml:space="preserve">менения доведенного учреждению объема </w:t>
      </w:r>
      <w:r w:rsidR="009D7D7C" w:rsidRPr="001A11F6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9D7D7C" w:rsidRPr="001A11F6" w:rsidRDefault="00AD43B9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D7C" w:rsidRPr="001A11F6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9D7D7C" w:rsidRPr="001A11F6" w:rsidRDefault="00AD43B9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="009D7D7C" w:rsidRPr="001A11F6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 кодам аналитических показателей,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не требующих изменения показателей бюджетной росписи главного распорядителя (распорядителя) бюджетных средств 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объема </w:t>
      </w:r>
      <w:r w:rsidR="009D7D7C" w:rsidRPr="001A11F6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9D7D7C" w:rsidRPr="001A11F6" w:rsidRDefault="00AD43B9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D7C" w:rsidRPr="001A11F6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</w:t>
      </w:r>
      <w:r>
        <w:rPr>
          <w:rFonts w:ascii="Times New Roman" w:hAnsi="Times New Roman" w:cs="Times New Roman"/>
          <w:sz w:val="28"/>
          <w:szCs w:val="28"/>
        </w:rPr>
        <w:t>елению их между разделами сметы.</w:t>
      </w:r>
    </w:p>
    <w:p w:rsidR="009D7D7C" w:rsidRPr="001A11F6" w:rsidRDefault="009D7D7C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1F6">
        <w:rPr>
          <w:rFonts w:ascii="Times New Roman" w:hAnsi="Times New Roman" w:cs="Times New Roman"/>
          <w:sz w:val="28"/>
          <w:szCs w:val="28"/>
        </w:rPr>
        <w:t>1</w:t>
      </w:r>
      <w:r w:rsidR="00AD43B9">
        <w:rPr>
          <w:rFonts w:ascii="Times New Roman" w:hAnsi="Times New Roman" w:cs="Times New Roman"/>
          <w:sz w:val="28"/>
          <w:szCs w:val="28"/>
        </w:rPr>
        <w:t>1</w:t>
      </w:r>
      <w:r w:rsidRPr="001A11F6">
        <w:rPr>
          <w:rFonts w:ascii="Times New Roman" w:hAnsi="Times New Roman" w:cs="Times New Roman"/>
          <w:sz w:val="28"/>
          <w:szCs w:val="28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</w:t>
      </w:r>
      <w:r w:rsidRPr="005723BF">
        <w:rPr>
          <w:rFonts w:ascii="Times New Roman" w:hAnsi="Times New Roman" w:cs="Times New Roman"/>
          <w:sz w:val="28"/>
          <w:szCs w:val="28"/>
        </w:rPr>
        <w:t xml:space="preserve">соответствии с положениями </w:t>
      </w:r>
      <w:hyperlink w:anchor="P60" w:history="1">
        <w:r w:rsidRPr="005723B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5723BF" w:rsidRPr="005723BF">
        <w:rPr>
          <w:rFonts w:ascii="Times New Roman" w:hAnsi="Times New Roman" w:cs="Times New Roman"/>
          <w:sz w:val="28"/>
          <w:szCs w:val="28"/>
        </w:rPr>
        <w:t>4</w:t>
      </w:r>
      <w:r w:rsidRPr="001A11F6">
        <w:rPr>
          <w:rFonts w:ascii="Times New Roman" w:hAnsi="Times New Roman" w:cs="Times New Roman"/>
          <w:sz w:val="28"/>
          <w:szCs w:val="28"/>
        </w:rPr>
        <w:t>.</w:t>
      </w:r>
    </w:p>
    <w:p w:rsidR="009D7D7C" w:rsidRPr="001A11F6" w:rsidRDefault="00F926A8" w:rsidP="009D7D7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6A8">
        <w:rPr>
          <w:rFonts w:ascii="Times New Roman" w:hAnsi="Times New Roman" w:cs="Times New Roman"/>
          <w:sz w:val="28"/>
          <w:szCs w:val="28"/>
        </w:rPr>
        <w:t>12</w:t>
      </w:r>
      <w:r w:rsidR="009D7D7C" w:rsidRPr="00F926A8">
        <w:rPr>
          <w:rFonts w:ascii="Times New Roman" w:hAnsi="Times New Roman" w:cs="Times New Roman"/>
          <w:sz w:val="28"/>
          <w:szCs w:val="28"/>
        </w:rPr>
        <w:t xml:space="preserve">. Внесение 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9D7D7C" w:rsidRPr="001A11F6">
        <w:rPr>
          <w:rFonts w:ascii="Times New Roman" w:hAnsi="Times New Roman" w:cs="Times New Roman"/>
          <w:sz w:val="28"/>
          <w:szCs w:val="28"/>
        </w:rPr>
        <w:t>смету, требующих изменения показателей бюджетной росписи главного распорядителя (распорядителя) бюджетных средств и лимитов бюджетных обязательств,</w:t>
      </w:r>
      <w:r w:rsidR="005F7063"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="005F7063" w:rsidRPr="001A11F6">
        <w:rPr>
          <w:rFonts w:ascii="Times New Roman" w:hAnsi="Times New Roman" w:cs="Times New Roman"/>
          <w:sz w:val="28"/>
          <w:szCs w:val="28"/>
        </w:rPr>
        <w:t>несение изменений в показатели обоснований (расчетов) плановых сметных показателей  казенных учреждений, требующих изменения показателей обоснований (расчетов) бюджетных ассигнований</w:t>
      </w:r>
      <w:r w:rsidR="005F7063">
        <w:rPr>
          <w:rFonts w:ascii="Times New Roman" w:hAnsi="Times New Roman" w:cs="Times New Roman"/>
          <w:sz w:val="28"/>
          <w:szCs w:val="28"/>
        </w:rPr>
        <w:t xml:space="preserve">, </w:t>
      </w:r>
      <w:r w:rsidR="009D7D7C" w:rsidRPr="001A11F6">
        <w:rPr>
          <w:rFonts w:ascii="Times New Roman" w:hAnsi="Times New Roman" w:cs="Times New Roman"/>
          <w:sz w:val="28"/>
          <w:szCs w:val="28"/>
        </w:rPr>
        <w:t xml:space="preserve"> утверждается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9D7D7C" w:rsidRPr="001A11F6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Default="00E5356B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7"/>
      <w:bookmarkEnd w:id="8"/>
      <w:r>
        <w:rPr>
          <w:rFonts w:ascii="Times New Roman" w:hAnsi="Times New Roman" w:cs="Times New Roman"/>
          <w:sz w:val="28"/>
          <w:szCs w:val="28"/>
        </w:rPr>
        <w:t xml:space="preserve">       13. Утверждение изменений в бюджетную смету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4954">
        <w:rPr>
          <w:rFonts w:ascii="Times New Roman" w:hAnsi="Times New Roman" w:cs="Times New Roman"/>
          <w:sz w:val="28"/>
          <w:szCs w:val="28"/>
        </w:rPr>
        <w:t xml:space="preserve"> главного</w:t>
      </w:r>
      <w:proofErr w:type="gramEnd"/>
      <w:r w:rsidR="00BF4954">
        <w:rPr>
          <w:rFonts w:ascii="Times New Roman" w:hAnsi="Times New Roman" w:cs="Times New Roman"/>
          <w:sz w:val="28"/>
          <w:szCs w:val="28"/>
        </w:rPr>
        <w:t xml:space="preserve"> распорядителя 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56B" w:rsidRDefault="00E5356B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Внесение изменений в бюджетную смету учреждения осуществляется на основании </w:t>
      </w:r>
      <w:r w:rsidRPr="00D61C63">
        <w:rPr>
          <w:rFonts w:ascii="Times New Roman" w:hAnsi="Times New Roman" w:cs="Times New Roman"/>
          <w:sz w:val="28"/>
          <w:szCs w:val="28"/>
        </w:rPr>
        <w:t>письма</w:t>
      </w:r>
      <w:r w:rsidR="00BF4954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Pr="00E5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составленного на бланке учреждения с указанием даты и исходящего номера, с обоснованием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внесения изменений в бюджетную роспись, по форме согласно Приложению № 4 к настоящему Порядку.</w:t>
      </w:r>
    </w:p>
    <w:p w:rsidR="00C10F71" w:rsidRDefault="00C10F71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0F71" w:rsidRDefault="00C10F71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уменьшаемым бюджетным ассигнованиям учреждения принимают письменное обязательство о недопущении образования кредиторской задолженности.</w:t>
      </w:r>
    </w:p>
    <w:p w:rsidR="00C10F71" w:rsidRDefault="00C10F71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0F71" w:rsidRPr="00E5356B" w:rsidRDefault="00C10F71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Учреждения осуществляют операции по расходованию средств бюджета Гаринского городского округа в соответствии с утвержденными бюджетными сметами. </w:t>
      </w:r>
    </w:p>
    <w:p w:rsidR="009D7D7C" w:rsidRPr="00E5356B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Pr="00E5356B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Pr="00E5356B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Pr="00E5356B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Pr="00E5356B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Pr="00E5356B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Pr="00E5356B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Pr="00E5356B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Pr="00E5356B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C63" w:rsidRDefault="00D61C63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954" w:rsidRDefault="00BF4954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954" w:rsidRDefault="00BF4954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954" w:rsidRDefault="00BF4954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954" w:rsidRDefault="00BF4954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954" w:rsidRDefault="00BF4954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359" w:rsidRDefault="001B0359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590" w:rsidRDefault="00086590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590" w:rsidRDefault="00086590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D61C63" w:rsidRDefault="009D7D7C" w:rsidP="009D7D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61C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639D8" w:rsidRPr="00D61C63">
        <w:rPr>
          <w:rFonts w:ascii="Times New Roman" w:hAnsi="Times New Roman" w:cs="Times New Roman"/>
          <w:sz w:val="24"/>
          <w:szCs w:val="24"/>
        </w:rPr>
        <w:t>№</w:t>
      </w:r>
      <w:r w:rsidRPr="00D61C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D7D7C" w:rsidRPr="00A31EFA" w:rsidRDefault="009D7D7C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 xml:space="preserve">к </w:t>
      </w:r>
      <w:r w:rsidR="008570DB" w:rsidRPr="00A31EFA">
        <w:rPr>
          <w:rFonts w:ascii="Times New Roman" w:hAnsi="Times New Roman" w:cs="Times New Roman"/>
          <w:sz w:val="24"/>
          <w:szCs w:val="24"/>
        </w:rPr>
        <w:t>П</w:t>
      </w:r>
      <w:r w:rsidRPr="00A31EFA">
        <w:rPr>
          <w:rFonts w:ascii="Times New Roman" w:hAnsi="Times New Roman" w:cs="Times New Roman"/>
          <w:sz w:val="24"/>
          <w:szCs w:val="24"/>
        </w:rPr>
        <w:t>орядку</w:t>
      </w:r>
    </w:p>
    <w:p w:rsidR="009D7D7C" w:rsidRPr="00A31EFA" w:rsidRDefault="009D7D7C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3D2E86" w:rsidRPr="00A31EFA" w:rsidRDefault="009D7D7C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бюджетных смет</w:t>
      </w:r>
      <w:r w:rsidR="003D2E86" w:rsidRPr="00A31EFA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3D2E86" w:rsidRPr="00A31EFA" w:rsidRDefault="009D7D7C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9D7D7C" w:rsidRPr="00A31EFA" w:rsidRDefault="00255D65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Гар</w:t>
      </w:r>
      <w:r w:rsidR="003D2E86" w:rsidRPr="00A31EFA">
        <w:rPr>
          <w:rFonts w:ascii="Times New Roman" w:hAnsi="Times New Roman" w:cs="Times New Roman"/>
          <w:sz w:val="24"/>
          <w:szCs w:val="24"/>
        </w:rPr>
        <w:t>инского городского округа</w:t>
      </w:r>
    </w:p>
    <w:p w:rsidR="009D7D7C" w:rsidRPr="00013D12" w:rsidRDefault="009D7D7C" w:rsidP="009D7D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7D7C" w:rsidRPr="00013D12" w:rsidRDefault="009D7D7C" w:rsidP="009D7D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7C" w:rsidRPr="00066B20" w:rsidRDefault="009D7D7C" w:rsidP="00013D12">
      <w:pPr>
        <w:pStyle w:val="ConsPlusNormal"/>
        <w:jc w:val="right"/>
        <w:rPr>
          <w:rFonts w:ascii="Times New Roman" w:hAnsi="Times New Roman" w:cs="Times New Roman"/>
        </w:rPr>
      </w:pP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утверждающего смету;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(распорядителя) бюджетных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066B20">
        <w:rPr>
          <w:rFonts w:ascii="Times New Roman" w:hAnsi="Times New Roman" w:cs="Times New Roman"/>
        </w:rPr>
        <w:t xml:space="preserve">подпись)   </w:t>
      </w:r>
      <w:proofErr w:type="gramEnd"/>
      <w:r w:rsidRPr="00066B20">
        <w:rPr>
          <w:rFonts w:ascii="Times New Roman" w:hAnsi="Times New Roman" w:cs="Times New Roman"/>
        </w:rPr>
        <w:t>(расшифровка подписи)</w:t>
      </w:r>
    </w:p>
    <w:p w:rsidR="009D7D7C" w:rsidRPr="00066B20" w:rsidRDefault="009D7D7C" w:rsidP="00013D12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</w:t>
      </w:r>
      <w:r w:rsidR="00013D12">
        <w:rPr>
          <w:rFonts w:ascii="Times New Roman" w:hAnsi="Times New Roman" w:cs="Times New Roman"/>
        </w:rPr>
        <w:t>«</w:t>
      </w:r>
      <w:r w:rsidRPr="00066B20">
        <w:rPr>
          <w:rFonts w:ascii="Times New Roman" w:hAnsi="Times New Roman" w:cs="Times New Roman"/>
        </w:rPr>
        <w:t>__</w:t>
      </w:r>
      <w:r w:rsidR="00013D12">
        <w:rPr>
          <w:rFonts w:ascii="Times New Roman" w:hAnsi="Times New Roman" w:cs="Times New Roman"/>
        </w:rPr>
        <w:t>»</w:t>
      </w:r>
      <w:r w:rsidRPr="00066B20">
        <w:rPr>
          <w:rFonts w:ascii="Times New Roman" w:hAnsi="Times New Roman" w:cs="Times New Roman"/>
        </w:rPr>
        <w:t xml:space="preserve"> _____________ 20__ г.</w:t>
      </w:r>
    </w:p>
    <w:p w:rsidR="009D7D7C" w:rsidRPr="00C77628" w:rsidRDefault="009D7D7C" w:rsidP="00184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7D7C" w:rsidRPr="00C77628" w:rsidRDefault="009D7D7C" w:rsidP="00184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7"/>
      <w:bookmarkEnd w:id="9"/>
      <w:r w:rsidRPr="00C77628">
        <w:rPr>
          <w:rFonts w:ascii="Times New Roman" w:hAnsi="Times New Roman" w:cs="Times New Roman"/>
          <w:sz w:val="24"/>
          <w:szCs w:val="24"/>
        </w:rPr>
        <w:t>БЮДЖЕТНАЯ СМЕТА НА 20__ ФИНАНСОВЫЙ ГОД</w:t>
      </w:r>
    </w:p>
    <w:p w:rsidR="009D7D7C" w:rsidRPr="00C77628" w:rsidRDefault="009D7D7C" w:rsidP="00184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628">
        <w:rPr>
          <w:rFonts w:ascii="Times New Roman" w:hAnsi="Times New Roman" w:cs="Times New Roman"/>
          <w:sz w:val="24"/>
          <w:szCs w:val="24"/>
        </w:rPr>
        <w:t>(НА 20__ ФИНАНСОВЫЙ ГОД И ПЛАНОВЫЙ ПЕРИОД</w:t>
      </w:r>
    </w:p>
    <w:p w:rsidR="009D7D7C" w:rsidRPr="00C77628" w:rsidRDefault="009D7D7C" w:rsidP="00184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628">
        <w:rPr>
          <w:rFonts w:ascii="Times New Roman" w:hAnsi="Times New Roman" w:cs="Times New Roman"/>
          <w:sz w:val="24"/>
          <w:szCs w:val="24"/>
        </w:rPr>
        <w:t>20__ и 20__ ГОДОВ</w:t>
      </w:r>
      <w:r w:rsidR="002754CD">
        <w:rPr>
          <w:rFonts w:ascii="Times New Roman" w:hAnsi="Times New Roman" w:cs="Times New Roman"/>
          <w:sz w:val="24"/>
          <w:szCs w:val="24"/>
        </w:rPr>
        <w:t xml:space="preserve"> </w:t>
      </w:r>
      <w:r w:rsidR="002754CD">
        <w:rPr>
          <w:rFonts w:ascii="Times New Roman" w:hAnsi="Times New Roman" w:cs="Times New Roman"/>
          <w:sz w:val="24"/>
          <w:szCs w:val="24"/>
          <w:lang w:val="en-US"/>
        </w:rPr>
        <w:t>&lt;*&gt;</w:t>
      </w:r>
      <w:r w:rsidR="00BF4954">
        <w:rPr>
          <w:rFonts w:ascii="Times New Roman" w:hAnsi="Times New Roman" w:cs="Times New Roman"/>
          <w:sz w:val="24"/>
          <w:szCs w:val="24"/>
        </w:rPr>
        <w:t>)</w:t>
      </w:r>
    </w:p>
    <w:p w:rsidR="009D7D7C" w:rsidRPr="00C77628" w:rsidRDefault="009D7D7C" w:rsidP="001844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565"/>
        <w:gridCol w:w="1843"/>
      </w:tblGrid>
      <w:tr w:rsidR="009D7D7C" w:rsidRPr="00C77628" w:rsidTr="0018442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D7D7C" w:rsidRPr="00C77628" w:rsidTr="0018442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2" w:history="1">
              <w:r w:rsidRPr="00C77628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BF49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4422" w:rsidRPr="00C776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84422" w:rsidRPr="00C77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 ______ 20__ г. </w:t>
            </w:r>
            <w:r w:rsidR="00275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  <w:hyperlink w:anchor="P751" w:history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C7762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D7C" w:rsidRPr="00C77628" w:rsidTr="0018442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7D7C" w:rsidRPr="00C77628" w:rsidRDefault="009D7D7C" w:rsidP="00C55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C7762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7C" w:rsidRPr="00C77628" w:rsidRDefault="009D7D7C" w:rsidP="00C55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2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9D7D7C" w:rsidRPr="00C77628" w:rsidRDefault="009D7D7C" w:rsidP="009D7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D7C" w:rsidRPr="00066B20" w:rsidRDefault="009D7D7C" w:rsidP="009D7D7C">
      <w:pPr>
        <w:sectPr w:rsidR="009D7D7C" w:rsidRPr="00066B20" w:rsidSect="00086590">
          <w:headerReference w:type="default" r:id="rId15"/>
          <w:footerReference w:type="default" r:id="rId16"/>
          <w:pgSz w:w="11906" w:h="16838"/>
          <w:pgMar w:top="567" w:right="567" w:bottom="567" w:left="1134" w:header="709" w:footer="176" w:gutter="0"/>
          <w:pgNumType w:start="2"/>
          <w:cols w:space="708"/>
          <w:docGrid w:linePitch="360"/>
        </w:sectPr>
      </w:pPr>
    </w:p>
    <w:p w:rsidR="00C22373" w:rsidRPr="00C22373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lastRenderedPageBreak/>
        <w:t>Раздел 1. Итоговые показатели бюджетной сметы</w:t>
      </w:r>
    </w:p>
    <w:p w:rsidR="00C22373" w:rsidRPr="002E584E" w:rsidRDefault="00C22373" w:rsidP="00C223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276"/>
        <w:gridCol w:w="1276"/>
        <w:gridCol w:w="3118"/>
        <w:gridCol w:w="1560"/>
        <w:gridCol w:w="1559"/>
        <w:gridCol w:w="1701"/>
      </w:tblGrid>
      <w:tr w:rsidR="00174F6A" w:rsidRPr="00D53E26" w:rsidTr="005A587B">
        <w:trPr>
          <w:trHeight w:val="315"/>
        </w:trPr>
        <w:tc>
          <w:tcPr>
            <w:tcW w:w="2263" w:type="dxa"/>
            <w:vMerge w:val="restart"/>
          </w:tcPr>
          <w:p w:rsidR="00174F6A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4F6A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4F6A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4F6A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  <w:vAlign w:val="center"/>
            <w:hideMark/>
          </w:tcPr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174F6A" w:rsidRDefault="00863C87" w:rsidP="00086590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174F6A" w:rsidRPr="00C22373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174F6A" w:rsidRPr="00D53E26" w:rsidTr="005A587B">
        <w:trPr>
          <w:trHeight w:val="343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174F6A" w:rsidRPr="00D53E26" w:rsidRDefault="00174F6A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174F6A" w:rsidRPr="00D53E26" w:rsidRDefault="00174F6A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174F6A" w:rsidRPr="00D53E26" w:rsidRDefault="00174F6A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174F6A" w:rsidRPr="00D53E26" w:rsidTr="005A587B">
        <w:trPr>
          <w:trHeight w:val="618"/>
        </w:trPr>
        <w:tc>
          <w:tcPr>
            <w:tcW w:w="2263" w:type="dxa"/>
            <w:vMerge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vAlign w:val="center"/>
            <w:hideMark/>
          </w:tcPr>
          <w:p w:rsidR="00174F6A" w:rsidRDefault="00174F6A" w:rsidP="00174F6A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F6A" w:rsidRPr="00D53E26" w:rsidTr="005A587B">
        <w:trPr>
          <w:trHeight w:val="315"/>
        </w:trPr>
        <w:tc>
          <w:tcPr>
            <w:tcW w:w="2263" w:type="dxa"/>
          </w:tcPr>
          <w:p w:rsidR="00174F6A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74F6A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74F6A" w:rsidRPr="00D53E26" w:rsidTr="005A587B">
        <w:trPr>
          <w:trHeight w:val="315"/>
        </w:trPr>
        <w:tc>
          <w:tcPr>
            <w:tcW w:w="2263" w:type="dxa"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F6A" w:rsidRPr="00D53E26" w:rsidTr="005A587B">
        <w:trPr>
          <w:trHeight w:val="315"/>
        </w:trPr>
        <w:tc>
          <w:tcPr>
            <w:tcW w:w="2263" w:type="dxa"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4F6A" w:rsidRPr="00D53E26" w:rsidRDefault="00174F6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68FA" w:rsidRPr="00D53E26" w:rsidTr="005A587B">
        <w:trPr>
          <w:trHeight w:val="265"/>
        </w:trPr>
        <w:tc>
          <w:tcPr>
            <w:tcW w:w="10201" w:type="dxa"/>
            <w:gridSpan w:val="6"/>
          </w:tcPr>
          <w:p w:rsidR="00AF68FA" w:rsidRPr="00D53E26" w:rsidRDefault="00AF68FA" w:rsidP="00AF68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F68FA" w:rsidRPr="00D53E26" w:rsidRDefault="00AF68F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68FA" w:rsidRPr="00D53E26" w:rsidRDefault="00AF68F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68FA" w:rsidRPr="00D53E26" w:rsidRDefault="00AF68FA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B3B8E" w:rsidRPr="00D53E26" w:rsidTr="005A587B">
        <w:trPr>
          <w:trHeight w:val="315"/>
        </w:trPr>
        <w:tc>
          <w:tcPr>
            <w:tcW w:w="10201" w:type="dxa"/>
            <w:gridSpan w:val="6"/>
          </w:tcPr>
          <w:p w:rsidR="00AB3B8E" w:rsidRPr="00D53E26" w:rsidRDefault="00AB3B8E" w:rsidP="00AB3B8E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B3B8E" w:rsidRPr="00D53E26" w:rsidRDefault="00AB3B8E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B3B8E" w:rsidRPr="00D53E26" w:rsidRDefault="00AB3B8E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3B8E" w:rsidRPr="00D53E26" w:rsidRDefault="00AB3B8E" w:rsidP="00086590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F7DCA" w:rsidRDefault="00CF7DCA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373" w:rsidRPr="003C449F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t>Раздел 2. Лимиты бюджетных обязатель</w:t>
      </w:r>
      <w:r w:rsidRPr="003C449F">
        <w:rPr>
          <w:rFonts w:ascii="Times New Roman" w:hAnsi="Times New Roman" w:cs="Times New Roman"/>
          <w:sz w:val="28"/>
          <w:szCs w:val="28"/>
        </w:rPr>
        <w:t>ств по расходам</w:t>
      </w:r>
    </w:p>
    <w:p w:rsidR="00C22373" w:rsidRPr="002754CD" w:rsidRDefault="00C22373" w:rsidP="00C22373">
      <w:pPr>
        <w:pStyle w:val="ConsPlusNonformat"/>
        <w:jc w:val="center"/>
        <w:rPr>
          <w:sz w:val="28"/>
          <w:szCs w:val="28"/>
          <w:lang w:val="en-US"/>
        </w:rPr>
      </w:pPr>
      <w:r w:rsidRPr="003C449F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2754CD">
        <w:rPr>
          <w:rFonts w:ascii="Times New Roman" w:hAnsi="Times New Roman" w:cs="Times New Roman"/>
          <w:sz w:val="28"/>
          <w:szCs w:val="28"/>
          <w:lang w:val="en-US"/>
        </w:rPr>
        <w:t>&lt;***&gt;</w:t>
      </w:r>
    </w:p>
    <w:p w:rsidR="00C22373" w:rsidRPr="002E584E" w:rsidRDefault="00C22373" w:rsidP="00C223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993"/>
        <w:gridCol w:w="1275"/>
        <w:gridCol w:w="1134"/>
        <w:gridCol w:w="1418"/>
        <w:gridCol w:w="3118"/>
        <w:gridCol w:w="1418"/>
        <w:gridCol w:w="1701"/>
        <w:gridCol w:w="1701"/>
      </w:tblGrid>
      <w:tr w:rsidR="00BF4954" w:rsidRPr="007A32A7" w:rsidTr="005A587B">
        <w:trPr>
          <w:trHeight w:val="31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Default="00863C87" w:rsidP="005B70D8">
            <w:pPr>
              <w:jc w:val="center"/>
            </w:pPr>
            <w:hyperlink w:anchor="RANGE!P753" w:history="1">
              <w:r w:rsidR="00BF4954" w:rsidRPr="0088738F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BF4954" w:rsidRPr="0088738F" w:rsidRDefault="00BF4954" w:rsidP="005B70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BF4954" w:rsidRPr="007A32A7" w:rsidTr="005A587B">
        <w:trPr>
          <w:trHeight w:val="498"/>
        </w:trPr>
        <w:tc>
          <w:tcPr>
            <w:tcW w:w="21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4" w:rsidRPr="007A32A7" w:rsidRDefault="00BF4954" w:rsidP="005B70D8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BF4954" w:rsidRPr="007A32A7" w:rsidTr="005A587B">
        <w:trPr>
          <w:trHeight w:val="426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54" w:rsidRDefault="00BF4954" w:rsidP="00174F6A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BF4954" w:rsidRPr="0088738F" w:rsidRDefault="00BF4954" w:rsidP="00174F6A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  <w:r w:rsidRPr="008873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8873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3C44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3C44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4954" w:rsidRPr="007A32A7" w:rsidTr="005A587B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CF7DCA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9B5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9B56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4954" w:rsidRPr="007A32A7" w:rsidTr="005A587B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4954" w:rsidRPr="007A32A7" w:rsidTr="005A587B">
        <w:trPr>
          <w:trHeight w:val="3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4954" w:rsidRPr="007A32A7" w:rsidTr="005A587B">
        <w:trPr>
          <w:trHeight w:val="31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BF4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</w:tr>
      <w:tr w:rsidR="00BF4954" w:rsidRPr="007A32A7" w:rsidTr="005A587B">
        <w:trPr>
          <w:trHeight w:val="315"/>
        </w:trPr>
        <w:tc>
          <w:tcPr>
            <w:tcW w:w="10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BF4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54" w:rsidRPr="007A32A7" w:rsidRDefault="00BF4954" w:rsidP="005B70D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373" w:rsidRPr="002E584E" w:rsidRDefault="00C22373" w:rsidP="00C2237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Раздел 3. Лимиты бюджетных обязательств по расходам</w:t>
      </w: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на предоставление бюджетных инвестиций юридическим лицам,</w:t>
      </w: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субсидий бюджетным и автономным учреждениям, иным</w:t>
      </w:r>
      <w:r w:rsidR="000B6394"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  <w:r w:rsidR="00EC4CE4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0B6394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</w:t>
      </w:r>
      <w:r w:rsidR="000B6394"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</w:t>
      </w: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 xml:space="preserve">товаров, работ, услуг, </w:t>
      </w:r>
      <w:r w:rsidR="00EC4CE4">
        <w:rPr>
          <w:rFonts w:ascii="Times New Roman" w:hAnsi="Times New Roman" w:cs="Times New Roman"/>
          <w:sz w:val="28"/>
          <w:szCs w:val="28"/>
        </w:rPr>
        <w:t xml:space="preserve">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права; </w:t>
      </w:r>
      <w:r w:rsidRPr="000B6394">
        <w:rPr>
          <w:rFonts w:ascii="Times New Roman" w:hAnsi="Times New Roman" w:cs="Times New Roman"/>
          <w:sz w:val="28"/>
          <w:szCs w:val="28"/>
        </w:rPr>
        <w:t>обслуживание</w:t>
      </w:r>
      <w:r w:rsidR="000B6394"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lastRenderedPageBreak/>
        <w:t>муниципального долга, исполнение судебных актов,</w:t>
      </w:r>
    </w:p>
    <w:p w:rsidR="00C22373" w:rsidRPr="000B6394" w:rsidRDefault="00C22373" w:rsidP="00C22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муниципальных гарантий,</w:t>
      </w:r>
      <w:r w:rsidR="000B6394"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а также по резервным расходам</w:t>
      </w:r>
    </w:p>
    <w:p w:rsidR="005A587B" w:rsidRPr="002E584E" w:rsidRDefault="005A587B" w:rsidP="005A5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992"/>
        <w:gridCol w:w="1276"/>
        <w:gridCol w:w="1276"/>
        <w:gridCol w:w="1275"/>
        <w:gridCol w:w="2694"/>
        <w:gridCol w:w="1984"/>
        <w:gridCol w:w="1560"/>
        <w:gridCol w:w="1559"/>
      </w:tblGrid>
      <w:tr w:rsidR="005A587B" w:rsidRPr="007A32A7" w:rsidTr="005A587B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Default="00863C87" w:rsidP="00B915CD">
            <w:pPr>
              <w:jc w:val="center"/>
            </w:pPr>
            <w:hyperlink w:anchor="RANGE!P753" w:history="1">
              <w:r w:rsidR="005A587B" w:rsidRPr="0088738F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5A587B" w:rsidRPr="0088738F" w:rsidRDefault="005A587B" w:rsidP="00B91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5A587B" w:rsidRPr="007A32A7" w:rsidTr="005A587B">
        <w:trPr>
          <w:trHeight w:val="267"/>
        </w:trPr>
        <w:tc>
          <w:tcPr>
            <w:tcW w:w="2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B" w:rsidRPr="007A32A7" w:rsidRDefault="005A587B" w:rsidP="00B915CD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5A587B" w:rsidRPr="007A32A7" w:rsidTr="005A587B">
        <w:trPr>
          <w:trHeight w:val="255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5A587B" w:rsidRPr="0088738F" w:rsidRDefault="005A587B" w:rsidP="00B915C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  <w:r w:rsidRPr="008873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87B" w:rsidRPr="007A32A7" w:rsidTr="005A587B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87B" w:rsidRPr="007A32A7" w:rsidTr="005A587B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87B" w:rsidRPr="007A32A7" w:rsidTr="005A587B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87B" w:rsidRPr="007A32A7" w:rsidTr="005A587B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</w:tr>
      <w:tr w:rsidR="005A587B" w:rsidRPr="007A32A7" w:rsidTr="005A587B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373" w:rsidRPr="002D5ED0" w:rsidRDefault="00C22373" w:rsidP="002D5E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D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D5ED0">
        <w:rPr>
          <w:rFonts w:ascii="Times New Roman" w:hAnsi="Times New Roman" w:cs="Times New Roman"/>
          <w:sz w:val="28"/>
          <w:szCs w:val="28"/>
        </w:rPr>
        <w:t>4</w:t>
      </w:r>
      <w:r w:rsidRPr="002D5ED0">
        <w:rPr>
          <w:rFonts w:ascii="Times New Roman" w:hAnsi="Times New Roman" w:cs="Times New Roman"/>
          <w:sz w:val="28"/>
          <w:szCs w:val="28"/>
        </w:rPr>
        <w:t xml:space="preserve">. </w:t>
      </w:r>
      <w:r w:rsidR="00427811"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C22373" w:rsidRDefault="00C22373" w:rsidP="00C22373">
      <w:pPr>
        <w:pStyle w:val="ConsPlusNormal"/>
        <w:jc w:val="both"/>
        <w:rPr>
          <w:rFonts w:ascii="Times New Roman" w:hAnsi="Times New Roman" w:cs="Times New Roman"/>
        </w:rPr>
      </w:pPr>
    </w:p>
    <w:p w:rsidR="005A587B" w:rsidRPr="002E584E" w:rsidRDefault="005A587B" w:rsidP="005A58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992"/>
        <w:gridCol w:w="1276"/>
        <w:gridCol w:w="1276"/>
        <w:gridCol w:w="1275"/>
        <w:gridCol w:w="2694"/>
        <w:gridCol w:w="1984"/>
        <w:gridCol w:w="1560"/>
        <w:gridCol w:w="1559"/>
      </w:tblGrid>
      <w:tr w:rsidR="005A587B" w:rsidRPr="007A32A7" w:rsidTr="005A587B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Default="00863C87" w:rsidP="00B915CD">
            <w:pPr>
              <w:jc w:val="center"/>
            </w:pPr>
            <w:hyperlink w:anchor="RANGE!P753" w:history="1">
              <w:r w:rsidR="005A587B" w:rsidRPr="0088738F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5A587B" w:rsidRPr="0088738F" w:rsidRDefault="005A587B" w:rsidP="00B915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5A587B" w:rsidRPr="007A32A7" w:rsidTr="005A587B">
        <w:trPr>
          <w:trHeight w:val="300"/>
        </w:trPr>
        <w:tc>
          <w:tcPr>
            <w:tcW w:w="2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B" w:rsidRPr="007A32A7" w:rsidRDefault="005A587B" w:rsidP="00B915CD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5A587B" w:rsidRPr="007A32A7" w:rsidTr="005A587B">
        <w:trPr>
          <w:trHeight w:val="255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5A587B" w:rsidRPr="0088738F" w:rsidRDefault="005A587B" w:rsidP="00B915C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  <w:r w:rsidRPr="008873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87B" w:rsidRPr="007A32A7" w:rsidTr="005A587B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87B" w:rsidRPr="007A32A7" w:rsidTr="005A587B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87B" w:rsidRPr="007A32A7" w:rsidTr="005A587B">
        <w:trPr>
          <w:trHeight w:val="31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  <w:r w:rsidRPr="007A32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87B" w:rsidRPr="007A32A7" w:rsidTr="005A587B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</w:tr>
      <w:tr w:rsidR="005A587B" w:rsidRPr="007A32A7" w:rsidTr="005A587B">
        <w:trPr>
          <w:trHeight w:val="31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87B" w:rsidRPr="007A32A7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27811" w:rsidRDefault="00427811" w:rsidP="00D242EA">
      <w:pPr>
        <w:tabs>
          <w:tab w:val="left" w:pos="13128"/>
        </w:tabs>
      </w:pPr>
    </w:p>
    <w:p w:rsidR="005A587B" w:rsidRDefault="005A587B" w:rsidP="00D242EA">
      <w:pPr>
        <w:tabs>
          <w:tab w:val="left" w:pos="13128"/>
        </w:tabs>
      </w:pPr>
    </w:p>
    <w:p w:rsidR="005A587B" w:rsidRDefault="005A587B" w:rsidP="00D242EA">
      <w:pPr>
        <w:tabs>
          <w:tab w:val="left" w:pos="13128"/>
        </w:tabs>
      </w:pPr>
    </w:p>
    <w:p w:rsidR="005A587B" w:rsidRDefault="005A587B" w:rsidP="00D242EA">
      <w:pPr>
        <w:tabs>
          <w:tab w:val="left" w:pos="13128"/>
        </w:tabs>
      </w:pPr>
    </w:p>
    <w:p w:rsidR="00427811" w:rsidRPr="002D5ED0" w:rsidRDefault="00427811" w:rsidP="004278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D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5E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СПРАВОЧНО: Бюджетные ассигнования на исполнение публичных нормативных обязательств</w:t>
      </w:r>
    </w:p>
    <w:p w:rsidR="005A587B" w:rsidRPr="002E584E" w:rsidRDefault="005A587B" w:rsidP="005A58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276"/>
        <w:gridCol w:w="1134"/>
        <w:gridCol w:w="1417"/>
        <w:gridCol w:w="2835"/>
        <w:gridCol w:w="1560"/>
        <w:gridCol w:w="1701"/>
        <w:gridCol w:w="1559"/>
      </w:tblGrid>
      <w:tr w:rsidR="005A587B" w:rsidRPr="00D53E26" w:rsidTr="005A587B">
        <w:trPr>
          <w:trHeight w:val="315"/>
        </w:trPr>
        <w:tc>
          <w:tcPr>
            <w:tcW w:w="2405" w:type="dxa"/>
            <w:vMerge w:val="restart"/>
          </w:tcPr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961" w:type="dxa"/>
            <w:gridSpan w:val="4"/>
            <w:vMerge w:val="restart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5A587B" w:rsidRDefault="00863C87" w:rsidP="00B915CD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5A587B" w:rsidRPr="00C22373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5A587B" w:rsidRPr="00D53E26" w:rsidTr="005A587B">
        <w:trPr>
          <w:trHeight w:val="343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5A587B" w:rsidRPr="00D53E26" w:rsidTr="005A587B">
        <w:trPr>
          <w:trHeight w:val="566"/>
        </w:trPr>
        <w:tc>
          <w:tcPr>
            <w:tcW w:w="2405" w:type="dxa"/>
            <w:vMerge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835" w:type="dxa"/>
            <w:vAlign w:val="center"/>
            <w:hideMark/>
          </w:tcPr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587B" w:rsidRPr="00D53E26" w:rsidTr="005A587B">
        <w:trPr>
          <w:trHeight w:val="315"/>
        </w:trPr>
        <w:tc>
          <w:tcPr>
            <w:tcW w:w="2405" w:type="dxa"/>
          </w:tcPr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87B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A587B" w:rsidRPr="00D53E26" w:rsidTr="005A587B">
        <w:trPr>
          <w:trHeight w:val="315"/>
        </w:trPr>
        <w:tc>
          <w:tcPr>
            <w:tcW w:w="2405" w:type="dxa"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87B" w:rsidRPr="00D53E26" w:rsidTr="005A587B">
        <w:trPr>
          <w:trHeight w:val="315"/>
        </w:trPr>
        <w:tc>
          <w:tcPr>
            <w:tcW w:w="2405" w:type="dxa"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87B" w:rsidRPr="00D53E26" w:rsidTr="005A587B">
        <w:trPr>
          <w:trHeight w:val="315"/>
        </w:trPr>
        <w:tc>
          <w:tcPr>
            <w:tcW w:w="10201" w:type="dxa"/>
            <w:gridSpan w:val="6"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A587B" w:rsidRPr="00D53E26" w:rsidTr="005A587B">
        <w:trPr>
          <w:trHeight w:val="315"/>
        </w:trPr>
        <w:tc>
          <w:tcPr>
            <w:tcW w:w="10201" w:type="dxa"/>
            <w:gridSpan w:val="6"/>
          </w:tcPr>
          <w:p w:rsidR="005A587B" w:rsidRPr="00D53E26" w:rsidRDefault="005A587B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A587B" w:rsidRPr="00D53E26" w:rsidRDefault="005A587B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27811" w:rsidRDefault="00427811" w:rsidP="00427811"/>
    <w:p w:rsidR="00427811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66B20">
        <w:rPr>
          <w:rFonts w:ascii="Times New Roman" w:hAnsi="Times New Roman" w:cs="Times New Roman"/>
        </w:rPr>
        <w:t>уководитель учреждения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066B20">
        <w:rPr>
          <w:rFonts w:ascii="Times New Roman" w:hAnsi="Times New Roman" w:cs="Times New Roman"/>
        </w:rPr>
        <w:t xml:space="preserve">лицо)   </w:t>
      </w:r>
      <w:proofErr w:type="gramEnd"/>
      <w:r w:rsidRPr="00066B20">
        <w:rPr>
          <w:rFonts w:ascii="Times New Roman" w:hAnsi="Times New Roman" w:cs="Times New Roman"/>
        </w:rPr>
        <w:t xml:space="preserve">  _____________ ___________ ___________________</w:t>
      </w:r>
    </w:p>
    <w:p w:rsidR="00427811" w:rsidRPr="00066B20" w:rsidRDefault="005A587B" w:rsidP="004278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427811" w:rsidRPr="00066B20">
        <w:rPr>
          <w:rFonts w:ascii="Times New Roman" w:hAnsi="Times New Roman" w:cs="Times New Roman"/>
        </w:rPr>
        <w:t xml:space="preserve">                           (</w:t>
      </w:r>
      <w:proofErr w:type="gramStart"/>
      <w:r w:rsidR="00427811" w:rsidRPr="00066B20">
        <w:rPr>
          <w:rFonts w:ascii="Times New Roman" w:hAnsi="Times New Roman" w:cs="Times New Roman"/>
        </w:rPr>
        <w:t xml:space="preserve">должность)   </w:t>
      </w:r>
      <w:proofErr w:type="gramEnd"/>
      <w:r w:rsidR="00427811" w:rsidRPr="00066B20">
        <w:rPr>
          <w:rFonts w:ascii="Times New Roman" w:hAnsi="Times New Roman" w:cs="Times New Roman"/>
        </w:rPr>
        <w:t>(подпись)  (фамилия, инициалы)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</w:t>
      </w:r>
      <w:r w:rsidR="005A587B">
        <w:rPr>
          <w:rFonts w:ascii="Times New Roman" w:hAnsi="Times New Roman" w:cs="Times New Roman"/>
        </w:rPr>
        <w:t xml:space="preserve">              </w:t>
      </w:r>
      <w:r w:rsidRPr="00066B20">
        <w:rPr>
          <w:rFonts w:ascii="Times New Roman" w:hAnsi="Times New Roman" w:cs="Times New Roman"/>
        </w:rPr>
        <w:t xml:space="preserve">      (</w:t>
      </w:r>
      <w:proofErr w:type="gramStart"/>
      <w:r w:rsidRPr="00066B20">
        <w:rPr>
          <w:rFonts w:ascii="Times New Roman" w:hAnsi="Times New Roman" w:cs="Times New Roman"/>
        </w:rPr>
        <w:t xml:space="preserve">должность)   </w:t>
      </w:r>
      <w:proofErr w:type="gramEnd"/>
      <w:r w:rsidRPr="00066B20">
        <w:rPr>
          <w:rFonts w:ascii="Times New Roman" w:hAnsi="Times New Roman" w:cs="Times New Roman"/>
        </w:rPr>
        <w:t xml:space="preserve">  (фамилия, инициалы)    (телефон)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066B20">
        <w:rPr>
          <w:rFonts w:ascii="Times New Roman" w:hAnsi="Times New Roman" w:cs="Times New Roman"/>
        </w:rPr>
        <w:t xml:space="preserve"> _________ 20__ г.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СОГЛАСОВАНО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______________________________________________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___________________________________________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согласующего смету)</w:t>
      </w:r>
    </w:p>
    <w:p w:rsidR="00427811" w:rsidRPr="00066B20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 _______________________</w:t>
      </w:r>
    </w:p>
    <w:p w:rsidR="00427811" w:rsidRDefault="00427811" w:rsidP="00427811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(</w:t>
      </w:r>
      <w:proofErr w:type="gramStart"/>
      <w:r w:rsidRPr="00066B20">
        <w:rPr>
          <w:rFonts w:ascii="Times New Roman" w:hAnsi="Times New Roman" w:cs="Times New Roman"/>
        </w:rPr>
        <w:t xml:space="preserve">подпись)   </w:t>
      </w:r>
      <w:proofErr w:type="gramEnd"/>
      <w:r w:rsidRPr="00066B20">
        <w:rPr>
          <w:rFonts w:ascii="Times New Roman" w:hAnsi="Times New Roman" w:cs="Times New Roman"/>
        </w:rPr>
        <w:t>(расшифровка подписи)</w:t>
      </w:r>
    </w:p>
    <w:p w:rsidR="00427811" w:rsidRDefault="00427811" w:rsidP="000C5837">
      <w:pPr>
        <w:pStyle w:val="ConsPlusNonformat"/>
        <w:jc w:val="both"/>
      </w:pPr>
      <w:r>
        <w:rPr>
          <w:rFonts w:ascii="Times New Roman" w:hAnsi="Times New Roman" w:cs="Times New Roman"/>
        </w:rPr>
        <w:t>«</w:t>
      </w:r>
      <w:r w:rsidRPr="00066B2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066B20">
        <w:rPr>
          <w:rFonts w:ascii="Times New Roman" w:hAnsi="Times New Roman" w:cs="Times New Roman"/>
        </w:rPr>
        <w:t xml:space="preserve"> ____________ 20__ г.</w:t>
      </w:r>
    </w:p>
    <w:p w:rsidR="00427811" w:rsidRDefault="00427811" w:rsidP="00D242EA">
      <w:pPr>
        <w:tabs>
          <w:tab w:val="left" w:pos="13128"/>
        </w:tabs>
      </w:pPr>
    </w:p>
    <w:p w:rsidR="002754CD" w:rsidRDefault="002754CD" w:rsidP="002754CD">
      <w:pPr>
        <w:pStyle w:val="ConsPlusNormal"/>
        <w:ind w:firstLine="540"/>
        <w:jc w:val="both"/>
      </w:pPr>
      <w:r>
        <w:t>&lt;*&gt; В случае утверждения закона (решения) о бюджете на очередной финансовый год и плановый период.</w:t>
      </w:r>
    </w:p>
    <w:p w:rsidR="002754CD" w:rsidRDefault="002754CD" w:rsidP="002754CD">
      <w:pPr>
        <w:pStyle w:val="ConsPlusNormal"/>
        <w:spacing w:before="20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2754CD" w:rsidRDefault="002754CD" w:rsidP="002754CD">
      <w:pPr>
        <w:pStyle w:val="ConsPlusNormal"/>
        <w:spacing w:before="200"/>
        <w:ind w:firstLine="540"/>
        <w:jc w:val="both"/>
      </w:pPr>
      <w:r>
        <w:t xml:space="preserve">&lt;***&gt; Расходы, осуществляемые в целях обеспечения выполнения функций учреждения, установленные </w:t>
      </w:r>
      <w:hyperlink r:id="rId17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Федерации.</w:t>
      </w:r>
    </w:p>
    <w:p w:rsidR="002754CD" w:rsidRDefault="002754CD" w:rsidP="00D242EA">
      <w:pPr>
        <w:tabs>
          <w:tab w:val="left" w:pos="13128"/>
        </w:tabs>
        <w:sectPr w:rsidR="002754CD" w:rsidSect="005B70D8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C10F71" w:rsidRPr="003B2635" w:rsidRDefault="001831B7" w:rsidP="001831B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lastRenderedPageBreak/>
        <w:t xml:space="preserve"> </w:t>
      </w:r>
      <w:r w:rsidR="00D242EA">
        <w:tab/>
      </w:r>
      <w:r w:rsidR="00C10F71" w:rsidRPr="003B2635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C10F71" w:rsidRPr="003B2635" w:rsidRDefault="0098527B" w:rsidP="0098527B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3B2635">
        <w:rPr>
          <w:sz w:val="18"/>
          <w:szCs w:val="18"/>
        </w:rPr>
        <w:t>к</w:t>
      </w:r>
      <w:r w:rsidR="00C10F71" w:rsidRPr="003B2635">
        <w:rPr>
          <w:sz w:val="18"/>
          <w:szCs w:val="18"/>
        </w:rPr>
        <w:t xml:space="preserve"> Порядку составления, утверждения и</w:t>
      </w:r>
    </w:p>
    <w:p w:rsidR="0098527B" w:rsidRPr="003B2635" w:rsidRDefault="00C10F71" w:rsidP="0098527B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B2635">
        <w:rPr>
          <w:rFonts w:ascii="Times New Roman" w:hAnsi="Times New Roman" w:cs="Times New Roman"/>
          <w:sz w:val="18"/>
          <w:szCs w:val="18"/>
        </w:rPr>
        <w:t xml:space="preserve">ведения </w:t>
      </w:r>
      <w:r w:rsidR="0098527B" w:rsidRPr="003B2635">
        <w:rPr>
          <w:rFonts w:ascii="Times New Roman" w:hAnsi="Times New Roman" w:cs="Times New Roman"/>
          <w:sz w:val="18"/>
          <w:szCs w:val="18"/>
        </w:rPr>
        <w:t>бюджетных смет муниципальных</w:t>
      </w:r>
    </w:p>
    <w:p w:rsidR="00C10F71" w:rsidRPr="00C10F71" w:rsidRDefault="003B2635" w:rsidP="003B2635">
      <w:pPr>
        <w:pStyle w:val="ConsPlusNormal"/>
        <w:jc w:val="center"/>
        <w:rPr>
          <w:rFonts w:ascii="Arial" w:hAnsi="Arial" w:cs="Arial"/>
          <w:szCs w:val="22"/>
        </w:rPr>
      </w:pPr>
      <w:r w:rsidRPr="003B26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98527B" w:rsidRPr="003B2635">
        <w:rPr>
          <w:rFonts w:ascii="Times New Roman" w:hAnsi="Times New Roman" w:cs="Times New Roman"/>
          <w:sz w:val="18"/>
          <w:szCs w:val="18"/>
        </w:rPr>
        <w:t xml:space="preserve"> казенных учреждений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8527B" w:rsidRPr="003B2635">
        <w:rPr>
          <w:rFonts w:ascii="Times New Roman" w:hAnsi="Times New Roman" w:cs="Times New Roman"/>
          <w:sz w:val="18"/>
          <w:szCs w:val="18"/>
        </w:rPr>
        <w:t>Гаринского городского округа</w:t>
      </w:r>
      <w:r w:rsidR="0098527B" w:rsidRPr="00C10F71">
        <w:rPr>
          <w:rFonts w:ascii="Arial" w:hAnsi="Arial" w:cs="Arial"/>
          <w:szCs w:val="22"/>
        </w:rPr>
        <w:t xml:space="preserve"> </w:t>
      </w:r>
    </w:p>
    <w:p w:rsidR="00C10F71" w:rsidRPr="00C10F71" w:rsidRDefault="00C10F71" w:rsidP="001831B7">
      <w:pPr>
        <w:widowControl w:val="0"/>
        <w:autoSpaceDE w:val="0"/>
        <w:autoSpaceDN w:val="0"/>
        <w:jc w:val="right"/>
        <w:rPr>
          <w:rFonts w:ascii="Arial" w:hAnsi="Arial" w:cs="Arial"/>
          <w:szCs w:val="22"/>
        </w:rPr>
      </w:pPr>
    </w:p>
    <w:p w:rsidR="00C10F71" w:rsidRPr="00C10F71" w:rsidRDefault="00C10F71" w:rsidP="001831B7">
      <w:pPr>
        <w:widowControl w:val="0"/>
        <w:autoSpaceDE w:val="0"/>
        <w:autoSpaceDN w:val="0"/>
        <w:jc w:val="right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Форма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1831B7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По виду</w:t>
      </w:r>
    </w:p>
    <w:p w:rsidR="00C10F71" w:rsidRPr="00C10F71" w:rsidRDefault="00C10F71" w:rsidP="001831B7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расходов 100 "Расходы на выплаты персоналу</w:t>
      </w:r>
    </w:p>
    <w:p w:rsidR="00C10F71" w:rsidRPr="00C10F71" w:rsidRDefault="00C10F71" w:rsidP="001831B7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в целях обеспечения выполнения функций государственными</w:t>
      </w:r>
    </w:p>
    <w:p w:rsidR="00C10F71" w:rsidRPr="00C10F71" w:rsidRDefault="00C10F71" w:rsidP="001831B7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(муниципальными) органами, казенными учреждениями, органами</w:t>
      </w:r>
    </w:p>
    <w:p w:rsidR="00C10F71" w:rsidRPr="00C10F71" w:rsidRDefault="00C10F71" w:rsidP="001831B7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управления государственными внебюджетными фондами"</w:t>
      </w:r>
    </w:p>
    <w:p w:rsidR="00C10F71" w:rsidRPr="00C10F71" w:rsidRDefault="00C4674D" w:rsidP="001831B7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r w:rsidR="003B2635" w:rsidRPr="003B2635">
        <w:rPr>
          <w:rFonts w:ascii="Arial" w:hAnsi="Arial" w:cs="Arial"/>
          <w:b/>
          <w:szCs w:val="22"/>
        </w:rPr>
        <w:t>разбивка по видам расходов и КОСГУ</w:t>
      </w:r>
      <w:r w:rsidR="003B2635">
        <w:rPr>
          <w:rFonts w:ascii="Arial" w:hAnsi="Arial" w:cs="Arial"/>
          <w:szCs w:val="22"/>
        </w:rPr>
        <w:t>)</w:t>
      </w:r>
    </w:p>
    <w:p w:rsidR="003B2635" w:rsidRDefault="003B2635" w:rsidP="001831B7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</w:p>
    <w:p w:rsidR="00C10F71" w:rsidRPr="00C10F71" w:rsidRDefault="00C10F71" w:rsidP="001831B7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Расчет фонда оплаты труда на ____ год</w:t>
      </w:r>
    </w:p>
    <w:p w:rsidR="00C10F71" w:rsidRPr="00C10F71" w:rsidRDefault="00C10F71" w:rsidP="001831B7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__________________________________</w:t>
      </w:r>
    </w:p>
    <w:p w:rsidR="00C10F71" w:rsidRPr="00C10F71" w:rsidRDefault="00C10F71" w:rsidP="001831B7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(наименование учреждения)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992"/>
        <w:gridCol w:w="1276"/>
        <w:gridCol w:w="1134"/>
        <w:gridCol w:w="1134"/>
        <w:gridCol w:w="992"/>
      </w:tblGrid>
      <w:tr w:rsidR="003B2635" w:rsidRPr="001831B7" w:rsidTr="00A31EFA">
        <w:tc>
          <w:tcPr>
            <w:tcW w:w="704" w:type="dxa"/>
            <w:vMerge w:val="restart"/>
            <w:vAlign w:val="center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N строки</w:t>
            </w:r>
          </w:p>
        </w:tc>
        <w:tc>
          <w:tcPr>
            <w:tcW w:w="3686" w:type="dxa"/>
            <w:vMerge w:val="restart"/>
            <w:vAlign w:val="center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vAlign w:val="center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528" w:type="dxa"/>
            <w:gridSpan w:val="5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</w:tr>
      <w:tr w:rsidR="003B2635" w:rsidRPr="001831B7" w:rsidTr="00C4674D">
        <w:trPr>
          <w:trHeight w:val="68"/>
        </w:trPr>
        <w:tc>
          <w:tcPr>
            <w:tcW w:w="704" w:type="dxa"/>
            <w:vMerge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Муниц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должности</w:t>
            </w:r>
          </w:p>
        </w:tc>
        <w:tc>
          <w:tcPr>
            <w:tcW w:w="1276" w:type="dxa"/>
            <w:vAlign w:val="center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Муниц</w:t>
            </w:r>
            <w:proofErr w:type="spellEnd"/>
            <w:proofErr w:type="gramStart"/>
            <w:r w:rsidRPr="001831B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1831B7">
              <w:rPr>
                <w:rFonts w:ascii="Arial" w:hAnsi="Arial" w:cs="Arial"/>
                <w:sz w:val="16"/>
                <w:szCs w:val="16"/>
              </w:rPr>
              <w:t xml:space="preserve"> служащие</w:t>
            </w:r>
          </w:p>
        </w:tc>
        <w:tc>
          <w:tcPr>
            <w:tcW w:w="1134" w:type="dxa"/>
            <w:vAlign w:val="center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Технич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>. персонал</w:t>
            </w:r>
          </w:p>
        </w:tc>
        <w:tc>
          <w:tcPr>
            <w:tcW w:w="1134" w:type="dxa"/>
            <w:vAlign w:val="center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Водители</w:t>
            </w:r>
          </w:p>
        </w:tc>
        <w:tc>
          <w:tcPr>
            <w:tcW w:w="992" w:type="dxa"/>
            <w:vAlign w:val="center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МОП</w:t>
            </w: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Численность по штатному расписанию - единиц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ind w:hanging="18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P410"/>
            <w:bookmarkEnd w:id="10"/>
            <w:r w:rsidRPr="001831B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Месячный фонд по должностным окладам - в тыс. руб.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P417"/>
            <w:bookmarkEnd w:id="11"/>
            <w:r w:rsidRPr="001831B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Фонд оплаты труда (</w:t>
            </w:r>
            <w:hyperlink w:anchor="P501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14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508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15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>), в том числе: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" w:name="P424"/>
            <w:bookmarkEnd w:id="12"/>
            <w:r w:rsidRPr="001831B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Годовой фонд по должностным окладам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x 12)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надбавки за особые условия муниципальной службы: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3" w:name="P438"/>
            <w:bookmarkEnd w:id="13"/>
            <w:r w:rsidRPr="001831B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 xml:space="preserve">Особые условия труда: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мун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>. сл. -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x 10),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техн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>.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* 5),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моп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 xml:space="preserve"> -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* 2)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" w:name="P445"/>
            <w:bookmarkEnd w:id="14"/>
            <w:r w:rsidRPr="001831B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 xml:space="preserve">Надбавка за выслугу лет: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мун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служ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>.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x 3),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техн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 xml:space="preserve">., водители,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моп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 xml:space="preserve"> -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* 2)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5" w:name="P452"/>
            <w:bookmarkEnd w:id="15"/>
            <w:r w:rsidRPr="001831B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 xml:space="preserve">Премия: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мун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служ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>.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x 6),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техн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 xml:space="preserve">, вод, </w:t>
            </w:r>
            <w:proofErr w:type="spellStart"/>
            <w:r w:rsidRPr="001831B7">
              <w:rPr>
                <w:rFonts w:ascii="Arial" w:hAnsi="Arial" w:cs="Arial"/>
                <w:sz w:val="16"/>
                <w:szCs w:val="16"/>
              </w:rPr>
              <w:t>моп</w:t>
            </w:r>
            <w:proofErr w:type="spellEnd"/>
            <w:r w:rsidRPr="001831B7">
              <w:rPr>
                <w:rFonts w:ascii="Arial" w:hAnsi="Arial" w:cs="Arial"/>
                <w:sz w:val="16"/>
                <w:szCs w:val="16"/>
              </w:rPr>
              <w:t xml:space="preserve"> -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* 3)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6" w:name="P459"/>
            <w:bookmarkEnd w:id="16"/>
            <w:r w:rsidRPr="001831B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Классность - водители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* 3)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7" w:name="P466"/>
            <w:bookmarkEnd w:id="17"/>
            <w:r w:rsidRPr="001831B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Ненормированный рабочий день: водители -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* 6)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8" w:name="P473"/>
            <w:bookmarkEnd w:id="18"/>
            <w:r w:rsidRPr="001831B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9" w:name="P480"/>
            <w:bookmarkEnd w:id="19"/>
            <w:r w:rsidRPr="001831B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Секретность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0" w:name="P487"/>
            <w:bookmarkEnd w:id="20"/>
            <w:r w:rsidRPr="001831B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Классный чин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1" w:name="P494"/>
            <w:bookmarkEnd w:id="21"/>
            <w:r w:rsidRPr="001831B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Материальная помощь (</w:t>
            </w:r>
            <w:hyperlink w:anchor="P41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* 2)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2" w:name="P501"/>
            <w:bookmarkEnd w:id="22"/>
            <w:r w:rsidRPr="001831B7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ИТОГО (</w:t>
            </w:r>
            <w:hyperlink w:anchor="P424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4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38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5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45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6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52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7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59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8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66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9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73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10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80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11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87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12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494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13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3" w:name="P508"/>
            <w:bookmarkEnd w:id="23"/>
            <w:r w:rsidRPr="001831B7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3686" w:type="dxa"/>
          </w:tcPr>
          <w:p w:rsidR="003B2635" w:rsidRPr="001831B7" w:rsidRDefault="003B2635" w:rsidP="003B2635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Районный коэффициент (</w:t>
            </w:r>
            <w:hyperlink w:anchor="P501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14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x 20</w:t>
            </w:r>
            <w:r w:rsidRPr="001831B7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4" w:name="P515"/>
            <w:bookmarkEnd w:id="24"/>
            <w:r w:rsidRPr="001831B7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Начисления на оплату труда (</w:t>
            </w:r>
            <w:hyperlink w:anchor="P417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3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x 30,2%)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635" w:rsidRPr="001831B7" w:rsidTr="00C4674D">
        <w:tc>
          <w:tcPr>
            <w:tcW w:w="704" w:type="dxa"/>
          </w:tcPr>
          <w:p w:rsidR="003B2635" w:rsidRPr="001831B7" w:rsidRDefault="003B2635" w:rsidP="001831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368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831B7">
              <w:rPr>
                <w:rFonts w:ascii="Arial" w:hAnsi="Arial" w:cs="Arial"/>
                <w:sz w:val="16"/>
                <w:szCs w:val="16"/>
              </w:rPr>
              <w:t>Всего годовой ФОТ с начислениями (</w:t>
            </w:r>
            <w:hyperlink w:anchor="P417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3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 xml:space="preserve"> + </w:t>
            </w:r>
            <w:hyperlink w:anchor="P515">
              <w:r w:rsidRPr="001831B7">
                <w:rPr>
                  <w:rFonts w:ascii="Arial" w:hAnsi="Arial" w:cs="Arial"/>
                  <w:color w:val="0000FF"/>
                  <w:sz w:val="16"/>
                  <w:szCs w:val="16"/>
                </w:rPr>
                <w:t>стр. 16</w:t>
              </w:r>
            </w:hyperlink>
            <w:r w:rsidRPr="001831B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B2635" w:rsidRPr="001831B7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  <w:sectPr w:rsidR="00C10F71" w:rsidRPr="00C10F71" w:rsidSect="001831B7">
          <w:pgSz w:w="11905" w:h="16838"/>
          <w:pgMar w:top="1134" w:right="1701" w:bottom="1134" w:left="850" w:header="0" w:footer="0" w:gutter="0"/>
          <w:cols w:space="720"/>
          <w:titlePg/>
          <w:docGrid w:linePitch="272"/>
        </w:sectPr>
      </w:pP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Расчет фонда оплаты труда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муниципального казенного учреждения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___________________________________________________________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(наименование учреждения)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на ____ год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74"/>
        <w:gridCol w:w="1644"/>
        <w:gridCol w:w="2098"/>
        <w:gridCol w:w="3005"/>
        <w:gridCol w:w="1587"/>
        <w:gridCol w:w="907"/>
        <w:gridCol w:w="1474"/>
      </w:tblGrid>
      <w:tr w:rsidR="00C10F71" w:rsidRPr="00C10F71" w:rsidTr="00C10F71">
        <w:tc>
          <w:tcPr>
            <w:tcW w:w="1417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Должность</w:t>
            </w:r>
          </w:p>
        </w:tc>
        <w:tc>
          <w:tcPr>
            <w:tcW w:w="147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Количество штатных единиц</w:t>
            </w:r>
          </w:p>
        </w:tc>
        <w:tc>
          <w:tcPr>
            <w:tcW w:w="164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Оклад (должностной оклад), руб.</w:t>
            </w:r>
          </w:p>
        </w:tc>
        <w:tc>
          <w:tcPr>
            <w:tcW w:w="2098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Стимулирующие выплаты (указать согласно Положению об оплате труда)</w:t>
            </w:r>
          </w:p>
        </w:tc>
        <w:tc>
          <w:tcPr>
            <w:tcW w:w="3005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Выплаты компенсационного характера (указать согласно Положению об оплате труда)</w:t>
            </w:r>
          </w:p>
        </w:tc>
        <w:tc>
          <w:tcPr>
            <w:tcW w:w="1587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Уральский коэффициент</w:t>
            </w:r>
          </w:p>
        </w:tc>
        <w:tc>
          <w:tcPr>
            <w:tcW w:w="907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 руб.</w:t>
            </w:r>
          </w:p>
        </w:tc>
        <w:tc>
          <w:tcPr>
            <w:tcW w:w="147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Начисления на заработную плату</w:t>
            </w:r>
          </w:p>
        </w:tc>
      </w:tr>
      <w:tr w:rsidR="00C10F71" w:rsidRPr="00C10F71" w:rsidTr="00C10F71">
        <w:tc>
          <w:tcPr>
            <w:tcW w:w="141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9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00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141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9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00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141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47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9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00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112 "Иные выплаты персоналу учреждений, за исключением фонда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оплаты труда" и 122 "Иные выплаты персоналу государственных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(муниципальных) органов, за исключением фонда оплаты труда"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КОМАНДИРОВКИ И СЛУЖЕБНЫЕ РАЗЪЕЗДЫ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814"/>
        <w:gridCol w:w="1871"/>
        <w:gridCol w:w="2608"/>
        <w:gridCol w:w="1247"/>
        <w:gridCol w:w="1644"/>
        <w:gridCol w:w="2041"/>
      </w:tblGrid>
      <w:tr w:rsidR="00C10F71" w:rsidRPr="00C10F71" w:rsidTr="00C10F71">
        <w:tc>
          <w:tcPr>
            <w:tcW w:w="2381" w:type="dxa"/>
            <w:vMerge w:val="restart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должности</w:t>
            </w:r>
          </w:p>
        </w:tc>
        <w:tc>
          <w:tcPr>
            <w:tcW w:w="1814" w:type="dxa"/>
            <w:vMerge w:val="restart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Место командировки</w:t>
            </w:r>
          </w:p>
        </w:tc>
        <w:tc>
          <w:tcPr>
            <w:tcW w:w="1871" w:type="dxa"/>
            <w:vMerge w:val="restart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Кол-во командировок</w:t>
            </w:r>
          </w:p>
        </w:tc>
        <w:tc>
          <w:tcPr>
            <w:tcW w:w="2608" w:type="dxa"/>
            <w:vMerge w:val="restart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Продолжительность командировки, дней</w:t>
            </w:r>
          </w:p>
        </w:tc>
        <w:tc>
          <w:tcPr>
            <w:tcW w:w="4932" w:type="dxa"/>
            <w:gridSpan w:val="3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Расходы на командируемого, руб.</w:t>
            </w:r>
          </w:p>
        </w:tc>
      </w:tr>
      <w:tr w:rsidR="00C10F71" w:rsidRPr="00C10F71" w:rsidTr="00C10F71">
        <w:tc>
          <w:tcPr>
            <w:tcW w:w="2381" w:type="dxa"/>
            <w:vMerge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  <w:vMerge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71" w:type="dxa"/>
            <w:vMerge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08" w:type="dxa"/>
            <w:vMerge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суточные</w:t>
            </w:r>
          </w:p>
        </w:tc>
        <w:tc>
          <w:tcPr>
            <w:tcW w:w="164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проживание статья</w:t>
            </w:r>
          </w:p>
        </w:tc>
        <w:tc>
          <w:tcPr>
            <w:tcW w:w="2041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проезд в оба конца</w:t>
            </w:r>
          </w:p>
        </w:tc>
      </w:tr>
      <w:tr w:rsidR="00C10F71" w:rsidRPr="00C10F71" w:rsidTr="00C10F71">
        <w:tc>
          <w:tcPr>
            <w:tcW w:w="2381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1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71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608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64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041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7</w:t>
            </w:r>
          </w:p>
        </w:tc>
      </w:tr>
      <w:tr w:rsidR="00C10F71" w:rsidRPr="00C10F71" w:rsidTr="00C10F71">
        <w:tc>
          <w:tcPr>
            <w:tcW w:w="238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7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0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238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ИТОГО: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7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0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64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98527B" w:rsidRDefault="0098527B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</w:p>
    <w:p w:rsidR="0098527B" w:rsidRDefault="0098527B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</w:p>
    <w:p w:rsidR="0098527B" w:rsidRDefault="0098527B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lastRenderedPageBreak/>
        <w:t>ИНЫЕ ВЫПЛАТЫ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252"/>
        <w:gridCol w:w="2041"/>
        <w:gridCol w:w="2665"/>
        <w:gridCol w:w="2778"/>
      </w:tblGrid>
      <w:tr w:rsidR="00C10F71" w:rsidRPr="00C10F71" w:rsidTr="00C10F71">
        <w:tc>
          <w:tcPr>
            <w:tcW w:w="181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4252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2041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Количество платежей в год</w:t>
            </w:r>
          </w:p>
        </w:tc>
        <w:tc>
          <w:tcPr>
            <w:tcW w:w="2665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Размер компенсации (пособия), тыс. руб.</w:t>
            </w:r>
          </w:p>
        </w:tc>
        <w:tc>
          <w:tcPr>
            <w:tcW w:w="2778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тыс. руб. (гр. 3 x гр. 4 x гр. 5)</w:t>
            </w:r>
          </w:p>
        </w:tc>
      </w:tr>
      <w:tr w:rsidR="00C10F71" w:rsidRPr="00C10F71" w:rsidTr="00C10F71">
        <w:tc>
          <w:tcPr>
            <w:tcW w:w="1814" w:type="dxa"/>
          </w:tcPr>
          <w:p w:rsidR="00C10F71" w:rsidRPr="00C10F71" w:rsidRDefault="00C10F71" w:rsidP="00985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252" w:type="dxa"/>
          </w:tcPr>
          <w:p w:rsidR="00C10F71" w:rsidRPr="00C10F71" w:rsidRDefault="00C10F71" w:rsidP="00985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041" w:type="dxa"/>
          </w:tcPr>
          <w:p w:rsidR="00C10F71" w:rsidRPr="00C10F71" w:rsidRDefault="00C10F71" w:rsidP="00985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665" w:type="dxa"/>
          </w:tcPr>
          <w:p w:rsidR="00C10F71" w:rsidRPr="00C10F71" w:rsidRDefault="00C10F71" w:rsidP="00985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778" w:type="dxa"/>
          </w:tcPr>
          <w:p w:rsidR="00C10F71" w:rsidRPr="00C10F71" w:rsidRDefault="00C10F71" w:rsidP="00985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5</w:t>
            </w:r>
          </w:p>
        </w:tc>
      </w:tr>
      <w:tr w:rsidR="00C10F71" w:rsidRPr="00C10F71" w:rsidTr="00C10F71"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Пособие на ребенка</w:t>
            </w:r>
          </w:p>
        </w:tc>
        <w:tc>
          <w:tcPr>
            <w:tcW w:w="4252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77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3B2635" w:rsidRPr="00C10F71" w:rsidTr="00C10F71">
        <w:tc>
          <w:tcPr>
            <w:tcW w:w="1814" w:type="dxa"/>
          </w:tcPr>
          <w:p w:rsidR="003B2635" w:rsidRPr="00C10F71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252" w:type="dxa"/>
          </w:tcPr>
          <w:p w:rsidR="003B2635" w:rsidRPr="00C10F71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3B2635" w:rsidRPr="00C10F71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3B2635" w:rsidRPr="00C10F71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778" w:type="dxa"/>
          </w:tcPr>
          <w:p w:rsidR="003B2635" w:rsidRPr="00C10F71" w:rsidRDefault="003B2635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98527B" w:rsidRPr="00C10F71" w:rsidTr="00C10F71">
        <w:tc>
          <w:tcPr>
            <w:tcW w:w="1814" w:type="dxa"/>
          </w:tcPr>
          <w:p w:rsidR="0098527B" w:rsidRPr="00C10F71" w:rsidRDefault="0098527B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ИТОГО:</w:t>
            </w:r>
          </w:p>
        </w:tc>
        <w:tc>
          <w:tcPr>
            <w:tcW w:w="4252" w:type="dxa"/>
          </w:tcPr>
          <w:p w:rsidR="0098527B" w:rsidRPr="00C10F71" w:rsidRDefault="0098527B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041" w:type="dxa"/>
          </w:tcPr>
          <w:p w:rsidR="0098527B" w:rsidRPr="00C10F71" w:rsidRDefault="0098527B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98527B" w:rsidRPr="00C10F71" w:rsidRDefault="0098527B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778" w:type="dxa"/>
          </w:tcPr>
          <w:p w:rsidR="0098527B" w:rsidRPr="00C10F71" w:rsidRDefault="0098527B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  <w:sectPr w:rsidR="00C10F71" w:rsidRPr="00C10F7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ПО ВИДУ РАСХОДОВ 200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"Закупка товаров, работ и услуг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для государственных (муниципальных) нужд"</w:t>
      </w:r>
    </w:p>
    <w:p w:rsidR="00516EF7" w:rsidRPr="00C10F71" w:rsidRDefault="00516EF7" w:rsidP="00516EF7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( </w:t>
      </w:r>
      <w:r w:rsidRPr="003B2635">
        <w:rPr>
          <w:rFonts w:ascii="Arial" w:hAnsi="Arial" w:cs="Arial"/>
          <w:b/>
          <w:szCs w:val="22"/>
        </w:rPr>
        <w:t>разбивка</w:t>
      </w:r>
      <w:proofErr w:type="gramEnd"/>
      <w:r w:rsidRPr="003B2635">
        <w:rPr>
          <w:rFonts w:ascii="Arial" w:hAnsi="Arial" w:cs="Arial"/>
          <w:b/>
          <w:szCs w:val="22"/>
        </w:rPr>
        <w:t xml:space="preserve"> по видам расходов и КОСГУ</w:t>
      </w:r>
      <w:r>
        <w:rPr>
          <w:rFonts w:ascii="Arial" w:hAnsi="Arial" w:cs="Arial"/>
          <w:szCs w:val="22"/>
        </w:rPr>
        <w:t>)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Услуги связи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346"/>
        <w:gridCol w:w="1134"/>
        <w:gridCol w:w="1134"/>
        <w:gridCol w:w="992"/>
      </w:tblGrid>
      <w:tr w:rsidR="00C4674D" w:rsidRPr="00C10F71" w:rsidTr="00C4674D">
        <w:trPr>
          <w:trHeight w:val="465"/>
        </w:trPr>
        <w:tc>
          <w:tcPr>
            <w:tcW w:w="737" w:type="dxa"/>
            <w:vAlign w:val="center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п.п</w:t>
            </w:r>
            <w:proofErr w:type="spellEnd"/>
            <w:r w:rsidRPr="00C10F7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6346" w:type="dxa"/>
            <w:vAlign w:val="center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Направление расходов</w:t>
            </w:r>
          </w:p>
        </w:tc>
        <w:tc>
          <w:tcPr>
            <w:tcW w:w="1134" w:type="dxa"/>
            <w:vAlign w:val="center"/>
          </w:tcPr>
          <w:p w:rsidR="00C4674D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</w:t>
            </w:r>
          </w:p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</w:t>
            </w: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C4674D" w:rsidRPr="00C10F71" w:rsidTr="00C4674D">
        <w:tc>
          <w:tcPr>
            <w:tcW w:w="737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аренды каналов связи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подключения к сети Интернет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Абонентская плата за пользование сетью Интернет (с НДС)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Установка служебных телефонов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 w:val="restart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Количество устанавливаемых телефонов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Тариф за установку одного телефона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услуг связи - всего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 w:val="restart"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Абонентская или повременная плата за услуги по предоставлению местного телефонного соединения со служебных телефонов - ИТОГО за год за все имеющиеся в учреждении номера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Основные номера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кол-во телефонных точек в учреждении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абонентная или повременная плата за телефонную точку (номер) в месяц (с НДС)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абонентная или повременная плата за все имеющиеся номера в месяц (с НДС)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 в год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Дополнительные номера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кол-во телефонных точек в учреждении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абонентная или повременная плата за телефонную точку (номер) в месяц (с НДС)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абонентная или повременная плата за все имеющиеся номера в месяц (с НДС)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 в год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за междугородние переговоры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кол-во междугородних телефонных переговоров в среднем: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 день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 месяц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bottom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 год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 w:val="restart"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- средняя стоимость одного телефонного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переговора</w:t>
            </w:r>
            <w:proofErr w:type="spellEnd"/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 в год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почтовых отправлений (писем, бандеролей, посылок, телеграмм)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АТС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факсов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Абонентная плата за радиоточки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кол-во радиоточек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абонентная плата за радиоточку в месяц (с НДС)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- абонентная плата за все радиоточки в месяц (с НДС)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 в год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Установка прочих средств связи (указать каких)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прочих услуг связи (указать каких)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rPr>
          <w:trHeight w:val="92"/>
        </w:trPr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rPr>
          <w:trHeight w:val="84"/>
        </w:trPr>
        <w:tc>
          <w:tcPr>
            <w:tcW w:w="737" w:type="dxa"/>
            <w:vMerge/>
            <w:tcBorders>
              <w:top w:val="nil"/>
            </w:tcBorders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34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Транспортные услуги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94"/>
        <w:gridCol w:w="1276"/>
        <w:gridCol w:w="1134"/>
        <w:gridCol w:w="1559"/>
        <w:gridCol w:w="1276"/>
      </w:tblGrid>
      <w:tr w:rsidR="00C4674D" w:rsidRPr="00C10F71" w:rsidTr="00C4674D">
        <w:tc>
          <w:tcPr>
            <w:tcW w:w="737" w:type="dxa"/>
            <w:vAlign w:val="center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п.п</w:t>
            </w:r>
            <w:proofErr w:type="spellEnd"/>
            <w:r w:rsidRPr="00C10F7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794" w:type="dxa"/>
            <w:vAlign w:val="center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Направление расходов</w:t>
            </w:r>
          </w:p>
        </w:tc>
        <w:tc>
          <w:tcPr>
            <w:tcW w:w="1276" w:type="dxa"/>
            <w:vAlign w:val="center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Место назначения</w:t>
            </w: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 дней</w:t>
            </w:r>
          </w:p>
        </w:tc>
        <w:tc>
          <w:tcPr>
            <w:tcW w:w="1559" w:type="dxa"/>
          </w:tcPr>
          <w:p w:rsidR="00C4674D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Средняя </w:t>
            </w:r>
          </w:p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</w:t>
            </w:r>
          </w:p>
        </w:tc>
        <w:tc>
          <w:tcPr>
            <w:tcW w:w="127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Сумма,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руб</w:t>
            </w:r>
            <w:proofErr w:type="spellEnd"/>
          </w:p>
        </w:tc>
      </w:tr>
      <w:tr w:rsidR="00C4674D" w:rsidRPr="00C10F71" w:rsidTr="00C4674D">
        <w:tc>
          <w:tcPr>
            <w:tcW w:w="737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79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Транспортные расходы (указать какие)</w:t>
            </w:r>
          </w:p>
        </w:tc>
        <w:tc>
          <w:tcPr>
            <w:tcW w:w="127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4674D" w:rsidRPr="00C10F71" w:rsidTr="00C4674D">
        <w:tc>
          <w:tcPr>
            <w:tcW w:w="737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79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27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C4674D" w:rsidRPr="00C10F71" w:rsidRDefault="00C4674D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Коммунальные услуги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26"/>
        <w:gridCol w:w="1134"/>
        <w:gridCol w:w="1134"/>
        <w:gridCol w:w="1985"/>
        <w:gridCol w:w="1417"/>
      </w:tblGrid>
      <w:tr w:rsidR="00C10F71" w:rsidRPr="00C10F71" w:rsidTr="008258F8">
        <w:tc>
          <w:tcPr>
            <w:tcW w:w="680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п.п</w:t>
            </w:r>
            <w:proofErr w:type="spellEnd"/>
            <w:r w:rsidRPr="00C10F7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426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13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Потребление в год</w:t>
            </w:r>
          </w:p>
        </w:tc>
        <w:tc>
          <w:tcPr>
            <w:tcW w:w="1985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Тариф (стоимость за единицу), руб.</w:t>
            </w:r>
          </w:p>
        </w:tc>
        <w:tc>
          <w:tcPr>
            <w:tcW w:w="1417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(гр. 4 x гр. 5 / 1000)</w:t>
            </w:r>
          </w:p>
        </w:tc>
      </w:tr>
      <w:tr w:rsidR="00C10F71" w:rsidRPr="00C10F71" w:rsidTr="008258F8">
        <w:tc>
          <w:tcPr>
            <w:tcW w:w="680" w:type="dxa"/>
          </w:tcPr>
          <w:p w:rsidR="00C10F71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426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потребления электроэнергии</w:t>
            </w: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кВт/час</w:t>
            </w: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8258F8">
        <w:tc>
          <w:tcPr>
            <w:tcW w:w="680" w:type="dxa"/>
          </w:tcPr>
          <w:p w:rsidR="00C10F71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426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потребления теплоэнергии</w:t>
            </w: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 w:rsidRPr="00C10F71">
              <w:rPr>
                <w:rFonts w:ascii="Arial" w:hAnsi="Arial" w:cs="Arial"/>
                <w:szCs w:val="22"/>
              </w:rPr>
              <w:t>гКал</w:t>
            </w:r>
            <w:proofErr w:type="spellEnd"/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8258F8">
        <w:tc>
          <w:tcPr>
            <w:tcW w:w="680" w:type="dxa"/>
          </w:tcPr>
          <w:p w:rsidR="00C10F71" w:rsidRPr="00C10F71" w:rsidRDefault="00C4674D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426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потребления воды</w:t>
            </w: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куб. м</w:t>
            </w: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516EF7" w:rsidRPr="00C10F71" w:rsidTr="008258F8">
        <w:tc>
          <w:tcPr>
            <w:tcW w:w="680" w:type="dxa"/>
          </w:tcPr>
          <w:p w:rsidR="00516EF7" w:rsidRPr="00C10F71" w:rsidRDefault="00F34827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</w:t>
            </w:r>
          </w:p>
        </w:tc>
        <w:tc>
          <w:tcPr>
            <w:tcW w:w="3426" w:type="dxa"/>
          </w:tcPr>
          <w:p w:rsidR="00516EF7" w:rsidRPr="00C10F71" w:rsidRDefault="00516EF7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516EF7" w:rsidRPr="00C10F71" w:rsidRDefault="00516EF7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516EF7" w:rsidRPr="00C10F71" w:rsidRDefault="00516EF7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516EF7" w:rsidRPr="00C10F71" w:rsidRDefault="00516EF7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516EF7" w:rsidRPr="00C10F71" w:rsidRDefault="00516EF7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8258F8">
        <w:tc>
          <w:tcPr>
            <w:tcW w:w="680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26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Арендная плата за пользование имуществом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93"/>
        <w:gridCol w:w="1134"/>
        <w:gridCol w:w="1418"/>
        <w:gridCol w:w="1560"/>
        <w:gridCol w:w="993"/>
      </w:tblGrid>
      <w:tr w:rsidR="008258F8" w:rsidRPr="00C10F71" w:rsidTr="008258F8">
        <w:tc>
          <w:tcPr>
            <w:tcW w:w="680" w:type="dxa"/>
            <w:vAlign w:val="center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п.п</w:t>
            </w:r>
            <w:proofErr w:type="spellEnd"/>
            <w:r w:rsidRPr="00C10F7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993" w:type="dxa"/>
            <w:vAlign w:val="center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Единицы измерения</w:t>
            </w:r>
          </w:p>
        </w:tc>
        <w:tc>
          <w:tcPr>
            <w:tcW w:w="1418" w:type="dxa"/>
            <w:vAlign w:val="center"/>
          </w:tcPr>
          <w:p w:rsidR="008258F8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</w:t>
            </w:r>
          </w:p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</w:t>
            </w:r>
          </w:p>
        </w:tc>
        <w:tc>
          <w:tcPr>
            <w:tcW w:w="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8258F8" w:rsidRPr="00C10F71" w:rsidTr="008258F8">
        <w:tc>
          <w:tcPr>
            <w:tcW w:w="68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3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арендуемого объекта -</w:t>
            </w:r>
          </w:p>
        </w:tc>
        <w:tc>
          <w:tcPr>
            <w:tcW w:w="1134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68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Тариф за ед. измерения</w:t>
            </w:r>
          </w:p>
        </w:tc>
        <w:tc>
          <w:tcPr>
            <w:tcW w:w="1134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руб. коп.</w:t>
            </w:r>
          </w:p>
        </w:tc>
        <w:tc>
          <w:tcPr>
            <w:tcW w:w="1418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68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Кол-во арендуемой площади</w:t>
            </w:r>
          </w:p>
        </w:tc>
        <w:tc>
          <w:tcPr>
            <w:tcW w:w="1134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кв. м</w:t>
            </w:r>
          </w:p>
        </w:tc>
        <w:tc>
          <w:tcPr>
            <w:tcW w:w="1418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68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 на год</w:t>
            </w:r>
          </w:p>
        </w:tc>
        <w:tc>
          <w:tcPr>
            <w:tcW w:w="1134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1418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68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134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Услуги по содержанию имущества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37"/>
        <w:gridCol w:w="1276"/>
        <w:gridCol w:w="1134"/>
        <w:gridCol w:w="1417"/>
      </w:tblGrid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п.п</w:t>
            </w:r>
            <w:proofErr w:type="spellEnd"/>
            <w:r w:rsidRPr="00C10F7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5637" w:type="dxa"/>
            <w:vAlign w:val="center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276" w:type="dxa"/>
            <w:vAlign w:val="center"/>
          </w:tcPr>
          <w:p w:rsidR="008258F8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</w:t>
            </w:r>
          </w:p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</w:t>
            </w:r>
          </w:p>
        </w:tc>
        <w:tc>
          <w:tcPr>
            <w:tcW w:w="1417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Техническое обслуживание и ремонт зданий, помещений, машин и оборудования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договоров на оказание услуг по проведению проверки технического состояния транспортных средств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Техническое обслуживание элементов локальной вычислительной сети, учитываемой на балансе учреждения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договоров на оказание услуг по заправке картриджей оргтехнике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Техническое обслуживание и ремонт оборудования (указать какого)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текущего ремонта инвентаря (указать какого)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Техническое обслуживание и ремонт транспорта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……..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Содержание в чистоте помещений, зданий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Уборка и вывоз: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снега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мусора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Дезинфекция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Дезинсекция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Дератизация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……….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Проведение ремонтов коммунальных систем и коммуникаций (указать какие)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текущего ремонта зданий и сооружений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...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труда внештатных сотрудников</w:t>
            </w:r>
            <w:r>
              <w:rPr>
                <w:rFonts w:ascii="Arial" w:hAnsi="Arial" w:cs="Arial"/>
                <w:szCs w:val="22"/>
              </w:rPr>
              <w:t xml:space="preserve"> (с расшифровкой):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...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Прочие услуги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37"/>
        <w:gridCol w:w="1276"/>
        <w:gridCol w:w="1276"/>
        <w:gridCol w:w="1276"/>
      </w:tblGrid>
      <w:tr w:rsidR="008258F8" w:rsidRPr="00C10F71" w:rsidTr="008258F8">
        <w:tc>
          <w:tcPr>
            <w:tcW w:w="737" w:type="dxa"/>
            <w:vAlign w:val="center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п.п</w:t>
            </w:r>
            <w:proofErr w:type="spellEnd"/>
            <w:r w:rsidRPr="00C10F7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5637" w:type="dxa"/>
            <w:vAlign w:val="center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276" w:type="dxa"/>
            <w:vAlign w:val="center"/>
          </w:tcPr>
          <w:p w:rsidR="008258F8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Кол-во</w:t>
            </w:r>
          </w:p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Стоимость</w:t>
            </w:r>
          </w:p>
        </w:tc>
        <w:tc>
          <w:tcPr>
            <w:tcW w:w="1276" w:type="dxa"/>
          </w:tcPr>
          <w:p w:rsidR="008258F8" w:rsidRPr="00C10F71" w:rsidRDefault="008258F8" w:rsidP="008258F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Обязательное страхование автогражданской ответственности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Услуги охранной и пожарной сигнализации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договоров на вневедомственную охрану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договоров на охранную и пожарную сигнализацию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Монтаж охранно-пожарной сигнализации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Прочие услуги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(расписать какие)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Курсы повышения квалификации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...</w:t>
            </w: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8258F8" w:rsidRPr="00C10F71" w:rsidTr="008258F8">
        <w:tc>
          <w:tcPr>
            <w:tcW w:w="7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637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:rsidR="008258F8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Увеличение стоимости основных средств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5"/>
        <w:gridCol w:w="1531"/>
        <w:gridCol w:w="1587"/>
        <w:gridCol w:w="1304"/>
        <w:gridCol w:w="1304"/>
      </w:tblGrid>
      <w:tr w:rsidR="00C10F71" w:rsidRPr="00C10F71" w:rsidTr="00C10F71">
        <w:tc>
          <w:tcPr>
            <w:tcW w:w="680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п.п</w:t>
            </w:r>
            <w:proofErr w:type="spellEnd"/>
            <w:r w:rsidRPr="00C10F7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665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оборудования</w:t>
            </w:r>
          </w:p>
        </w:tc>
        <w:tc>
          <w:tcPr>
            <w:tcW w:w="1531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587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Количество</w:t>
            </w:r>
          </w:p>
        </w:tc>
        <w:tc>
          <w:tcPr>
            <w:tcW w:w="130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Цена, руб.</w:t>
            </w:r>
          </w:p>
        </w:tc>
        <w:tc>
          <w:tcPr>
            <w:tcW w:w="130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C10F71" w:rsidRPr="00C10F71" w:rsidTr="00C10F71">
        <w:tc>
          <w:tcPr>
            <w:tcW w:w="680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3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680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1531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30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lastRenderedPageBreak/>
        <w:t>Прочие расходные материалы и предметов снабжения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85"/>
        <w:gridCol w:w="993"/>
        <w:gridCol w:w="708"/>
        <w:gridCol w:w="993"/>
        <w:gridCol w:w="1275"/>
      </w:tblGrid>
      <w:tr w:rsidR="00C10F71" w:rsidRPr="00C10F71" w:rsidTr="008258F8">
        <w:tc>
          <w:tcPr>
            <w:tcW w:w="680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 xml:space="preserve">N </w:t>
            </w:r>
            <w:proofErr w:type="spellStart"/>
            <w:r w:rsidRPr="00C10F71">
              <w:rPr>
                <w:rFonts w:ascii="Arial" w:hAnsi="Arial" w:cs="Arial"/>
                <w:szCs w:val="22"/>
              </w:rPr>
              <w:t>п.п</w:t>
            </w:r>
            <w:proofErr w:type="spellEnd"/>
            <w:r w:rsidRPr="00C10F7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985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материалов и предметов снабжения</w:t>
            </w:r>
          </w:p>
        </w:tc>
        <w:tc>
          <w:tcPr>
            <w:tcW w:w="993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708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Количество</w:t>
            </w:r>
          </w:p>
        </w:tc>
        <w:tc>
          <w:tcPr>
            <w:tcW w:w="993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Цена, руб.</w:t>
            </w:r>
          </w:p>
        </w:tc>
        <w:tc>
          <w:tcPr>
            <w:tcW w:w="1275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C10F71" w:rsidRPr="00C10F71" w:rsidTr="008258F8">
        <w:tc>
          <w:tcPr>
            <w:tcW w:w="680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98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993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8258F8">
        <w:tc>
          <w:tcPr>
            <w:tcW w:w="680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98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993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8258F8">
        <w:tc>
          <w:tcPr>
            <w:tcW w:w="680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98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Итого</w:t>
            </w:r>
          </w:p>
        </w:tc>
        <w:tc>
          <w:tcPr>
            <w:tcW w:w="993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70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3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5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ПО ВИДУ РАСХОДОВ 300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"Социальное обеспечение и иные выплаты населению"</w:t>
      </w:r>
    </w:p>
    <w:p w:rsidR="009D3278" w:rsidRPr="00C10F71" w:rsidRDefault="009D3278" w:rsidP="009D3278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( </w:t>
      </w:r>
      <w:r w:rsidRPr="003B2635">
        <w:rPr>
          <w:rFonts w:ascii="Arial" w:hAnsi="Arial" w:cs="Arial"/>
          <w:b/>
          <w:szCs w:val="22"/>
        </w:rPr>
        <w:t>разбивка</w:t>
      </w:r>
      <w:proofErr w:type="gramEnd"/>
      <w:r w:rsidRPr="003B2635">
        <w:rPr>
          <w:rFonts w:ascii="Arial" w:hAnsi="Arial" w:cs="Arial"/>
          <w:b/>
          <w:szCs w:val="22"/>
        </w:rPr>
        <w:t xml:space="preserve"> по видам расходов и КОСГУ</w:t>
      </w:r>
      <w:r>
        <w:rPr>
          <w:rFonts w:ascii="Arial" w:hAnsi="Arial" w:cs="Arial"/>
          <w:szCs w:val="22"/>
        </w:rPr>
        <w:t>)</w:t>
      </w:r>
    </w:p>
    <w:p w:rsidR="00C10F71" w:rsidRPr="00C10F71" w:rsidRDefault="00C10F71" w:rsidP="009D3278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1279"/>
        <w:gridCol w:w="1134"/>
      </w:tblGrid>
      <w:tr w:rsidR="00C10F71" w:rsidRPr="00C10F71" w:rsidTr="008258F8">
        <w:tc>
          <w:tcPr>
            <w:tcW w:w="5240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418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Численность работников</w:t>
            </w:r>
          </w:p>
        </w:tc>
        <w:tc>
          <w:tcPr>
            <w:tcW w:w="1279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Размер пособия, руб.</w:t>
            </w:r>
          </w:p>
        </w:tc>
        <w:tc>
          <w:tcPr>
            <w:tcW w:w="1134" w:type="dxa"/>
            <w:vAlign w:val="center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C10F71" w:rsidRPr="00C10F71" w:rsidTr="008258F8">
        <w:tc>
          <w:tcPr>
            <w:tcW w:w="5240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41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279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4</w:t>
            </w:r>
          </w:p>
        </w:tc>
      </w:tr>
      <w:tr w:rsidR="00C10F71" w:rsidRPr="00C10F71" w:rsidTr="008258F8">
        <w:tc>
          <w:tcPr>
            <w:tcW w:w="5240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Выплата единовременного денежного поощрения в связи с выходом на пенсию лицам, замещавшим муниципальные должности и должности муниципальной службы</w:t>
            </w:r>
          </w:p>
        </w:tc>
        <w:tc>
          <w:tcPr>
            <w:tcW w:w="1418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79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A31EFA" w:rsidRDefault="009D3278" w:rsidP="009D327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П</w:t>
      </w:r>
      <w:r>
        <w:rPr>
          <w:rFonts w:ascii="Arial" w:hAnsi="Arial" w:cs="Arial"/>
          <w:szCs w:val="22"/>
        </w:rPr>
        <w:t>О</w:t>
      </w:r>
      <w:r w:rsidRPr="00C10F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ВИДУ</w:t>
      </w:r>
      <w:r w:rsidRPr="00C10F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РАСХОДОВ</w:t>
      </w:r>
      <w:r w:rsidRPr="00C10F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4</w:t>
      </w:r>
      <w:r w:rsidRPr="00C10F71">
        <w:rPr>
          <w:rFonts w:ascii="Arial" w:hAnsi="Arial" w:cs="Arial"/>
          <w:szCs w:val="22"/>
        </w:rPr>
        <w:t xml:space="preserve">00 </w:t>
      </w:r>
    </w:p>
    <w:p w:rsidR="009D3278" w:rsidRPr="00C10F71" w:rsidRDefault="009D3278" w:rsidP="009D327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"</w:t>
      </w:r>
      <w:r>
        <w:rPr>
          <w:rFonts w:ascii="Arial" w:hAnsi="Arial" w:cs="Arial"/>
          <w:szCs w:val="22"/>
        </w:rPr>
        <w:t xml:space="preserve"> Капитальные вложения в объекты государственной (муниципальной) собственности</w:t>
      </w:r>
      <w:r w:rsidRPr="00C10F71">
        <w:rPr>
          <w:rFonts w:ascii="Arial" w:hAnsi="Arial" w:cs="Arial"/>
          <w:szCs w:val="22"/>
        </w:rPr>
        <w:t>"</w:t>
      </w:r>
    </w:p>
    <w:p w:rsidR="009D3278" w:rsidRDefault="009D3278" w:rsidP="009D3278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( </w:t>
      </w:r>
      <w:r w:rsidRPr="003B2635">
        <w:rPr>
          <w:rFonts w:ascii="Arial" w:hAnsi="Arial" w:cs="Arial"/>
          <w:b/>
          <w:szCs w:val="22"/>
        </w:rPr>
        <w:t>разбивка</w:t>
      </w:r>
      <w:proofErr w:type="gramEnd"/>
      <w:r w:rsidRPr="003B2635">
        <w:rPr>
          <w:rFonts w:ascii="Arial" w:hAnsi="Arial" w:cs="Arial"/>
          <w:b/>
          <w:szCs w:val="22"/>
        </w:rPr>
        <w:t xml:space="preserve"> по видам расходов и КОСГУ</w:t>
      </w:r>
      <w:r>
        <w:rPr>
          <w:rFonts w:ascii="Arial" w:hAnsi="Arial" w:cs="Arial"/>
          <w:szCs w:val="22"/>
        </w:rPr>
        <w:t>)</w:t>
      </w:r>
    </w:p>
    <w:p w:rsidR="009D3278" w:rsidRDefault="009D3278" w:rsidP="009D3278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</w:p>
    <w:p w:rsidR="009D3278" w:rsidRPr="00C10F71" w:rsidRDefault="009D3278" w:rsidP="009D3278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9D3278" w:rsidRDefault="009D3278" w:rsidP="00C10F7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</w:p>
    <w:p w:rsidR="00A31EFA" w:rsidRDefault="009D3278" w:rsidP="009D327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П</w:t>
      </w:r>
      <w:r>
        <w:rPr>
          <w:rFonts w:ascii="Arial" w:hAnsi="Arial" w:cs="Arial"/>
          <w:szCs w:val="22"/>
        </w:rPr>
        <w:t>О</w:t>
      </w:r>
      <w:r w:rsidRPr="00C10F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ВИДУ</w:t>
      </w:r>
      <w:r w:rsidRPr="00C10F71"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 xml:space="preserve">РАСХОДОВ </w:t>
      </w:r>
      <w:r w:rsidRPr="00C10F7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6</w:t>
      </w:r>
      <w:r w:rsidRPr="00C10F71">
        <w:rPr>
          <w:rFonts w:ascii="Arial" w:hAnsi="Arial" w:cs="Arial"/>
          <w:szCs w:val="22"/>
        </w:rPr>
        <w:t>00</w:t>
      </w:r>
      <w:proofErr w:type="gramEnd"/>
    </w:p>
    <w:p w:rsidR="009D3278" w:rsidRPr="00C10F71" w:rsidRDefault="009D3278" w:rsidP="009D327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 xml:space="preserve"> "</w:t>
      </w:r>
      <w:r>
        <w:rPr>
          <w:rFonts w:ascii="Arial" w:hAnsi="Arial" w:cs="Arial"/>
          <w:szCs w:val="22"/>
        </w:rPr>
        <w:t>Предоставление субсидий бюджетным, автономным учреждениям и иным некоммерческим организациям</w:t>
      </w:r>
      <w:r w:rsidRPr="00C10F71">
        <w:rPr>
          <w:rFonts w:ascii="Arial" w:hAnsi="Arial" w:cs="Arial"/>
          <w:szCs w:val="22"/>
        </w:rPr>
        <w:t>"</w:t>
      </w:r>
    </w:p>
    <w:p w:rsidR="009D3278" w:rsidRPr="00C10F71" w:rsidRDefault="009D3278" w:rsidP="009D3278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( </w:t>
      </w:r>
      <w:r w:rsidRPr="003B2635">
        <w:rPr>
          <w:rFonts w:ascii="Arial" w:hAnsi="Arial" w:cs="Arial"/>
          <w:b/>
          <w:szCs w:val="22"/>
        </w:rPr>
        <w:t>разбивка</w:t>
      </w:r>
      <w:proofErr w:type="gramEnd"/>
      <w:r w:rsidRPr="003B2635">
        <w:rPr>
          <w:rFonts w:ascii="Arial" w:hAnsi="Arial" w:cs="Arial"/>
          <w:b/>
          <w:szCs w:val="22"/>
        </w:rPr>
        <w:t xml:space="preserve"> по видам расходов и КОСГУ</w:t>
      </w:r>
      <w:r>
        <w:rPr>
          <w:rFonts w:ascii="Arial" w:hAnsi="Arial" w:cs="Arial"/>
          <w:szCs w:val="22"/>
        </w:rPr>
        <w:t>)</w:t>
      </w:r>
    </w:p>
    <w:p w:rsidR="009D3278" w:rsidRPr="00C10F71" w:rsidRDefault="009D3278" w:rsidP="009D3278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9D3278" w:rsidRPr="00C10F71" w:rsidTr="00A31EFA">
        <w:tc>
          <w:tcPr>
            <w:tcW w:w="7257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814" w:type="dxa"/>
          </w:tcPr>
          <w:p w:rsidR="009D3278" w:rsidRPr="00C10F71" w:rsidRDefault="009D3278" w:rsidP="00A31EFA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A31EFA" w:rsidRDefault="00A31EFA" w:rsidP="00C10F7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</w:p>
    <w:p w:rsidR="00A31EFA" w:rsidRDefault="00C10F71" w:rsidP="00C10F7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П</w:t>
      </w:r>
      <w:r w:rsidR="00A31EFA">
        <w:rPr>
          <w:rFonts w:ascii="Arial" w:hAnsi="Arial" w:cs="Arial"/>
          <w:szCs w:val="22"/>
        </w:rPr>
        <w:t>О</w:t>
      </w:r>
      <w:r w:rsidRPr="00C10F71">
        <w:rPr>
          <w:rFonts w:ascii="Arial" w:hAnsi="Arial" w:cs="Arial"/>
          <w:szCs w:val="22"/>
        </w:rPr>
        <w:t xml:space="preserve"> </w:t>
      </w:r>
      <w:r w:rsidR="00A31EFA">
        <w:rPr>
          <w:rFonts w:ascii="Arial" w:hAnsi="Arial" w:cs="Arial"/>
          <w:szCs w:val="22"/>
        </w:rPr>
        <w:t>ВИДУ</w:t>
      </w:r>
      <w:r w:rsidRPr="00C10F71">
        <w:rPr>
          <w:rFonts w:ascii="Arial" w:hAnsi="Arial" w:cs="Arial"/>
          <w:szCs w:val="22"/>
        </w:rPr>
        <w:t xml:space="preserve"> </w:t>
      </w:r>
      <w:r w:rsidR="00A31EFA">
        <w:rPr>
          <w:rFonts w:ascii="Arial" w:hAnsi="Arial" w:cs="Arial"/>
          <w:szCs w:val="22"/>
        </w:rPr>
        <w:t>РАСХОДОВ</w:t>
      </w:r>
      <w:r w:rsidRPr="00C10F71">
        <w:rPr>
          <w:rFonts w:ascii="Arial" w:hAnsi="Arial" w:cs="Arial"/>
          <w:szCs w:val="22"/>
        </w:rPr>
        <w:t xml:space="preserve"> 800 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"Иные бюджетные ассигнования"</w:t>
      </w:r>
    </w:p>
    <w:p w:rsidR="009D3278" w:rsidRPr="00C10F71" w:rsidRDefault="009D3278" w:rsidP="009D3278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( </w:t>
      </w:r>
      <w:r w:rsidRPr="003B2635">
        <w:rPr>
          <w:rFonts w:ascii="Arial" w:hAnsi="Arial" w:cs="Arial"/>
          <w:b/>
          <w:szCs w:val="22"/>
        </w:rPr>
        <w:t>разбивка</w:t>
      </w:r>
      <w:proofErr w:type="gramEnd"/>
      <w:r w:rsidRPr="003B2635">
        <w:rPr>
          <w:rFonts w:ascii="Arial" w:hAnsi="Arial" w:cs="Arial"/>
          <w:b/>
          <w:szCs w:val="22"/>
        </w:rPr>
        <w:t xml:space="preserve"> по видам расходов и КОСГУ</w:t>
      </w:r>
      <w:r>
        <w:rPr>
          <w:rFonts w:ascii="Arial" w:hAnsi="Arial" w:cs="Arial"/>
          <w:szCs w:val="22"/>
        </w:rPr>
        <w:t>)</w:t>
      </w:r>
    </w:p>
    <w:p w:rsidR="00C10F71" w:rsidRPr="00C10F71" w:rsidRDefault="00C10F71" w:rsidP="009D3278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Вид расходов 851 "Уплата налога</w:t>
      </w:r>
    </w:p>
    <w:p w:rsidR="00C10F71" w:rsidRPr="00C10F71" w:rsidRDefault="00C10F71" w:rsidP="00C10F71">
      <w:pPr>
        <w:widowControl w:val="0"/>
        <w:autoSpaceDE w:val="0"/>
        <w:autoSpaceDN w:val="0"/>
        <w:jc w:val="center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на имущество организаций и земельного налога"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Налог на имущество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Земельный налог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…….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Вид расходов 852 "Уплата прочих налогов, сборов"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Транспортный налог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Уплата государственной пошлины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Оплата иных налогов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8258F8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jc w:val="center"/>
        <w:outlineLvl w:val="3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Вид расходов 853 "Уплата иных платежей"</w:t>
      </w:r>
    </w:p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Наименование расходов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Сумма, руб.</w:t>
            </w: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Уплата штрафов, пеней за несвоевременную уплату налогов и сборов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  <w:tr w:rsidR="00C10F71" w:rsidRPr="00C10F71" w:rsidTr="00C10F71">
        <w:tc>
          <w:tcPr>
            <w:tcW w:w="7257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  <w:r w:rsidRPr="00C10F71">
              <w:rPr>
                <w:rFonts w:ascii="Arial" w:hAnsi="Arial" w:cs="Arial"/>
                <w:szCs w:val="22"/>
              </w:rPr>
              <w:t>ВСЕГО</w:t>
            </w:r>
          </w:p>
        </w:tc>
        <w:tc>
          <w:tcPr>
            <w:tcW w:w="1814" w:type="dxa"/>
          </w:tcPr>
          <w:p w:rsidR="00C10F71" w:rsidRPr="00C10F71" w:rsidRDefault="00C10F71" w:rsidP="00C10F71">
            <w:pPr>
              <w:widowControl w:val="0"/>
              <w:autoSpaceDE w:val="0"/>
              <w:autoSpaceDN w:val="0"/>
              <w:rPr>
                <w:rFonts w:ascii="Arial" w:hAnsi="Arial" w:cs="Arial"/>
                <w:szCs w:val="22"/>
              </w:rPr>
            </w:pPr>
          </w:p>
        </w:tc>
      </w:tr>
    </w:tbl>
    <w:p w:rsidR="00C10F71" w:rsidRPr="00C10F71" w:rsidRDefault="00C10F71" w:rsidP="00C10F71">
      <w:pPr>
        <w:widowControl w:val="0"/>
        <w:autoSpaceDE w:val="0"/>
        <w:autoSpaceDN w:val="0"/>
        <w:rPr>
          <w:rFonts w:ascii="Arial" w:hAnsi="Arial" w:cs="Arial"/>
          <w:szCs w:val="22"/>
        </w:rPr>
      </w:pPr>
    </w:p>
    <w:p w:rsidR="00C10F71" w:rsidRPr="00C10F71" w:rsidRDefault="00C10F71" w:rsidP="00C10F7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Руководитель:</w:t>
      </w:r>
    </w:p>
    <w:p w:rsidR="00C10F71" w:rsidRDefault="00C10F71" w:rsidP="00C10F71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Cs w:val="22"/>
        </w:rPr>
      </w:pPr>
      <w:r w:rsidRPr="00C10F71">
        <w:rPr>
          <w:rFonts w:ascii="Arial" w:hAnsi="Arial" w:cs="Arial"/>
          <w:szCs w:val="22"/>
        </w:rPr>
        <w:t>Исполнитель:</w:t>
      </w:r>
    </w:p>
    <w:p w:rsidR="00C10F71" w:rsidRDefault="00C10F71" w:rsidP="00C10F71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Cs w:val="22"/>
        </w:rPr>
      </w:pPr>
    </w:p>
    <w:p w:rsidR="00C10F71" w:rsidRDefault="00C10F71" w:rsidP="00C10F71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Cs w:val="22"/>
        </w:rPr>
      </w:pPr>
    </w:p>
    <w:p w:rsidR="00C10F71" w:rsidRDefault="00C10F71" w:rsidP="00C10F71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Cs w:val="22"/>
        </w:rPr>
      </w:pPr>
    </w:p>
    <w:p w:rsidR="00A31EFA" w:rsidRDefault="00A31EFA" w:rsidP="00C10F71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Cs w:val="22"/>
        </w:rPr>
      </w:pPr>
    </w:p>
    <w:p w:rsidR="00A31EFA" w:rsidRDefault="00A31EFA" w:rsidP="00C10F71">
      <w:pPr>
        <w:widowControl w:val="0"/>
        <w:autoSpaceDE w:val="0"/>
        <w:autoSpaceDN w:val="0"/>
        <w:spacing w:before="200"/>
        <w:ind w:firstLine="540"/>
        <w:jc w:val="both"/>
        <w:rPr>
          <w:rFonts w:ascii="Arial" w:hAnsi="Arial" w:cs="Arial"/>
          <w:szCs w:val="22"/>
        </w:rPr>
      </w:pPr>
    </w:p>
    <w:p w:rsidR="00D242EA" w:rsidRPr="00184422" w:rsidRDefault="00A31EFA" w:rsidP="009D32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D242EA" w:rsidRPr="001844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42EA">
        <w:rPr>
          <w:rFonts w:ascii="Times New Roman" w:hAnsi="Times New Roman" w:cs="Times New Roman"/>
          <w:sz w:val="28"/>
          <w:szCs w:val="28"/>
        </w:rPr>
        <w:t>№</w:t>
      </w:r>
      <w:r w:rsidR="00C10F71">
        <w:rPr>
          <w:rFonts w:ascii="Times New Roman" w:hAnsi="Times New Roman" w:cs="Times New Roman"/>
          <w:sz w:val="28"/>
          <w:szCs w:val="28"/>
        </w:rPr>
        <w:t>3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31EFA">
        <w:rPr>
          <w:rFonts w:ascii="Times New Roman" w:hAnsi="Times New Roman" w:cs="Times New Roman"/>
          <w:sz w:val="24"/>
          <w:szCs w:val="24"/>
        </w:rPr>
        <w:t>к Порядку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бюджетных смет муниципальных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D242EA" w:rsidRPr="00184422" w:rsidRDefault="00D242EA" w:rsidP="00A31E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42EA" w:rsidRPr="00184422" w:rsidRDefault="00D242EA" w:rsidP="00D24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      УТВЕРЖДАЮ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(наименование должности лица,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066B20">
        <w:rPr>
          <w:rFonts w:ascii="Times New Roman" w:hAnsi="Times New Roman" w:cs="Times New Roman"/>
        </w:rPr>
        <w:t>подпись)  (</w:t>
      </w:r>
      <w:proofErr w:type="gramEnd"/>
      <w:r w:rsidRPr="00066B20">
        <w:rPr>
          <w:rFonts w:ascii="Times New Roman" w:hAnsi="Times New Roman" w:cs="Times New Roman"/>
        </w:rPr>
        <w:t>расшифровка подписи)</w:t>
      </w:r>
    </w:p>
    <w:p w:rsidR="00D242EA" w:rsidRPr="00066B20" w:rsidRDefault="00D242EA" w:rsidP="00D242EA">
      <w:pPr>
        <w:pStyle w:val="ConsPlusNonformat"/>
        <w:jc w:val="right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«</w:t>
      </w:r>
      <w:r w:rsidRPr="00066B2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066B20">
        <w:rPr>
          <w:rFonts w:ascii="Times New Roman" w:hAnsi="Times New Roman" w:cs="Times New Roman"/>
        </w:rPr>
        <w:t xml:space="preserve"> _____________ 20__ г.</w:t>
      </w:r>
    </w:p>
    <w:p w:rsidR="00D242EA" w:rsidRPr="00066B20" w:rsidRDefault="00D242EA" w:rsidP="00D242EA">
      <w:pPr>
        <w:pStyle w:val="ConsPlusNonformat"/>
        <w:jc w:val="center"/>
        <w:rPr>
          <w:rFonts w:ascii="Times New Roman" w:hAnsi="Times New Roman" w:cs="Times New Roman"/>
        </w:rPr>
      </w:pPr>
    </w:p>
    <w:p w:rsidR="007633F7" w:rsidRDefault="00D242EA" w:rsidP="00D242EA">
      <w:pPr>
        <w:pStyle w:val="ConsPlusNonformat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bookmarkStart w:id="25" w:name="P783"/>
      <w:bookmarkEnd w:id="25"/>
      <w:r w:rsidRPr="00066B20">
        <w:rPr>
          <w:rFonts w:ascii="Times New Roman" w:hAnsi="Times New Roman" w:cs="Times New Roman"/>
        </w:rPr>
        <w:t>ИЗМЕНЕНИЕ</w:t>
      </w:r>
      <w:r w:rsidR="007633F7" w:rsidRPr="007633F7">
        <w:rPr>
          <w:rFonts w:ascii="Calibri" w:eastAsia="Calibri" w:hAnsi="Calibri" w:cs="Times New Roman"/>
          <w:sz w:val="22"/>
          <w:szCs w:val="22"/>
          <w:lang w:eastAsia="en-US"/>
        </w:rPr>
        <w:t xml:space="preserve"> N ____</w:t>
      </w:r>
    </w:p>
    <w:p w:rsidR="00D242EA" w:rsidRPr="00066B20" w:rsidRDefault="00D242EA" w:rsidP="00D242EA">
      <w:pPr>
        <w:pStyle w:val="ConsPlusNonformat"/>
        <w:jc w:val="center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ПОКАЗАТЕЛЕЙ БЮДЖЕТНОЙ СМЕТЫ</w:t>
      </w:r>
    </w:p>
    <w:p w:rsidR="00D242EA" w:rsidRPr="00A31735" w:rsidRDefault="00D242EA" w:rsidP="00D242EA">
      <w:pPr>
        <w:pStyle w:val="ConsPlusNonformat"/>
        <w:jc w:val="center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НА 20__ ФИНАНСОВЫЙ ГОД (НА 20__ ФИНАН</w:t>
      </w:r>
      <w:r w:rsidRPr="00A31735">
        <w:rPr>
          <w:rFonts w:ascii="Times New Roman" w:hAnsi="Times New Roman" w:cs="Times New Roman"/>
        </w:rPr>
        <w:t>СОВЫЙ ГОД</w:t>
      </w:r>
    </w:p>
    <w:p w:rsidR="00D242EA" w:rsidRPr="00A31735" w:rsidRDefault="00D242EA" w:rsidP="00D242EA">
      <w:pPr>
        <w:pStyle w:val="ConsPlusNonformat"/>
        <w:jc w:val="center"/>
        <w:rPr>
          <w:rFonts w:ascii="Times New Roman" w:hAnsi="Times New Roman" w:cs="Times New Roman"/>
        </w:rPr>
      </w:pPr>
      <w:r w:rsidRPr="00A31735">
        <w:rPr>
          <w:rFonts w:ascii="Times New Roman" w:hAnsi="Times New Roman" w:cs="Times New Roman"/>
        </w:rPr>
        <w:t xml:space="preserve">И ПЛАНОВЫЙ ПЕРИОД 20__ и 20__ ГОДОВ) </w:t>
      </w:r>
      <w:hyperlink w:anchor="P1407" w:history="1">
        <w:r w:rsidRPr="00A31735">
          <w:rPr>
            <w:rFonts w:ascii="Times New Roman" w:hAnsi="Times New Roman" w:cs="Times New Roman"/>
          </w:rPr>
          <w:t>&lt;*&gt;</w:t>
        </w:r>
      </w:hyperlink>
    </w:p>
    <w:p w:rsidR="00D242EA" w:rsidRPr="00066B20" w:rsidRDefault="00D242EA" w:rsidP="00D242E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990"/>
        <w:gridCol w:w="1418"/>
      </w:tblGrid>
      <w:tr w:rsidR="00D242EA" w:rsidRPr="00184422" w:rsidTr="00434CF3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КОДЫ</w:t>
            </w:r>
          </w:p>
        </w:tc>
      </w:tr>
      <w:tr w:rsidR="00D242EA" w:rsidRPr="00184422" w:rsidTr="00434CF3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Форма по </w:t>
            </w:r>
            <w:hyperlink r:id="rId18" w:history="1">
              <w:r w:rsidRPr="00184422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0501013</w:t>
            </w: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«__»</w:t>
            </w:r>
            <w:r w:rsidRPr="00184422">
              <w:rPr>
                <w:rFonts w:ascii="Times New Roman" w:hAnsi="Times New Roman" w:cs="Times New Roman"/>
              </w:rPr>
              <w:t xml:space="preserve"> ______ 20__ г. </w:t>
            </w:r>
            <w:hyperlink w:anchor="P1408" w:history="1">
              <w:r w:rsidRPr="0018442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184422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2EA" w:rsidRPr="00184422" w:rsidTr="00434CF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18442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42EA" w:rsidRPr="00184422" w:rsidRDefault="00D242EA" w:rsidP="00434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18442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2EA" w:rsidRPr="00184422" w:rsidRDefault="00D242EA" w:rsidP="00434C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42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242EA" w:rsidRPr="00184422" w:rsidRDefault="00D242EA" w:rsidP="00D242EA">
      <w:pPr>
        <w:pStyle w:val="ConsPlusNormal"/>
        <w:jc w:val="both"/>
        <w:rPr>
          <w:rFonts w:ascii="Times New Roman" w:hAnsi="Times New Roman" w:cs="Times New Roman"/>
        </w:rPr>
      </w:pPr>
    </w:p>
    <w:p w:rsidR="00D242EA" w:rsidRDefault="00D242EA" w:rsidP="00D242EA">
      <w:pPr>
        <w:tabs>
          <w:tab w:val="left" w:pos="1309"/>
        </w:tabs>
      </w:pPr>
    </w:p>
    <w:p w:rsidR="00D242EA" w:rsidRPr="00D242EA" w:rsidRDefault="00D242EA" w:rsidP="00D242EA"/>
    <w:p w:rsidR="00D242EA" w:rsidRPr="00D242EA" w:rsidRDefault="00D242EA" w:rsidP="00D242EA"/>
    <w:p w:rsidR="00C22373" w:rsidRPr="00A31EFA" w:rsidRDefault="00C22373" w:rsidP="00A31EFA">
      <w:pPr>
        <w:jc w:val="both"/>
        <w:sectPr w:rsidR="00C22373" w:rsidRPr="00A31EFA" w:rsidSect="00A31EFA">
          <w:pgSz w:w="11905" w:h="16838"/>
          <w:pgMar w:top="1134" w:right="993" w:bottom="1134" w:left="850" w:header="0" w:footer="0" w:gutter="0"/>
          <w:cols w:space="720"/>
          <w:docGrid w:linePitch="272"/>
        </w:sectPr>
      </w:pPr>
    </w:p>
    <w:p w:rsidR="00A31EFA" w:rsidRPr="00C22373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lastRenderedPageBreak/>
        <w:t>Раздел 1. Итоговые показатели бюджетной сметы</w:t>
      </w:r>
    </w:p>
    <w:p w:rsidR="00C34860" w:rsidRPr="002E584E" w:rsidRDefault="00C34860" w:rsidP="00C34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276"/>
        <w:gridCol w:w="1276"/>
        <w:gridCol w:w="3118"/>
        <w:gridCol w:w="1560"/>
        <w:gridCol w:w="1559"/>
        <w:gridCol w:w="1701"/>
      </w:tblGrid>
      <w:tr w:rsidR="00C34860" w:rsidRPr="00D53E26" w:rsidTr="00B915CD">
        <w:trPr>
          <w:trHeight w:val="315"/>
        </w:trPr>
        <w:tc>
          <w:tcPr>
            <w:tcW w:w="2263" w:type="dxa"/>
            <w:vMerge w:val="restart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34860" w:rsidRDefault="00863C87" w:rsidP="00B915CD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C34860" w:rsidRPr="00C22373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C34860" w:rsidRPr="00D53E26" w:rsidTr="00B915CD">
        <w:trPr>
          <w:trHeight w:val="343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C34860" w:rsidRPr="00D53E26" w:rsidTr="00B915CD">
        <w:trPr>
          <w:trHeight w:val="618"/>
        </w:trPr>
        <w:tc>
          <w:tcPr>
            <w:tcW w:w="2263" w:type="dxa"/>
            <w:vMerge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265"/>
        </w:trPr>
        <w:tc>
          <w:tcPr>
            <w:tcW w:w="10201" w:type="dxa"/>
            <w:gridSpan w:val="6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10201" w:type="dxa"/>
            <w:gridSpan w:val="6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1EFA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1EFA" w:rsidRPr="003C449F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2373">
        <w:rPr>
          <w:rFonts w:ascii="Times New Roman" w:hAnsi="Times New Roman" w:cs="Times New Roman"/>
          <w:sz w:val="28"/>
          <w:szCs w:val="28"/>
        </w:rPr>
        <w:t>Раздел 2. Лимиты бюджетных обязатель</w:t>
      </w:r>
      <w:r w:rsidRPr="003C449F">
        <w:rPr>
          <w:rFonts w:ascii="Times New Roman" w:hAnsi="Times New Roman" w:cs="Times New Roman"/>
          <w:sz w:val="28"/>
          <w:szCs w:val="28"/>
        </w:rPr>
        <w:t>ств по расходам</w:t>
      </w:r>
    </w:p>
    <w:p w:rsidR="00A31EFA" w:rsidRPr="00C34860" w:rsidRDefault="00A31EFA" w:rsidP="00A31EFA">
      <w:pPr>
        <w:pStyle w:val="ConsPlusNonformat"/>
        <w:jc w:val="center"/>
        <w:rPr>
          <w:sz w:val="28"/>
          <w:szCs w:val="28"/>
          <w:lang w:val="en-US"/>
        </w:rPr>
      </w:pPr>
      <w:r w:rsidRPr="003C449F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</w:t>
      </w:r>
      <w:r w:rsidR="00C34860">
        <w:rPr>
          <w:rFonts w:ascii="Times New Roman" w:hAnsi="Times New Roman" w:cs="Times New Roman"/>
          <w:sz w:val="28"/>
          <w:szCs w:val="28"/>
          <w:lang w:val="en-US"/>
        </w:rPr>
        <w:t>&lt;***&gt;</w:t>
      </w:r>
    </w:p>
    <w:p w:rsidR="00C34860" w:rsidRPr="002E584E" w:rsidRDefault="00C34860" w:rsidP="00C34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276"/>
        <w:gridCol w:w="1276"/>
        <w:gridCol w:w="3118"/>
        <w:gridCol w:w="1560"/>
        <w:gridCol w:w="1559"/>
        <w:gridCol w:w="1701"/>
      </w:tblGrid>
      <w:tr w:rsidR="00C34860" w:rsidRPr="00D53E26" w:rsidTr="00B915CD">
        <w:trPr>
          <w:trHeight w:val="315"/>
        </w:trPr>
        <w:tc>
          <w:tcPr>
            <w:tcW w:w="2263" w:type="dxa"/>
            <w:vMerge w:val="restart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34860" w:rsidRDefault="00863C87" w:rsidP="00B915CD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C34860" w:rsidRPr="00C22373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C34860" w:rsidRPr="00D53E26" w:rsidTr="00B915CD">
        <w:trPr>
          <w:trHeight w:val="343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C34860" w:rsidRPr="00D53E26" w:rsidTr="00B915CD">
        <w:trPr>
          <w:trHeight w:val="618"/>
        </w:trPr>
        <w:tc>
          <w:tcPr>
            <w:tcW w:w="2263" w:type="dxa"/>
            <w:vMerge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265"/>
        </w:trPr>
        <w:tc>
          <w:tcPr>
            <w:tcW w:w="10201" w:type="dxa"/>
            <w:gridSpan w:val="6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10201" w:type="dxa"/>
            <w:gridSpan w:val="6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1EFA" w:rsidRPr="002E584E" w:rsidRDefault="00A31EFA" w:rsidP="00A31EF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EFA" w:rsidRPr="000B6394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Раздел 3. Лимиты бюджетных обязательств по расходам</w:t>
      </w:r>
    </w:p>
    <w:p w:rsidR="00A31EFA" w:rsidRPr="000B6394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на предоставление бюджетных инвестиций юридическим лицам,</w:t>
      </w:r>
    </w:p>
    <w:p w:rsidR="00A31EFA" w:rsidRPr="000B6394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субсидий бюджетным и автономным учреждениям,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0B6394">
        <w:rPr>
          <w:rFonts w:ascii="Times New Roman" w:hAnsi="Times New Roman" w:cs="Times New Roman"/>
          <w:sz w:val="28"/>
          <w:szCs w:val="28"/>
        </w:rPr>
        <w:t>субсидий юридическим лицам,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предпринимателям, физическим лицам - производителям</w:t>
      </w:r>
    </w:p>
    <w:p w:rsidR="00A31EFA" w:rsidRPr="000B6394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субсидий государственным корпорациям, компаниям, публично-правовым компаниям, осуществление платежей, взносов, безвозмездных перечислений субъектам международного права; </w:t>
      </w:r>
      <w:r w:rsidRPr="000B6394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муниципального долга, исполнение судебных актов,</w:t>
      </w:r>
    </w:p>
    <w:p w:rsidR="00A31EFA" w:rsidRPr="000B6394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394">
        <w:rPr>
          <w:rFonts w:ascii="Times New Roman" w:hAnsi="Times New Roman" w:cs="Times New Roman"/>
          <w:sz w:val="28"/>
          <w:szCs w:val="28"/>
        </w:rPr>
        <w:t>муниципальных гарантий,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94">
        <w:rPr>
          <w:rFonts w:ascii="Times New Roman" w:hAnsi="Times New Roman" w:cs="Times New Roman"/>
          <w:sz w:val="28"/>
          <w:szCs w:val="28"/>
        </w:rPr>
        <w:t>а также по резервным расходам</w:t>
      </w:r>
    </w:p>
    <w:p w:rsidR="00C34860" w:rsidRPr="002E584E" w:rsidRDefault="00C34860" w:rsidP="00C34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276"/>
        <w:gridCol w:w="1276"/>
        <w:gridCol w:w="3118"/>
        <w:gridCol w:w="1560"/>
        <w:gridCol w:w="1559"/>
        <w:gridCol w:w="1701"/>
      </w:tblGrid>
      <w:tr w:rsidR="00C34860" w:rsidRPr="00D53E26" w:rsidTr="00B915CD">
        <w:trPr>
          <w:trHeight w:val="315"/>
        </w:trPr>
        <w:tc>
          <w:tcPr>
            <w:tcW w:w="2263" w:type="dxa"/>
            <w:vMerge w:val="restart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34860" w:rsidRDefault="00863C87" w:rsidP="00B915CD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C34860" w:rsidRPr="00C22373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C34860" w:rsidRPr="00D53E26" w:rsidTr="00B915CD">
        <w:trPr>
          <w:trHeight w:val="343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C34860" w:rsidRPr="00D53E26" w:rsidTr="00B915CD">
        <w:trPr>
          <w:trHeight w:val="618"/>
        </w:trPr>
        <w:tc>
          <w:tcPr>
            <w:tcW w:w="2263" w:type="dxa"/>
            <w:vMerge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265"/>
        </w:trPr>
        <w:tc>
          <w:tcPr>
            <w:tcW w:w="10201" w:type="dxa"/>
            <w:gridSpan w:val="6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10201" w:type="dxa"/>
            <w:gridSpan w:val="6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1EFA" w:rsidRDefault="00A31EFA" w:rsidP="00A31EFA">
      <w:pPr>
        <w:pStyle w:val="ConsPlusNormal"/>
        <w:jc w:val="both"/>
        <w:rPr>
          <w:rFonts w:ascii="Times New Roman" w:hAnsi="Times New Roman" w:cs="Times New Roman"/>
        </w:rPr>
      </w:pPr>
    </w:p>
    <w:p w:rsidR="00A31EFA" w:rsidRPr="00066B20" w:rsidRDefault="00A31EFA" w:rsidP="00A31EFA">
      <w:pPr>
        <w:pStyle w:val="ConsPlusNormal"/>
        <w:jc w:val="both"/>
        <w:rPr>
          <w:rFonts w:ascii="Times New Roman" w:hAnsi="Times New Roman" w:cs="Times New Roman"/>
        </w:rPr>
      </w:pPr>
    </w:p>
    <w:p w:rsidR="00A31EFA" w:rsidRPr="002D5ED0" w:rsidRDefault="00A31EFA" w:rsidP="00A31E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5ED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5E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A31EFA" w:rsidRDefault="00A31EFA" w:rsidP="00A31EFA">
      <w:pPr>
        <w:pStyle w:val="ConsPlusNormal"/>
        <w:jc w:val="both"/>
        <w:rPr>
          <w:rFonts w:ascii="Times New Roman" w:hAnsi="Times New Roman" w:cs="Times New Roman"/>
        </w:rPr>
      </w:pPr>
    </w:p>
    <w:p w:rsidR="00C34860" w:rsidRPr="002E584E" w:rsidRDefault="00C34860" w:rsidP="00C34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276"/>
        <w:gridCol w:w="1276"/>
        <w:gridCol w:w="3118"/>
        <w:gridCol w:w="1560"/>
        <w:gridCol w:w="1559"/>
        <w:gridCol w:w="1701"/>
      </w:tblGrid>
      <w:tr w:rsidR="00C34860" w:rsidRPr="00D53E26" w:rsidTr="00B915CD">
        <w:trPr>
          <w:trHeight w:val="315"/>
        </w:trPr>
        <w:tc>
          <w:tcPr>
            <w:tcW w:w="2263" w:type="dxa"/>
            <w:vMerge w:val="restart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34860" w:rsidRDefault="00863C87" w:rsidP="00B915CD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C34860" w:rsidRPr="00C22373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C34860" w:rsidRPr="00D53E26" w:rsidTr="00B915CD">
        <w:trPr>
          <w:trHeight w:val="343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C34860" w:rsidRPr="00D53E26" w:rsidTr="00B915CD">
        <w:trPr>
          <w:trHeight w:val="618"/>
        </w:trPr>
        <w:tc>
          <w:tcPr>
            <w:tcW w:w="2263" w:type="dxa"/>
            <w:vMerge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265"/>
        </w:trPr>
        <w:tc>
          <w:tcPr>
            <w:tcW w:w="10201" w:type="dxa"/>
            <w:gridSpan w:val="6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10201" w:type="dxa"/>
            <w:gridSpan w:val="6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1EFA" w:rsidRPr="00D242EA" w:rsidRDefault="00A31EFA" w:rsidP="00A31EFA"/>
    <w:p w:rsidR="00C34860" w:rsidRPr="002E584E" w:rsidRDefault="00A31EFA" w:rsidP="00C348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ED0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5E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СПРАВОЧНО: Бюджетные ассигнования на исполнение публичных нормативных обязательств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1276"/>
        <w:gridCol w:w="1276"/>
        <w:gridCol w:w="3118"/>
        <w:gridCol w:w="1560"/>
        <w:gridCol w:w="1559"/>
        <w:gridCol w:w="1701"/>
      </w:tblGrid>
      <w:tr w:rsidR="00C34860" w:rsidRPr="00D53E26" w:rsidTr="00B915CD">
        <w:trPr>
          <w:trHeight w:val="315"/>
        </w:trPr>
        <w:tc>
          <w:tcPr>
            <w:tcW w:w="2263" w:type="dxa"/>
            <w:vMerge w:val="restart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4820" w:type="dxa"/>
            <w:gridSpan w:val="4"/>
            <w:vMerge w:val="restart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34860" w:rsidRDefault="00863C87" w:rsidP="00B915CD">
            <w:pPr>
              <w:jc w:val="center"/>
              <w:rPr>
                <w:sz w:val="22"/>
                <w:szCs w:val="22"/>
              </w:rPr>
            </w:pPr>
            <w:hyperlink w:anchor="RANGE!P753" w:history="1">
              <w:r w:rsidR="00C34860" w:rsidRPr="00C22373">
                <w:rPr>
                  <w:sz w:val="22"/>
                  <w:szCs w:val="22"/>
                </w:rPr>
                <w:t xml:space="preserve">Код аналитического показателя </w:t>
              </w:r>
            </w:hyperlink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Сумма</w:t>
            </w:r>
            <w:r>
              <w:rPr>
                <w:color w:val="000000"/>
                <w:sz w:val="22"/>
                <w:szCs w:val="22"/>
              </w:rPr>
              <w:t xml:space="preserve"> в рублях</w:t>
            </w:r>
          </w:p>
        </w:tc>
      </w:tr>
      <w:tr w:rsidR="00C34860" w:rsidRPr="00D53E26" w:rsidTr="00B915CD">
        <w:trPr>
          <w:trHeight w:val="343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на 20__ год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(на второй год планового периода)</w:t>
            </w:r>
          </w:p>
        </w:tc>
      </w:tr>
      <w:tr w:rsidR="00C34860" w:rsidRPr="00D53E26" w:rsidTr="00B915CD">
        <w:trPr>
          <w:trHeight w:val="618"/>
        </w:trPr>
        <w:tc>
          <w:tcPr>
            <w:tcW w:w="2263" w:type="dxa"/>
            <w:vMerge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18" w:type="dxa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3C449F">
              <w:rPr>
                <w:sz w:val="22"/>
                <w:szCs w:val="22"/>
              </w:rPr>
              <w:t>КОСГУ</w:t>
            </w:r>
            <w:r>
              <w:rPr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Код дополнительной </w:t>
            </w: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2263" w:type="dxa"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265"/>
        </w:trPr>
        <w:tc>
          <w:tcPr>
            <w:tcW w:w="10201" w:type="dxa"/>
            <w:gridSpan w:val="6"/>
          </w:tcPr>
          <w:p w:rsidR="00C34860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коду БК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34860" w:rsidRPr="00D53E26" w:rsidTr="00B915CD">
        <w:trPr>
          <w:trHeight w:val="315"/>
        </w:trPr>
        <w:tc>
          <w:tcPr>
            <w:tcW w:w="10201" w:type="dxa"/>
            <w:gridSpan w:val="6"/>
          </w:tcPr>
          <w:p w:rsidR="00C34860" w:rsidRPr="00D53E26" w:rsidRDefault="00C34860" w:rsidP="00B915CD">
            <w:pPr>
              <w:jc w:val="center"/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34860" w:rsidRPr="00D53E26" w:rsidRDefault="00C34860" w:rsidP="00B915CD">
            <w:pPr>
              <w:rPr>
                <w:color w:val="000000"/>
                <w:sz w:val="22"/>
                <w:szCs w:val="22"/>
              </w:rPr>
            </w:pPr>
            <w:r w:rsidRPr="00D53E2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31EFA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66B20">
        <w:rPr>
          <w:rFonts w:ascii="Times New Roman" w:hAnsi="Times New Roman" w:cs="Times New Roman"/>
        </w:rPr>
        <w:t>уководитель учреждения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(уполномоченное </w:t>
      </w:r>
      <w:proofErr w:type="gramStart"/>
      <w:r w:rsidRPr="00066B20">
        <w:rPr>
          <w:rFonts w:ascii="Times New Roman" w:hAnsi="Times New Roman" w:cs="Times New Roman"/>
        </w:rPr>
        <w:t xml:space="preserve">лицо)   </w:t>
      </w:r>
      <w:proofErr w:type="gramEnd"/>
      <w:r w:rsidRPr="00066B20">
        <w:rPr>
          <w:rFonts w:ascii="Times New Roman" w:hAnsi="Times New Roman" w:cs="Times New Roman"/>
        </w:rPr>
        <w:t xml:space="preserve">  _____________ ___________ ___________________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(</w:t>
      </w:r>
      <w:proofErr w:type="gramStart"/>
      <w:r w:rsidRPr="00066B20">
        <w:rPr>
          <w:rFonts w:ascii="Times New Roman" w:hAnsi="Times New Roman" w:cs="Times New Roman"/>
        </w:rPr>
        <w:t xml:space="preserve">должность)   </w:t>
      </w:r>
      <w:proofErr w:type="gramEnd"/>
      <w:r w:rsidRPr="00066B20">
        <w:rPr>
          <w:rFonts w:ascii="Times New Roman" w:hAnsi="Times New Roman" w:cs="Times New Roman"/>
        </w:rPr>
        <w:t>(подпись)  (фамилия, инициалы)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               (</w:t>
      </w:r>
      <w:proofErr w:type="gramStart"/>
      <w:r w:rsidRPr="00066B20">
        <w:rPr>
          <w:rFonts w:ascii="Times New Roman" w:hAnsi="Times New Roman" w:cs="Times New Roman"/>
        </w:rPr>
        <w:t xml:space="preserve">должность)   </w:t>
      </w:r>
      <w:proofErr w:type="gramEnd"/>
      <w:r w:rsidRPr="00066B20">
        <w:rPr>
          <w:rFonts w:ascii="Times New Roman" w:hAnsi="Times New Roman" w:cs="Times New Roman"/>
        </w:rPr>
        <w:t xml:space="preserve">  (фамилия, инициалы)    (телефон)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</w:t>
      </w:r>
      <w:r w:rsidRPr="00066B20">
        <w:rPr>
          <w:rFonts w:ascii="Times New Roman" w:hAnsi="Times New Roman" w:cs="Times New Roman"/>
        </w:rPr>
        <w:t xml:space="preserve"> _________ 20__ г.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СОГЛАСОВАНО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______________________________________________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(наименование должности лица распорядителя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бюджетных средств, согласующего смету)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_______________________________________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(наименование распорядителя бюджетных средств,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           согласующего смету)</w:t>
      </w:r>
    </w:p>
    <w:p w:rsidR="00A31EFA" w:rsidRPr="00066B20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>___________ _______________________</w:t>
      </w:r>
    </w:p>
    <w:p w:rsidR="00A31EFA" w:rsidRDefault="00A31EFA" w:rsidP="00A31EFA">
      <w:pPr>
        <w:pStyle w:val="ConsPlusNonformat"/>
        <w:jc w:val="both"/>
        <w:rPr>
          <w:rFonts w:ascii="Times New Roman" w:hAnsi="Times New Roman" w:cs="Times New Roman"/>
        </w:rPr>
      </w:pPr>
      <w:r w:rsidRPr="00066B20">
        <w:rPr>
          <w:rFonts w:ascii="Times New Roman" w:hAnsi="Times New Roman" w:cs="Times New Roman"/>
        </w:rPr>
        <w:t xml:space="preserve"> (</w:t>
      </w:r>
      <w:proofErr w:type="gramStart"/>
      <w:r w:rsidRPr="00066B20">
        <w:rPr>
          <w:rFonts w:ascii="Times New Roman" w:hAnsi="Times New Roman" w:cs="Times New Roman"/>
        </w:rPr>
        <w:t xml:space="preserve">подпись)   </w:t>
      </w:r>
      <w:proofErr w:type="gramEnd"/>
      <w:r w:rsidRPr="00066B20">
        <w:rPr>
          <w:rFonts w:ascii="Times New Roman" w:hAnsi="Times New Roman" w:cs="Times New Roman"/>
        </w:rPr>
        <w:t>(расшифровка подписи)</w:t>
      </w:r>
    </w:p>
    <w:p w:rsidR="00A31EFA" w:rsidRDefault="00A31EFA" w:rsidP="00A31EFA">
      <w:pPr>
        <w:pStyle w:val="ConsPlusNonformat"/>
        <w:jc w:val="both"/>
      </w:pPr>
      <w:r>
        <w:rPr>
          <w:rFonts w:ascii="Times New Roman" w:hAnsi="Times New Roman" w:cs="Times New Roman"/>
        </w:rPr>
        <w:t>«</w:t>
      </w:r>
      <w:r w:rsidRPr="00066B2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066B20">
        <w:rPr>
          <w:rFonts w:ascii="Times New Roman" w:hAnsi="Times New Roman" w:cs="Times New Roman"/>
        </w:rPr>
        <w:t xml:space="preserve"> ____________ 20__ г.</w:t>
      </w:r>
    </w:p>
    <w:p w:rsidR="007633F7" w:rsidRDefault="007633F7" w:rsidP="007633F7">
      <w:pPr>
        <w:pStyle w:val="ConsPlusNormal"/>
        <w:ind w:firstLine="540"/>
        <w:jc w:val="both"/>
      </w:pPr>
      <w:r>
        <w:t>&lt;*&gt; В случае утверждения закона (решения) о бюджете на очередной финансовый год и плановый период.</w:t>
      </w:r>
    </w:p>
    <w:p w:rsidR="007633F7" w:rsidRDefault="007633F7" w:rsidP="007633F7">
      <w:pPr>
        <w:pStyle w:val="ConsPlusNormal"/>
        <w:spacing w:before="200"/>
        <w:ind w:firstLine="540"/>
        <w:jc w:val="both"/>
      </w:pPr>
      <w:bookmarkStart w:id="26" w:name="P1331"/>
      <w:bookmarkEnd w:id="26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2754CD" w:rsidRDefault="002754CD" w:rsidP="002754CD">
      <w:pPr>
        <w:pStyle w:val="ConsPlusNormal"/>
        <w:spacing w:before="200"/>
        <w:ind w:firstLine="540"/>
        <w:jc w:val="both"/>
      </w:pPr>
      <w:r>
        <w:t xml:space="preserve">&lt;***&gt; Расходы, осуществляемые в целях обеспечения выполнения функций учреждения, установленные </w:t>
      </w:r>
      <w:hyperlink r:id="rId21">
        <w:r>
          <w:rPr>
            <w:color w:val="0000FF"/>
          </w:rPr>
          <w:t>статьей 70</w:t>
        </w:r>
      </w:hyperlink>
      <w:r>
        <w:t xml:space="preserve"> Бюджетного кодекса Российской Федерации.</w:t>
      </w:r>
    </w:p>
    <w:p w:rsidR="00A31EFA" w:rsidRDefault="00A31EFA" w:rsidP="00A31EFA">
      <w:pPr>
        <w:tabs>
          <w:tab w:val="left" w:pos="13128"/>
        </w:tabs>
      </w:pPr>
    </w:p>
    <w:p w:rsidR="002754CD" w:rsidRDefault="002754CD" w:rsidP="00A31EFA">
      <w:pPr>
        <w:tabs>
          <w:tab w:val="left" w:pos="13128"/>
        </w:tabs>
        <w:sectPr w:rsidR="002754CD" w:rsidSect="005B70D8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A31EFA" w:rsidRPr="00A31EFA" w:rsidRDefault="00A31EFA" w:rsidP="00A31EFA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EF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№4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</w:t>
      </w:r>
      <w:r w:rsidRPr="00A31EFA">
        <w:rPr>
          <w:rFonts w:ascii="Times New Roman" w:hAnsi="Times New Roman" w:cs="Times New Roman"/>
          <w:sz w:val="24"/>
          <w:szCs w:val="24"/>
        </w:rPr>
        <w:t>к Порядку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бюджетных смет муниципальных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A31EFA" w:rsidRPr="00A31EFA" w:rsidRDefault="00A31EFA" w:rsidP="00A31E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EFA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</w:t>
      </w:r>
    </w:p>
    <w:p w:rsidR="00A31EFA" w:rsidRP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</w:t>
      </w:r>
      <w:r w:rsidRPr="00A31EFA">
        <w:rPr>
          <w:rFonts w:eastAsia="Calibri"/>
          <w:sz w:val="24"/>
          <w:szCs w:val="24"/>
          <w:lang w:eastAsia="en-US"/>
        </w:rPr>
        <w:t>Главе Гаринского городского округа</w:t>
      </w:r>
    </w:p>
    <w:p w:rsidR="00A31EFA" w:rsidRP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__________________________________</w:t>
      </w:r>
    </w:p>
    <w:p w:rsidR="00A31EFA" w:rsidRP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A31EFA" w:rsidRP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Финансовое управление администрации</w:t>
      </w:r>
    </w:p>
    <w:p w:rsidR="00A31EFA" w:rsidRP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Гаринского городского округа</w:t>
      </w:r>
    </w:p>
    <w:p w:rsidR="00A31EFA" w:rsidRP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</w:p>
    <w:p w:rsidR="00A31EFA" w:rsidRDefault="00C34860" w:rsidP="005A341C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A31EFA" w:rsidRPr="00A31EFA">
        <w:rPr>
          <w:rFonts w:eastAsia="Calibri"/>
          <w:sz w:val="24"/>
          <w:szCs w:val="24"/>
          <w:lang w:eastAsia="en-US"/>
        </w:rPr>
        <w:t>__________</w:t>
      </w:r>
      <w:r w:rsidR="005A341C">
        <w:rPr>
          <w:rFonts w:eastAsia="Calibri"/>
          <w:sz w:val="24"/>
          <w:szCs w:val="24"/>
          <w:lang w:eastAsia="en-US"/>
        </w:rPr>
        <w:t>________________________</w:t>
      </w:r>
    </w:p>
    <w:p w:rsidR="005A341C" w:rsidRPr="00A31EFA" w:rsidRDefault="005A341C" w:rsidP="005A341C">
      <w:pPr>
        <w:jc w:val="center"/>
        <w:rPr>
          <w:rFonts w:eastAsia="Calibri"/>
          <w:sz w:val="24"/>
          <w:szCs w:val="24"/>
          <w:lang w:eastAsia="en-US"/>
        </w:rPr>
      </w:pPr>
    </w:p>
    <w:p w:rsidR="00A31EFA" w:rsidRP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Письмо</w:t>
      </w:r>
    </w:p>
    <w:p w:rsidR="00A31EFA" w:rsidRPr="00A31EFA" w:rsidRDefault="00A31EFA" w:rsidP="00A31EFA">
      <w:pPr>
        <w:jc w:val="center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>на перераспределение (дополнительное выделение</w:t>
      </w:r>
      <w:r w:rsidR="0025757F">
        <w:rPr>
          <w:rFonts w:eastAsia="Calibri"/>
          <w:sz w:val="24"/>
          <w:szCs w:val="24"/>
          <w:lang w:eastAsia="en-US"/>
        </w:rPr>
        <w:t>, уменьшение</w:t>
      </w:r>
      <w:r w:rsidRPr="00A31EFA">
        <w:rPr>
          <w:rFonts w:eastAsia="Calibri"/>
          <w:sz w:val="24"/>
          <w:szCs w:val="24"/>
          <w:lang w:eastAsia="en-US"/>
        </w:rPr>
        <w:t>)</w:t>
      </w:r>
      <w:r w:rsidR="00DF2C68">
        <w:rPr>
          <w:rFonts w:eastAsia="Calibri"/>
          <w:sz w:val="24"/>
          <w:szCs w:val="24"/>
          <w:lang w:eastAsia="en-US"/>
        </w:rPr>
        <w:t xml:space="preserve"> </w:t>
      </w:r>
      <w:r w:rsidRPr="00A31EFA">
        <w:rPr>
          <w:rFonts w:eastAsia="Calibri"/>
          <w:sz w:val="24"/>
          <w:szCs w:val="24"/>
          <w:lang w:eastAsia="en-US"/>
        </w:rPr>
        <w:t>бюджетных ассигнований</w:t>
      </w:r>
    </w:p>
    <w:p w:rsidR="00A31EFA" w:rsidRPr="00A31EFA" w:rsidRDefault="00A31EFA" w:rsidP="00ED0323">
      <w:pPr>
        <w:rPr>
          <w:rFonts w:eastAsia="Calibri"/>
          <w:sz w:val="24"/>
          <w:szCs w:val="24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>_______________________________   в связи       _________________________________________</w:t>
      </w:r>
    </w:p>
    <w:p w:rsidR="00DF2C68" w:rsidRDefault="00A31EFA" w:rsidP="00A31EFA">
      <w:pPr>
        <w:jc w:val="both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 xml:space="preserve"> (наиме</w:t>
      </w:r>
      <w:r w:rsidR="00E81783">
        <w:rPr>
          <w:rFonts w:eastAsia="Calibri"/>
          <w:lang w:eastAsia="en-US"/>
        </w:rPr>
        <w:t xml:space="preserve">нование главного </w:t>
      </w:r>
      <w:proofErr w:type="gramStart"/>
      <w:r w:rsidR="00E81783">
        <w:rPr>
          <w:rFonts w:eastAsia="Calibri"/>
          <w:lang w:eastAsia="en-US"/>
        </w:rPr>
        <w:t>распорядителя)</w:t>
      </w:r>
      <w:r w:rsidRPr="00A31EFA">
        <w:rPr>
          <w:rFonts w:eastAsia="Calibri"/>
          <w:lang w:eastAsia="en-US"/>
        </w:rPr>
        <w:t xml:space="preserve">   </w:t>
      </w:r>
      <w:proofErr w:type="gramEnd"/>
      <w:r w:rsidRPr="00A31EFA">
        <w:rPr>
          <w:rFonts w:eastAsia="Calibri"/>
          <w:lang w:eastAsia="en-US"/>
        </w:rPr>
        <w:t xml:space="preserve">                          (причины перераспределения, дополнительного выделения</w:t>
      </w:r>
      <w:r w:rsidR="00DF2C68">
        <w:rPr>
          <w:rFonts w:eastAsia="Calibri"/>
          <w:lang w:eastAsia="en-US"/>
        </w:rPr>
        <w:t xml:space="preserve">,                                       </w:t>
      </w:r>
    </w:p>
    <w:p w:rsidR="00A31EFA" w:rsidRPr="00A31EFA" w:rsidRDefault="00DF2C68" w:rsidP="00A31E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уменьшения)</w:t>
      </w:r>
      <w:r w:rsidR="00A31EFA" w:rsidRPr="00A31EFA">
        <w:rPr>
          <w:rFonts w:eastAsia="Calibri"/>
          <w:lang w:eastAsia="en-US"/>
        </w:rPr>
        <w:t xml:space="preserve"> 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>просим перераспределить (дополнительно выделить</w:t>
      </w:r>
      <w:r w:rsidR="0025757F">
        <w:rPr>
          <w:rFonts w:eastAsia="Calibri"/>
          <w:sz w:val="24"/>
          <w:szCs w:val="24"/>
          <w:lang w:eastAsia="en-US"/>
        </w:rPr>
        <w:t>, уменьшить</w:t>
      </w:r>
      <w:r w:rsidRPr="00A31EFA">
        <w:rPr>
          <w:rFonts w:eastAsia="Calibri"/>
          <w:sz w:val="24"/>
          <w:szCs w:val="24"/>
          <w:lang w:eastAsia="en-US"/>
        </w:rPr>
        <w:t xml:space="preserve">) бюджетные ассигнования, по 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A31EFA" w:rsidRPr="00DF2C68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>________</w:t>
      </w:r>
      <w:r w:rsidR="00DF2C68">
        <w:rPr>
          <w:rFonts w:eastAsia="Calibri"/>
          <w:sz w:val="24"/>
          <w:szCs w:val="24"/>
          <w:lang w:eastAsia="en-US"/>
        </w:rPr>
        <w:t xml:space="preserve">___________________________   </w:t>
      </w:r>
      <w:r w:rsidRPr="00A31EFA">
        <w:rPr>
          <w:rFonts w:eastAsia="Calibri"/>
          <w:sz w:val="24"/>
          <w:szCs w:val="24"/>
          <w:lang w:eastAsia="en-US"/>
        </w:rPr>
        <w:t xml:space="preserve"> в рамках</w:t>
      </w:r>
      <w:r w:rsidR="00DF2C68">
        <w:rPr>
          <w:rFonts w:eastAsia="Calibri"/>
          <w:sz w:val="24"/>
          <w:szCs w:val="24"/>
          <w:lang w:eastAsia="en-US"/>
        </w:rPr>
        <w:t xml:space="preserve"> непрограммных расходов или</w:t>
      </w:r>
      <w:r w:rsidRPr="00A31EFA">
        <w:rPr>
          <w:rFonts w:eastAsia="Calibri"/>
          <w:sz w:val="24"/>
          <w:szCs w:val="24"/>
          <w:lang w:eastAsia="en-US"/>
        </w:rPr>
        <w:t xml:space="preserve"> МП</w:t>
      </w:r>
      <w:r w:rsidR="00DF2C68">
        <w:rPr>
          <w:rFonts w:eastAsia="Calibri"/>
          <w:sz w:val="24"/>
          <w:szCs w:val="24"/>
          <w:lang w:eastAsia="en-US"/>
        </w:rPr>
        <w:t xml:space="preserve"> ________</w:t>
      </w:r>
      <w:r w:rsidRPr="00A31EFA">
        <w:rPr>
          <w:rFonts w:eastAsia="Calibri"/>
          <w:sz w:val="24"/>
          <w:szCs w:val="24"/>
          <w:lang w:eastAsia="en-US"/>
        </w:rPr>
        <w:t xml:space="preserve"> </w:t>
      </w:r>
      <w:r w:rsidRPr="00A31EFA">
        <w:rPr>
          <w:rFonts w:eastAsia="Calibri"/>
          <w:lang w:eastAsia="en-US"/>
        </w:rPr>
        <w:t>(наименованию организации,</w:t>
      </w:r>
      <w:r w:rsidR="00E81783">
        <w:rPr>
          <w:rFonts w:eastAsia="Calibri"/>
          <w:lang w:eastAsia="en-US"/>
        </w:rPr>
        <w:t xml:space="preserve"> </w:t>
      </w:r>
      <w:r w:rsidRPr="00A31EFA">
        <w:rPr>
          <w:rFonts w:eastAsia="Calibri"/>
          <w:lang w:eastAsia="en-US"/>
        </w:rPr>
        <w:t xml:space="preserve">учреждения)                                      </w:t>
      </w:r>
      <w:r w:rsidR="00DF2C68">
        <w:rPr>
          <w:rFonts w:eastAsia="Calibri"/>
          <w:lang w:eastAsia="en-US"/>
        </w:rPr>
        <w:t xml:space="preserve">        </w:t>
      </w:r>
      <w:r w:rsidRPr="00A31EFA">
        <w:rPr>
          <w:rFonts w:eastAsia="Calibri"/>
          <w:lang w:eastAsia="en-US"/>
        </w:rPr>
        <w:t xml:space="preserve">  </w:t>
      </w: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>_________________________________________________________________________________</w:t>
      </w:r>
    </w:p>
    <w:p w:rsidR="00A31EFA" w:rsidRPr="00A31EFA" w:rsidRDefault="00A31EFA" w:rsidP="00A31EFA">
      <w:pPr>
        <w:jc w:val="center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>(наименование муниципальной программы)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>и кодов б</w:t>
      </w:r>
      <w:r w:rsidR="00E81783">
        <w:rPr>
          <w:rFonts w:eastAsia="Calibri"/>
          <w:sz w:val="24"/>
          <w:szCs w:val="24"/>
          <w:lang w:eastAsia="en-US"/>
        </w:rPr>
        <w:t>юджетной классификации, сумма (</w:t>
      </w:r>
      <w:r w:rsidRPr="00A31EFA">
        <w:rPr>
          <w:rFonts w:eastAsia="Calibri"/>
          <w:sz w:val="24"/>
          <w:szCs w:val="24"/>
          <w:lang w:eastAsia="en-US"/>
        </w:rPr>
        <w:t xml:space="preserve">+; </w:t>
      </w:r>
      <w:proofErr w:type="gramStart"/>
      <w:r w:rsidRPr="00A31EFA">
        <w:rPr>
          <w:rFonts w:eastAsia="Calibri"/>
          <w:sz w:val="24"/>
          <w:szCs w:val="24"/>
          <w:lang w:eastAsia="en-US"/>
        </w:rPr>
        <w:t>-</w:t>
      </w:r>
      <w:r w:rsidR="00A401D4">
        <w:rPr>
          <w:rFonts w:eastAsia="Calibri"/>
          <w:sz w:val="24"/>
          <w:szCs w:val="24"/>
          <w:lang w:eastAsia="en-US"/>
        </w:rPr>
        <w:t xml:space="preserve"> </w:t>
      </w:r>
      <w:r w:rsidRPr="00A31EFA">
        <w:rPr>
          <w:rFonts w:eastAsia="Calibri"/>
          <w:sz w:val="24"/>
          <w:szCs w:val="24"/>
          <w:lang w:eastAsia="en-US"/>
        </w:rPr>
        <w:t>)</w:t>
      </w:r>
      <w:proofErr w:type="gramEnd"/>
      <w:r w:rsidRPr="00A31EFA">
        <w:rPr>
          <w:rFonts w:eastAsia="Calibri"/>
          <w:sz w:val="24"/>
          <w:szCs w:val="24"/>
          <w:lang w:eastAsia="en-US"/>
        </w:rPr>
        <w:t xml:space="preserve"> с указанием на какие цел</w:t>
      </w:r>
      <w:r w:rsidR="00DF2C68">
        <w:rPr>
          <w:rFonts w:eastAsia="Calibri"/>
          <w:sz w:val="24"/>
          <w:szCs w:val="24"/>
          <w:lang w:eastAsia="en-US"/>
        </w:rPr>
        <w:t>и</w:t>
      </w:r>
      <w:r w:rsidRPr="00A31EFA">
        <w:rPr>
          <w:rFonts w:eastAsia="Calibri"/>
          <w:sz w:val="24"/>
          <w:szCs w:val="24"/>
          <w:lang w:eastAsia="en-US"/>
        </w:rPr>
        <w:t>.</w:t>
      </w:r>
    </w:p>
    <w:p w:rsidR="00ED0323" w:rsidRDefault="00ED0323" w:rsidP="00ED0323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A31EFA">
        <w:rPr>
          <w:rFonts w:eastAsia="Calibri"/>
          <w:sz w:val="24"/>
          <w:szCs w:val="24"/>
          <w:lang w:eastAsia="en-US"/>
        </w:rPr>
        <w:t>________</w:t>
      </w:r>
      <w:r>
        <w:rPr>
          <w:rFonts w:eastAsia="Calibri"/>
          <w:sz w:val="24"/>
          <w:szCs w:val="24"/>
          <w:lang w:eastAsia="en-US"/>
        </w:rPr>
        <w:t>________________________</w:t>
      </w:r>
    </w:p>
    <w:p w:rsidR="00A31EFA" w:rsidRPr="00A31EFA" w:rsidRDefault="00ED0323" w:rsidP="00ED0323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</w:t>
      </w:r>
      <w:r w:rsidRPr="00A31EFA">
        <w:rPr>
          <w:rFonts w:eastAsia="Calibri"/>
          <w:lang w:eastAsia="en-US"/>
        </w:rPr>
        <w:t>(наименова</w:t>
      </w:r>
      <w:r>
        <w:rPr>
          <w:rFonts w:eastAsia="Calibri"/>
          <w:lang w:eastAsia="en-US"/>
        </w:rPr>
        <w:t xml:space="preserve">нию организации, учреждения) </w:t>
      </w:r>
      <w:r>
        <w:rPr>
          <w:rFonts w:eastAsia="Calibri"/>
          <w:sz w:val="24"/>
          <w:szCs w:val="24"/>
          <w:lang w:eastAsia="en-US"/>
        </w:rPr>
        <w:t>по уменьшаемым бюджетным ассигнованиям обязуемся не допустить кредиторскую задолженность.</w:t>
      </w:r>
    </w:p>
    <w:p w:rsidR="00A31EFA" w:rsidRPr="000B4ABA" w:rsidRDefault="000B4ABA" w:rsidP="000B4ABA">
      <w:pPr>
        <w:pStyle w:val="a7"/>
        <w:numPr>
          <w:ilvl w:val="0"/>
          <w:numId w:val="10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Прочая информация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>Предоставляем документы к заявке.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Приложение: 1. Анализ ожидаемого исполнения выделенных ЛБО до конца текущего года;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2. Изменение формы 5-1 к муниципальной программе с пояснительной запиской;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3. Локально-сметные расчеты, дефектные ведомости (при необходимости);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4. Обоснования </w:t>
      </w:r>
      <w:r w:rsidR="0025757F">
        <w:rPr>
          <w:rFonts w:eastAsia="Calibri"/>
          <w:sz w:val="24"/>
          <w:szCs w:val="24"/>
          <w:lang w:eastAsia="en-US"/>
        </w:rPr>
        <w:t xml:space="preserve">НМЦК, </w:t>
      </w:r>
      <w:r w:rsidRPr="00A31EFA">
        <w:rPr>
          <w:rFonts w:eastAsia="Calibri"/>
          <w:sz w:val="24"/>
          <w:szCs w:val="24"/>
          <w:lang w:eastAsia="en-US"/>
        </w:rPr>
        <w:t>(расчеты, коммерческие предложения);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5. </w:t>
      </w:r>
      <w:r w:rsidR="0025757F">
        <w:rPr>
          <w:rFonts w:eastAsia="Calibri"/>
          <w:sz w:val="24"/>
          <w:szCs w:val="24"/>
          <w:lang w:eastAsia="en-US"/>
        </w:rPr>
        <w:t xml:space="preserve">Копии </w:t>
      </w:r>
      <w:r w:rsidRPr="00A31EFA">
        <w:rPr>
          <w:rFonts w:eastAsia="Calibri"/>
          <w:sz w:val="24"/>
          <w:szCs w:val="24"/>
          <w:lang w:eastAsia="en-US"/>
        </w:rPr>
        <w:t>Заявки от получателей бюджетных средств;</w:t>
      </w:r>
    </w:p>
    <w:p w:rsid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</w:t>
      </w:r>
      <w:r w:rsidR="00ED0323">
        <w:rPr>
          <w:rFonts w:eastAsia="Calibri"/>
          <w:sz w:val="24"/>
          <w:szCs w:val="24"/>
          <w:lang w:eastAsia="en-US"/>
        </w:rPr>
        <w:t>*</w:t>
      </w:r>
      <w:r w:rsidRPr="00A31EFA">
        <w:rPr>
          <w:rFonts w:eastAsia="Calibri"/>
          <w:sz w:val="24"/>
          <w:szCs w:val="24"/>
          <w:lang w:eastAsia="en-US"/>
        </w:rPr>
        <w:t xml:space="preserve"> 6. Прочие</w:t>
      </w:r>
      <w:r w:rsidR="00A401D4">
        <w:rPr>
          <w:rFonts w:eastAsia="Calibri"/>
          <w:sz w:val="24"/>
          <w:szCs w:val="24"/>
          <w:lang w:eastAsia="en-US"/>
        </w:rPr>
        <w:t xml:space="preserve"> </w:t>
      </w:r>
    </w:p>
    <w:p w:rsidR="003E68C5" w:rsidRPr="00A31EFA" w:rsidRDefault="003E68C5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Руководитель                         ____________                           __________________       </w:t>
      </w: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 xml:space="preserve">                                                               (</w:t>
      </w:r>
      <w:proofErr w:type="gramStart"/>
      <w:r w:rsidRPr="00A31EFA">
        <w:rPr>
          <w:rFonts w:eastAsia="Calibri"/>
          <w:lang w:eastAsia="en-US"/>
        </w:rPr>
        <w:t xml:space="preserve">подпись)   </w:t>
      </w:r>
      <w:proofErr w:type="gramEnd"/>
      <w:r w:rsidRPr="00A31EFA">
        <w:rPr>
          <w:rFonts w:eastAsia="Calibri"/>
          <w:lang w:eastAsia="en-US"/>
        </w:rPr>
        <w:t xml:space="preserve">                                      (расшифровка подписи)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>Главный бухгалтер            ______________                          ___________________</w:t>
      </w: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                                            </w:t>
      </w:r>
      <w:r w:rsidRPr="00A31EFA">
        <w:rPr>
          <w:rFonts w:eastAsia="Calibri"/>
          <w:lang w:eastAsia="en-US"/>
        </w:rPr>
        <w:t>(</w:t>
      </w:r>
      <w:proofErr w:type="gramStart"/>
      <w:r w:rsidRPr="00A31EFA">
        <w:rPr>
          <w:rFonts w:eastAsia="Calibri"/>
          <w:lang w:eastAsia="en-US"/>
        </w:rPr>
        <w:t xml:space="preserve">подпись)   </w:t>
      </w:r>
      <w:proofErr w:type="gramEnd"/>
      <w:r w:rsidRPr="00A31EFA">
        <w:rPr>
          <w:rFonts w:eastAsia="Calibri"/>
          <w:lang w:eastAsia="en-US"/>
        </w:rPr>
        <w:t xml:space="preserve">                                       (расшифровка подписи)</w:t>
      </w:r>
    </w:p>
    <w:p w:rsidR="00DF2C68" w:rsidRDefault="00DF2C68" w:rsidP="00A31EFA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Исполнитель :</w:t>
      </w:r>
      <w:proofErr w:type="gramEnd"/>
    </w:p>
    <w:p w:rsidR="003E68C5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   </w:t>
      </w: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r w:rsidRPr="00A31EFA">
        <w:rPr>
          <w:rFonts w:eastAsia="Calibri"/>
          <w:sz w:val="24"/>
          <w:szCs w:val="24"/>
          <w:lang w:eastAsia="en-US"/>
        </w:rPr>
        <w:t xml:space="preserve">      </w:t>
      </w:r>
    </w:p>
    <w:p w:rsidR="00DF2C68" w:rsidRPr="00A31EFA" w:rsidRDefault="00DF2C68" w:rsidP="00DF2C6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*Прочая информация: в том числе</w:t>
      </w:r>
      <w:proofErr w:type="gramStart"/>
      <w:r>
        <w:rPr>
          <w:rFonts w:eastAsia="Calibri"/>
          <w:sz w:val="24"/>
          <w:szCs w:val="24"/>
          <w:lang w:eastAsia="en-US"/>
        </w:rPr>
        <w:t>: Например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как будет осуществляться закупка по 44-ФЗ с един. поставщиком, аукцион, или конкурс. </w:t>
      </w:r>
    </w:p>
    <w:p w:rsid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3E68C5" w:rsidRDefault="003E68C5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3E68C5" w:rsidRDefault="003E68C5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3E68C5" w:rsidRDefault="003E68C5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3E68C5" w:rsidRDefault="003E68C5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3E68C5" w:rsidRDefault="003E68C5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3E68C5" w:rsidRPr="00A31EFA" w:rsidRDefault="003E68C5" w:rsidP="00A31EFA">
      <w:pPr>
        <w:jc w:val="both"/>
        <w:rPr>
          <w:rFonts w:eastAsia="Calibri"/>
          <w:sz w:val="24"/>
          <w:szCs w:val="24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Приложение к письму</w:t>
      </w: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</w:p>
    <w:p w:rsidR="00A31EFA" w:rsidRPr="00A31EFA" w:rsidRDefault="00A31EFA" w:rsidP="00A31EFA">
      <w:pPr>
        <w:jc w:val="center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>Анализ</w:t>
      </w:r>
    </w:p>
    <w:p w:rsidR="00A31EFA" w:rsidRPr="00A31EFA" w:rsidRDefault="00A31EFA" w:rsidP="00A31EFA">
      <w:pPr>
        <w:jc w:val="center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 xml:space="preserve">ожидаемого исполнения выделенных ЛБО до конца текущего года </w:t>
      </w:r>
    </w:p>
    <w:p w:rsidR="00A31EFA" w:rsidRPr="00A31EFA" w:rsidRDefault="00A31EFA" w:rsidP="00A31EFA">
      <w:pPr>
        <w:jc w:val="center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 xml:space="preserve">                                                                                                                       </w:t>
      </w:r>
    </w:p>
    <w:p w:rsidR="00A31EFA" w:rsidRPr="00A31EFA" w:rsidRDefault="00A31EFA" w:rsidP="00A31EFA">
      <w:pPr>
        <w:jc w:val="center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(в рублях)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A31EFA" w:rsidRPr="00A31EFA" w:rsidTr="00A31EFA">
        <w:tc>
          <w:tcPr>
            <w:tcW w:w="1651" w:type="dxa"/>
          </w:tcPr>
          <w:p w:rsidR="00A31EFA" w:rsidRPr="00A31EFA" w:rsidRDefault="00A31EFA" w:rsidP="00A31EFA">
            <w:pPr>
              <w:jc w:val="center"/>
              <w:rPr>
                <w:rFonts w:eastAsia="Calibri"/>
                <w:lang w:eastAsia="en-US"/>
              </w:rPr>
            </w:pPr>
            <w:r w:rsidRPr="00A31EFA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center"/>
              <w:rPr>
                <w:rFonts w:eastAsia="Calibri"/>
                <w:lang w:eastAsia="en-US"/>
              </w:rPr>
            </w:pPr>
            <w:r w:rsidRPr="00A31EFA">
              <w:rPr>
                <w:rFonts w:eastAsia="Calibri"/>
                <w:lang w:eastAsia="en-US"/>
              </w:rPr>
              <w:t>Выделено ЛБО</w:t>
            </w: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center"/>
              <w:rPr>
                <w:rFonts w:eastAsia="Calibri"/>
                <w:lang w:eastAsia="en-US"/>
              </w:rPr>
            </w:pPr>
            <w:r w:rsidRPr="00A31EFA">
              <w:rPr>
                <w:rFonts w:eastAsia="Calibri"/>
                <w:lang w:eastAsia="en-US"/>
              </w:rPr>
              <w:t>Кассовый расход на ___</w:t>
            </w:r>
          </w:p>
          <w:p w:rsidR="00A31EFA" w:rsidRPr="00A31EFA" w:rsidRDefault="00A31EFA" w:rsidP="00A31E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center"/>
              <w:rPr>
                <w:rFonts w:eastAsia="Calibri"/>
                <w:lang w:eastAsia="en-US"/>
              </w:rPr>
            </w:pPr>
            <w:r w:rsidRPr="00A31EFA">
              <w:rPr>
                <w:rFonts w:eastAsia="Calibri"/>
                <w:lang w:eastAsia="en-US"/>
              </w:rPr>
              <w:t>Принято БО до конца года</w:t>
            </w: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center"/>
              <w:rPr>
                <w:rFonts w:eastAsia="Calibri"/>
                <w:lang w:eastAsia="en-US"/>
              </w:rPr>
            </w:pPr>
            <w:r w:rsidRPr="00A31EFA">
              <w:rPr>
                <w:rFonts w:eastAsia="Calibri"/>
                <w:lang w:eastAsia="en-US"/>
              </w:rPr>
              <w:t>Ожидаемое исполнение до конца года с указанием цели, планируемых расходов</w:t>
            </w: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center"/>
              <w:rPr>
                <w:rFonts w:eastAsia="Calibri"/>
                <w:lang w:eastAsia="en-US"/>
              </w:rPr>
            </w:pPr>
            <w:r w:rsidRPr="00A31EFA">
              <w:rPr>
                <w:rFonts w:eastAsia="Calibri"/>
                <w:lang w:eastAsia="en-US"/>
              </w:rPr>
              <w:t>Ожидаемый остаток,</w:t>
            </w:r>
          </w:p>
          <w:p w:rsidR="00A31EFA" w:rsidRPr="00A31EFA" w:rsidRDefault="00A31EFA" w:rsidP="00A31EFA">
            <w:pPr>
              <w:jc w:val="center"/>
              <w:rPr>
                <w:rFonts w:eastAsia="Calibri"/>
                <w:lang w:eastAsia="en-US"/>
              </w:rPr>
            </w:pPr>
            <w:r w:rsidRPr="00A31EFA">
              <w:rPr>
                <w:rFonts w:eastAsia="Calibri"/>
                <w:lang w:eastAsia="en-US"/>
              </w:rPr>
              <w:t>+; -</w:t>
            </w:r>
          </w:p>
        </w:tc>
      </w:tr>
      <w:tr w:rsidR="00A31EFA" w:rsidRPr="00A31EFA" w:rsidTr="00A31EFA">
        <w:tc>
          <w:tcPr>
            <w:tcW w:w="1651" w:type="dxa"/>
          </w:tcPr>
          <w:p w:rsidR="00A31EFA" w:rsidRPr="00A31EFA" w:rsidRDefault="00A31EFA" w:rsidP="00A31EFA">
            <w:pPr>
              <w:jc w:val="both"/>
              <w:rPr>
                <w:rFonts w:eastAsia="Calibri"/>
                <w:lang w:eastAsia="en-US"/>
              </w:rPr>
            </w:pPr>
          </w:p>
          <w:p w:rsidR="00A31EFA" w:rsidRPr="00A31EFA" w:rsidRDefault="00A31EFA" w:rsidP="00A31EF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52" w:type="dxa"/>
          </w:tcPr>
          <w:p w:rsidR="00A31EFA" w:rsidRPr="00A31EFA" w:rsidRDefault="00A31EFA" w:rsidP="00A31EFA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31EFA" w:rsidRPr="00A31EFA" w:rsidRDefault="00A31EFA" w:rsidP="00A31EFA">
      <w:pPr>
        <w:jc w:val="both"/>
        <w:rPr>
          <w:rFonts w:eastAsia="Calibri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</w:p>
    <w:p w:rsidR="00A31EFA" w:rsidRPr="00A31EFA" w:rsidRDefault="00A31EFA" w:rsidP="00A31EFA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31EFA">
        <w:rPr>
          <w:rFonts w:eastAsia="Calibri"/>
          <w:sz w:val="24"/>
          <w:szCs w:val="24"/>
          <w:lang w:eastAsia="en-US"/>
        </w:rPr>
        <w:t xml:space="preserve">Исполнитель:   </w:t>
      </w:r>
      <w:proofErr w:type="gramEnd"/>
      <w:r w:rsidRPr="00A31EFA">
        <w:rPr>
          <w:rFonts w:eastAsia="Calibri"/>
          <w:sz w:val="24"/>
          <w:szCs w:val="24"/>
          <w:lang w:eastAsia="en-US"/>
        </w:rPr>
        <w:t xml:space="preserve">______________         ___________________  </w:t>
      </w:r>
    </w:p>
    <w:p w:rsidR="00A31EFA" w:rsidRPr="00A31EFA" w:rsidRDefault="00A31EFA" w:rsidP="00A31EFA">
      <w:pPr>
        <w:jc w:val="both"/>
        <w:rPr>
          <w:rFonts w:eastAsia="Calibri"/>
          <w:lang w:eastAsia="en-US"/>
        </w:rPr>
      </w:pPr>
      <w:r w:rsidRPr="00A31EFA">
        <w:rPr>
          <w:rFonts w:eastAsia="Calibri"/>
          <w:lang w:eastAsia="en-US"/>
        </w:rPr>
        <w:t xml:space="preserve">                                         (</w:t>
      </w:r>
      <w:proofErr w:type="gramStart"/>
      <w:r w:rsidRPr="00A31EFA">
        <w:rPr>
          <w:rFonts w:eastAsia="Calibri"/>
          <w:lang w:eastAsia="en-US"/>
        </w:rPr>
        <w:t xml:space="preserve">подпись)   </w:t>
      </w:r>
      <w:proofErr w:type="gramEnd"/>
      <w:r w:rsidRPr="00A31EFA">
        <w:rPr>
          <w:rFonts w:eastAsia="Calibri"/>
          <w:lang w:eastAsia="en-US"/>
        </w:rPr>
        <w:t xml:space="preserve">                  (расшифровка подписи)</w:t>
      </w:r>
    </w:p>
    <w:p w:rsidR="00C5526E" w:rsidRPr="00066B20" w:rsidRDefault="00C5526E" w:rsidP="00A31EF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sectPr w:rsidR="00C5526E" w:rsidRPr="00066B20" w:rsidSect="00A31E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87" w:rsidRDefault="00863C87" w:rsidP="009F0E9F">
      <w:r>
        <w:separator/>
      </w:r>
    </w:p>
  </w:endnote>
  <w:endnote w:type="continuationSeparator" w:id="0">
    <w:p w:rsidR="00863C87" w:rsidRDefault="00863C87" w:rsidP="009F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0B" w:rsidRDefault="00EA380B">
    <w:pPr>
      <w:pStyle w:val="aa"/>
      <w:jc w:val="right"/>
    </w:pPr>
  </w:p>
  <w:p w:rsidR="00EA380B" w:rsidRDefault="00EA38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87516"/>
      <w:docPartObj>
        <w:docPartGallery w:val="Page Numbers (Bottom of Page)"/>
        <w:docPartUnique/>
      </w:docPartObj>
    </w:sdtPr>
    <w:sdtEndPr/>
    <w:sdtContent>
      <w:p w:rsidR="00EA380B" w:rsidRDefault="00EA380B">
        <w:pPr>
          <w:pStyle w:val="aa"/>
          <w:jc w:val="right"/>
        </w:pPr>
      </w:p>
      <w:p w:rsidR="00EA380B" w:rsidRDefault="00EA380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AB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A380B" w:rsidRDefault="00EA380B">
    <w:pPr>
      <w:pStyle w:val="aa"/>
    </w:pPr>
  </w:p>
  <w:p w:rsidR="00EA380B" w:rsidRDefault="00EA38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87" w:rsidRDefault="00863C87" w:rsidP="009F0E9F">
      <w:r>
        <w:separator/>
      </w:r>
    </w:p>
  </w:footnote>
  <w:footnote w:type="continuationSeparator" w:id="0">
    <w:p w:rsidR="00863C87" w:rsidRDefault="00863C87" w:rsidP="009F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80B" w:rsidRDefault="00EA38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482"/>
    <w:multiLevelType w:val="hybridMultilevel"/>
    <w:tmpl w:val="93301C4A"/>
    <w:lvl w:ilvl="0" w:tplc="66EC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32B5C"/>
    <w:multiLevelType w:val="hybridMultilevel"/>
    <w:tmpl w:val="C284E16E"/>
    <w:lvl w:ilvl="0" w:tplc="030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F2C83"/>
    <w:multiLevelType w:val="hybridMultilevel"/>
    <w:tmpl w:val="9072D78C"/>
    <w:lvl w:ilvl="0" w:tplc="5F3267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9A4446"/>
    <w:multiLevelType w:val="hybridMultilevel"/>
    <w:tmpl w:val="C5920DEA"/>
    <w:lvl w:ilvl="0" w:tplc="A7A4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82B91"/>
    <w:multiLevelType w:val="hybridMultilevel"/>
    <w:tmpl w:val="5DAABBE8"/>
    <w:lvl w:ilvl="0" w:tplc="E81A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6108AF"/>
    <w:multiLevelType w:val="hybridMultilevel"/>
    <w:tmpl w:val="D2689524"/>
    <w:lvl w:ilvl="0" w:tplc="409C05E0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F15687E"/>
    <w:multiLevelType w:val="hybridMultilevel"/>
    <w:tmpl w:val="AEC07798"/>
    <w:lvl w:ilvl="0" w:tplc="C99AA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2669"/>
    <w:multiLevelType w:val="hybridMultilevel"/>
    <w:tmpl w:val="88B88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F0"/>
    <w:rsid w:val="000108D7"/>
    <w:rsid w:val="00011750"/>
    <w:rsid w:val="00013D12"/>
    <w:rsid w:val="000158D8"/>
    <w:rsid w:val="0002349A"/>
    <w:rsid w:val="0002648C"/>
    <w:rsid w:val="000267DA"/>
    <w:rsid w:val="000307EB"/>
    <w:rsid w:val="000402FD"/>
    <w:rsid w:val="00044639"/>
    <w:rsid w:val="00044F03"/>
    <w:rsid w:val="000457A5"/>
    <w:rsid w:val="000541B5"/>
    <w:rsid w:val="00056D7F"/>
    <w:rsid w:val="00060572"/>
    <w:rsid w:val="00061E5E"/>
    <w:rsid w:val="0006439E"/>
    <w:rsid w:val="00066B20"/>
    <w:rsid w:val="00070003"/>
    <w:rsid w:val="00073414"/>
    <w:rsid w:val="0007681B"/>
    <w:rsid w:val="000815CA"/>
    <w:rsid w:val="00084410"/>
    <w:rsid w:val="00086590"/>
    <w:rsid w:val="000B1781"/>
    <w:rsid w:val="000B4ABA"/>
    <w:rsid w:val="000B6394"/>
    <w:rsid w:val="000B6821"/>
    <w:rsid w:val="000C2D4A"/>
    <w:rsid w:val="000C3D65"/>
    <w:rsid w:val="000C5837"/>
    <w:rsid w:val="000D4D2C"/>
    <w:rsid w:val="000E052C"/>
    <w:rsid w:val="000E6A3D"/>
    <w:rsid w:val="00100F5E"/>
    <w:rsid w:val="0010781C"/>
    <w:rsid w:val="00115292"/>
    <w:rsid w:val="00133427"/>
    <w:rsid w:val="00143774"/>
    <w:rsid w:val="001466F0"/>
    <w:rsid w:val="001520BC"/>
    <w:rsid w:val="00154B4F"/>
    <w:rsid w:val="00154B56"/>
    <w:rsid w:val="00154C4B"/>
    <w:rsid w:val="0016058E"/>
    <w:rsid w:val="00161DE0"/>
    <w:rsid w:val="00162F7D"/>
    <w:rsid w:val="001638F0"/>
    <w:rsid w:val="00166C6F"/>
    <w:rsid w:val="00167C61"/>
    <w:rsid w:val="00174F6A"/>
    <w:rsid w:val="00176256"/>
    <w:rsid w:val="001831B7"/>
    <w:rsid w:val="001834C7"/>
    <w:rsid w:val="00184422"/>
    <w:rsid w:val="001850DE"/>
    <w:rsid w:val="00187F8D"/>
    <w:rsid w:val="00194DC3"/>
    <w:rsid w:val="001A11F6"/>
    <w:rsid w:val="001A5F55"/>
    <w:rsid w:val="001B0359"/>
    <w:rsid w:val="001B0D47"/>
    <w:rsid w:val="001B1CB6"/>
    <w:rsid w:val="001B2ADE"/>
    <w:rsid w:val="001B5561"/>
    <w:rsid w:val="001B5EA3"/>
    <w:rsid w:val="001E3176"/>
    <w:rsid w:val="001E45F0"/>
    <w:rsid w:val="001F2B45"/>
    <w:rsid w:val="0021666B"/>
    <w:rsid w:val="0021721D"/>
    <w:rsid w:val="00217478"/>
    <w:rsid w:val="002233D0"/>
    <w:rsid w:val="00245FA9"/>
    <w:rsid w:val="00250117"/>
    <w:rsid w:val="00255B26"/>
    <w:rsid w:val="00255D65"/>
    <w:rsid w:val="0025757F"/>
    <w:rsid w:val="00262020"/>
    <w:rsid w:val="002754CD"/>
    <w:rsid w:val="002819C7"/>
    <w:rsid w:val="00287534"/>
    <w:rsid w:val="00296414"/>
    <w:rsid w:val="002A5D97"/>
    <w:rsid w:val="002A628F"/>
    <w:rsid w:val="002B6153"/>
    <w:rsid w:val="002C7938"/>
    <w:rsid w:val="002D0E06"/>
    <w:rsid w:val="002D4ED9"/>
    <w:rsid w:val="002D5ED0"/>
    <w:rsid w:val="002E584E"/>
    <w:rsid w:val="002E6AE6"/>
    <w:rsid w:val="003102C6"/>
    <w:rsid w:val="0032175F"/>
    <w:rsid w:val="00327893"/>
    <w:rsid w:val="003324D2"/>
    <w:rsid w:val="00334FE5"/>
    <w:rsid w:val="00344FC0"/>
    <w:rsid w:val="00347925"/>
    <w:rsid w:val="00365559"/>
    <w:rsid w:val="003744F0"/>
    <w:rsid w:val="003967A4"/>
    <w:rsid w:val="003A398D"/>
    <w:rsid w:val="003B0A85"/>
    <w:rsid w:val="003B2635"/>
    <w:rsid w:val="003B56F2"/>
    <w:rsid w:val="003C449F"/>
    <w:rsid w:val="003C5E64"/>
    <w:rsid w:val="003D153C"/>
    <w:rsid w:val="003D2E86"/>
    <w:rsid w:val="003E17C5"/>
    <w:rsid w:val="003E4D76"/>
    <w:rsid w:val="003E57AB"/>
    <w:rsid w:val="003E617A"/>
    <w:rsid w:val="003E68C5"/>
    <w:rsid w:val="003E6EF9"/>
    <w:rsid w:val="00405CE6"/>
    <w:rsid w:val="00405FD0"/>
    <w:rsid w:val="00407166"/>
    <w:rsid w:val="00414DBE"/>
    <w:rsid w:val="00415B87"/>
    <w:rsid w:val="00427811"/>
    <w:rsid w:val="0043128E"/>
    <w:rsid w:val="00431885"/>
    <w:rsid w:val="00434CF3"/>
    <w:rsid w:val="00436CEB"/>
    <w:rsid w:val="00440E18"/>
    <w:rsid w:val="00442D99"/>
    <w:rsid w:val="00452EDF"/>
    <w:rsid w:val="004531A2"/>
    <w:rsid w:val="004639D8"/>
    <w:rsid w:val="00467F27"/>
    <w:rsid w:val="0048000B"/>
    <w:rsid w:val="00483605"/>
    <w:rsid w:val="00493CC8"/>
    <w:rsid w:val="004964F1"/>
    <w:rsid w:val="0049673E"/>
    <w:rsid w:val="004B0560"/>
    <w:rsid w:val="004C33B6"/>
    <w:rsid w:val="004C45B1"/>
    <w:rsid w:val="004C4B20"/>
    <w:rsid w:val="004C61CE"/>
    <w:rsid w:val="004E29B1"/>
    <w:rsid w:val="00507DBD"/>
    <w:rsid w:val="00516EF7"/>
    <w:rsid w:val="00531EED"/>
    <w:rsid w:val="00534503"/>
    <w:rsid w:val="0053501C"/>
    <w:rsid w:val="00536D21"/>
    <w:rsid w:val="00540A98"/>
    <w:rsid w:val="00540F1E"/>
    <w:rsid w:val="00561780"/>
    <w:rsid w:val="005717B7"/>
    <w:rsid w:val="005723BF"/>
    <w:rsid w:val="00581896"/>
    <w:rsid w:val="00583C71"/>
    <w:rsid w:val="00585732"/>
    <w:rsid w:val="00596A88"/>
    <w:rsid w:val="005A341C"/>
    <w:rsid w:val="005A587B"/>
    <w:rsid w:val="005A7265"/>
    <w:rsid w:val="005B6AA1"/>
    <w:rsid w:val="005B70D8"/>
    <w:rsid w:val="005C0A50"/>
    <w:rsid w:val="005E42D1"/>
    <w:rsid w:val="005F610C"/>
    <w:rsid w:val="005F7063"/>
    <w:rsid w:val="00602041"/>
    <w:rsid w:val="0060234A"/>
    <w:rsid w:val="00614982"/>
    <w:rsid w:val="00623809"/>
    <w:rsid w:val="0064221D"/>
    <w:rsid w:val="00647F6C"/>
    <w:rsid w:val="00651298"/>
    <w:rsid w:val="00682BF7"/>
    <w:rsid w:val="00687A03"/>
    <w:rsid w:val="00692638"/>
    <w:rsid w:val="00695C71"/>
    <w:rsid w:val="006A0FDA"/>
    <w:rsid w:val="006A5731"/>
    <w:rsid w:val="006A72A2"/>
    <w:rsid w:val="006B475F"/>
    <w:rsid w:val="006C02E4"/>
    <w:rsid w:val="006C304E"/>
    <w:rsid w:val="006C355F"/>
    <w:rsid w:val="006C6891"/>
    <w:rsid w:val="006E5ED4"/>
    <w:rsid w:val="00702B4C"/>
    <w:rsid w:val="00710609"/>
    <w:rsid w:val="007220A3"/>
    <w:rsid w:val="00723BD7"/>
    <w:rsid w:val="007253CA"/>
    <w:rsid w:val="00736D2C"/>
    <w:rsid w:val="007401DA"/>
    <w:rsid w:val="00743CE8"/>
    <w:rsid w:val="00752A99"/>
    <w:rsid w:val="007548F5"/>
    <w:rsid w:val="00762126"/>
    <w:rsid w:val="007633F7"/>
    <w:rsid w:val="00765D9C"/>
    <w:rsid w:val="00766B14"/>
    <w:rsid w:val="0077227E"/>
    <w:rsid w:val="0077538E"/>
    <w:rsid w:val="0078306A"/>
    <w:rsid w:val="007905CF"/>
    <w:rsid w:val="00791893"/>
    <w:rsid w:val="00795642"/>
    <w:rsid w:val="007965AE"/>
    <w:rsid w:val="007A0FA7"/>
    <w:rsid w:val="007A20A3"/>
    <w:rsid w:val="007D05FB"/>
    <w:rsid w:val="007E4AB2"/>
    <w:rsid w:val="007E5550"/>
    <w:rsid w:val="007E733C"/>
    <w:rsid w:val="007F4C88"/>
    <w:rsid w:val="007F7A41"/>
    <w:rsid w:val="00800346"/>
    <w:rsid w:val="008126C5"/>
    <w:rsid w:val="00812961"/>
    <w:rsid w:val="00813787"/>
    <w:rsid w:val="008168AE"/>
    <w:rsid w:val="00823C72"/>
    <w:rsid w:val="008258F8"/>
    <w:rsid w:val="00831A5B"/>
    <w:rsid w:val="008446B5"/>
    <w:rsid w:val="00845CD7"/>
    <w:rsid w:val="0084788B"/>
    <w:rsid w:val="008570DB"/>
    <w:rsid w:val="008626C2"/>
    <w:rsid w:val="00863C87"/>
    <w:rsid w:val="008867E2"/>
    <w:rsid w:val="0088738F"/>
    <w:rsid w:val="00891F6D"/>
    <w:rsid w:val="008925FB"/>
    <w:rsid w:val="008B37DF"/>
    <w:rsid w:val="008B4183"/>
    <w:rsid w:val="008C67C3"/>
    <w:rsid w:val="008C6A25"/>
    <w:rsid w:val="008C7BE2"/>
    <w:rsid w:val="008D3493"/>
    <w:rsid w:val="008D3CF9"/>
    <w:rsid w:val="008E6259"/>
    <w:rsid w:val="008F0832"/>
    <w:rsid w:val="00901DE7"/>
    <w:rsid w:val="009309F1"/>
    <w:rsid w:val="00947697"/>
    <w:rsid w:val="009619CD"/>
    <w:rsid w:val="009639AA"/>
    <w:rsid w:val="00965028"/>
    <w:rsid w:val="00971FA6"/>
    <w:rsid w:val="00975E10"/>
    <w:rsid w:val="0098527B"/>
    <w:rsid w:val="00995073"/>
    <w:rsid w:val="009B0812"/>
    <w:rsid w:val="009B5604"/>
    <w:rsid w:val="009D15D2"/>
    <w:rsid w:val="009D3278"/>
    <w:rsid w:val="009D7D7C"/>
    <w:rsid w:val="009F0E9F"/>
    <w:rsid w:val="009F1BE0"/>
    <w:rsid w:val="00A106B0"/>
    <w:rsid w:val="00A169F6"/>
    <w:rsid w:val="00A2604F"/>
    <w:rsid w:val="00A31735"/>
    <w:rsid w:val="00A31EFA"/>
    <w:rsid w:val="00A401D4"/>
    <w:rsid w:val="00A43035"/>
    <w:rsid w:val="00A44E06"/>
    <w:rsid w:val="00A470C3"/>
    <w:rsid w:val="00A47B94"/>
    <w:rsid w:val="00A53A83"/>
    <w:rsid w:val="00A5659C"/>
    <w:rsid w:val="00A81F90"/>
    <w:rsid w:val="00A86786"/>
    <w:rsid w:val="00A93261"/>
    <w:rsid w:val="00AB2CB5"/>
    <w:rsid w:val="00AB3B8E"/>
    <w:rsid w:val="00AB51D2"/>
    <w:rsid w:val="00AB72DC"/>
    <w:rsid w:val="00AC7C07"/>
    <w:rsid w:val="00AD43B9"/>
    <w:rsid w:val="00AD7E49"/>
    <w:rsid w:val="00AE2DBC"/>
    <w:rsid w:val="00AE2F1C"/>
    <w:rsid w:val="00AF68FA"/>
    <w:rsid w:val="00AF7D61"/>
    <w:rsid w:val="00B011AC"/>
    <w:rsid w:val="00B05203"/>
    <w:rsid w:val="00B062E2"/>
    <w:rsid w:val="00B06A91"/>
    <w:rsid w:val="00B10245"/>
    <w:rsid w:val="00B1423A"/>
    <w:rsid w:val="00B17D1D"/>
    <w:rsid w:val="00B30DB6"/>
    <w:rsid w:val="00B364BB"/>
    <w:rsid w:val="00B379E6"/>
    <w:rsid w:val="00B43A64"/>
    <w:rsid w:val="00B74C66"/>
    <w:rsid w:val="00B76AF8"/>
    <w:rsid w:val="00B83A65"/>
    <w:rsid w:val="00B9020E"/>
    <w:rsid w:val="00B924DD"/>
    <w:rsid w:val="00B979AA"/>
    <w:rsid w:val="00BA33FC"/>
    <w:rsid w:val="00BB0ED5"/>
    <w:rsid w:val="00BB3DAF"/>
    <w:rsid w:val="00BC4948"/>
    <w:rsid w:val="00BE1BFB"/>
    <w:rsid w:val="00BF0CD5"/>
    <w:rsid w:val="00BF0D89"/>
    <w:rsid w:val="00BF4954"/>
    <w:rsid w:val="00C013FA"/>
    <w:rsid w:val="00C06C1D"/>
    <w:rsid w:val="00C101B6"/>
    <w:rsid w:val="00C10F71"/>
    <w:rsid w:val="00C13AE0"/>
    <w:rsid w:val="00C22373"/>
    <w:rsid w:val="00C34860"/>
    <w:rsid w:val="00C45A0D"/>
    <w:rsid w:val="00C4674D"/>
    <w:rsid w:val="00C5526E"/>
    <w:rsid w:val="00C71C20"/>
    <w:rsid w:val="00C76963"/>
    <w:rsid w:val="00C77628"/>
    <w:rsid w:val="00C801B1"/>
    <w:rsid w:val="00C81BEF"/>
    <w:rsid w:val="00C84D2C"/>
    <w:rsid w:val="00C86EBA"/>
    <w:rsid w:val="00CA006D"/>
    <w:rsid w:val="00CA29B6"/>
    <w:rsid w:val="00CA66F5"/>
    <w:rsid w:val="00CB2DCB"/>
    <w:rsid w:val="00CB68B9"/>
    <w:rsid w:val="00CC5287"/>
    <w:rsid w:val="00CC73DE"/>
    <w:rsid w:val="00CD2320"/>
    <w:rsid w:val="00CD4FCE"/>
    <w:rsid w:val="00CD5E37"/>
    <w:rsid w:val="00CD6D56"/>
    <w:rsid w:val="00CE6D48"/>
    <w:rsid w:val="00CE7730"/>
    <w:rsid w:val="00CF7DCA"/>
    <w:rsid w:val="00D012B0"/>
    <w:rsid w:val="00D11077"/>
    <w:rsid w:val="00D124D0"/>
    <w:rsid w:val="00D1400B"/>
    <w:rsid w:val="00D14EAB"/>
    <w:rsid w:val="00D2278F"/>
    <w:rsid w:val="00D242EA"/>
    <w:rsid w:val="00D30B7C"/>
    <w:rsid w:val="00D3228E"/>
    <w:rsid w:val="00D36662"/>
    <w:rsid w:val="00D37B89"/>
    <w:rsid w:val="00D50428"/>
    <w:rsid w:val="00D61C63"/>
    <w:rsid w:val="00D62245"/>
    <w:rsid w:val="00D62DD1"/>
    <w:rsid w:val="00D66E9D"/>
    <w:rsid w:val="00D74D94"/>
    <w:rsid w:val="00D77772"/>
    <w:rsid w:val="00D81751"/>
    <w:rsid w:val="00D84131"/>
    <w:rsid w:val="00D929A8"/>
    <w:rsid w:val="00DA042F"/>
    <w:rsid w:val="00DA1D46"/>
    <w:rsid w:val="00DA6E2C"/>
    <w:rsid w:val="00DB5DFC"/>
    <w:rsid w:val="00DD4945"/>
    <w:rsid w:val="00DD65E7"/>
    <w:rsid w:val="00DE5BC5"/>
    <w:rsid w:val="00DF08BD"/>
    <w:rsid w:val="00DF2C68"/>
    <w:rsid w:val="00DF5295"/>
    <w:rsid w:val="00E10320"/>
    <w:rsid w:val="00E11103"/>
    <w:rsid w:val="00E20131"/>
    <w:rsid w:val="00E25FF5"/>
    <w:rsid w:val="00E31E28"/>
    <w:rsid w:val="00E33623"/>
    <w:rsid w:val="00E361A5"/>
    <w:rsid w:val="00E372E0"/>
    <w:rsid w:val="00E40D7A"/>
    <w:rsid w:val="00E5356B"/>
    <w:rsid w:val="00E719A4"/>
    <w:rsid w:val="00E76447"/>
    <w:rsid w:val="00E81783"/>
    <w:rsid w:val="00E81F8F"/>
    <w:rsid w:val="00E822E0"/>
    <w:rsid w:val="00E856AC"/>
    <w:rsid w:val="00EA380B"/>
    <w:rsid w:val="00EA39E5"/>
    <w:rsid w:val="00EA46A6"/>
    <w:rsid w:val="00EB1CDD"/>
    <w:rsid w:val="00EB5D30"/>
    <w:rsid w:val="00EC4CE4"/>
    <w:rsid w:val="00EC6AD6"/>
    <w:rsid w:val="00ED0323"/>
    <w:rsid w:val="00ED2B0E"/>
    <w:rsid w:val="00ED3658"/>
    <w:rsid w:val="00EE4CFF"/>
    <w:rsid w:val="00EE7989"/>
    <w:rsid w:val="00F0018C"/>
    <w:rsid w:val="00F01474"/>
    <w:rsid w:val="00F0447B"/>
    <w:rsid w:val="00F06FB8"/>
    <w:rsid w:val="00F11976"/>
    <w:rsid w:val="00F12E0D"/>
    <w:rsid w:val="00F30C55"/>
    <w:rsid w:val="00F34827"/>
    <w:rsid w:val="00F36801"/>
    <w:rsid w:val="00F47F7A"/>
    <w:rsid w:val="00F56233"/>
    <w:rsid w:val="00F74CD9"/>
    <w:rsid w:val="00F7597F"/>
    <w:rsid w:val="00F81689"/>
    <w:rsid w:val="00F912E5"/>
    <w:rsid w:val="00F926A8"/>
    <w:rsid w:val="00F96AC7"/>
    <w:rsid w:val="00FA040F"/>
    <w:rsid w:val="00FA1B2E"/>
    <w:rsid w:val="00FA1B79"/>
    <w:rsid w:val="00FB13BE"/>
    <w:rsid w:val="00FB5D36"/>
    <w:rsid w:val="00FC6355"/>
    <w:rsid w:val="00FE106E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F0CAE-8011-46DC-9874-C81170B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C4948"/>
  </w:style>
  <w:style w:type="character" w:customStyle="1" w:styleId="ae">
    <w:name w:val="Текст сноски Знак"/>
    <w:basedOn w:val="a0"/>
    <w:link w:val="ad"/>
    <w:uiPriority w:val="99"/>
    <w:semiHidden/>
    <w:rsid w:val="00BC4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A31EF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0D42F319E894CDD5E8AC658E68FC40E12AC8EB3F2E2B0FB53936BA88AEJ2H" TargetMode="External"/><Relationship Id="rId18" Type="http://schemas.openxmlformats.org/officeDocument/2006/relationships/hyperlink" Target="consultantplus://offline/ref=FE0D42F319E894CDD5E8AC658E68FC40E227C2E63B262B0FB53936BA88AEJ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3998AC184AE10937A4228CC4A4FEDFB0A2BDC79EF3426919CA17576A13F798009FC9F69DC88BA76943A8C42B7A6ABF0DDF8771CEF5r1C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0D42F319E894CDD5E8AC658E68FC40E227C2E63B262B0FB53936BA88AEJ2H" TargetMode="External"/><Relationship Id="rId17" Type="http://schemas.openxmlformats.org/officeDocument/2006/relationships/hyperlink" Target="consultantplus://offline/ref=A53998AC184AE10937A4228CC4A4FEDFB0A2BDC79EF3426919CA17576A13F798009FC9F69DC88BA76943A8C42B7A6ABF0DDF8771CEF5r1CF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FE0D42F319E894CDD5E8AC658E68FC40E226C8E33A2A2B0FB53936BA88E2007564E2AF45EC090AD5AAJ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67F5BB9CEAF6CBA3EF4252BE21260E2411A3BE34608DE6761B6C74553t6r2L" TargetMode="External"/><Relationship Id="rId19" Type="http://schemas.openxmlformats.org/officeDocument/2006/relationships/hyperlink" Target="consultantplus://offline/ref=FE0D42F319E894CDD5E8AC658E68FC40E12AC8EB3F2E2B0FB53936BA88AEJ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F5BB9CEAF6CBA3EF4252BE21260E2411B39E1400ADE6761B6C7455362287ED252A0A422AFtAr4L" TargetMode="External"/><Relationship Id="rId14" Type="http://schemas.openxmlformats.org/officeDocument/2006/relationships/hyperlink" Target="consultantplus://offline/ref=FE0D42F319E894CDD5E8AC658E68FC40E226C8E33A2A2B0FB53936BA88E2007564E2AF45EC090AD5AAJ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434F-3BE9-40CB-A2C9-5DBAC6D1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5488</Words>
  <Characters>31284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</cp:lastModifiedBy>
  <cp:revision>2</cp:revision>
  <cp:lastPrinted>2022-10-26T03:38:00Z</cp:lastPrinted>
  <dcterms:created xsi:type="dcterms:W3CDTF">2022-11-10T07:08:00Z</dcterms:created>
  <dcterms:modified xsi:type="dcterms:W3CDTF">2022-11-10T07:08:00Z</dcterms:modified>
</cp:coreProperties>
</file>