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A" w:rsidRPr="00C013FA" w:rsidRDefault="00C013FA" w:rsidP="00C013FA">
      <w:pPr>
        <w:snapToGrid w:val="0"/>
        <w:ind w:left="-567" w:right="-1" w:firstLine="567"/>
        <w:jc w:val="center"/>
        <w:rPr>
          <w:sz w:val="28"/>
          <w:szCs w:val="28"/>
        </w:rPr>
      </w:pPr>
      <w:r w:rsidRPr="00C013FA">
        <w:rPr>
          <w:b/>
          <w:noProof/>
          <w:sz w:val="28"/>
        </w:rPr>
        <w:drawing>
          <wp:inline distT="0" distB="0" distL="0" distR="0">
            <wp:extent cx="409575" cy="5715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FA" w:rsidRPr="00FB1FC5" w:rsidRDefault="00C013FA" w:rsidP="00C013FA">
      <w:pPr>
        <w:jc w:val="center"/>
        <w:rPr>
          <w:rFonts w:ascii="Liberation Serif" w:hAnsi="Liberation Serif"/>
          <w:b/>
          <w:bCs/>
          <w:spacing w:val="100"/>
          <w:sz w:val="28"/>
          <w:szCs w:val="28"/>
        </w:rPr>
      </w:pPr>
      <w:bookmarkStart w:id="0" w:name="_GoBack"/>
      <w:bookmarkEnd w:id="0"/>
      <w:r w:rsidRPr="00FB1FC5">
        <w:rPr>
          <w:rFonts w:ascii="Liberation Serif" w:hAnsi="Liberation Serif"/>
          <w:b/>
          <w:bCs/>
          <w:spacing w:val="100"/>
          <w:sz w:val="28"/>
          <w:szCs w:val="28"/>
        </w:rPr>
        <w:t>ПОСТАНОВЛЕНИЕ</w:t>
      </w:r>
    </w:p>
    <w:p w:rsidR="00C013FA" w:rsidRPr="00FB1FC5" w:rsidRDefault="00474C88" w:rsidP="00C013FA">
      <w:pPr>
        <w:keepNext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FB1FC5">
        <w:rPr>
          <w:rFonts w:ascii="Liberation Serif" w:hAnsi="Liberation Serif"/>
          <w:b/>
          <w:bCs/>
          <w:sz w:val="28"/>
          <w:szCs w:val="28"/>
        </w:rPr>
        <w:t xml:space="preserve">АДМИНИСТРАЦИИ </w:t>
      </w:r>
      <w:r w:rsidR="00C013FA" w:rsidRPr="00FB1FC5">
        <w:rPr>
          <w:rFonts w:ascii="Liberation Serif" w:hAnsi="Liberation Serif"/>
          <w:b/>
          <w:bCs/>
          <w:sz w:val="28"/>
          <w:szCs w:val="28"/>
        </w:rPr>
        <w:t>ГАРИНСКОГО ГОРОДСКОГО ОКРУГА</w:t>
      </w:r>
    </w:p>
    <w:p w:rsidR="00C013FA" w:rsidRPr="00FB1FC5" w:rsidRDefault="00C013FA" w:rsidP="00C013FA">
      <w:pPr>
        <w:autoSpaceDE w:val="0"/>
        <w:autoSpaceDN w:val="0"/>
        <w:ind w:left="-567" w:right="-1" w:firstLine="567"/>
        <w:rPr>
          <w:rFonts w:ascii="Liberation Serif" w:hAnsi="Liberation Serif"/>
          <w:sz w:val="28"/>
          <w:szCs w:val="28"/>
        </w:rPr>
      </w:pPr>
    </w:p>
    <w:p w:rsidR="00910A33" w:rsidRPr="00D479CF" w:rsidRDefault="00910A33" w:rsidP="00C013FA">
      <w:pPr>
        <w:autoSpaceDE w:val="0"/>
        <w:autoSpaceDN w:val="0"/>
        <w:ind w:left="-567" w:right="-1" w:firstLine="567"/>
        <w:rPr>
          <w:sz w:val="28"/>
          <w:szCs w:val="28"/>
        </w:rPr>
      </w:pPr>
    </w:p>
    <w:p w:rsidR="00C013FA" w:rsidRPr="00D479CF" w:rsidRDefault="003F64FD" w:rsidP="00C013FA">
      <w:pPr>
        <w:autoSpaceDE w:val="0"/>
        <w:autoSpaceDN w:val="0"/>
        <w:rPr>
          <w:sz w:val="28"/>
          <w:szCs w:val="28"/>
        </w:rPr>
      </w:pPr>
      <w:r w:rsidRPr="00D479CF">
        <w:rPr>
          <w:sz w:val="28"/>
          <w:szCs w:val="28"/>
        </w:rPr>
        <w:t xml:space="preserve"> </w:t>
      </w:r>
      <w:r w:rsidR="00B67F5D">
        <w:rPr>
          <w:sz w:val="28"/>
          <w:szCs w:val="28"/>
        </w:rPr>
        <w:t>07</w:t>
      </w:r>
      <w:r w:rsidR="00910A33" w:rsidRPr="00D479CF">
        <w:rPr>
          <w:sz w:val="28"/>
          <w:szCs w:val="28"/>
        </w:rPr>
        <w:t>.0</w:t>
      </w:r>
      <w:r w:rsidR="00B67F5D">
        <w:rPr>
          <w:sz w:val="28"/>
          <w:szCs w:val="28"/>
        </w:rPr>
        <w:t>2</w:t>
      </w:r>
      <w:r w:rsidR="003C3268">
        <w:rPr>
          <w:sz w:val="28"/>
          <w:szCs w:val="28"/>
        </w:rPr>
        <w:t>.</w:t>
      </w:r>
      <w:r w:rsidR="00B67F5D">
        <w:rPr>
          <w:sz w:val="28"/>
          <w:szCs w:val="28"/>
        </w:rPr>
        <w:t>2024</w:t>
      </w:r>
      <w:r w:rsidR="00C013FA" w:rsidRPr="00D479CF">
        <w:rPr>
          <w:sz w:val="28"/>
          <w:szCs w:val="28"/>
        </w:rPr>
        <w:t xml:space="preserve">                                            </w:t>
      </w:r>
      <w:r w:rsidR="00B678E3" w:rsidRPr="00D479CF">
        <w:rPr>
          <w:sz w:val="28"/>
          <w:szCs w:val="28"/>
        </w:rPr>
        <w:t xml:space="preserve"> </w:t>
      </w:r>
      <w:r w:rsidR="00C013FA" w:rsidRPr="00D479CF">
        <w:rPr>
          <w:sz w:val="28"/>
          <w:szCs w:val="28"/>
        </w:rPr>
        <w:t xml:space="preserve"> №</w:t>
      </w:r>
      <w:r w:rsidR="00C013FA" w:rsidRPr="00D479CF">
        <w:rPr>
          <w:sz w:val="28"/>
          <w:szCs w:val="28"/>
        </w:rPr>
        <w:tab/>
      </w:r>
      <w:r w:rsidR="00B67F5D">
        <w:rPr>
          <w:sz w:val="28"/>
          <w:szCs w:val="28"/>
        </w:rPr>
        <w:t>79</w:t>
      </w:r>
      <w:r w:rsidR="003C3268">
        <w:rPr>
          <w:sz w:val="28"/>
          <w:szCs w:val="28"/>
        </w:rPr>
        <w:t xml:space="preserve">                 </w:t>
      </w:r>
      <w:r w:rsidR="00C013FA" w:rsidRPr="00D479CF">
        <w:rPr>
          <w:sz w:val="28"/>
          <w:szCs w:val="28"/>
        </w:rPr>
        <w:tab/>
        <w:t xml:space="preserve">                     </w:t>
      </w:r>
    </w:p>
    <w:p w:rsidR="00C013FA" w:rsidRPr="00D479CF" w:rsidRDefault="00C868FB" w:rsidP="00C013FA">
      <w:pPr>
        <w:autoSpaceDE w:val="0"/>
        <w:autoSpaceDN w:val="0"/>
        <w:rPr>
          <w:sz w:val="28"/>
          <w:szCs w:val="28"/>
        </w:rPr>
      </w:pPr>
      <w:r w:rsidRPr="00D479CF">
        <w:rPr>
          <w:sz w:val="28"/>
          <w:szCs w:val="28"/>
        </w:rPr>
        <w:t xml:space="preserve"> </w:t>
      </w:r>
      <w:r w:rsidR="00C013FA" w:rsidRPr="00D479CF">
        <w:rPr>
          <w:sz w:val="28"/>
          <w:szCs w:val="28"/>
        </w:rPr>
        <w:t>п.</w:t>
      </w:r>
      <w:r w:rsidR="00614982" w:rsidRPr="00D479CF">
        <w:rPr>
          <w:sz w:val="28"/>
          <w:szCs w:val="28"/>
        </w:rPr>
        <w:t>г.т.</w:t>
      </w:r>
      <w:r w:rsidR="00C013FA" w:rsidRPr="00D479CF">
        <w:rPr>
          <w:sz w:val="28"/>
          <w:szCs w:val="28"/>
        </w:rPr>
        <w:t xml:space="preserve"> Гари </w:t>
      </w:r>
    </w:p>
    <w:tbl>
      <w:tblPr>
        <w:tblW w:w="10424" w:type="dxa"/>
        <w:tblInd w:w="108" w:type="dxa"/>
        <w:tblLook w:val="04A0" w:firstRow="1" w:lastRow="0" w:firstColumn="1" w:lastColumn="0" w:noHBand="0" w:noVBand="1"/>
      </w:tblPr>
      <w:tblGrid>
        <w:gridCol w:w="5212"/>
        <w:gridCol w:w="5212"/>
      </w:tblGrid>
      <w:tr w:rsidR="00C013FA" w:rsidRPr="00D479CF" w:rsidTr="00154C4B">
        <w:tc>
          <w:tcPr>
            <w:tcW w:w="5212" w:type="dxa"/>
            <w:shd w:val="clear" w:color="auto" w:fill="auto"/>
          </w:tcPr>
          <w:p w:rsidR="00C013FA" w:rsidRPr="00D479CF" w:rsidRDefault="00C013FA" w:rsidP="00C013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2" w:type="dxa"/>
            <w:shd w:val="clear" w:color="auto" w:fill="auto"/>
          </w:tcPr>
          <w:p w:rsidR="00C013FA" w:rsidRPr="00D479CF" w:rsidRDefault="00C013FA" w:rsidP="00C013FA">
            <w:pPr>
              <w:tabs>
                <w:tab w:val="right" w:pos="9923"/>
              </w:tabs>
              <w:suppressAutoHyphens/>
              <w:autoSpaceDE w:val="0"/>
              <w:autoSpaceDN w:val="0"/>
              <w:adjustRightInd w:val="0"/>
              <w:spacing w:before="60"/>
              <w:rPr>
                <w:b/>
                <w:i/>
                <w:sz w:val="28"/>
                <w:szCs w:val="28"/>
              </w:rPr>
            </w:pPr>
            <w:r w:rsidRPr="00D479CF">
              <w:rPr>
                <w:color w:val="FFFFFF"/>
                <w:sz w:val="28"/>
                <w:szCs w:val="28"/>
              </w:rPr>
              <w:t>_________ 1059. </w:t>
            </w:r>
          </w:p>
        </w:tc>
      </w:tr>
      <w:tr w:rsidR="00C013FA" w:rsidRPr="00D479CF" w:rsidTr="00154C4B">
        <w:tc>
          <w:tcPr>
            <w:tcW w:w="5212" w:type="dxa"/>
            <w:shd w:val="clear" w:color="auto" w:fill="auto"/>
          </w:tcPr>
          <w:p w:rsidR="00C013FA" w:rsidRPr="00FB1FC5" w:rsidRDefault="00FE56B2" w:rsidP="003C3268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>О внесении изменений в постановление администрации Гарин</w:t>
            </w:r>
            <w:r w:rsidR="007A5362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>ского городского округа от</w:t>
            </w:r>
            <w:r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2</w:t>
            </w:r>
            <w:r w:rsidR="003C3268">
              <w:rPr>
                <w:rFonts w:ascii="Liberation Serif" w:hAnsi="Liberation Serif"/>
                <w:b/>
                <w:bCs/>
                <w:sz w:val="24"/>
                <w:szCs w:val="24"/>
              </w:rPr>
              <w:t>7.01</w:t>
            </w:r>
            <w:r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>.20</w:t>
            </w:r>
            <w:r w:rsidR="003C3268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  <w:r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№ </w:t>
            </w:r>
            <w:r w:rsidR="003C3268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  <w:r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«</w:t>
            </w:r>
            <w:r w:rsidR="00C013FA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 </w:t>
            </w:r>
            <w:r w:rsidR="001949A7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утверждении бюджетного прогноза   </w:t>
            </w:r>
            <w:r w:rsidR="00BC4948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>Гаринского городского округа</w:t>
            </w:r>
            <w:r w:rsidR="001949A7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на период </w:t>
            </w:r>
            <w:r w:rsidR="0097473F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>до 202</w:t>
            </w:r>
            <w:r w:rsidR="003C3268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  <w:r w:rsidR="001949A7" w:rsidRPr="00FB1FC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года</w:t>
            </w:r>
            <w:r w:rsidRPr="00FB1FC5">
              <w:rPr>
                <w:rFonts w:ascii="Liberation Serif" w:hAnsi="Liberation Serif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212" w:type="dxa"/>
            <w:shd w:val="clear" w:color="auto" w:fill="auto"/>
          </w:tcPr>
          <w:p w:rsidR="00C013FA" w:rsidRPr="00FB1FC5" w:rsidRDefault="00C013FA" w:rsidP="00C013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</w:tc>
      </w:tr>
    </w:tbl>
    <w:p w:rsidR="00327893" w:rsidRPr="00D479CF" w:rsidRDefault="00327893" w:rsidP="00327893">
      <w:pPr>
        <w:pStyle w:val="a3"/>
        <w:jc w:val="center"/>
      </w:pPr>
    </w:p>
    <w:p w:rsidR="00CD6D56" w:rsidRPr="00FB1FC5" w:rsidRDefault="009207B7" w:rsidP="00C013FA">
      <w:pPr>
        <w:pStyle w:val="ConsPlusNormal"/>
        <w:tabs>
          <w:tab w:val="left" w:pos="851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B1FC5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</w:t>
      </w:r>
      <w:r w:rsidR="001279C0" w:rsidRPr="00FB1FC5">
        <w:rPr>
          <w:rFonts w:ascii="Liberation Serif" w:hAnsi="Liberation Serif" w:cs="Times New Roman"/>
          <w:sz w:val="28"/>
          <w:szCs w:val="28"/>
        </w:rPr>
        <w:t>г</w:t>
      </w:r>
      <w:r w:rsidR="00806224" w:rsidRPr="00FB1FC5">
        <w:rPr>
          <w:rFonts w:ascii="Liberation Serif" w:hAnsi="Liberation Serif" w:cs="Times New Roman"/>
          <w:sz w:val="28"/>
          <w:szCs w:val="28"/>
        </w:rPr>
        <w:t>лавы Гаринского городского округа от 11.05.2018г. № 81</w:t>
      </w:r>
      <w:r w:rsidRPr="00FB1FC5">
        <w:rPr>
          <w:rFonts w:ascii="Liberation Serif" w:hAnsi="Liberation Serif" w:cs="Times New Roman"/>
          <w:sz w:val="28"/>
          <w:szCs w:val="28"/>
        </w:rPr>
        <w:t xml:space="preserve"> «Об утверждении Порядка разработки, утверждения, мониторинга и контроля ре</w:t>
      </w:r>
      <w:r w:rsidR="0088004C" w:rsidRPr="00FB1FC5">
        <w:rPr>
          <w:rFonts w:ascii="Liberation Serif" w:hAnsi="Liberation Serif" w:cs="Times New Roman"/>
          <w:sz w:val="28"/>
          <w:szCs w:val="28"/>
        </w:rPr>
        <w:t>ализации</w:t>
      </w:r>
      <w:r w:rsidR="007A5362" w:rsidRPr="00FB1FC5">
        <w:rPr>
          <w:rFonts w:ascii="Liberation Serif" w:hAnsi="Liberation Serif" w:cs="Times New Roman"/>
          <w:sz w:val="28"/>
          <w:szCs w:val="28"/>
        </w:rPr>
        <w:t xml:space="preserve"> </w:t>
      </w:r>
      <w:r w:rsidRPr="00FB1FC5">
        <w:rPr>
          <w:rFonts w:ascii="Liberation Serif" w:hAnsi="Liberation Serif" w:cs="Times New Roman"/>
          <w:sz w:val="28"/>
          <w:szCs w:val="28"/>
        </w:rPr>
        <w:t xml:space="preserve">бюджетного прогноза </w:t>
      </w:r>
      <w:r w:rsidR="00806224" w:rsidRPr="00FB1FC5">
        <w:rPr>
          <w:rFonts w:ascii="Liberation Serif" w:hAnsi="Liberation Serif" w:cs="Times New Roman"/>
          <w:sz w:val="28"/>
          <w:szCs w:val="28"/>
        </w:rPr>
        <w:t>Гари</w:t>
      </w:r>
      <w:r w:rsidRPr="00FB1FC5">
        <w:rPr>
          <w:rFonts w:ascii="Liberation Serif" w:hAnsi="Liberation Serif" w:cs="Times New Roman"/>
          <w:sz w:val="28"/>
          <w:szCs w:val="28"/>
        </w:rPr>
        <w:t xml:space="preserve">нского городского округа на долгосрочный период», в целях осуществления долгосрочного бюджетного планирования в </w:t>
      </w:r>
      <w:r w:rsidR="00806224" w:rsidRPr="00FB1FC5">
        <w:rPr>
          <w:rFonts w:ascii="Liberation Serif" w:hAnsi="Liberation Serif" w:cs="Times New Roman"/>
          <w:sz w:val="28"/>
          <w:szCs w:val="28"/>
        </w:rPr>
        <w:t>Гари</w:t>
      </w:r>
      <w:r w:rsidRPr="00FB1FC5">
        <w:rPr>
          <w:rFonts w:ascii="Liberation Serif" w:hAnsi="Liberation Serif" w:cs="Times New Roman"/>
          <w:sz w:val="28"/>
          <w:szCs w:val="28"/>
        </w:rPr>
        <w:t>нс</w:t>
      </w:r>
      <w:r w:rsidR="003C3268">
        <w:rPr>
          <w:rFonts w:ascii="Liberation Serif" w:hAnsi="Liberation Serif" w:cs="Times New Roman"/>
          <w:sz w:val="28"/>
          <w:szCs w:val="28"/>
        </w:rPr>
        <w:t xml:space="preserve">ком </w:t>
      </w:r>
      <w:r w:rsidRPr="00FB1FC5">
        <w:rPr>
          <w:rFonts w:ascii="Liberation Serif" w:hAnsi="Liberation Serif" w:cs="Times New Roman"/>
          <w:sz w:val="28"/>
          <w:szCs w:val="28"/>
        </w:rPr>
        <w:t xml:space="preserve">городском округе, руководствуясь </w:t>
      </w:r>
      <w:r w:rsidR="00806224" w:rsidRPr="00FB1FC5">
        <w:rPr>
          <w:rFonts w:ascii="Liberation Serif" w:hAnsi="Liberation Serif" w:cs="Times New Roman"/>
          <w:sz w:val="28"/>
          <w:szCs w:val="28"/>
        </w:rPr>
        <w:t xml:space="preserve"> </w:t>
      </w:r>
      <w:r w:rsidRPr="00FB1FC5">
        <w:rPr>
          <w:rFonts w:ascii="Liberation Serif" w:hAnsi="Liberation Serif" w:cs="Times New Roman"/>
          <w:sz w:val="28"/>
          <w:szCs w:val="28"/>
        </w:rPr>
        <w:t>Устав</w:t>
      </w:r>
      <w:r w:rsidR="007F1BCD">
        <w:rPr>
          <w:rFonts w:ascii="Liberation Serif" w:hAnsi="Liberation Serif" w:cs="Times New Roman"/>
          <w:sz w:val="28"/>
          <w:szCs w:val="28"/>
        </w:rPr>
        <w:t>ом</w:t>
      </w:r>
      <w:r w:rsidRPr="00FB1FC5">
        <w:rPr>
          <w:rFonts w:ascii="Liberation Serif" w:hAnsi="Liberation Serif" w:cs="Times New Roman"/>
          <w:sz w:val="28"/>
          <w:szCs w:val="28"/>
        </w:rPr>
        <w:t xml:space="preserve"> </w:t>
      </w:r>
      <w:r w:rsidR="00806224" w:rsidRPr="00FB1FC5">
        <w:rPr>
          <w:rFonts w:ascii="Liberation Serif" w:hAnsi="Liberation Serif" w:cs="Times New Roman"/>
          <w:sz w:val="28"/>
          <w:szCs w:val="28"/>
        </w:rPr>
        <w:t>Гар</w:t>
      </w:r>
      <w:r w:rsidRPr="00FB1FC5">
        <w:rPr>
          <w:rFonts w:ascii="Liberation Serif" w:hAnsi="Liberation Serif" w:cs="Times New Roman"/>
          <w:sz w:val="28"/>
          <w:szCs w:val="28"/>
        </w:rPr>
        <w:t xml:space="preserve">инского городского округа, </w:t>
      </w:r>
    </w:p>
    <w:p w:rsidR="00C013FA" w:rsidRPr="00FB1FC5" w:rsidRDefault="00C013FA" w:rsidP="00FB1FC5">
      <w:pPr>
        <w:pStyle w:val="ConsPlusNormal"/>
        <w:tabs>
          <w:tab w:val="left" w:pos="851"/>
        </w:tabs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B1FC5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FE56B2" w:rsidRPr="00FB1FC5" w:rsidRDefault="00A74662" w:rsidP="00FE56B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B1FC5">
        <w:rPr>
          <w:rFonts w:ascii="Liberation Serif" w:hAnsi="Liberation Serif" w:cs="Times New Roman"/>
          <w:sz w:val="28"/>
          <w:szCs w:val="28"/>
        </w:rPr>
        <w:t>1.</w:t>
      </w:r>
      <w:r w:rsidR="00FE56B2" w:rsidRPr="00FB1FC5">
        <w:rPr>
          <w:rFonts w:ascii="Liberation Serif" w:hAnsi="Liberation Serif" w:cs="Times New Roman"/>
          <w:sz w:val="28"/>
          <w:szCs w:val="28"/>
        </w:rPr>
        <w:t>Внести в бюджетный прогноз Гаринского городского округа на долгосрочный период до 202</w:t>
      </w:r>
      <w:r w:rsidR="003C3268">
        <w:rPr>
          <w:rFonts w:ascii="Liberation Serif" w:hAnsi="Liberation Serif" w:cs="Times New Roman"/>
          <w:sz w:val="28"/>
          <w:szCs w:val="28"/>
        </w:rPr>
        <w:t>8</w:t>
      </w:r>
      <w:r w:rsidR="00FE56B2" w:rsidRPr="00FB1FC5">
        <w:rPr>
          <w:rFonts w:ascii="Liberation Serif" w:hAnsi="Liberation Serif" w:cs="Times New Roman"/>
          <w:sz w:val="28"/>
          <w:szCs w:val="28"/>
        </w:rPr>
        <w:t xml:space="preserve"> года, утвержденный постановлением администрации Гаринского городского округа от 2</w:t>
      </w:r>
      <w:r w:rsidR="003C3268">
        <w:rPr>
          <w:rFonts w:ascii="Liberation Serif" w:hAnsi="Liberation Serif" w:cs="Times New Roman"/>
          <w:sz w:val="28"/>
          <w:szCs w:val="28"/>
        </w:rPr>
        <w:t>7</w:t>
      </w:r>
      <w:r w:rsidR="00FE56B2" w:rsidRPr="00FB1FC5">
        <w:rPr>
          <w:rFonts w:ascii="Liberation Serif" w:hAnsi="Liberation Serif" w:cs="Times New Roman"/>
          <w:sz w:val="28"/>
          <w:szCs w:val="28"/>
        </w:rPr>
        <w:t>.0</w:t>
      </w:r>
      <w:r w:rsidR="003C3268">
        <w:rPr>
          <w:rFonts w:ascii="Liberation Serif" w:hAnsi="Liberation Serif" w:cs="Times New Roman"/>
          <w:sz w:val="28"/>
          <w:szCs w:val="28"/>
        </w:rPr>
        <w:t>1</w:t>
      </w:r>
      <w:r w:rsidR="00FE56B2" w:rsidRPr="00FB1FC5">
        <w:rPr>
          <w:rFonts w:ascii="Liberation Serif" w:hAnsi="Liberation Serif" w:cs="Times New Roman"/>
          <w:sz w:val="28"/>
          <w:szCs w:val="28"/>
        </w:rPr>
        <w:t>.20</w:t>
      </w:r>
      <w:r w:rsidR="003C3268">
        <w:rPr>
          <w:rFonts w:ascii="Liberation Serif" w:hAnsi="Liberation Serif" w:cs="Times New Roman"/>
          <w:sz w:val="28"/>
          <w:szCs w:val="28"/>
        </w:rPr>
        <w:t>23</w:t>
      </w:r>
      <w:r w:rsidR="00FE56B2" w:rsidRPr="00FB1FC5">
        <w:rPr>
          <w:rFonts w:ascii="Liberation Serif" w:hAnsi="Liberation Serif" w:cs="Times New Roman"/>
          <w:sz w:val="28"/>
          <w:szCs w:val="28"/>
        </w:rPr>
        <w:t xml:space="preserve"> № </w:t>
      </w:r>
      <w:r w:rsidR="003C3268">
        <w:rPr>
          <w:rFonts w:ascii="Liberation Serif" w:hAnsi="Liberation Serif" w:cs="Times New Roman"/>
          <w:sz w:val="28"/>
          <w:szCs w:val="28"/>
        </w:rPr>
        <w:t>43</w:t>
      </w:r>
      <w:r w:rsidR="00B678E3" w:rsidRPr="00FB1FC5">
        <w:rPr>
          <w:rFonts w:ascii="Liberation Serif" w:hAnsi="Liberation Serif" w:cs="Times New Roman"/>
          <w:sz w:val="28"/>
          <w:szCs w:val="28"/>
        </w:rPr>
        <w:t xml:space="preserve"> «Об утверждении бюджетного прогноза Гаринского городского округа на период до 202</w:t>
      </w:r>
      <w:r w:rsidR="003C3268">
        <w:rPr>
          <w:rFonts w:ascii="Liberation Serif" w:hAnsi="Liberation Serif" w:cs="Times New Roman"/>
          <w:sz w:val="28"/>
          <w:szCs w:val="28"/>
        </w:rPr>
        <w:t>8</w:t>
      </w:r>
      <w:r w:rsidR="00B678E3" w:rsidRPr="00FB1FC5">
        <w:rPr>
          <w:rFonts w:ascii="Liberation Serif" w:hAnsi="Liberation Serif" w:cs="Times New Roman"/>
          <w:sz w:val="28"/>
          <w:szCs w:val="28"/>
        </w:rPr>
        <w:t xml:space="preserve"> года» </w:t>
      </w:r>
      <w:r w:rsidR="00FE56B2" w:rsidRPr="00FB1FC5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FE56B2" w:rsidRPr="00FB1FC5" w:rsidRDefault="00A74662" w:rsidP="00A7466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FB1FC5">
        <w:rPr>
          <w:rFonts w:ascii="Liberation Serif" w:hAnsi="Liberation Serif" w:cs="Times New Roman"/>
          <w:sz w:val="28"/>
          <w:szCs w:val="28"/>
        </w:rPr>
        <w:t xml:space="preserve">       1.1 П</w:t>
      </w:r>
      <w:r w:rsidR="00FE56B2" w:rsidRPr="00FB1FC5">
        <w:rPr>
          <w:rFonts w:ascii="Liberation Serif" w:hAnsi="Liberation Serif" w:cs="Times New Roman"/>
          <w:sz w:val="28"/>
          <w:szCs w:val="28"/>
        </w:rPr>
        <w:t>риложение № 1 изложить</w:t>
      </w:r>
      <w:r w:rsidR="00C868FB" w:rsidRPr="00FB1FC5">
        <w:rPr>
          <w:rFonts w:ascii="Liberation Serif" w:hAnsi="Liberation Serif" w:cs="Times New Roman"/>
          <w:sz w:val="28"/>
          <w:szCs w:val="28"/>
        </w:rPr>
        <w:t xml:space="preserve"> в новой редакции (прилагается).</w:t>
      </w:r>
    </w:p>
    <w:p w:rsidR="00BC4948" w:rsidRPr="00FB1FC5" w:rsidRDefault="00FE56B2" w:rsidP="00FE56B2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 w:rsidRPr="00FB1FC5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</w:t>
      </w:r>
      <w:r w:rsidRPr="00FB1FC5">
        <w:rPr>
          <w:rFonts w:ascii="Liberation Serif" w:hAnsi="Liberation Serif"/>
          <w:sz w:val="28"/>
          <w:szCs w:val="28"/>
        </w:rPr>
        <w:t>2</w:t>
      </w:r>
      <w:r w:rsidR="00BC4948" w:rsidRPr="00FB1FC5">
        <w:rPr>
          <w:rFonts w:ascii="Liberation Serif" w:hAnsi="Liberation Serif"/>
          <w:sz w:val="28"/>
          <w:szCs w:val="28"/>
        </w:rPr>
        <w:t xml:space="preserve">. Настоящее постановление опубликовать </w:t>
      </w:r>
      <w:r w:rsidR="00A74662" w:rsidRPr="00FB1FC5">
        <w:rPr>
          <w:rFonts w:ascii="Liberation Serif" w:hAnsi="Liberation Serif"/>
          <w:sz w:val="28"/>
          <w:szCs w:val="28"/>
        </w:rPr>
        <w:t>(</w:t>
      </w:r>
      <w:r w:rsidR="00BC4948" w:rsidRPr="00FB1FC5">
        <w:rPr>
          <w:rFonts w:ascii="Liberation Serif" w:hAnsi="Liberation Serif"/>
          <w:sz w:val="28"/>
          <w:szCs w:val="28"/>
        </w:rPr>
        <w:t>обнародовать</w:t>
      </w:r>
      <w:r w:rsidR="00A74662" w:rsidRPr="00FB1FC5">
        <w:rPr>
          <w:rFonts w:ascii="Liberation Serif" w:hAnsi="Liberation Serif"/>
          <w:sz w:val="28"/>
          <w:szCs w:val="28"/>
        </w:rPr>
        <w:t>)</w:t>
      </w:r>
      <w:r w:rsidR="00BC4948" w:rsidRPr="00FB1FC5">
        <w:rPr>
          <w:rFonts w:ascii="Liberation Serif" w:hAnsi="Liberation Serif"/>
          <w:sz w:val="28"/>
          <w:szCs w:val="28"/>
        </w:rPr>
        <w:t>.</w:t>
      </w:r>
    </w:p>
    <w:p w:rsidR="00D2278F" w:rsidRPr="00FB1FC5" w:rsidRDefault="00BC4948" w:rsidP="00833D7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FB1FC5">
        <w:rPr>
          <w:rFonts w:ascii="Liberation Serif" w:hAnsi="Liberation Serif" w:cs="Times New Roman"/>
          <w:sz w:val="28"/>
          <w:szCs w:val="28"/>
        </w:rPr>
        <w:t xml:space="preserve"> </w:t>
      </w:r>
      <w:r w:rsidR="00FE56B2" w:rsidRPr="00FB1FC5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250117" w:rsidRPr="00FB1FC5" w:rsidRDefault="00250117" w:rsidP="00CD6D56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A74662" w:rsidRPr="00FB1FC5" w:rsidRDefault="00AB72DC" w:rsidP="00AB72DC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FB1FC5">
        <w:rPr>
          <w:rFonts w:ascii="Liberation Serif" w:hAnsi="Liberation Serif"/>
          <w:sz w:val="28"/>
          <w:szCs w:val="28"/>
        </w:rPr>
        <w:t xml:space="preserve">Глава </w:t>
      </w:r>
    </w:p>
    <w:p w:rsidR="00FE106E" w:rsidRPr="00FB1FC5" w:rsidRDefault="00BC4948" w:rsidP="00AB72DC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  <w:sectPr w:rsidR="00FE106E" w:rsidRPr="00FB1FC5" w:rsidSect="007F1BCD">
          <w:footerReference w:type="default" r:id="rId10"/>
          <w:pgSz w:w="11906" w:h="16838"/>
          <w:pgMar w:top="1135" w:right="849" w:bottom="567" w:left="1134" w:header="709" w:footer="709" w:gutter="0"/>
          <w:pgNumType w:start="2"/>
          <w:cols w:space="708"/>
          <w:docGrid w:linePitch="360"/>
        </w:sectPr>
      </w:pPr>
      <w:r w:rsidRPr="00FB1FC5">
        <w:rPr>
          <w:rFonts w:ascii="Liberation Serif" w:hAnsi="Liberation Serif"/>
          <w:sz w:val="28"/>
          <w:szCs w:val="28"/>
        </w:rPr>
        <w:t>Гар</w:t>
      </w:r>
      <w:r w:rsidR="00AB72DC" w:rsidRPr="00FB1FC5">
        <w:rPr>
          <w:rFonts w:ascii="Liberation Serif" w:hAnsi="Liberation Serif"/>
          <w:sz w:val="28"/>
          <w:szCs w:val="28"/>
        </w:rPr>
        <w:t>инского</w:t>
      </w:r>
      <w:r w:rsidR="00A74662" w:rsidRPr="00FB1FC5">
        <w:rPr>
          <w:rFonts w:ascii="Liberation Serif" w:hAnsi="Liberation Serif"/>
          <w:sz w:val="28"/>
          <w:szCs w:val="28"/>
        </w:rPr>
        <w:t xml:space="preserve"> </w:t>
      </w:r>
      <w:r w:rsidR="00AB72DC" w:rsidRPr="00FB1FC5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</w:t>
      </w:r>
      <w:r w:rsidR="007025A3" w:rsidRPr="00FB1FC5">
        <w:rPr>
          <w:rFonts w:ascii="Liberation Serif" w:hAnsi="Liberation Serif"/>
          <w:sz w:val="28"/>
          <w:szCs w:val="28"/>
        </w:rPr>
        <w:t xml:space="preserve">        </w:t>
      </w:r>
      <w:r w:rsidR="00AB72DC" w:rsidRPr="00FB1FC5">
        <w:rPr>
          <w:rFonts w:ascii="Liberation Serif" w:hAnsi="Liberation Serif"/>
          <w:sz w:val="28"/>
          <w:szCs w:val="28"/>
        </w:rPr>
        <w:t xml:space="preserve">    </w:t>
      </w:r>
      <w:r w:rsidRPr="00FB1FC5">
        <w:rPr>
          <w:rFonts w:ascii="Liberation Serif" w:hAnsi="Liberation Serif"/>
          <w:sz w:val="28"/>
          <w:szCs w:val="28"/>
        </w:rPr>
        <w:t>С.Е.</w:t>
      </w:r>
      <w:r w:rsidR="00AB72DC" w:rsidRPr="00FB1FC5">
        <w:rPr>
          <w:rFonts w:ascii="Liberation Serif" w:hAnsi="Liberation Serif"/>
          <w:sz w:val="28"/>
          <w:szCs w:val="28"/>
        </w:rPr>
        <w:t xml:space="preserve"> </w:t>
      </w:r>
      <w:r w:rsidRPr="00FB1FC5">
        <w:rPr>
          <w:rFonts w:ascii="Liberation Serif" w:hAnsi="Liberation Serif"/>
          <w:sz w:val="28"/>
          <w:szCs w:val="28"/>
        </w:rPr>
        <w:t>Величко</w:t>
      </w:r>
    </w:p>
    <w:p w:rsidR="007A32D0" w:rsidRPr="00FB1FC5" w:rsidRDefault="00C868FB" w:rsidP="007025A3">
      <w:pPr>
        <w:widowControl w:val="0"/>
        <w:autoSpaceDE w:val="0"/>
        <w:autoSpaceDN w:val="0"/>
        <w:jc w:val="right"/>
        <w:rPr>
          <w:rFonts w:ascii="Liberation Serif" w:hAnsi="Liberation Serif"/>
          <w:bCs/>
          <w:sz w:val="24"/>
          <w:szCs w:val="24"/>
        </w:rPr>
      </w:pPr>
      <w:r w:rsidRPr="00FB1FC5">
        <w:rPr>
          <w:rFonts w:ascii="Liberation Serif" w:hAnsi="Liberation Serif"/>
          <w:bCs/>
          <w:sz w:val="24"/>
          <w:szCs w:val="24"/>
        </w:rPr>
        <w:lastRenderedPageBreak/>
        <w:t xml:space="preserve">Приложение </w:t>
      </w:r>
    </w:p>
    <w:p w:rsidR="00C868FB" w:rsidRPr="00FB1FC5" w:rsidRDefault="007A32D0" w:rsidP="007025A3">
      <w:pPr>
        <w:widowControl w:val="0"/>
        <w:autoSpaceDE w:val="0"/>
        <w:autoSpaceDN w:val="0"/>
        <w:jc w:val="right"/>
        <w:rPr>
          <w:rFonts w:ascii="Liberation Serif" w:hAnsi="Liberation Serif"/>
          <w:bCs/>
          <w:sz w:val="24"/>
          <w:szCs w:val="24"/>
        </w:rPr>
      </w:pPr>
      <w:r w:rsidRPr="00FB1FC5">
        <w:rPr>
          <w:rFonts w:ascii="Liberation Serif" w:hAnsi="Liberation Serif"/>
          <w:bCs/>
          <w:sz w:val="24"/>
          <w:szCs w:val="24"/>
        </w:rPr>
        <w:t>к постановлению администрации</w:t>
      </w:r>
    </w:p>
    <w:p w:rsidR="007A32D0" w:rsidRPr="00FB1FC5" w:rsidRDefault="007A32D0" w:rsidP="007025A3">
      <w:pPr>
        <w:widowControl w:val="0"/>
        <w:autoSpaceDE w:val="0"/>
        <w:autoSpaceDN w:val="0"/>
        <w:jc w:val="right"/>
        <w:rPr>
          <w:rFonts w:ascii="Liberation Serif" w:hAnsi="Liberation Serif"/>
          <w:bCs/>
          <w:sz w:val="24"/>
          <w:szCs w:val="24"/>
        </w:rPr>
      </w:pPr>
      <w:r w:rsidRPr="00FB1FC5">
        <w:rPr>
          <w:rFonts w:ascii="Liberation Serif" w:hAnsi="Liberation Serif"/>
          <w:bCs/>
          <w:sz w:val="24"/>
          <w:szCs w:val="24"/>
        </w:rPr>
        <w:t xml:space="preserve">Гаринского городского округа </w:t>
      </w:r>
    </w:p>
    <w:p w:rsidR="007A32D0" w:rsidRPr="00FB1FC5" w:rsidRDefault="003F64FD" w:rsidP="003F64FD">
      <w:pPr>
        <w:widowControl w:val="0"/>
        <w:autoSpaceDE w:val="0"/>
        <w:autoSpaceDN w:val="0"/>
        <w:jc w:val="center"/>
        <w:rPr>
          <w:rFonts w:ascii="Liberation Serif" w:hAnsi="Liberation Serif"/>
          <w:bCs/>
          <w:sz w:val="24"/>
          <w:szCs w:val="24"/>
        </w:rPr>
      </w:pPr>
      <w:r w:rsidRPr="00FB1FC5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E3F69">
        <w:rPr>
          <w:rFonts w:ascii="Liberation Serif" w:hAnsi="Liberation Serif"/>
          <w:bCs/>
          <w:sz w:val="24"/>
          <w:szCs w:val="24"/>
        </w:rPr>
        <w:t xml:space="preserve">      </w:t>
      </w:r>
      <w:r w:rsidRPr="00FB1FC5">
        <w:rPr>
          <w:rFonts w:ascii="Liberation Serif" w:hAnsi="Liberation Serif"/>
          <w:bCs/>
          <w:sz w:val="24"/>
          <w:szCs w:val="24"/>
        </w:rPr>
        <w:t>о</w:t>
      </w:r>
      <w:r w:rsidR="007A32D0" w:rsidRPr="00FB1FC5">
        <w:rPr>
          <w:rFonts w:ascii="Liberation Serif" w:hAnsi="Liberation Serif"/>
          <w:bCs/>
          <w:sz w:val="24"/>
          <w:szCs w:val="24"/>
        </w:rPr>
        <w:t>т</w:t>
      </w:r>
      <w:r w:rsidRPr="00FB1FC5">
        <w:rPr>
          <w:rFonts w:ascii="Liberation Serif" w:hAnsi="Liberation Serif"/>
          <w:bCs/>
          <w:sz w:val="24"/>
          <w:szCs w:val="24"/>
        </w:rPr>
        <w:t xml:space="preserve">   </w:t>
      </w:r>
      <w:r w:rsidR="003C3268">
        <w:rPr>
          <w:rFonts w:ascii="Liberation Serif" w:hAnsi="Liberation Serif"/>
          <w:bCs/>
          <w:sz w:val="24"/>
          <w:szCs w:val="24"/>
        </w:rPr>
        <w:t>0</w:t>
      </w:r>
      <w:r w:rsidR="004A26D9">
        <w:rPr>
          <w:rFonts w:ascii="Liberation Serif" w:hAnsi="Liberation Serif"/>
          <w:bCs/>
          <w:sz w:val="24"/>
          <w:szCs w:val="24"/>
        </w:rPr>
        <w:t>7</w:t>
      </w:r>
      <w:r w:rsidR="007A32D0" w:rsidRPr="00FB1FC5">
        <w:rPr>
          <w:rFonts w:ascii="Liberation Serif" w:hAnsi="Liberation Serif"/>
          <w:bCs/>
          <w:sz w:val="24"/>
          <w:szCs w:val="24"/>
        </w:rPr>
        <w:t>.0</w:t>
      </w:r>
      <w:r w:rsidR="004A26D9">
        <w:rPr>
          <w:rFonts w:ascii="Liberation Serif" w:hAnsi="Liberation Serif"/>
          <w:bCs/>
          <w:sz w:val="24"/>
          <w:szCs w:val="24"/>
        </w:rPr>
        <w:t>2</w:t>
      </w:r>
      <w:r w:rsidR="003C3268">
        <w:rPr>
          <w:rFonts w:ascii="Liberation Serif" w:hAnsi="Liberation Serif"/>
          <w:bCs/>
          <w:sz w:val="24"/>
          <w:szCs w:val="24"/>
        </w:rPr>
        <w:t>.</w:t>
      </w:r>
      <w:r w:rsidR="004A26D9">
        <w:rPr>
          <w:rFonts w:ascii="Liberation Serif" w:hAnsi="Liberation Serif"/>
          <w:bCs/>
          <w:sz w:val="24"/>
          <w:szCs w:val="24"/>
        </w:rPr>
        <w:t>2</w:t>
      </w:r>
      <w:r w:rsidR="003C3268">
        <w:rPr>
          <w:rFonts w:ascii="Liberation Serif" w:hAnsi="Liberation Serif"/>
          <w:bCs/>
          <w:sz w:val="24"/>
          <w:szCs w:val="24"/>
        </w:rPr>
        <w:t>0</w:t>
      </w:r>
      <w:r w:rsidR="004A26D9">
        <w:rPr>
          <w:rFonts w:ascii="Liberation Serif" w:hAnsi="Liberation Serif"/>
          <w:bCs/>
          <w:sz w:val="24"/>
          <w:szCs w:val="24"/>
        </w:rPr>
        <w:t>24</w:t>
      </w:r>
      <w:r w:rsidR="007A32D0" w:rsidRPr="00FB1FC5">
        <w:rPr>
          <w:rFonts w:ascii="Liberation Serif" w:hAnsi="Liberation Serif"/>
          <w:bCs/>
          <w:sz w:val="24"/>
          <w:szCs w:val="24"/>
        </w:rPr>
        <w:t xml:space="preserve"> г. №</w:t>
      </w:r>
      <w:r w:rsidR="004A26D9">
        <w:rPr>
          <w:rFonts w:ascii="Liberation Serif" w:hAnsi="Liberation Serif"/>
          <w:bCs/>
          <w:sz w:val="24"/>
          <w:szCs w:val="24"/>
        </w:rPr>
        <w:t>79</w:t>
      </w:r>
      <w:r w:rsidRPr="00FB1FC5">
        <w:rPr>
          <w:rFonts w:ascii="Liberation Serif" w:hAnsi="Liberation Serif"/>
          <w:bCs/>
          <w:sz w:val="24"/>
          <w:szCs w:val="24"/>
        </w:rPr>
        <w:t xml:space="preserve">  </w:t>
      </w:r>
    </w:p>
    <w:p w:rsidR="007025A3" w:rsidRPr="00FB1FC5" w:rsidRDefault="007025A3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4"/>
        </w:rPr>
      </w:pPr>
      <w:r w:rsidRPr="00FB1FC5">
        <w:rPr>
          <w:rFonts w:ascii="Liberation Serif" w:hAnsi="Liberation Serif"/>
          <w:sz w:val="24"/>
          <w:szCs w:val="24"/>
        </w:rPr>
        <w:t>Приложение № 1</w:t>
      </w:r>
    </w:p>
    <w:p w:rsidR="007025A3" w:rsidRPr="00FB1FC5" w:rsidRDefault="007025A3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4"/>
        </w:rPr>
      </w:pPr>
      <w:r w:rsidRPr="00FB1FC5">
        <w:rPr>
          <w:rFonts w:ascii="Liberation Serif" w:hAnsi="Liberation Serif"/>
          <w:sz w:val="24"/>
          <w:szCs w:val="24"/>
        </w:rPr>
        <w:t xml:space="preserve"> к бюджетному прогнозу</w:t>
      </w:r>
    </w:p>
    <w:p w:rsidR="007025A3" w:rsidRPr="00FB1FC5" w:rsidRDefault="007025A3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4"/>
        </w:rPr>
      </w:pPr>
      <w:r w:rsidRPr="00FB1FC5">
        <w:rPr>
          <w:rFonts w:ascii="Liberation Serif" w:hAnsi="Liberation Serif"/>
          <w:sz w:val="24"/>
          <w:szCs w:val="24"/>
        </w:rPr>
        <w:t xml:space="preserve"> Гаринского городского округа  </w:t>
      </w: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FB1FC5">
        <w:rPr>
          <w:rFonts w:ascii="Liberation Serif" w:hAnsi="Liberation Serif"/>
          <w:sz w:val="28"/>
          <w:szCs w:val="28"/>
        </w:rPr>
        <w:t>ПРОГНОЗ</w:t>
      </w: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FB1FC5">
        <w:rPr>
          <w:rFonts w:ascii="Liberation Serif" w:hAnsi="Liberation Serif"/>
          <w:sz w:val="28"/>
          <w:szCs w:val="28"/>
        </w:rPr>
        <w:t>ОСНОВНЫХ ХАРАКТЕРИСТИК БЮДЖЕТА</w:t>
      </w: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FB1FC5">
        <w:rPr>
          <w:rFonts w:ascii="Liberation Serif" w:hAnsi="Liberation Serif"/>
          <w:sz w:val="28"/>
          <w:szCs w:val="28"/>
        </w:rPr>
        <w:t>ГАРИНСКОГО ГОРОДСКОГО ОКРУГА</w:t>
      </w:r>
    </w:p>
    <w:p w:rsidR="007025A3" w:rsidRPr="00FB1FC5" w:rsidRDefault="007025A3" w:rsidP="007025A3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p w:rsidR="007025A3" w:rsidRDefault="007025A3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4"/>
        </w:rPr>
      </w:pPr>
      <w:r w:rsidRPr="00FB1FC5">
        <w:rPr>
          <w:rFonts w:ascii="Liberation Serif" w:hAnsi="Liberation Serif"/>
          <w:sz w:val="24"/>
          <w:szCs w:val="24"/>
        </w:rPr>
        <w:t>(тысяч рублей)</w:t>
      </w:r>
    </w:p>
    <w:p w:rsidR="003C3268" w:rsidRPr="00FB1FC5" w:rsidRDefault="003C3268" w:rsidP="007025A3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4"/>
        </w:rPr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17"/>
        <w:gridCol w:w="1418"/>
        <w:gridCol w:w="1417"/>
        <w:gridCol w:w="1418"/>
        <w:gridCol w:w="1276"/>
        <w:gridCol w:w="1275"/>
        <w:gridCol w:w="1343"/>
      </w:tblGrid>
      <w:tr w:rsidR="003C3268" w:rsidRPr="007025A3" w:rsidTr="009735DD">
        <w:tc>
          <w:tcPr>
            <w:tcW w:w="568" w:type="dxa"/>
          </w:tcPr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№ строки</w:t>
            </w:r>
          </w:p>
        </w:tc>
        <w:tc>
          <w:tcPr>
            <w:tcW w:w="1917" w:type="dxa"/>
          </w:tcPr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25A3">
              <w:rPr>
                <w:sz w:val="28"/>
                <w:szCs w:val="28"/>
              </w:rPr>
              <w:t>од</w:t>
            </w:r>
          </w:p>
        </w:tc>
        <w:tc>
          <w:tcPr>
            <w:tcW w:w="1417" w:type="dxa"/>
          </w:tcPr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7025A3">
              <w:rPr>
                <w:sz w:val="28"/>
                <w:szCs w:val="28"/>
              </w:rPr>
              <w:t xml:space="preserve"> </w:t>
            </w:r>
          </w:p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7025A3">
              <w:rPr>
                <w:sz w:val="28"/>
                <w:szCs w:val="28"/>
              </w:rPr>
              <w:t xml:space="preserve"> </w:t>
            </w:r>
          </w:p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год</w:t>
            </w:r>
          </w:p>
        </w:tc>
        <w:tc>
          <w:tcPr>
            <w:tcW w:w="1343" w:type="dxa"/>
          </w:tcPr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7025A3">
              <w:rPr>
                <w:sz w:val="28"/>
                <w:szCs w:val="28"/>
              </w:rPr>
              <w:t xml:space="preserve"> </w:t>
            </w:r>
          </w:p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год</w:t>
            </w:r>
          </w:p>
        </w:tc>
      </w:tr>
      <w:tr w:rsidR="003C3268" w:rsidRPr="007025A3" w:rsidTr="00072980">
        <w:tc>
          <w:tcPr>
            <w:tcW w:w="568" w:type="dxa"/>
          </w:tcPr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1.</w:t>
            </w:r>
          </w:p>
        </w:tc>
        <w:tc>
          <w:tcPr>
            <w:tcW w:w="10064" w:type="dxa"/>
            <w:gridSpan w:val="7"/>
          </w:tcPr>
          <w:p w:rsidR="003C3268" w:rsidRPr="007025A3" w:rsidRDefault="003C3268" w:rsidP="00072980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Гар</w:t>
            </w:r>
            <w:r w:rsidRPr="007025A3">
              <w:rPr>
                <w:sz w:val="28"/>
                <w:szCs w:val="28"/>
              </w:rPr>
              <w:t>инского городского округа</w:t>
            </w:r>
          </w:p>
        </w:tc>
      </w:tr>
      <w:tr w:rsidR="003C3268" w:rsidTr="009735DD">
        <w:tc>
          <w:tcPr>
            <w:tcW w:w="568" w:type="dxa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2.</w:t>
            </w:r>
          </w:p>
        </w:tc>
        <w:tc>
          <w:tcPr>
            <w:tcW w:w="1917" w:type="dxa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418" w:type="dxa"/>
            <w:vAlign w:val="bottom"/>
          </w:tcPr>
          <w:p w:rsidR="003C3268" w:rsidRPr="007025A3" w:rsidRDefault="003C3268" w:rsidP="00B803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03D8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 </w:t>
            </w:r>
            <w:r w:rsidR="00B803D8">
              <w:rPr>
                <w:sz w:val="28"/>
                <w:szCs w:val="28"/>
              </w:rPr>
              <w:t>264</w:t>
            </w:r>
            <w:r>
              <w:rPr>
                <w:sz w:val="28"/>
                <w:szCs w:val="28"/>
              </w:rPr>
              <w:t>,</w:t>
            </w:r>
            <w:r w:rsidR="00B803D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3C3268" w:rsidRPr="007025A3" w:rsidRDefault="003C3268" w:rsidP="008C6B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626 </w:t>
            </w:r>
            <w:r w:rsidR="008C6B17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,</w:t>
            </w:r>
            <w:r w:rsidR="008C6B1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bottom"/>
          </w:tcPr>
          <w:p w:rsidR="003C3268" w:rsidRPr="007025A3" w:rsidRDefault="003C3268" w:rsidP="008C6B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6B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0 </w:t>
            </w:r>
            <w:r w:rsidR="008C6B17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>,</w:t>
            </w:r>
            <w:r w:rsidR="008C6B1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C3268" w:rsidRDefault="003C3268" w:rsidP="003C3268">
            <w:pPr>
              <w:rPr>
                <w:sz w:val="28"/>
                <w:szCs w:val="28"/>
              </w:rPr>
            </w:pPr>
          </w:p>
          <w:p w:rsidR="003C3268" w:rsidRDefault="003C3268" w:rsidP="008C6B17">
            <w:r>
              <w:rPr>
                <w:sz w:val="28"/>
                <w:szCs w:val="28"/>
              </w:rPr>
              <w:t xml:space="preserve">611 </w:t>
            </w:r>
            <w:r w:rsidR="008C6B17">
              <w:rPr>
                <w:sz w:val="28"/>
                <w:szCs w:val="28"/>
              </w:rPr>
              <w:t>760</w:t>
            </w:r>
            <w:r w:rsidRPr="00DE60FD">
              <w:rPr>
                <w:sz w:val="28"/>
                <w:szCs w:val="28"/>
              </w:rPr>
              <w:t>,</w:t>
            </w:r>
            <w:r w:rsidR="008C6B1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C3268" w:rsidRDefault="003C3268" w:rsidP="003C3268">
            <w:pPr>
              <w:rPr>
                <w:sz w:val="28"/>
                <w:szCs w:val="28"/>
              </w:rPr>
            </w:pPr>
          </w:p>
          <w:p w:rsidR="003C3268" w:rsidRDefault="003C3268" w:rsidP="008C6B17">
            <w:r>
              <w:rPr>
                <w:sz w:val="28"/>
                <w:szCs w:val="28"/>
              </w:rPr>
              <w:t xml:space="preserve">611 </w:t>
            </w:r>
            <w:r w:rsidR="008C6B17">
              <w:rPr>
                <w:sz w:val="28"/>
                <w:szCs w:val="28"/>
              </w:rPr>
              <w:t>760</w:t>
            </w:r>
            <w:r w:rsidRPr="00DE60FD">
              <w:rPr>
                <w:sz w:val="28"/>
                <w:szCs w:val="28"/>
              </w:rPr>
              <w:t>,</w:t>
            </w:r>
            <w:r w:rsidR="008C6B17">
              <w:rPr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3C3268" w:rsidRDefault="003C3268" w:rsidP="003C3268">
            <w:pPr>
              <w:rPr>
                <w:sz w:val="28"/>
                <w:szCs w:val="28"/>
              </w:rPr>
            </w:pPr>
          </w:p>
          <w:p w:rsidR="003C3268" w:rsidRDefault="003C3268" w:rsidP="008C6B17">
            <w:r>
              <w:rPr>
                <w:sz w:val="28"/>
                <w:szCs w:val="28"/>
              </w:rPr>
              <w:t xml:space="preserve">611 </w:t>
            </w:r>
            <w:r w:rsidR="008C6B17">
              <w:rPr>
                <w:sz w:val="28"/>
                <w:szCs w:val="28"/>
              </w:rPr>
              <w:t>760</w:t>
            </w:r>
            <w:r w:rsidRPr="00DE60FD">
              <w:rPr>
                <w:sz w:val="28"/>
                <w:szCs w:val="28"/>
              </w:rPr>
              <w:t>,</w:t>
            </w:r>
            <w:r w:rsidR="008C6B17">
              <w:rPr>
                <w:sz w:val="28"/>
                <w:szCs w:val="28"/>
              </w:rPr>
              <w:t>3</w:t>
            </w:r>
          </w:p>
        </w:tc>
      </w:tr>
      <w:tr w:rsidR="003C3268" w:rsidTr="009735DD">
        <w:tc>
          <w:tcPr>
            <w:tcW w:w="568" w:type="dxa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3.</w:t>
            </w:r>
          </w:p>
        </w:tc>
        <w:tc>
          <w:tcPr>
            <w:tcW w:w="1917" w:type="dxa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1418" w:type="dxa"/>
            <w:vAlign w:val="bottom"/>
          </w:tcPr>
          <w:p w:rsidR="003C3268" w:rsidRPr="007025A3" w:rsidRDefault="00B803D8" w:rsidP="00B803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  <w:r w:rsidR="003C32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376</w:t>
            </w:r>
            <w:r w:rsidR="003C32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3C3268" w:rsidRPr="007025A3" w:rsidRDefault="003C3268" w:rsidP="008C6B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6B17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8C6B17">
              <w:rPr>
                <w:sz w:val="28"/>
                <w:szCs w:val="28"/>
              </w:rPr>
              <w:t>691</w:t>
            </w:r>
            <w:r>
              <w:rPr>
                <w:sz w:val="28"/>
                <w:szCs w:val="28"/>
              </w:rPr>
              <w:t>,</w:t>
            </w:r>
            <w:r w:rsidR="008C6B1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C3268" w:rsidRPr="007025A3" w:rsidRDefault="003C3268" w:rsidP="008C6B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6B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0 </w:t>
            </w:r>
            <w:r w:rsidR="008C6B17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>,</w:t>
            </w:r>
            <w:r w:rsidR="008C6B1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C3268" w:rsidRDefault="003C3268" w:rsidP="003C3268">
            <w:pPr>
              <w:rPr>
                <w:sz w:val="28"/>
                <w:szCs w:val="28"/>
              </w:rPr>
            </w:pPr>
          </w:p>
          <w:p w:rsidR="003C3268" w:rsidRDefault="003C3268" w:rsidP="008C6B17">
            <w:r>
              <w:rPr>
                <w:sz w:val="28"/>
                <w:szCs w:val="28"/>
              </w:rPr>
              <w:t xml:space="preserve">611 </w:t>
            </w:r>
            <w:r w:rsidR="008C6B17">
              <w:rPr>
                <w:sz w:val="28"/>
                <w:szCs w:val="28"/>
              </w:rPr>
              <w:t>760</w:t>
            </w:r>
            <w:r w:rsidRPr="00DE60FD">
              <w:rPr>
                <w:sz w:val="28"/>
                <w:szCs w:val="28"/>
              </w:rPr>
              <w:t>,</w:t>
            </w:r>
            <w:r w:rsidR="008C6B17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C3268" w:rsidRDefault="003C3268" w:rsidP="003C3268">
            <w:pPr>
              <w:rPr>
                <w:sz w:val="28"/>
                <w:szCs w:val="28"/>
              </w:rPr>
            </w:pPr>
          </w:p>
          <w:p w:rsidR="003C3268" w:rsidRDefault="003C3268" w:rsidP="008C6B17">
            <w:r>
              <w:rPr>
                <w:sz w:val="28"/>
                <w:szCs w:val="28"/>
              </w:rPr>
              <w:t xml:space="preserve">611 </w:t>
            </w:r>
            <w:r w:rsidR="008C6B17">
              <w:rPr>
                <w:sz w:val="28"/>
                <w:szCs w:val="28"/>
              </w:rPr>
              <w:t>760</w:t>
            </w:r>
            <w:r w:rsidRPr="00DE60FD">
              <w:rPr>
                <w:sz w:val="28"/>
                <w:szCs w:val="28"/>
              </w:rPr>
              <w:t>,</w:t>
            </w:r>
            <w:r w:rsidR="008C6B17">
              <w:rPr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3C3268" w:rsidRDefault="003C3268" w:rsidP="003C3268">
            <w:pPr>
              <w:rPr>
                <w:sz w:val="28"/>
                <w:szCs w:val="28"/>
              </w:rPr>
            </w:pPr>
          </w:p>
          <w:p w:rsidR="003C3268" w:rsidRDefault="003C3268" w:rsidP="008C6B17">
            <w:r>
              <w:rPr>
                <w:sz w:val="28"/>
                <w:szCs w:val="28"/>
              </w:rPr>
              <w:t xml:space="preserve">611 </w:t>
            </w:r>
            <w:r w:rsidR="008C6B17">
              <w:rPr>
                <w:sz w:val="28"/>
                <w:szCs w:val="28"/>
              </w:rPr>
              <w:t>760</w:t>
            </w:r>
            <w:r w:rsidRPr="00DE60FD">
              <w:rPr>
                <w:sz w:val="28"/>
                <w:szCs w:val="28"/>
              </w:rPr>
              <w:t>,</w:t>
            </w:r>
            <w:r w:rsidR="008C6B17">
              <w:rPr>
                <w:sz w:val="28"/>
                <w:szCs w:val="28"/>
              </w:rPr>
              <w:t>3</w:t>
            </w:r>
          </w:p>
        </w:tc>
      </w:tr>
      <w:tr w:rsidR="003C3268" w:rsidRPr="007025A3" w:rsidTr="009735DD">
        <w:tc>
          <w:tcPr>
            <w:tcW w:w="568" w:type="dxa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4.</w:t>
            </w:r>
          </w:p>
        </w:tc>
        <w:tc>
          <w:tcPr>
            <w:tcW w:w="1917" w:type="dxa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vAlign w:val="bottom"/>
          </w:tcPr>
          <w:p w:rsidR="003C3268" w:rsidRPr="007025A3" w:rsidRDefault="003C3268" w:rsidP="00B803D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-</w:t>
            </w:r>
            <w:r w:rsidR="00B803D8">
              <w:rPr>
                <w:sz w:val="28"/>
                <w:szCs w:val="28"/>
              </w:rPr>
              <w:t>56 112</w:t>
            </w:r>
            <w:r>
              <w:rPr>
                <w:sz w:val="28"/>
                <w:szCs w:val="28"/>
              </w:rPr>
              <w:t>,</w:t>
            </w:r>
            <w:r w:rsidR="00B803D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3C3268" w:rsidRPr="007025A3" w:rsidRDefault="00101ED0" w:rsidP="008C6B1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-3 </w:t>
            </w:r>
            <w:r w:rsidR="008C6B17">
              <w:rPr>
                <w:sz w:val="28"/>
                <w:szCs w:val="28"/>
              </w:rPr>
              <w:t>561</w:t>
            </w:r>
            <w:r w:rsidR="003C32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bottom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3" w:type="dxa"/>
            <w:vAlign w:val="bottom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C3268" w:rsidRPr="007025A3" w:rsidTr="009735DD">
        <w:tc>
          <w:tcPr>
            <w:tcW w:w="568" w:type="dxa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025A3">
              <w:rPr>
                <w:sz w:val="28"/>
                <w:szCs w:val="28"/>
              </w:rPr>
              <w:t>5.</w:t>
            </w:r>
          </w:p>
        </w:tc>
        <w:tc>
          <w:tcPr>
            <w:tcW w:w="1917" w:type="dxa"/>
          </w:tcPr>
          <w:p w:rsidR="003C3268" w:rsidRPr="009735DD" w:rsidRDefault="003C3268" w:rsidP="003C32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735DD">
              <w:rPr>
                <w:sz w:val="28"/>
                <w:szCs w:val="28"/>
              </w:rPr>
              <w:t>Муниципальный долг Гаринского городского округа на первое января</w:t>
            </w:r>
          </w:p>
        </w:tc>
        <w:tc>
          <w:tcPr>
            <w:tcW w:w="1418" w:type="dxa"/>
            <w:vAlign w:val="bottom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bottom"/>
          </w:tcPr>
          <w:p w:rsidR="003C3268" w:rsidRPr="007025A3" w:rsidRDefault="003C3268" w:rsidP="003C32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025A3" w:rsidRPr="007025A3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sectPr w:rsidR="007025A3" w:rsidRPr="007025A3" w:rsidSect="007025A3">
      <w:headerReference w:type="default" r:id="rId11"/>
      <w:footerReference w:type="default" r:id="rId12"/>
      <w:pgSz w:w="11906" w:h="16838"/>
      <w:pgMar w:top="567" w:right="567" w:bottom="567" w:left="1134" w:header="709" w:footer="17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EB" w:rsidRDefault="008157EB" w:rsidP="009F0E9F">
      <w:r>
        <w:separator/>
      </w:r>
    </w:p>
  </w:endnote>
  <w:endnote w:type="continuationSeparator" w:id="0">
    <w:p w:rsidR="008157EB" w:rsidRDefault="008157EB" w:rsidP="009F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A7" w:rsidRDefault="001949A7">
    <w:pPr>
      <w:pStyle w:val="aa"/>
      <w:jc w:val="right"/>
    </w:pPr>
  </w:p>
  <w:p w:rsidR="001949A7" w:rsidRDefault="001949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76281"/>
      <w:docPartObj>
        <w:docPartGallery w:val="Page Numbers (Bottom of Page)"/>
        <w:docPartUnique/>
      </w:docPartObj>
    </w:sdtPr>
    <w:sdtEndPr/>
    <w:sdtContent>
      <w:p w:rsidR="001949A7" w:rsidRDefault="001949A7">
        <w:pPr>
          <w:pStyle w:val="aa"/>
          <w:jc w:val="right"/>
        </w:pPr>
      </w:p>
      <w:p w:rsidR="001949A7" w:rsidRDefault="001949A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9A7" w:rsidRDefault="001949A7">
    <w:pPr>
      <w:pStyle w:val="aa"/>
    </w:pPr>
  </w:p>
  <w:p w:rsidR="001949A7" w:rsidRDefault="001949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EB" w:rsidRDefault="008157EB" w:rsidP="009F0E9F">
      <w:r>
        <w:separator/>
      </w:r>
    </w:p>
  </w:footnote>
  <w:footnote w:type="continuationSeparator" w:id="0">
    <w:p w:rsidR="008157EB" w:rsidRDefault="008157EB" w:rsidP="009F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A7" w:rsidRDefault="001949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482"/>
    <w:multiLevelType w:val="hybridMultilevel"/>
    <w:tmpl w:val="93301C4A"/>
    <w:lvl w:ilvl="0" w:tplc="66ECF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32B5C"/>
    <w:multiLevelType w:val="hybridMultilevel"/>
    <w:tmpl w:val="C284E16E"/>
    <w:lvl w:ilvl="0" w:tplc="03006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F2C83"/>
    <w:multiLevelType w:val="hybridMultilevel"/>
    <w:tmpl w:val="9072D78C"/>
    <w:lvl w:ilvl="0" w:tplc="5F3267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157396B"/>
    <w:multiLevelType w:val="hybridMultilevel"/>
    <w:tmpl w:val="3078FAC8"/>
    <w:lvl w:ilvl="0" w:tplc="EA28C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A4446"/>
    <w:multiLevelType w:val="hybridMultilevel"/>
    <w:tmpl w:val="C5920DEA"/>
    <w:lvl w:ilvl="0" w:tplc="A7A4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32802"/>
    <w:multiLevelType w:val="hybridMultilevel"/>
    <w:tmpl w:val="277AF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82B91"/>
    <w:multiLevelType w:val="hybridMultilevel"/>
    <w:tmpl w:val="5DAABBE8"/>
    <w:lvl w:ilvl="0" w:tplc="E81AE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108AF"/>
    <w:multiLevelType w:val="hybridMultilevel"/>
    <w:tmpl w:val="D2689524"/>
    <w:lvl w:ilvl="0" w:tplc="409C05E0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C1B2669"/>
    <w:multiLevelType w:val="hybridMultilevel"/>
    <w:tmpl w:val="88B88C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0"/>
    <w:rsid w:val="000108D7"/>
    <w:rsid w:val="00011750"/>
    <w:rsid w:val="00013D12"/>
    <w:rsid w:val="0002349A"/>
    <w:rsid w:val="000267DA"/>
    <w:rsid w:val="000307EB"/>
    <w:rsid w:val="000402FD"/>
    <w:rsid w:val="00044639"/>
    <w:rsid w:val="00044F03"/>
    <w:rsid w:val="000457A5"/>
    <w:rsid w:val="000541B5"/>
    <w:rsid w:val="00056D7F"/>
    <w:rsid w:val="00060572"/>
    <w:rsid w:val="00061E5E"/>
    <w:rsid w:val="0006439E"/>
    <w:rsid w:val="00066B20"/>
    <w:rsid w:val="00073414"/>
    <w:rsid w:val="0007681B"/>
    <w:rsid w:val="000815CA"/>
    <w:rsid w:val="000A1596"/>
    <w:rsid w:val="000B1781"/>
    <w:rsid w:val="000B6394"/>
    <w:rsid w:val="000B6821"/>
    <w:rsid w:val="000C2D4A"/>
    <w:rsid w:val="000C3D65"/>
    <w:rsid w:val="000E052C"/>
    <w:rsid w:val="000E6A3D"/>
    <w:rsid w:val="000F3ADD"/>
    <w:rsid w:val="00101ED0"/>
    <w:rsid w:val="0010781C"/>
    <w:rsid w:val="001279C0"/>
    <w:rsid w:val="00133427"/>
    <w:rsid w:val="00143774"/>
    <w:rsid w:val="001466F0"/>
    <w:rsid w:val="001520BC"/>
    <w:rsid w:val="00154B56"/>
    <w:rsid w:val="00154C4B"/>
    <w:rsid w:val="0016058E"/>
    <w:rsid w:val="00161DE0"/>
    <w:rsid w:val="001638F0"/>
    <w:rsid w:val="00166C6F"/>
    <w:rsid w:val="00167C61"/>
    <w:rsid w:val="001834C7"/>
    <w:rsid w:val="00184422"/>
    <w:rsid w:val="001949A7"/>
    <w:rsid w:val="00194DC3"/>
    <w:rsid w:val="001A11F6"/>
    <w:rsid w:val="001A5F55"/>
    <w:rsid w:val="001B0D47"/>
    <w:rsid w:val="001B1CB6"/>
    <w:rsid w:val="001B2ADE"/>
    <w:rsid w:val="001B5561"/>
    <w:rsid w:val="001B5EA3"/>
    <w:rsid w:val="001E3176"/>
    <w:rsid w:val="001E45F0"/>
    <w:rsid w:val="001F2B45"/>
    <w:rsid w:val="0020107B"/>
    <w:rsid w:val="0021666B"/>
    <w:rsid w:val="0021721D"/>
    <w:rsid w:val="00217478"/>
    <w:rsid w:val="002233D0"/>
    <w:rsid w:val="00224D45"/>
    <w:rsid w:val="002263B8"/>
    <w:rsid w:val="00245FA9"/>
    <w:rsid w:val="00250117"/>
    <w:rsid w:val="00255B26"/>
    <w:rsid w:val="00255D65"/>
    <w:rsid w:val="00262020"/>
    <w:rsid w:val="002819C7"/>
    <w:rsid w:val="00287534"/>
    <w:rsid w:val="00296414"/>
    <w:rsid w:val="002A5D97"/>
    <w:rsid w:val="002A628F"/>
    <w:rsid w:val="002B6153"/>
    <w:rsid w:val="002C7938"/>
    <w:rsid w:val="002D0E06"/>
    <w:rsid w:val="002D4ED9"/>
    <w:rsid w:val="002D5ED0"/>
    <w:rsid w:val="002E3F69"/>
    <w:rsid w:val="002E530F"/>
    <w:rsid w:val="002E584E"/>
    <w:rsid w:val="002E6AE6"/>
    <w:rsid w:val="003102C6"/>
    <w:rsid w:val="0032175F"/>
    <w:rsid w:val="00327893"/>
    <w:rsid w:val="003324D2"/>
    <w:rsid w:val="00334FE5"/>
    <w:rsid w:val="00344FC0"/>
    <w:rsid w:val="003744F0"/>
    <w:rsid w:val="00397739"/>
    <w:rsid w:val="003A398D"/>
    <w:rsid w:val="003B0A85"/>
    <w:rsid w:val="003B15C6"/>
    <w:rsid w:val="003B4D79"/>
    <w:rsid w:val="003B72DF"/>
    <w:rsid w:val="003C3268"/>
    <w:rsid w:val="003C449F"/>
    <w:rsid w:val="003C5E64"/>
    <w:rsid w:val="003C6EB2"/>
    <w:rsid w:val="003D153C"/>
    <w:rsid w:val="003D2E86"/>
    <w:rsid w:val="003E0FCD"/>
    <w:rsid w:val="003E17C5"/>
    <w:rsid w:val="003E57AB"/>
    <w:rsid w:val="003E617A"/>
    <w:rsid w:val="003E6EF9"/>
    <w:rsid w:val="003F64FD"/>
    <w:rsid w:val="00405CE6"/>
    <w:rsid w:val="00405FD0"/>
    <w:rsid w:val="00407166"/>
    <w:rsid w:val="00414DBE"/>
    <w:rsid w:val="00415B87"/>
    <w:rsid w:val="0043128E"/>
    <w:rsid w:val="00431885"/>
    <w:rsid w:val="00434CF3"/>
    <w:rsid w:val="00436CEB"/>
    <w:rsid w:val="00440E18"/>
    <w:rsid w:val="00442D99"/>
    <w:rsid w:val="00452EDF"/>
    <w:rsid w:val="00456A25"/>
    <w:rsid w:val="004639D8"/>
    <w:rsid w:val="00467F27"/>
    <w:rsid w:val="00474C88"/>
    <w:rsid w:val="0048000B"/>
    <w:rsid w:val="00483605"/>
    <w:rsid w:val="00493CC8"/>
    <w:rsid w:val="004A26D9"/>
    <w:rsid w:val="004B0560"/>
    <w:rsid w:val="004C33B6"/>
    <w:rsid w:val="004C3F33"/>
    <w:rsid w:val="004C45B1"/>
    <w:rsid w:val="004C4B20"/>
    <w:rsid w:val="004C778C"/>
    <w:rsid w:val="004E29B1"/>
    <w:rsid w:val="00507DBD"/>
    <w:rsid w:val="00531EED"/>
    <w:rsid w:val="00534503"/>
    <w:rsid w:val="0053501C"/>
    <w:rsid w:val="00536D21"/>
    <w:rsid w:val="00540605"/>
    <w:rsid w:val="00540A98"/>
    <w:rsid w:val="00540F1E"/>
    <w:rsid w:val="00561780"/>
    <w:rsid w:val="005717B7"/>
    <w:rsid w:val="0058161F"/>
    <w:rsid w:val="00581896"/>
    <w:rsid w:val="00583C71"/>
    <w:rsid w:val="00585732"/>
    <w:rsid w:val="00596A88"/>
    <w:rsid w:val="005B6AA1"/>
    <w:rsid w:val="005B70D8"/>
    <w:rsid w:val="005C0A50"/>
    <w:rsid w:val="005F610C"/>
    <w:rsid w:val="005F7063"/>
    <w:rsid w:val="00602041"/>
    <w:rsid w:val="0060234A"/>
    <w:rsid w:val="00614982"/>
    <w:rsid w:val="0064221D"/>
    <w:rsid w:val="00647F6C"/>
    <w:rsid w:val="00651298"/>
    <w:rsid w:val="00682BF7"/>
    <w:rsid w:val="00685A26"/>
    <w:rsid w:val="00687A03"/>
    <w:rsid w:val="00692638"/>
    <w:rsid w:val="00695C71"/>
    <w:rsid w:val="006968AA"/>
    <w:rsid w:val="006A0FDA"/>
    <w:rsid w:val="006A72A2"/>
    <w:rsid w:val="006B1181"/>
    <w:rsid w:val="006B35FA"/>
    <w:rsid w:val="006B475F"/>
    <w:rsid w:val="006C02E4"/>
    <w:rsid w:val="006C304E"/>
    <w:rsid w:val="006C355F"/>
    <w:rsid w:val="006C6891"/>
    <w:rsid w:val="006D0C97"/>
    <w:rsid w:val="006E5ED4"/>
    <w:rsid w:val="007025A3"/>
    <w:rsid w:val="00702B4C"/>
    <w:rsid w:val="007110F5"/>
    <w:rsid w:val="00723BD7"/>
    <w:rsid w:val="007253CA"/>
    <w:rsid w:val="00736D2C"/>
    <w:rsid w:val="007401DA"/>
    <w:rsid w:val="00744BAD"/>
    <w:rsid w:val="00752A99"/>
    <w:rsid w:val="007548F5"/>
    <w:rsid w:val="00762126"/>
    <w:rsid w:val="00765D9C"/>
    <w:rsid w:val="00766B14"/>
    <w:rsid w:val="0077227E"/>
    <w:rsid w:val="0077538E"/>
    <w:rsid w:val="007905CF"/>
    <w:rsid w:val="00791893"/>
    <w:rsid w:val="00795642"/>
    <w:rsid w:val="007965AE"/>
    <w:rsid w:val="007A0FA7"/>
    <w:rsid w:val="007A20A3"/>
    <w:rsid w:val="007A32D0"/>
    <w:rsid w:val="007A5362"/>
    <w:rsid w:val="007C0ACE"/>
    <w:rsid w:val="007C3F20"/>
    <w:rsid w:val="007D05FB"/>
    <w:rsid w:val="007E4AB2"/>
    <w:rsid w:val="007E5550"/>
    <w:rsid w:val="007E733C"/>
    <w:rsid w:val="007F1BCD"/>
    <w:rsid w:val="007F7A41"/>
    <w:rsid w:val="00800346"/>
    <w:rsid w:val="00806224"/>
    <w:rsid w:val="008126C5"/>
    <w:rsid w:val="00812961"/>
    <w:rsid w:val="00813787"/>
    <w:rsid w:val="008157EB"/>
    <w:rsid w:val="008168AE"/>
    <w:rsid w:val="00823C72"/>
    <w:rsid w:val="00831A5B"/>
    <w:rsid w:val="00833D7D"/>
    <w:rsid w:val="00843804"/>
    <w:rsid w:val="00845CD7"/>
    <w:rsid w:val="0084788B"/>
    <w:rsid w:val="008626C2"/>
    <w:rsid w:val="0088004C"/>
    <w:rsid w:val="00883D8A"/>
    <w:rsid w:val="008867E2"/>
    <w:rsid w:val="0088738F"/>
    <w:rsid w:val="008925FB"/>
    <w:rsid w:val="008B37DF"/>
    <w:rsid w:val="008C67C3"/>
    <w:rsid w:val="008C6A25"/>
    <w:rsid w:val="008C6B17"/>
    <w:rsid w:val="008D3493"/>
    <w:rsid w:val="008E6259"/>
    <w:rsid w:val="008F0832"/>
    <w:rsid w:val="008F10AA"/>
    <w:rsid w:val="009011FB"/>
    <w:rsid w:val="00901DE7"/>
    <w:rsid w:val="00910A33"/>
    <w:rsid w:val="009207B7"/>
    <w:rsid w:val="0095644C"/>
    <w:rsid w:val="009639AA"/>
    <w:rsid w:val="00965028"/>
    <w:rsid w:val="00971FA6"/>
    <w:rsid w:val="009735DD"/>
    <w:rsid w:val="0097473F"/>
    <w:rsid w:val="00975E10"/>
    <w:rsid w:val="009824E2"/>
    <w:rsid w:val="00995073"/>
    <w:rsid w:val="009B0812"/>
    <w:rsid w:val="009C1010"/>
    <w:rsid w:val="009D7D7C"/>
    <w:rsid w:val="009F0E9F"/>
    <w:rsid w:val="009F1BE0"/>
    <w:rsid w:val="00A106B0"/>
    <w:rsid w:val="00A169F6"/>
    <w:rsid w:val="00A2604F"/>
    <w:rsid w:val="00A31735"/>
    <w:rsid w:val="00A43035"/>
    <w:rsid w:val="00A44E06"/>
    <w:rsid w:val="00A470C3"/>
    <w:rsid w:val="00A47B94"/>
    <w:rsid w:val="00A53A83"/>
    <w:rsid w:val="00A74662"/>
    <w:rsid w:val="00A81F90"/>
    <w:rsid w:val="00A93261"/>
    <w:rsid w:val="00AB2CB5"/>
    <w:rsid w:val="00AB51D2"/>
    <w:rsid w:val="00AB72DC"/>
    <w:rsid w:val="00AC7B92"/>
    <w:rsid w:val="00AC7C07"/>
    <w:rsid w:val="00AD4479"/>
    <w:rsid w:val="00AD7E49"/>
    <w:rsid w:val="00AE2DBC"/>
    <w:rsid w:val="00AE2F1C"/>
    <w:rsid w:val="00AE4080"/>
    <w:rsid w:val="00B011AC"/>
    <w:rsid w:val="00B05203"/>
    <w:rsid w:val="00B062E2"/>
    <w:rsid w:val="00B06A91"/>
    <w:rsid w:val="00B10245"/>
    <w:rsid w:val="00B1423A"/>
    <w:rsid w:val="00B17D1D"/>
    <w:rsid w:val="00B30DB6"/>
    <w:rsid w:val="00B364BB"/>
    <w:rsid w:val="00B379E6"/>
    <w:rsid w:val="00B43A64"/>
    <w:rsid w:val="00B678E3"/>
    <w:rsid w:val="00B67F5D"/>
    <w:rsid w:val="00B74C66"/>
    <w:rsid w:val="00B76AF8"/>
    <w:rsid w:val="00B803D8"/>
    <w:rsid w:val="00B83A65"/>
    <w:rsid w:val="00B9020E"/>
    <w:rsid w:val="00BA33FC"/>
    <w:rsid w:val="00BB0ED5"/>
    <w:rsid w:val="00BB3DAF"/>
    <w:rsid w:val="00BC4948"/>
    <w:rsid w:val="00BE1BFB"/>
    <w:rsid w:val="00BF0CD5"/>
    <w:rsid w:val="00BF0D89"/>
    <w:rsid w:val="00C013FA"/>
    <w:rsid w:val="00C06C1D"/>
    <w:rsid w:val="00C101B6"/>
    <w:rsid w:val="00C13AE0"/>
    <w:rsid w:val="00C22373"/>
    <w:rsid w:val="00C265AD"/>
    <w:rsid w:val="00C45A0D"/>
    <w:rsid w:val="00C503A4"/>
    <w:rsid w:val="00C537E7"/>
    <w:rsid w:val="00C5526E"/>
    <w:rsid w:val="00C71C20"/>
    <w:rsid w:val="00C73F37"/>
    <w:rsid w:val="00C76963"/>
    <w:rsid w:val="00C77628"/>
    <w:rsid w:val="00C801B1"/>
    <w:rsid w:val="00C81BEF"/>
    <w:rsid w:val="00C84D2C"/>
    <w:rsid w:val="00C868FB"/>
    <w:rsid w:val="00C86EBA"/>
    <w:rsid w:val="00CA1D96"/>
    <w:rsid w:val="00CA29B6"/>
    <w:rsid w:val="00CA66F5"/>
    <w:rsid w:val="00CB2DCB"/>
    <w:rsid w:val="00CB68B9"/>
    <w:rsid w:val="00CC5287"/>
    <w:rsid w:val="00CC73DE"/>
    <w:rsid w:val="00CD2320"/>
    <w:rsid w:val="00CD4D30"/>
    <w:rsid w:val="00CD4FCE"/>
    <w:rsid w:val="00CD5E37"/>
    <w:rsid w:val="00CD6D56"/>
    <w:rsid w:val="00CE6D48"/>
    <w:rsid w:val="00CE7730"/>
    <w:rsid w:val="00D1400B"/>
    <w:rsid w:val="00D14EAB"/>
    <w:rsid w:val="00D2278F"/>
    <w:rsid w:val="00D242EA"/>
    <w:rsid w:val="00D3228E"/>
    <w:rsid w:val="00D3300C"/>
    <w:rsid w:val="00D37B89"/>
    <w:rsid w:val="00D479CF"/>
    <w:rsid w:val="00D50428"/>
    <w:rsid w:val="00D62DD1"/>
    <w:rsid w:val="00D66E9D"/>
    <w:rsid w:val="00D74D94"/>
    <w:rsid w:val="00D77772"/>
    <w:rsid w:val="00D81751"/>
    <w:rsid w:val="00D84131"/>
    <w:rsid w:val="00DA042F"/>
    <w:rsid w:val="00DA1D46"/>
    <w:rsid w:val="00DA6E2C"/>
    <w:rsid w:val="00DB5DFC"/>
    <w:rsid w:val="00DD10F4"/>
    <w:rsid w:val="00DD65E7"/>
    <w:rsid w:val="00DE5BC5"/>
    <w:rsid w:val="00DF08BD"/>
    <w:rsid w:val="00DF2A91"/>
    <w:rsid w:val="00DF5295"/>
    <w:rsid w:val="00E10320"/>
    <w:rsid w:val="00E11103"/>
    <w:rsid w:val="00E14D1C"/>
    <w:rsid w:val="00E20131"/>
    <w:rsid w:val="00E25FF5"/>
    <w:rsid w:val="00E31E28"/>
    <w:rsid w:val="00E33623"/>
    <w:rsid w:val="00E361A5"/>
    <w:rsid w:val="00E40D7A"/>
    <w:rsid w:val="00E4619F"/>
    <w:rsid w:val="00E719A4"/>
    <w:rsid w:val="00E76447"/>
    <w:rsid w:val="00E81F8F"/>
    <w:rsid w:val="00E9125C"/>
    <w:rsid w:val="00EA39E5"/>
    <w:rsid w:val="00EA46A6"/>
    <w:rsid w:val="00EB5D30"/>
    <w:rsid w:val="00EC6AD6"/>
    <w:rsid w:val="00ED2B0E"/>
    <w:rsid w:val="00ED3658"/>
    <w:rsid w:val="00ED3F77"/>
    <w:rsid w:val="00EE4CFF"/>
    <w:rsid w:val="00F0018C"/>
    <w:rsid w:val="00F0447B"/>
    <w:rsid w:val="00F06FB8"/>
    <w:rsid w:val="00F10E45"/>
    <w:rsid w:val="00F11976"/>
    <w:rsid w:val="00F12E0D"/>
    <w:rsid w:val="00F278F4"/>
    <w:rsid w:val="00F36801"/>
    <w:rsid w:val="00F7597F"/>
    <w:rsid w:val="00F81689"/>
    <w:rsid w:val="00F912E5"/>
    <w:rsid w:val="00F94745"/>
    <w:rsid w:val="00F96AC7"/>
    <w:rsid w:val="00FA040F"/>
    <w:rsid w:val="00FA456F"/>
    <w:rsid w:val="00FB13BE"/>
    <w:rsid w:val="00FB1FC5"/>
    <w:rsid w:val="00FB5D36"/>
    <w:rsid w:val="00FE106E"/>
    <w:rsid w:val="00FE56B2"/>
    <w:rsid w:val="00FE57DD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6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27893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327893"/>
    <w:pPr>
      <w:spacing w:after="120"/>
    </w:pPr>
  </w:style>
  <w:style w:type="character" w:customStyle="1" w:styleId="a4">
    <w:name w:val="Основной текст Знак"/>
    <w:basedOn w:val="a0"/>
    <w:link w:val="a3"/>
    <w:rsid w:val="0032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2BF7"/>
    <w:pPr>
      <w:ind w:left="720"/>
      <w:contextualSpacing/>
    </w:pPr>
  </w:style>
  <w:style w:type="paragraph" w:customStyle="1" w:styleId="Iauiue">
    <w:name w:val="Iau?iue"/>
    <w:rsid w:val="001520B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B1C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C4948"/>
  </w:style>
  <w:style w:type="character" w:customStyle="1" w:styleId="ae">
    <w:name w:val="Текст сноски Знак"/>
    <w:basedOn w:val="a0"/>
    <w:link w:val="ad"/>
    <w:uiPriority w:val="99"/>
    <w:semiHidden/>
    <w:rsid w:val="00BC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6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27893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327893"/>
    <w:pPr>
      <w:spacing w:after="120"/>
    </w:pPr>
  </w:style>
  <w:style w:type="character" w:customStyle="1" w:styleId="a4">
    <w:name w:val="Основной текст Знак"/>
    <w:basedOn w:val="a0"/>
    <w:link w:val="a3"/>
    <w:rsid w:val="0032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2BF7"/>
    <w:pPr>
      <w:ind w:left="720"/>
      <w:contextualSpacing/>
    </w:pPr>
  </w:style>
  <w:style w:type="paragraph" w:customStyle="1" w:styleId="Iauiue">
    <w:name w:val="Iau?iue"/>
    <w:rsid w:val="001520B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B1C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C4948"/>
  </w:style>
  <w:style w:type="character" w:customStyle="1" w:styleId="ae">
    <w:name w:val="Текст сноски Знак"/>
    <w:basedOn w:val="a0"/>
    <w:link w:val="ad"/>
    <w:uiPriority w:val="99"/>
    <w:semiHidden/>
    <w:rsid w:val="00BC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C4CB-FBA5-4F5E-B950-2D796656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Orgotdel</cp:lastModifiedBy>
  <cp:revision>2</cp:revision>
  <cp:lastPrinted>2024-02-08T04:36:00Z</cp:lastPrinted>
  <dcterms:created xsi:type="dcterms:W3CDTF">2024-02-08T04:36:00Z</dcterms:created>
  <dcterms:modified xsi:type="dcterms:W3CDTF">2024-02-08T04:36:00Z</dcterms:modified>
</cp:coreProperties>
</file>