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F5" w:rsidRDefault="004539F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4539F5" w:rsidRDefault="004539F5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4539F5">
        <w:trPr>
          <w:trHeight w:val="282"/>
        </w:trPr>
        <w:tc>
          <w:tcPr>
            <w:tcW w:w="3106" w:type="dxa"/>
            <w:shd w:val="clear" w:color="auto" w:fill="auto"/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04.04.2023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6" w:type="dxa"/>
            <w:shd w:val="clear" w:color="auto" w:fill="auto"/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37</w:t>
            </w:r>
          </w:p>
        </w:tc>
        <w:tc>
          <w:tcPr>
            <w:tcW w:w="3256" w:type="dxa"/>
            <w:shd w:val="clear" w:color="auto" w:fill="auto"/>
          </w:tcPr>
          <w:p w:rsidR="004539F5" w:rsidRDefault="004539F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5353"/>
        <w:gridCol w:w="4398"/>
      </w:tblGrid>
      <w:tr w:rsidR="004539F5" w:rsidTr="00DF6EB8">
        <w:trPr>
          <w:trHeight w:val="501"/>
        </w:trPr>
        <w:tc>
          <w:tcPr>
            <w:tcW w:w="5353" w:type="dxa"/>
            <w:shd w:val="clear" w:color="auto" w:fill="auto"/>
          </w:tcPr>
          <w:p w:rsidR="004539F5" w:rsidRDefault="00D61EB2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 инвентаризации дворовых территорий Гаринского городского округа</w:t>
            </w:r>
          </w:p>
          <w:p w:rsidR="005E76D5" w:rsidRDefault="005E76D5">
            <w:pPr>
              <w:spacing w:after="0" w:line="240" w:lineRule="auto"/>
              <w:ind w:right="283"/>
              <w:jc w:val="both"/>
            </w:pPr>
          </w:p>
        </w:tc>
        <w:tc>
          <w:tcPr>
            <w:tcW w:w="4398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539F5" w:rsidRDefault="00D61EB2">
      <w:pPr>
        <w:spacing w:beforeAutospacing="1" w:after="120" w:line="276" w:lineRule="auto"/>
        <w:ind w:firstLine="720"/>
        <w:jc w:val="both"/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Приказом Министерства энергетики и жилищно-коммунального хозяйства Свердловской области от 05.07.2017 № 215 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в соответствии с пунктом 5.3 Методических рекомендаций </w:t>
      </w:r>
      <w:r w:rsidR="00DF6E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подготовке государственных программ субъектов Российской Федерации</w:t>
      </w:r>
      <w:r w:rsidR="00DF6E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муниципальных программ формирования современной городской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среды в рамках реализации  федерального проекта «Формирование комфортной городской среды,  утвержденных Приказом Министерства строительства и жилищно-коммунального хозяйства Российской Федерации  от 18.03.2019  № 162/</w:t>
      </w:r>
      <w:proofErr w:type="spellStart"/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целях определения состояния уровня благоустройства дворовых территорий Гаринского городского округа,</w:t>
      </w:r>
    </w:p>
    <w:p w:rsidR="004539F5" w:rsidRDefault="00D61EB2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4539F5" w:rsidRDefault="00D61EB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1. Утвердить состав муниципальной комиссии по проведению инвентаризации дворовых территор</w:t>
      </w:r>
      <w:r w:rsidR="00222382">
        <w:rPr>
          <w:rFonts w:ascii="Liberation Serif" w:eastAsia="Times New Roman" w:hAnsi="Liberation Serif" w:cs="Times New Roman"/>
          <w:sz w:val="26"/>
          <w:szCs w:val="26"/>
          <w:lang w:eastAsia="ru-RU"/>
        </w:rPr>
        <w:t>ий Гаринского городского округа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(приложение № 1).</w:t>
      </w:r>
    </w:p>
    <w:p w:rsidR="004539F5" w:rsidRDefault="00D61EB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 Утвердить Положение о муниципальной комиссии по проведению инвентаризации дворовых территорий Гаринского городского округа  (приложение № 2).</w:t>
      </w:r>
    </w:p>
    <w:p w:rsidR="004539F5" w:rsidRDefault="00D61EB2">
      <w:pPr>
        <w:spacing w:after="0" w:line="276" w:lineRule="auto"/>
        <w:ind w:firstLine="720"/>
        <w:jc w:val="both"/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Муниципальной комиссии по проведению инвентаризации дворовых территорий провести инвентаризацию </w:t>
      </w:r>
      <w:r w:rsidR="00DF6E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определить уровень благоустроенности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дворовых территор</w:t>
      </w:r>
      <w:r w:rsidR="00DF70B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ий Гаринского городского округа,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Графика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проведения инвентаризации дворовых территорий Гаринского городского округа (приложение № 3).</w:t>
      </w:r>
    </w:p>
    <w:p w:rsidR="004539F5" w:rsidRDefault="00D61EB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Гариского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Т.В.Каргаеву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5. Настоящее постановление опубликовать (обнародовать).</w:t>
      </w:r>
    </w:p>
    <w:p w:rsidR="004539F5" w:rsidRDefault="004539F5">
      <w:pPr>
        <w:spacing w:beforeAutospacing="1"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4539F5">
        <w:tc>
          <w:tcPr>
            <w:tcW w:w="4428" w:type="dxa"/>
            <w:shd w:val="clear" w:color="auto" w:fill="auto"/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С.Е. Величко</w:t>
            </w:r>
          </w:p>
        </w:tc>
      </w:tr>
    </w:tbl>
    <w:p w:rsidR="004539F5" w:rsidRDefault="004539F5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DF6EB8" w:rsidRDefault="00DF6EB8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DF6EB8" w:rsidRDefault="00DF6EB8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DF6EB8" w:rsidRDefault="00DF6EB8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4539F5" w:rsidRDefault="00D61EB2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lastRenderedPageBreak/>
        <w:t>Приложение №1</w:t>
      </w:r>
    </w:p>
    <w:p w:rsidR="004539F5" w:rsidRDefault="00D61EB2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к постановлению администрации</w:t>
      </w:r>
    </w:p>
    <w:p w:rsidR="004539F5" w:rsidRDefault="00D61EB2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Гаринского городского</w:t>
      </w:r>
    </w:p>
    <w:p w:rsidR="004539F5" w:rsidRDefault="00D61EB2">
      <w:pPr>
        <w:spacing w:after="20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округа от 04.04.2023 № 37</w:t>
      </w: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9F5" w:rsidRDefault="00D61EB2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СОСТАВ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комиссии по проведению инвентаризации </w:t>
      </w:r>
    </w:p>
    <w:p w:rsidR="004539F5" w:rsidRDefault="00D61EB2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дворовых территорий Гаринского  городского округа</w:t>
      </w: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Style w:val="af5"/>
        <w:tblW w:w="1025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52"/>
        <w:gridCol w:w="6599"/>
      </w:tblGrid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Председатель комиссии: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Каргаева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4539F5" w:rsidRDefault="004539F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Первый заместитель главы  администрации Гаринского городского округа</w:t>
            </w:r>
          </w:p>
          <w:p w:rsidR="004539F5" w:rsidRDefault="004539F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Секретарь комиссии: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Дудукина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Специалист 1 категории отдела ЖКХ</w:t>
            </w: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Головко М.Г.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Ведущий специалист отдела архитектуры, градостроительству и землепользованию</w:t>
            </w: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Гагарин Н.К.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Директор МКУ «Городское хозяйство»</w:t>
            </w: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Анкина И.Г.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общественной молодёжной палаты при Думе Гаринского городского округа</w:t>
            </w:r>
          </w:p>
        </w:tc>
      </w:tr>
    </w:tbl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tblInd w:w="391" w:type="dxa"/>
        <w:tblLook w:val="01E0" w:firstRow="1" w:lastRow="1" w:firstColumn="1" w:lastColumn="1" w:noHBand="0" w:noVBand="0"/>
      </w:tblPr>
      <w:tblGrid>
        <w:gridCol w:w="4477"/>
        <w:gridCol w:w="4595"/>
      </w:tblGrid>
      <w:tr w:rsidR="004539F5">
        <w:trPr>
          <w:trHeight w:val="3318"/>
        </w:trPr>
        <w:tc>
          <w:tcPr>
            <w:tcW w:w="4477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539F5">
        <w:trPr>
          <w:trHeight w:val="2300"/>
        </w:trPr>
        <w:tc>
          <w:tcPr>
            <w:tcW w:w="4477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E76D5" w:rsidRDefault="005E76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tabs>
                <w:tab w:val="left" w:pos="1652"/>
              </w:tabs>
              <w:spacing w:after="0" w:line="240" w:lineRule="auto"/>
              <w:ind w:left="1052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4539F5" w:rsidRDefault="00D61EB2">
            <w:pPr>
              <w:tabs>
                <w:tab w:val="left" w:pos="1652"/>
              </w:tabs>
              <w:spacing w:after="0" w:line="240" w:lineRule="auto"/>
              <w:ind w:left="1052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Приложение № 3</w:t>
            </w:r>
          </w:p>
          <w:p w:rsidR="004539F5" w:rsidRDefault="00D61EB2">
            <w:pPr>
              <w:tabs>
                <w:tab w:val="left" w:pos="1652"/>
              </w:tabs>
              <w:spacing w:after="0" w:line="240" w:lineRule="auto"/>
              <w:ind w:left="1052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 постановлению администрации Гаринского городского округа от 04.04.2023 № 37</w:t>
            </w: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D61EB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График проведения инвентаризации </w:t>
      </w:r>
    </w:p>
    <w:p w:rsidR="004539F5" w:rsidRDefault="00D61EB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дворовых территорий</w:t>
      </w:r>
    </w:p>
    <w:p w:rsidR="004539F5" w:rsidRDefault="00D61EB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Гаринского городского округа</w:t>
      </w: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tbl>
      <w:tblPr>
        <w:tblStyle w:val="af5"/>
        <w:tblW w:w="946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2141"/>
        <w:gridCol w:w="3922"/>
        <w:gridCol w:w="2835"/>
      </w:tblGrid>
      <w:tr w:rsidR="004539F5" w:rsidTr="0094598F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2141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392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Адрес дворовой территории МКД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Дата инвентаризации </w:t>
            </w:r>
          </w:p>
        </w:tc>
      </w:tr>
      <w:tr w:rsidR="0094598F" w:rsidTr="0094598F">
        <w:tc>
          <w:tcPr>
            <w:tcW w:w="566" w:type="dxa"/>
            <w:vMerge w:val="restart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Осмотр дворовой территории</w:t>
            </w:r>
          </w:p>
        </w:tc>
        <w:tc>
          <w:tcPr>
            <w:tcW w:w="3922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п.г.т.Гари                                        ул.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Промысловая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,  дом № 14  и             дом № 16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05.04.2023 </w:t>
            </w:r>
          </w:p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11.00  час.</w:t>
            </w:r>
          </w:p>
        </w:tc>
      </w:tr>
      <w:tr w:rsidR="0094598F" w:rsidTr="0094598F">
        <w:tc>
          <w:tcPr>
            <w:tcW w:w="566" w:type="dxa"/>
            <w:vMerge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41" w:type="dxa"/>
            <w:vMerge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922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п.г.т.Гари                                            ул.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, дом № 58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05.04.2023 </w:t>
            </w:r>
          </w:p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12.00  час.</w:t>
            </w:r>
          </w:p>
        </w:tc>
      </w:tr>
    </w:tbl>
    <w:p w:rsidR="004539F5" w:rsidRDefault="004539F5" w:rsidP="0094598F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E94078" w:rsidRDefault="00E94078">
      <w:pPr>
        <w:rPr>
          <w:rFonts w:ascii="Liberation Serif" w:hAnsi="Liberation Serif"/>
          <w:sz w:val="26"/>
          <w:szCs w:val="26"/>
        </w:rPr>
      </w:pPr>
    </w:p>
    <w:p w:rsidR="00E94078" w:rsidRDefault="00E94078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tbl>
      <w:tblPr>
        <w:tblW w:w="11368" w:type="dxa"/>
        <w:tblLook w:val="01E0" w:firstRow="1" w:lastRow="1" w:firstColumn="1" w:lastColumn="1" w:noHBand="0" w:noVBand="0"/>
      </w:tblPr>
      <w:tblGrid>
        <w:gridCol w:w="6204"/>
        <w:gridCol w:w="5164"/>
      </w:tblGrid>
      <w:tr w:rsidR="004539F5">
        <w:trPr>
          <w:trHeight w:val="2300"/>
        </w:trPr>
        <w:tc>
          <w:tcPr>
            <w:tcW w:w="6203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  <w:shd w:val="clear" w:color="auto" w:fill="auto"/>
          </w:tcPr>
          <w:p w:rsidR="004539F5" w:rsidRDefault="00D61EB2">
            <w:pPr>
              <w:spacing w:after="0" w:line="240" w:lineRule="auto"/>
              <w:ind w:left="2186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539F5" w:rsidRDefault="00D61EB2">
            <w:pPr>
              <w:tabs>
                <w:tab w:val="left" w:pos="4536"/>
                <w:tab w:val="left" w:pos="9356"/>
              </w:tabs>
              <w:spacing w:after="0" w:line="240" w:lineRule="auto"/>
              <w:ind w:left="2186" w:right="804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постановлению главы администрации </w:t>
            </w:r>
          </w:p>
          <w:p w:rsidR="004539F5" w:rsidRDefault="00D61EB2">
            <w:pPr>
              <w:tabs>
                <w:tab w:val="left" w:pos="4536"/>
                <w:tab w:val="left" w:pos="9356"/>
              </w:tabs>
              <w:spacing w:after="0" w:line="240" w:lineRule="auto"/>
              <w:ind w:left="2186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Гаринского городского округа </w:t>
            </w:r>
          </w:p>
          <w:p w:rsidR="004539F5" w:rsidRDefault="00D61EB2">
            <w:pPr>
              <w:spacing w:after="0" w:line="240" w:lineRule="auto"/>
              <w:ind w:left="2186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04.04.2023 года № 37</w:t>
            </w: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ПОЛОЖЕНИЕ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 муниципальной комиссии по проведению инвентаризации дворовых территорий Гаринского городского округа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3B2D36"/>
          <w:sz w:val="28"/>
          <w:szCs w:val="28"/>
          <w:lang w:eastAsia="ru-RU"/>
        </w:rPr>
      </w:pP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I. Общие положения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Настоящее Положение определяет функции и задачи муниципальной комиссии по проведению инвентаризации дворовых территорий Гаринского городского округа (далее – Комиссия), действующей на территории Гаринского городского округа.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Комиссия создается в целях проведения инвентаризации дворовых территорий Гаринского городского округа</w:t>
      </w:r>
      <w:r w:rsidR="00817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их благоустроенности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Свердловской области, Уставом Гаринского городского округа, а также настоящим Положением.</w:t>
      </w: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II. Основные задачи Комиссии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2.1. Проведение инвентаризации дворовых  территорий Гаринского городского округа.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2.2. Определение оценки текущего состояния дворовых  территорий Гаринского городского округа.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2.3. Определение дворовых территорий Гаринского городского округа, нуждающихся в благоустройстве.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2.4. Выработка предложений для принятия решений о дальнейшем использовании дворовых  территорий Гаринского городского округа.</w:t>
      </w: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III. Основные полномочия Комиссии</w:t>
      </w:r>
    </w:p>
    <w:p w:rsidR="004539F5" w:rsidRDefault="00D61EB2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3.1. Комиссия проводит обследование всех подлежащих инвентаризации дворовых территорий и оформляет паспорта благоустройства дворовых территорий.</w:t>
      </w:r>
    </w:p>
    <w:p w:rsidR="004539F5" w:rsidRDefault="004539F5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IV. Порядок деятельности Комиссии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4.1. Комиссия формируется в составе: председателя Комиссии; секретаря Комиссии; членов Комиссии.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4.2. Состав Комиссии утверждается постановлением администрации Гаринского городского округа.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4.3. Формы и методы работы инвентаризационной комиссии устанавливаются согласно рекомендациям Министерства.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4.4. Председатель Комиссии утверждает график обследования всех подлежащих инвентаризации дворовых территорий и руководит деятельностью Комиссии.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4.5. Заседания Комиссии проводятся по мере необходимости.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4.6. Заседания Комиссии ведет председатель Комиссии.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4.7. Деятельность в составе Комиссии осуществляется на безвозмездной основе.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4.8. Организация работы Комиссии возлагается на секретаря Комиссии, в обязанности которого входит: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подготовка материалов к заседанию Комиссии;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созыв заседания Комиссии;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ведение протокола заседания Комиссии;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направление необходимых документов специалисту для регистрации и занесения данных в ГИС ЖКХ паспорта благоустройства;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направление результатов инвентаризации в общественную комиссию по реализации  муниципальной программы «Формирование комфортной городской среды на территории Гаринского городского округа на 2019-2027 годы».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4.9.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4.10. Заседание Комиссии считается правомочным, если на нем присутствует более половины членов Комиссии.   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Порядок проведения инвентаризации</w:t>
      </w:r>
    </w:p>
    <w:p w:rsidR="004539F5" w:rsidRDefault="004539F5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5.1. Инвентаризация проводится путем натурального обследования территории и расположенных на ней  элементов. 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5.2. Работы  по   инвентаризации   проводятся   на   основании актуальных данных </w:t>
      </w:r>
      <w:r>
        <w:rPr>
          <w:rFonts w:ascii="Liberation Serif" w:eastAsia="Calibri" w:hAnsi="Liberation Serif" w:cs="Times New Roman"/>
          <w:sz w:val="28"/>
          <w:szCs w:val="28"/>
        </w:rPr>
        <w:t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 с информацией о земельных участках многоквартирных домов (далее – МКД), объектах благоустройства, гражданах.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При проведении инвентаризации дворовых территорий осуществляется: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-определение границ дворовой территории (при определении границ территории учитываются границы земельных участков, стоящих на кадастровом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учете, а так же границы участков, предусмотренные проектами межевания территорий);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- выявление фактического наличия объектов инвентаризации, </w:t>
      </w:r>
      <w:r w:rsidR="00817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их характеристик;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- формирование единой базы данных об установленном оборудовании на объектах инвентаризации;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- определение технического состояния объектов инвентаризации </w:t>
      </w:r>
      <w:r w:rsidR="00817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возможности их эксплуатации;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- проведение визуального и функционального осмотра оборудования (элементов), расположенного на объектах инвентаризации с целью оценки рабочего состояния, степени изношенности с описанием всех элементов благоустройства (оборудования);</w:t>
      </w:r>
    </w:p>
    <w:p w:rsidR="004539F5" w:rsidRDefault="00D61EB2">
      <w:pPr>
        <w:spacing w:after="0" w:line="240" w:lineRule="auto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4539F5" w:rsidRDefault="00D61EB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5.3. </w:t>
      </w:r>
      <w:proofErr w:type="gramStart"/>
      <w:r>
        <w:rPr>
          <w:rFonts w:ascii="Liberation Serif" w:eastAsia="Calibri" w:hAnsi="Liberation Serif" w:cs="Times New Roman"/>
          <w:sz w:val="28"/>
          <w:szCs w:val="28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4539F5" w:rsidRDefault="00D61EB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При осмотре дворовой территории МКД могут присутствовать собственники помещений в МКД или их представители. </w:t>
      </w:r>
    </w:p>
    <w:p w:rsidR="004539F5" w:rsidRDefault="00D61EB2">
      <w:pPr>
        <w:spacing w:after="0" w:line="240" w:lineRule="auto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5.4. По результатам инвентаризации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дворовой территории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составляется паспорт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благоустройства дворовой территории</w:t>
      </w:r>
      <w:r w:rsidR="002B1A01">
        <w:rPr>
          <w:rFonts w:ascii="Liberation Serif" w:eastAsia="Calibri" w:hAnsi="Liberation Serif" w:cs="Times New Roman"/>
          <w:sz w:val="28"/>
          <w:szCs w:val="28"/>
        </w:rPr>
        <w:t xml:space="preserve"> по форме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согласно приложению № 1 </w:t>
      </w:r>
      <w:r w:rsidR="002B1A01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r>
        <w:rPr>
          <w:rFonts w:ascii="Liberation Serif" w:eastAsia="Calibri" w:hAnsi="Liberation Serif" w:cs="Times New Roman"/>
          <w:sz w:val="28"/>
          <w:szCs w:val="28"/>
        </w:rPr>
        <w:t>к настоящему Положению.</w:t>
      </w: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5.8. Актуализация паспорта дворовой территории в период 2019-2027 годов:</w:t>
      </w: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5.8.1.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4539F5" w:rsidRDefault="00D6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5.8.2.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ранее.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>Приложение № 1 к Положению</w:t>
      </w:r>
      <w:r>
        <w:rPr>
          <w:rFonts w:ascii="Liberation Serif" w:eastAsia="Times New Roman" w:hAnsi="Liberation Serif" w:cs="Times New Roman"/>
          <w:bCs/>
          <w:lang w:eastAsia="ru-RU"/>
        </w:rPr>
        <w:t xml:space="preserve">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>о муниципальной комиссии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 xml:space="preserve"> по проведению инвентаризации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 xml:space="preserve">дворовых территорий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>Гаринского городского округа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4352" w:type="dxa"/>
        <w:tblLook w:val="00A0" w:firstRow="1" w:lastRow="0" w:firstColumn="1" w:lastColumn="0" w:noHBand="0" w:noVBand="0"/>
      </w:tblPr>
      <w:tblGrid>
        <w:gridCol w:w="5637"/>
        <w:gridCol w:w="3259"/>
        <w:gridCol w:w="5456"/>
      </w:tblGrid>
      <w:tr w:rsidR="004539F5">
        <w:tc>
          <w:tcPr>
            <w:tcW w:w="5637" w:type="dxa"/>
            <w:shd w:val="clear" w:color="auto" w:fill="auto"/>
          </w:tcPr>
          <w:p w:rsidR="004539F5" w:rsidRDefault="004539F5">
            <w:pPr>
              <w:spacing w:after="0" w:line="240" w:lineRule="auto"/>
              <w:jc w:val="center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4539F5" w:rsidRDefault="004539F5">
            <w:pPr>
              <w:spacing w:after="0" w:line="240" w:lineRule="auto"/>
              <w:jc w:val="center"/>
              <w:textAlignment w:val="baseline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</w:tcPr>
          <w:p w:rsidR="004539F5" w:rsidRDefault="00D61EB2">
            <w:pPr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  <w:t xml:space="preserve">                </w:t>
            </w:r>
          </w:p>
          <w:p w:rsidR="004539F5" w:rsidRDefault="004539F5">
            <w:pPr>
              <w:spacing w:after="0" w:line="240" w:lineRule="auto"/>
              <w:ind w:left="-108" w:firstLine="108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4539F5" w:rsidRDefault="004539F5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4539F5" w:rsidRDefault="00D61EB2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ПАСПОРТ (инвентарный)  </w:t>
      </w:r>
      <w:r w:rsidR="00A642E4"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>№____ дата оформления_______</w:t>
      </w:r>
    </w:p>
    <w:p w:rsidR="00A642E4" w:rsidRDefault="00A642E4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A642E4" w:rsidRDefault="00A642E4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4539F5" w:rsidRDefault="00A642E4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Паспорт </w:t>
      </w:r>
      <w:r w:rsidR="00D61EB2"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благоустройства дворовой территории </w:t>
      </w: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    </w:t>
      </w:r>
    </w:p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D2D2D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lang w:eastAsia="ru-RU"/>
        </w:rPr>
        <w:t>ОБЩИЕ СВЕДЕНИЯ</w:t>
      </w:r>
    </w:p>
    <w:p w:rsidR="004539F5" w:rsidRDefault="004539F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D2D2D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200" w:line="276" w:lineRule="auto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200" w:line="276" w:lineRule="auto"/>
        <w:contextualSpacing/>
        <w:rPr>
          <w:rFonts w:ascii="Liberation Serif" w:eastAsia="Calibri" w:hAnsi="Liberation Serif" w:cs="Times New Roman"/>
          <w:sz w:val="17"/>
          <w:szCs w:val="17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200" w:line="276" w:lineRule="auto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Собственник (правообладатель) земельного участка: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200" w:line="276" w:lineRule="auto"/>
        <w:contextualSpacing/>
        <w:rPr>
          <w:rFonts w:ascii="Liberation Serif" w:eastAsia="Calibri" w:hAnsi="Liberation Serif" w:cs="Times New Roman"/>
          <w:sz w:val="17"/>
          <w:szCs w:val="17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200" w:line="276" w:lineRule="auto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Управляющая (обслуживающая, ТСЖ, ЖК, СПК, ЖСК, иная) организация МКД (наименование, юридический адрес, телефон):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76" w:lineRule="auto"/>
              <w:ind w:right="-57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0" w:line="276" w:lineRule="auto"/>
        <w:ind w:left="644" w:right="-57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0" w:line="276" w:lineRule="auto"/>
        <w:ind w:right="-57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Кадастровый номер земельного участка: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pStyle w:val="af0"/>
        <w:spacing w:after="200" w:line="276" w:lineRule="auto"/>
        <w:ind w:left="644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4539F5" w:rsidRDefault="00D61EB2">
      <w:pPr>
        <w:pStyle w:val="af0"/>
        <w:numPr>
          <w:ilvl w:val="0"/>
          <w:numId w:val="1"/>
        </w:numPr>
        <w:spacing w:after="200" w:line="276" w:lineRule="auto"/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Составитель паспорта: (наименование инвентаризационной комиссии муниципального образования)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200" w:line="276" w:lineRule="auto"/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sectPr w:rsidR="004539F5" w:rsidSect="005E76D5">
          <w:pgSz w:w="11906" w:h="16838"/>
          <w:pgMar w:top="1021" w:right="624" w:bottom="1021" w:left="1247" w:header="0" w:footer="0" w:gutter="0"/>
          <w:cols w:space="720"/>
          <w:formProt w:val="0"/>
          <w:docGrid w:linePitch="360" w:charSpace="-2049"/>
        </w:sectPr>
      </w:pPr>
    </w:p>
    <w:p w:rsidR="004539F5" w:rsidRDefault="00D61EB2">
      <w:pPr>
        <w:shd w:val="clear" w:color="auto" w:fill="FFFFFF"/>
        <w:spacing w:after="0" w:line="248" w:lineRule="atLeast"/>
        <w:contextualSpacing/>
        <w:textAlignment w:val="baseline"/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Сведения о МКД и дворовой территории:</w:t>
      </w:r>
    </w:p>
    <w:p w:rsidR="004539F5" w:rsidRDefault="004539F5">
      <w:pPr>
        <w:shd w:val="clear" w:color="auto" w:fill="FFFFFF"/>
        <w:spacing w:after="0" w:line="248" w:lineRule="atLeast"/>
        <w:contextualSpacing/>
        <w:textAlignment w:val="baseline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4539F5" w:rsidRDefault="004539F5">
      <w:pPr>
        <w:shd w:val="clear" w:color="auto" w:fill="FFFFFF"/>
        <w:spacing w:after="0" w:line="248" w:lineRule="atLeast"/>
        <w:contextualSpacing/>
        <w:textAlignment w:val="baseline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tbl>
      <w:tblPr>
        <w:tblW w:w="1555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1"/>
        <w:gridCol w:w="677"/>
        <w:gridCol w:w="1292"/>
        <w:gridCol w:w="1034"/>
        <w:gridCol w:w="1107"/>
        <w:gridCol w:w="1094"/>
        <w:gridCol w:w="887"/>
        <w:gridCol w:w="1705"/>
        <w:gridCol w:w="924"/>
        <w:gridCol w:w="1062"/>
        <w:gridCol w:w="992"/>
        <w:gridCol w:w="1276"/>
        <w:gridCol w:w="1134"/>
        <w:gridCol w:w="992"/>
        <w:gridCol w:w="992"/>
      </w:tblGrid>
      <w:tr w:rsidR="00C07B43" w:rsidTr="00C07B43">
        <w:trPr>
          <w:trHeight w:val="289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ind w:left="-57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Адрес 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Год постройки / и год ввода в эксплуатацию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Этажность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Количество подъездов</w:t>
            </w:r>
          </w:p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 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Кол-во жилых помещений (квартир)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прожи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вающих</w:t>
            </w:r>
            <w:proofErr w:type="spellEnd"/>
            <w:proofErr w:type="gramEnd"/>
          </w:p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 МКД граждан, чел.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Кол-во и наименование юридических фирм,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зарегистрироанных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в 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 w:rsidP="004E52A6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площадь дворовой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террито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рии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</w:t>
            </w:r>
          </w:p>
          <w:p w:rsidR="00C07B43" w:rsidRDefault="00C07B43" w:rsidP="004E52A6">
            <w:pPr>
              <w:spacing w:after="0" w:line="240" w:lineRule="auto"/>
              <w:jc w:val="center"/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07B43" w:rsidRDefault="00C07B43" w:rsidP="004E52A6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Площадь застройки МКД</w:t>
            </w:r>
          </w:p>
          <w:p w:rsidR="00C07B43" w:rsidRPr="00522DF4" w:rsidRDefault="00C07B43" w:rsidP="004E52A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07B43" w:rsidRPr="00522DF4" w:rsidRDefault="00C07B43" w:rsidP="0000126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Площадь проездов, тротуаров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Площадь плоскостных сооружений (площадок)</w:t>
            </w:r>
          </w:p>
          <w:p w:rsidR="00C07B43" w:rsidRPr="00522DF4" w:rsidRDefault="00C07B43" w:rsidP="0000126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Площадь озеленения</w:t>
            </w:r>
          </w:p>
          <w:p w:rsidR="00C07B43" w:rsidRPr="00522DF4" w:rsidRDefault="00C07B43" w:rsidP="0000126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7B43" w:rsidRDefault="00C07B43" w:rsidP="00C07B43">
            <w:pPr>
              <w:spacing w:after="0" w:line="240" w:lineRule="auto"/>
              <w:ind w:right="-57"/>
              <w:jc w:val="center"/>
            </w:pP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Текущее состояние дворовой территории (отличное,</w:t>
            </w:r>
            <w:proofErr w:type="gramEnd"/>
          </w:p>
          <w:p w:rsidR="00C07B43" w:rsidRDefault="00C07B43" w:rsidP="00C07B43">
            <w:pPr>
              <w:spacing w:after="0" w:line="240" w:lineRule="auto"/>
              <w:ind w:right="-57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среднее,</w:t>
            </w:r>
          </w:p>
          <w:p w:rsidR="00C07B43" w:rsidRDefault="00C07B43" w:rsidP="00C07B43">
            <w:pPr>
              <w:spacing w:after="0" w:line="240" w:lineRule="auto"/>
              <w:ind w:right="-57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требует ремонта)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благоус-тройства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дворовой</w:t>
            </w:r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террито-рии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</w:t>
            </w:r>
          </w:p>
          <w:p w:rsidR="00C07B43" w:rsidRDefault="00C07B43">
            <w:pPr>
              <w:spacing w:after="0" w:line="240" w:lineRule="auto"/>
              <w:ind w:right="-108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539F5" w:rsidTr="00C07B43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 w:rsidP="004E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539F5" w:rsidTr="00C07B43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4539F5" w:rsidRDefault="004539F5">
      <w:pPr>
        <w:shd w:val="clear" w:color="auto" w:fill="FFFFFF"/>
        <w:spacing w:after="0" w:line="248" w:lineRule="atLeast"/>
        <w:contextualSpacing/>
        <w:textAlignment w:val="baseline"/>
        <w:rPr>
          <w:rFonts w:ascii="Liberation Serif" w:eastAsia="Times New Roman" w:hAnsi="Liberation Serif" w:cs="Times New Roman"/>
          <w:b/>
          <w:color w:val="2D2D2D"/>
          <w:spacing w:val="1"/>
          <w:sz w:val="36"/>
          <w:szCs w:val="36"/>
          <w:lang w:eastAsia="ru-RU"/>
        </w:rPr>
      </w:pPr>
    </w:p>
    <w:p w:rsidR="004539F5" w:rsidRDefault="004539F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D2D2D"/>
          <w:spacing w:val="1"/>
          <w:sz w:val="26"/>
          <w:szCs w:val="26"/>
          <w:lang w:eastAsia="ru-RU"/>
        </w:rPr>
      </w:pP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color w:val="2D2D2D"/>
          <w:spacing w:val="1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1"/>
          <w:sz w:val="26"/>
          <w:szCs w:val="26"/>
          <w:lang w:eastAsia="ru-RU"/>
        </w:rPr>
        <w:t>Схема дворовой территории</w:t>
      </w:r>
    </w:p>
    <w:tbl>
      <w:tblPr>
        <w:tblW w:w="1541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906"/>
        <w:gridCol w:w="7511"/>
      </w:tblGrid>
      <w:tr w:rsidR="004539F5" w:rsidTr="00E57C5D">
        <w:trPr>
          <w:trHeight w:val="2203"/>
        </w:trPr>
        <w:tc>
          <w:tcPr>
            <w:tcW w:w="1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4539F5">
        <w:trPr>
          <w:trHeight w:val="693"/>
        </w:trPr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Экспликация:</w:t>
            </w: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Условные обозначения: </w:t>
            </w: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</w:tbl>
    <w:p w:rsidR="004539F5" w:rsidRDefault="004539F5">
      <w:pPr>
        <w:sectPr w:rsidR="004539F5">
          <w:pgSz w:w="16838" w:h="11906" w:orient="landscape"/>
          <w:pgMar w:top="1247" w:right="1134" w:bottom="624" w:left="1134" w:header="0" w:footer="0" w:gutter="0"/>
          <w:cols w:space="720"/>
          <w:formProt w:val="0"/>
          <w:docGrid w:linePitch="360" w:charSpace="-2049"/>
        </w:sectPr>
      </w:pPr>
    </w:p>
    <w:p w:rsidR="004539F5" w:rsidRDefault="00D61EB2">
      <w:pPr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/>
          <w:bCs/>
          <w:color w:val="2D2D2D"/>
          <w:sz w:val="24"/>
          <w:szCs w:val="24"/>
          <w:lang w:eastAsia="ru-RU"/>
        </w:rPr>
        <w:lastRenderedPageBreak/>
        <w:t xml:space="preserve"> 1.1. Экспликация к схеме</w:t>
      </w:r>
    </w:p>
    <w:p w:rsidR="004539F5" w:rsidRDefault="00D61EB2">
      <w:pPr>
        <w:spacing w:after="0" w:line="240" w:lineRule="auto"/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А. Сооружения:</w:t>
      </w: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403"/>
        <w:gridCol w:w="2399"/>
        <w:gridCol w:w="567"/>
        <w:gridCol w:w="708"/>
        <w:gridCol w:w="1276"/>
        <w:gridCol w:w="1418"/>
        <w:gridCol w:w="1701"/>
        <w:gridCol w:w="1275"/>
        <w:gridCol w:w="806"/>
        <w:gridCol w:w="1604"/>
        <w:gridCol w:w="1418"/>
        <w:gridCol w:w="708"/>
        <w:gridCol w:w="1134"/>
      </w:tblGrid>
      <w:tr w:rsidR="00522DF4" w:rsidTr="00BF394E">
        <w:trPr>
          <w:trHeight w:val="515"/>
        </w:trPr>
        <w:tc>
          <w:tcPr>
            <w:tcW w:w="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</w:t>
            </w:r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Кол-во,</w:t>
            </w:r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DF4" w:rsidRPr="00BF394E" w:rsidRDefault="00522DF4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</w:t>
            </w:r>
            <w:r w:rsid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покрытия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DF4" w:rsidRPr="00BF394E" w:rsidRDefault="00D61EB2" w:rsidP="00BF39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  <w:p w:rsidR="004539F5" w:rsidRPr="00BF394E" w:rsidRDefault="00D61EB2" w:rsidP="00BF39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перечень элементов (</w:t>
            </w:r>
            <w:proofErr w:type="spellStart"/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оборудо</w:t>
            </w:r>
            <w:r w:rsid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Возрастная группа (детская</w:t>
            </w:r>
            <w:proofErr w:type="gramEnd"/>
          </w:p>
          <w:p w:rsidR="004539F5" w:rsidRPr="00BF394E" w:rsidRDefault="00D61EB2" w:rsidP="00522DF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от 3 до 6 лет, </w:t>
            </w: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подростковая</w:t>
            </w:r>
            <w:proofErr w:type="gramEnd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от 7 до 16 лет универсальная)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Текущее состояние (отличное, требует обслуживание, требует ремонта, незначительные повреждения)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Потребность в благоустройстве:</w:t>
            </w:r>
          </w:p>
        </w:tc>
      </w:tr>
      <w:tr w:rsidR="00522DF4" w:rsidTr="00BF394E">
        <w:tc>
          <w:tcPr>
            <w:tcW w:w="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устройство, ремонт, замена (указать)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94E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кол-во, </w:t>
            </w:r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</w:t>
            </w:r>
            <w:r w:rsidR="00522DF4"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Детская площадка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Спортплощадка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Площадка для отдыха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 xml:space="preserve">Контейнерная площадка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Автостоянка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Площадка выгула домашних животных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Иные сооружения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539F5" w:rsidRDefault="00D61EB2">
      <w:pPr>
        <w:spacing w:after="0" w:line="240" w:lineRule="auto"/>
        <w:ind w:right="-108"/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Б. Дорожно-</w:t>
      </w:r>
      <w:proofErr w:type="spellStart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тропиночная</w:t>
      </w:r>
      <w:proofErr w:type="spellEnd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сеть:</w:t>
      </w: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2976"/>
        <w:gridCol w:w="1135"/>
        <w:gridCol w:w="1842"/>
        <w:gridCol w:w="2837"/>
        <w:gridCol w:w="2694"/>
        <w:gridCol w:w="1843"/>
        <w:gridCol w:w="1556"/>
      </w:tblGrid>
      <w:tr w:rsidR="004539F5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Площадь,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Вид</w:t>
            </w: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покрытия</w:t>
            </w:r>
          </w:p>
        </w:tc>
        <w:tc>
          <w:tcPr>
            <w:tcW w:w="2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6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Потребность в благоустройстве: </w:t>
            </w:r>
          </w:p>
        </w:tc>
      </w:tr>
      <w:tr w:rsidR="004539F5">
        <w:trPr>
          <w:trHeight w:val="276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устройство, ремонт, замена (указать)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площадь,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размеры, </w:t>
            </w: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м</w:t>
            </w:r>
            <w:proofErr w:type="gram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</w:t>
            </w: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Проезды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Тротуары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Пешеходные дорожки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Лестницы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Отмостки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keepNext/>
              <w:keepLine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Иные варианты сети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539F5" w:rsidRDefault="00D61EB2">
      <w:pPr>
        <w:spacing w:after="0" w:line="240" w:lineRule="auto"/>
        <w:ind w:right="-108"/>
      </w:pPr>
      <w:r w:rsidRP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</w:t>
      </w:r>
      <w:r w:rsid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Малые архитектурные формы и элементы благоустройства (оснащение детских площадок)</w:t>
      </w:r>
    </w:p>
    <w:tbl>
      <w:tblPr>
        <w:tblW w:w="154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70"/>
        <w:gridCol w:w="4189"/>
        <w:gridCol w:w="708"/>
        <w:gridCol w:w="1431"/>
        <w:gridCol w:w="1681"/>
        <w:gridCol w:w="1366"/>
        <w:gridCol w:w="1818"/>
        <w:gridCol w:w="2260"/>
        <w:gridCol w:w="1294"/>
      </w:tblGrid>
      <w:tr w:rsidR="004539F5" w:rsidTr="00522DF4"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№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4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Кол-во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 xml:space="preserve"> ед.</w:t>
            </w:r>
          </w:p>
        </w:tc>
        <w:tc>
          <w:tcPr>
            <w:tcW w:w="1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Материал опо</w:t>
            </w:r>
            <w:proofErr w:type="gramStart"/>
            <w:r w:rsidRPr="00522DF4">
              <w:rPr>
                <w:rFonts w:ascii="Liberation Serif" w:hAnsi="Liberation Serif"/>
              </w:rPr>
              <w:t>р(</w:t>
            </w:r>
            <w:proofErr w:type="gramEnd"/>
            <w:r w:rsidRPr="00522DF4">
              <w:rPr>
                <w:rFonts w:ascii="Liberation Serif" w:hAnsi="Liberation Serif"/>
              </w:rPr>
              <w:t>металл,</w:t>
            </w:r>
          </w:p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пластик, дерево.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иное)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Материал сидения (</w:t>
            </w:r>
            <w:proofErr w:type="spellStart"/>
            <w:r w:rsidRPr="00522DF4">
              <w:rPr>
                <w:rFonts w:ascii="Liberation Serif" w:hAnsi="Liberation Serif"/>
              </w:rPr>
              <w:t>металл</w:t>
            </w:r>
            <w:proofErr w:type="gramStart"/>
            <w:r w:rsidRPr="00522DF4">
              <w:rPr>
                <w:rFonts w:ascii="Liberation Serif" w:hAnsi="Liberation Serif"/>
              </w:rPr>
              <w:t>,п</w:t>
            </w:r>
            <w:proofErr w:type="gramEnd"/>
            <w:r w:rsidRPr="00522DF4">
              <w:rPr>
                <w:rFonts w:ascii="Liberation Serif" w:hAnsi="Liberation Serif"/>
              </w:rPr>
              <w:t>ластик</w:t>
            </w:r>
            <w:proofErr w:type="spellEnd"/>
            <w:r w:rsidRPr="00522DF4">
              <w:rPr>
                <w:rFonts w:ascii="Liberation Serif" w:hAnsi="Liberation Serif"/>
              </w:rPr>
              <w:t xml:space="preserve">, </w:t>
            </w:r>
            <w:proofErr w:type="spellStart"/>
            <w:r w:rsidRPr="00522DF4">
              <w:rPr>
                <w:rFonts w:ascii="Liberation Serif" w:hAnsi="Liberation Serif"/>
              </w:rPr>
              <w:t>дерево.иное</w:t>
            </w:r>
            <w:proofErr w:type="spellEnd"/>
            <w:r w:rsidRPr="00522DF4">
              <w:rPr>
                <w:rFonts w:ascii="Liberation Serif" w:hAnsi="Liberation Serif"/>
              </w:rPr>
              <w:t>)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522DF4">
              <w:rPr>
                <w:rFonts w:ascii="Liberation Serif" w:hAnsi="Liberation Serif"/>
              </w:rPr>
              <w:t>Тип подвеса (веревочный,</w:t>
            </w:r>
            <w:proofErr w:type="gramEnd"/>
          </w:p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цепной,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522DF4">
              <w:rPr>
                <w:rFonts w:ascii="Liberation Serif" w:hAnsi="Liberation Serif"/>
              </w:rPr>
              <w:t>жесткий</w:t>
            </w:r>
            <w:proofErr w:type="gramEnd"/>
            <w:r w:rsidRPr="00522DF4">
              <w:rPr>
                <w:rFonts w:ascii="Liberation Serif" w:hAnsi="Liberation Serif"/>
              </w:rPr>
              <w:t>, иное)</w:t>
            </w:r>
          </w:p>
        </w:tc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 xml:space="preserve">Состояние покрытий (окрашено, </w:t>
            </w:r>
            <w:proofErr w:type="gramStart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требуется окраска/не требуется</w:t>
            </w:r>
            <w:proofErr w:type="gramEnd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Потребность в благоустройстве:</w:t>
            </w:r>
          </w:p>
        </w:tc>
      </w:tr>
      <w:tr w:rsidR="004539F5" w:rsidTr="00522DF4"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Кол-во</w:t>
            </w: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Детская площадка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</w:pPr>
            <w:r>
              <w:t>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360" w:lineRule="auto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ind w:right="-1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539F5" w:rsidRPr="00522DF4" w:rsidRDefault="00D61EB2">
      <w:pPr>
        <w:spacing w:after="0" w:line="240" w:lineRule="auto"/>
        <w:rPr>
          <w:b/>
        </w:rPr>
      </w:pPr>
      <w:r w:rsidRP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Г. Сведения о проведении ремонтных работ за 2019 – 2023 год</w:t>
      </w:r>
    </w:p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30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0"/>
        <w:gridCol w:w="3269"/>
        <w:gridCol w:w="5383"/>
        <w:gridCol w:w="5948"/>
      </w:tblGrid>
      <w:tr w:rsidR="004539F5" w:rsidTr="00A642E4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4539F5" w:rsidTr="00A642E4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BF394E" w:rsidRDefault="00BF394E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BF394E" w:rsidRDefault="00BF394E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539F5" w:rsidRDefault="00D61EB2">
      <w:pPr>
        <w:spacing w:after="0" w:line="240" w:lineRule="auto"/>
        <w:ind w:right="-108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Потребность в благоустройстве дворовой территории</w:t>
      </w:r>
    </w:p>
    <w:p w:rsidR="004539F5" w:rsidRDefault="004539F5">
      <w:pPr>
        <w:spacing w:after="0" w:line="240" w:lineRule="auto"/>
        <w:ind w:right="-1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4539F5" w:rsidRDefault="004539F5">
      <w:pPr>
        <w:spacing w:after="0" w:line="240" w:lineRule="auto"/>
        <w:ind w:right="-10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1"/>
        <w:gridCol w:w="3952"/>
        <w:gridCol w:w="1559"/>
        <w:gridCol w:w="1276"/>
        <w:gridCol w:w="2268"/>
        <w:gridCol w:w="2835"/>
        <w:gridCol w:w="2976"/>
      </w:tblGrid>
      <w:tr w:rsidR="004539F5" w:rsidTr="00A642E4"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539F5" w:rsidTr="00A642E4"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rPr>
          <w:trHeight w:val="8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1276"/>
        <w:gridCol w:w="2268"/>
        <w:gridCol w:w="2835"/>
        <w:gridCol w:w="2976"/>
      </w:tblGrid>
      <w:tr w:rsidR="004539F5" w:rsidTr="00A642E4"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539F5" w:rsidTr="00A642E4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42E4" w:rsidRDefault="00A642E4" w:rsidP="00A642E4">
      <w:pPr>
        <w:spacing w:after="0" w:line="240" w:lineRule="auto"/>
        <w:rPr>
          <w:rFonts w:ascii="Liberation Serif" w:hAnsi="Liberation Serif"/>
        </w:rPr>
      </w:pPr>
    </w:p>
    <w:p w:rsidR="00A642E4" w:rsidRDefault="00A642E4" w:rsidP="00A642E4">
      <w:pPr>
        <w:spacing w:after="0" w:line="240" w:lineRule="auto"/>
        <w:rPr>
          <w:rFonts w:ascii="Liberation Serif" w:hAnsi="Liberation Serif"/>
        </w:rPr>
      </w:pPr>
    </w:p>
    <w:p w:rsidR="004539F5" w:rsidRDefault="00522DF4" w:rsidP="00A642E4">
      <w:pPr>
        <w:spacing w:after="0" w:line="240" w:lineRule="auto"/>
      </w:pPr>
      <w:r w:rsidRPr="00522DF4">
        <w:rPr>
          <w:rFonts w:ascii="Liberation Serif" w:hAnsi="Liberation Serif"/>
        </w:rPr>
        <w:t>Подписи членов  комиссии</w:t>
      </w:r>
    </w:p>
    <w:sectPr w:rsidR="004539F5" w:rsidSect="00A642E4">
      <w:footerReference w:type="default" r:id="rId10"/>
      <w:pgSz w:w="16838" w:h="11906" w:orient="landscape"/>
      <w:pgMar w:top="851" w:right="295" w:bottom="851" w:left="39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59" w:rsidRDefault="008B4159">
      <w:pPr>
        <w:spacing w:after="0" w:line="240" w:lineRule="auto"/>
      </w:pPr>
      <w:r>
        <w:separator/>
      </w:r>
    </w:p>
  </w:endnote>
  <w:endnote w:type="continuationSeparator" w:id="0">
    <w:p w:rsidR="008B4159" w:rsidRDefault="008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F5" w:rsidRDefault="00D61EB2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81727C">
      <w:rPr>
        <w:noProof/>
      </w:rPr>
      <w:t>11</w:t>
    </w:r>
    <w:r>
      <w:fldChar w:fldCharType="end"/>
    </w:r>
  </w:p>
  <w:p w:rsidR="004539F5" w:rsidRDefault="004539F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59" w:rsidRDefault="008B4159">
      <w:pPr>
        <w:spacing w:after="0" w:line="240" w:lineRule="auto"/>
      </w:pPr>
      <w:r>
        <w:separator/>
      </w:r>
    </w:p>
  </w:footnote>
  <w:footnote w:type="continuationSeparator" w:id="0">
    <w:p w:rsidR="008B4159" w:rsidRDefault="008B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2DD"/>
    <w:multiLevelType w:val="multilevel"/>
    <w:tmpl w:val="7E32A092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A3F46"/>
    <w:multiLevelType w:val="multilevel"/>
    <w:tmpl w:val="65D89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F5"/>
    <w:rsid w:val="00001260"/>
    <w:rsid w:val="001D13B0"/>
    <w:rsid w:val="00222382"/>
    <w:rsid w:val="002B1A01"/>
    <w:rsid w:val="004539F5"/>
    <w:rsid w:val="004E52A6"/>
    <w:rsid w:val="00522DF4"/>
    <w:rsid w:val="005E76D5"/>
    <w:rsid w:val="0081727C"/>
    <w:rsid w:val="008B4159"/>
    <w:rsid w:val="008F0B24"/>
    <w:rsid w:val="0094598F"/>
    <w:rsid w:val="00A642E4"/>
    <w:rsid w:val="00B65DA8"/>
    <w:rsid w:val="00BF394E"/>
    <w:rsid w:val="00C07B43"/>
    <w:rsid w:val="00D61EB2"/>
    <w:rsid w:val="00DF6EB8"/>
    <w:rsid w:val="00DF70B9"/>
    <w:rsid w:val="00E57C5D"/>
    <w:rsid w:val="00E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Нижний колонтитул Знак"/>
    <w:basedOn w:val="a0"/>
    <w:qFormat/>
    <w:rsid w:val="007B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">
    <w:name w:val="ListLabel 4"/>
    <w:qFormat/>
    <w:rPr>
      <w:rFonts w:ascii="Liberation Serif" w:hAnsi="Liberation Serif"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Liberation Serif" w:hAnsi="Liberation Serif"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Liberation Serif" w:hAnsi="Liberation Serif"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af3">
    <w:name w:val="Содержимое списка"/>
    <w:basedOn w:val="a"/>
    <w:qFormat/>
  </w:style>
  <w:style w:type="paragraph" w:styleId="af4">
    <w:name w:val="footer"/>
    <w:basedOn w:val="a"/>
    <w:unhideWhenUsed/>
    <w:rsid w:val="007B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B0C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7B0C72"/>
  </w:style>
  <w:style w:type="table" w:styleId="af5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Нижний колонтитул Знак"/>
    <w:basedOn w:val="a0"/>
    <w:qFormat/>
    <w:rsid w:val="007B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">
    <w:name w:val="ListLabel 4"/>
    <w:qFormat/>
    <w:rPr>
      <w:rFonts w:ascii="Liberation Serif" w:hAnsi="Liberation Serif"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Liberation Serif" w:hAnsi="Liberation Serif"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Liberation Serif" w:hAnsi="Liberation Serif"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af3">
    <w:name w:val="Содержимое списка"/>
    <w:basedOn w:val="a"/>
    <w:qFormat/>
  </w:style>
  <w:style w:type="paragraph" w:styleId="af4">
    <w:name w:val="footer"/>
    <w:basedOn w:val="a"/>
    <w:unhideWhenUsed/>
    <w:rsid w:val="007B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B0C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7B0C72"/>
  </w:style>
  <w:style w:type="table" w:styleId="af5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039A-2AA4-470C-A17F-12A7CD51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Usver</cp:lastModifiedBy>
  <cp:revision>48</cp:revision>
  <cp:lastPrinted>2023-04-14T05:45:00Z</cp:lastPrinted>
  <dcterms:created xsi:type="dcterms:W3CDTF">2023-04-04T06:09:00Z</dcterms:created>
  <dcterms:modified xsi:type="dcterms:W3CDTF">2023-04-14T05:48:00Z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