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93" w:rsidRDefault="00DE2E93" w:rsidP="00003EA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DE2E93">
        <w:rPr>
          <w:rStyle w:val="a4"/>
          <w:noProof/>
          <w:sz w:val="28"/>
          <w:szCs w:val="28"/>
        </w:rPr>
        <w:drawing>
          <wp:inline distT="0" distB="0" distL="0" distR="0">
            <wp:extent cx="2676525" cy="1971675"/>
            <wp:effectExtent l="0" t="0" r="9525" b="9525"/>
            <wp:docPr id="1" name="Рисунок 1" descr="C:\Users\Krasnova_SN\Desktop\Разное Краснова\СМ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Разное Краснова\СМИ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A2" w:rsidRPr="00003EA2" w:rsidRDefault="00003EA2" w:rsidP="00003EA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003EA2">
        <w:rPr>
          <w:rStyle w:val="a4"/>
          <w:sz w:val="28"/>
          <w:szCs w:val="28"/>
        </w:rPr>
        <w:t xml:space="preserve">Более </w:t>
      </w:r>
      <w:proofErr w:type="gramStart"/>
      <w:r w:rsidRPr="00003EA2">
        <w:rPr>
          <w:rStyle w:val="a4"/>
          <w:sz w:val="28"/>
          <w:szCs w:val="28"/>
        </w:rPr>
        <w:t xml:space="preserve">300 </w:t>
      </w:r>
      <w:r w:rsidR="00376BA2" w:rsidRPr="00003EA2">
        <w:rPr>
          <w:rStyle w:val="a4"/>
          <w:sz w:val="28"/>
          <w:szCs w:val="28"/>
        </w:rPr>
        <w:t xml:space="preserve"> жалоб</w:t>
      </w:r>
      <w:proofErr w:type="gramEnd"/>
      <w:r w:rsidR="00376BA2" w:rsidRPr="00003EA2">
        <w:rPr>
          <w:rStyle w:val="a4"/>
          <w:sz w:val="28"/>
          <w:szCs w:val="28"/>
        </w:rPr>
        <w:t xml:space="preserve"> рассмотрено </w:t>
      </w:r>
      <w:r w:rsidRPr="00003EA2">
        <w:rPr>
          <w:rStyle w:val="a4"/>
          <w:sz w:val="28"/>
          <w:szCs w:val="28"/>
        </w:rPr>
        <w:t xml:space="preserve"> </w:t>
      </w:r>
      <w:proofErr w:type="spellStart"/>
      <w:r w:rsidRPr="00003EA2">
        <w:rPr>
          <w:rStyle w:val="a4"/>
          <w:sz w:val="28"/>
          <w:szCs w:val="28"/>
        </w:rPr>
        <w:t>Серовским</w:t>
      </w:r>
      <w:proofErr w:type="spellEnd"/>
      <w:r w:rsidRPr="00003EA2">
        <w:rPr>
          <w:rStyle w:val="a4"/>
          <w:sz w:val="28"/>
          <w:szCs w:val="28"/>
        </w:rPr>
        <w:t xml:space="preserve"> территориальным отделом </w:t>
      </w:r>
    </w:p>
    <w:p w:rsidR="00376BA2" w:rsidRPr="00003EA2" w:rsidRDefault="00003EA2" w:rsidP="00003EA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proofErr w:type="gramStart"/>
      <w:r w:rsidRPr="00003EA2">
        <w:rPr>
          <w:rStyle w:val="a4"/>
          <w:sz w:val="28"/>
          <w:szCs w:val="28"/>
        </w:rPr>
        <w:t xml:space="preserve">Управления </w:t>
      </w:r>
      <w:r w:rsidR="00376BA2" w:rsidRPr="00003EA2">
        <w:rPr>
          <w:rStyle w:val="a4"/>
          <w:sz w:val="28"/>
          <w:szCs w:val="28"/>
        </w:rPr>
        <w:t xml:space="preserve"> </w:t>
      </w:r>
      <w:proofErr w:type="spellStart"/>
      <w:r w:rsidR="00376BA2" w:rsidRPr="00003EA2">
        <w:rPr>
          <w:rStyle w:val="a4"/>
          <w:sz w:val="28"/>
          <w:szCs w:val="28"/>
        </w:rPr>
        <w:t>Роспотребнадзора</w:t>
      </w:r>
      <w:proofErr w:type="spellEnd"/>
      <w:proofErr w:type="gramEnd"/>
      <w:r w:rsidR="00376BA2" w:rsidRPr="00003EA2">
        <w:rPr>
          <w:rStyle w:val="a4"/>
          <w:sz w:val="28"/>
          <w:szCs w:val="28"/>
        </w:rPr>
        <w:t xml:space="preserve"> в 2019 году</w:t>
      </w:r>
      <w:r w:rsidRPr="00003EA2">
        <w:rPr>
          <w:rStyle w:val="a4"/>
          <w:sz w:val="28"/>
          <w:szCs w:val="28"/>
        </w:rPr>
        <w:t>.</w:t>
      </w:r>
    </w:p>
    <w:p w:rsidR="00376BA2" w:rsidRDefault="00376BA2" w:rsidP="00FF3C8D">
      <w:pPr>
        <w:pStyle w:val="a3"/>
        <w:ind w:firstLine="708"/>
        <w:jc w:val="both"/>
      </w:pPr>
      <w:r>
        <w:t xml:space="preserve">В 2019 году </w:t>
      </w:r>
      <w:proofErr w:type="gramStart"/>
      <w:r>
        <w:t xml:space="preserve">в </w:t>
      </w:r>
      <w:r w:rsidR="00003EA2">
        <w:t xml:space="preserve"> Серовский</w:t>
      </w:r>
      <w:proofErr w:type="gramEnd"/>
      <w:r w:rsidR="00003EA2">
        <w:t xml:space="preserve"> территориальный отдел Управления</w:t>
      </w:r>
      <w:r>
        <w:t xml:space="preserve"> </w:t>
      </w:r>
      <w:proofErr w:type="spellStart"/>
      <w:r>
        <w:t>Роспотребнадзора</w:t>
      </w:r>
      <w:proofErr w:type="spellEnd"/>
      <w:r>
        <w:t xml:space="preserve"> по Свер</w:t>
      </w:r>
      <w:r w:rsidR="00003EA2">
        <w:t>дловской области поступило 309 обращений заявителей</w:t>
      </w:r>
      <w:r>
        <w:t>, что на 4% выше уровня прошлого г</w:t>
      </w:r>
      <w:r w:rsidR="00003EA2">
        <w:t>ода (в 2018 году поступило 296</w:t>
      </w:r>
      <w:r>
        <w:t xml:space="preserve"> обращения).</w:t>
      </w:r>
    </w:p>
    <w:p w:rsidR="00376BA2" w:rsidRDefault="00376BA2" w:rsidP="00003EA2">
      <w:pPr>
        <w:pStyle w:val="a3"/>
        <w:ind w:firstLine="708"/>
        <w:jc w:val="both"/>
      </w:pPr>
      <w:r>
        <w:t>В структуре обращений заявителей наибольшее количество приходится на на</w:t>
      </w:r>
      <w:r w:rsidR="00003EA2">
        <w:t>рушения прав потребителей (198 обращений, что составляет 64</w:t>
      </w:r>
      <w:r>
        <w:t>% от общего количества поступивших обращений).</w:t>
      </w:r>
    </w:p>
    <w:p w:rsidR="00376BA2" w:rsidRDefault="00376BA2" w:rsidP="00003EA2">
      <w:pPr>
        <w:pStyle w:val="a3"/>
        <w:ind w:firstLine="708"/>
        <w:jc w:val="both"/>
      </w:pPr>
      <w:r>
        <w:t>Актуальными темами обращений в сфере прав потребителей остаются жалобы в</w:t>
      </w:r>
      <w:r w:rsidR="00003EA2">
        <w:t xml:space="preserve"> сфере оказания услуг ЖКХ – 36</w:t>
      </w:r>
      <w:proofErr w:type="gramStart"/>
      <w:r w:rsidR="00003EA2">
        <w:t xml:space="preserve">%, </w:t>
      </w:r>
      <w:r>
        <w:t xml:space="preserve"> </w:t>
      </w:r>
      <w:r w:rsidR="00003EA2">
        <w:t>в</w:t>
      </w:r>
      <w:proofErr w:type="gramEnd"/>
      <w:r w:rsidR="00003EA2">
        <w:t xml:space="preserve"> сфере </w:t>
      </w:r>
      <w:r>
        <w:t>розни</w:t>
      </w:r>
      <w:r w:rsidR="00003EA2">
        <w:t>чной торговле – 2</w:t>
      </w:r>
      <w:r>
        <w:t>6%, деяте</w:t>
      </w:r>
      <w:r w:rsidR="00003EA2">
        <w:t>льности на финансовом рынке – 6</w:t>
      </w:r>
      <w:r>
        <w:t xml:space="preserve">% </w:t>
      </w:r>
      <w:r w:rsidR="00003EA2">
        <w:t>, в сфере медицинских услуг и общественного питания – 4%</w:t>
      </w:r>
      <w:r w:rsidR="003152BB">
        <w:t xml:space="preserve">. </w:t>
      </w:r>
      <w:r w:rsidR="00003EA2">
        <w:t xml:space="preserve"> </w:t>
      </w:r>
    </w:p>
    <w:p w:rsidR="00376BA2" w:rsidRDefault="00376BA2" w:rsidP="003152BB">
      <w:pPr>
        <w:pStyle w:val="a3"/>
        <w:ind w:firstLine="708"/>
        <w:jc w:val="both"/>
      </w:pPr>
      <w:r>
        <w:t>В области обеспечения санитарно-эпидемиологического благо</w:t>
      </w:r>
      <w:r w:rsidR="003152BB">
        <w:t>получия населения поступило 111</w:t>
      </w:r>
      <w:r>
        <w:t xml:space="preserve"> обращений, что составляет 36% от общего количества поступивших обращен</w:t>
      </w:r>
      <w:r w:rsidR="003152BB">
        <w:t>ий (количество увеличилось на 7% – с 103 до 111</w:t>
      </w:r>
      <w:r>
        <w:t xml:space="preserve">). Наиболее распространенной темой таких обращений является </w:t>
      </w:r>
      <w:r w:rsidRPr="00BF6912">
        <w:t>условия проживания в жилых помещениях (</w:t>
      </w:r>
      <w:r w:rsidR="00FE68A0" w:rsidRPr="00BF6912">
        <w:t xml:space="preserve">затоплен подвал, </w:t>
      </w:r>
      <w:r w:rsidR="00FE68A0" w:rsidRPr="00BF6912">
        <w:t>не соблюдается температурный режим</w:t>
      </w:r>
      <w:r w:rsidR="00BF6912">
        <w:t>,</w:t>
      </w:r>
      <w:r w:rsidR="00FE68A0" w:rsidRPr="00BF6912">
        <w:t xml:space="preserve"> </w:t>
      </w:r>
      <w:r w:rsidRPr="00BF6912">
        <w:t>санитарное состояние мест проживания).</w:t>
      </w:r>
      <w:r>
        <w:t xml:space="preserve"> Доля этих жалоб в структуре обращений, касающихся </w:t>
      </w:r>
      <w:proofErr w:type="spellStart"/>
      <w:r>
        <w:t>санэпидблаго</w:t>
      </w:r>
      <w:r w:rsidR="003152BB">
        <w:t>получия</w:t>
      </w:r>
      <w:proofErr w:type="spellEnd"/>
      <w:r w:rsidR="003152BB">
        <w:t xml:space="preserve"> населения, составляет 24</w:t>
      </w:r>
      <w:r>
        <w:t>%.</w:t>
      </w:r>
    </w:p>
    <w:p w:rsidR="00376BA2" w:rsidRDefault="00376BA2" w:rsidP="00376BA2">
      <w:pPr>
        <w:pStyle w:val="a3"/>
        <w:jc w:val="both"/>
      </w:pPr>
      <w:r>
        <w:t>Жалобы на питьевую воду и питьевое вод</w:t>
      </w:r>
      <w:r w:rsidR="003152BB">
        <w:t>оснабжение населения составили 2</w:t>
      </w:r>
      <w:r>
        <w:t>0%.</w:t>
      </w:r>
    </w:p>
    <w:p w:rsidR="00376BA2" w:rsidRDefault="00376BA2" w:rsidP="00376BA2">
      <w:pPr>
        <w:pStyle w:val="a3"/>
        <w:jc w:val="both"/>
      </w:pPr>
      <w:r>
        <w:t xml:space="preserve">Обращения по поводу сбора, использования, обезвреживания, транспортировки, хранения и захоронения отходов </w:t>
      </w:r>
      <w:r w:rsidR="003152BB">
        <w:t>производства и потребления – 20</w:t>
      </w:r>
      <w:r>
        <w:t>%.</w:t>
      </w:r>
    </w:p>
    <w:p w:rsidR="00376BA2" w:rsidRDefault="00376BA2" w:rsidP="00C60A40">
      <w:pPr>
        <w:pStyle w:val="a3"/>
        <w:ind w:firstLine="708"/>
        <w:jc w:val="both"/>
      </w:pPr>
      <w:r>
        <w:t>По результатам рассмотрения обращений заяв</w:t>
      </w:r>
      <w:r w:rsidR="003152BB">
        <w:t>ителей, поступивших в Серовский ТО</w:t>
      </w:r>
      <w:r>
        <w:t xml:space="preserve">, даны разъяснения по существу поставленных вопросов в пределах установленной компетенции по </w:t>
      </w:r>
      <w:r w:rsidR="003152BB">
        <w:t>139 обращениям (45</w:t>
      </w:r>
      <w:r>
        <w:t>% от общего количества обращений), направлено по подве</w:t>
      </w:r>
      <w:r w:rsidR="003152BB">
        <w:t>домственности в иные органы 57 обращений (18</w:t>
      </w:r>
      <w:proofErr w:type="gramStart"/>
      <w:r w:rsidR="00C60A40">
        <w:t>%),  110</w:t>
      </w:r>
      <w:proofErr w:type="gramEnd"/>
      <w:r w:rsidR="00C60A40">
        <w:t xml:space="preserve"> (36</w:t>
      </w:r>
      <w:r>
        <w:t>%) обращений явились основанием проведения административных рассл</w:t>
      </w:r>
      <w:r w:rsidR="00C60A40">
        <w:t>едований, внеплановых проверок</w:t>
      </w:r>
      <w:r>
        <w:t xml:space="preserve">, </w:t>
      </w:r>
      <w:r w:rsidR="00C60A40">
        <w:t>контрольной закупки из них подтвердилось 90 обращений (82</w:t>
      </w:r>
      <w:r>
        <w:t>%).</w:t>
      </w:r>
    </w:p>
    <w:p w:rsidR="00376BA2" w:rsidRDefault="00376BA2" w:rsidP="00C60A40">
      <w:pPr>
        <w:pStyle w:val="a3"/>
        <w:ind w:firstLine="708"/>
        <w:jc w:val="both"/>
      </w:pPr>
      <w:r>
        <w:t xml:space="preserve">В 2019 году по результатам рассмотрения поступивших обращений по фактам выявленных правонарушений выдано </w:t>
      </w:r>
      <w:r w:rsidR="00C60A40">
        <w:t>составлено 98</w:t>
      </w:r>
      <w:r w:rsidR="00C60A40">
        <w:t xml:space="preserve"> протоколов об административном </w:t>
      </w:r>
      <w:proofErr w:type="gramStart"/>
      <w:r w:rsidR="00C60A40">
        <w:t>правонарушении</w:t>
      </w:r>
      <w:r w:rsidR="00C60A40">
        <w:t xml:space="preserve">,   </w:t>
      </w:r>
      <w:proofErr w:type="gramEnd"/>
      <w:r w:rsidR="00C60A40">
        <w:t>в суд подано 3 иска</w:t>
      </w:r>
      <w:r>
        <w:t xml:space="preserve"> в з</w:t>
      </w:r>
      <w:r w:rsidR="00C60A40">
        <w:t>ащиту  неопределённого круга потребителей, 1 материал</w:t>
      </w:r>
      <w:r>
        <w:t xml:space="preserve"> напр</w:t>
      </w:r>
      <w:r w:rsidR="00C60A40">
        <w:t>авлен</w:t>
      </w:r>
      <w:r>
        <w:t xml:space="preserve"> для возбуждения уголовного дела.</w:t>
      </w:r>
    </w:p>
    <w:p w:rsidR="00376BA2" w:rsidRDefault="00376BA2" w:rsidP="002274F9">
      <w:pPr>
        <w:pStyle w:val="a3"/>
        <w:ind w:firstLine="708"/>
        <w:jc w:val="both"/>
      </w:pPr>
      <w:r>
        <w:t xml:space="preserve">Напоминаем, что </w:t>
      </w:r>
      <w:proofErr w:type="gramStart"/>
      <w:r>
        <w:t xml:space="preserve">жители </w:t>
      </w:r>
      <w:r w:rsidR="00C60A40">
        <w:t xml:space="preserve"> города</w:t>
      </w:r>
      <w:proofErr w:type="gramEnd"/>
      <w:r w:rsidR="00C60A40">
        <w:t xml:space="preserve"> Серова, </w:t>
      </w:r>
      <w:proofErr w:type="spellStart"/>
      <w:r w:rsidR="00FF3C8D">
        <w:t>Серовского</w:t>
      </w:r>
      <w:proofErr w:type="spellEnd"/>
      <w:r w:rsidR="00FF3C8D">
        <w:t xml:space="preserve"> округа, </w:t>
      </w:r>
      <w:proofErr w:type="spellStart"/>
      <w:r w:rsidR="00FF3C8D">
        <w:t>г.</w:t>
      </w:r>
      <w:r w:rsidR="00C60A40">
        <w:t>Новой</w:t>
      </w:r>
      <w:proofErr w:type="spellEnd"/>
      <w:r w:rsidR="00C60A40">
        <w:t xml:space="preserve"> Ляли, </w:t>
      </w:r>
      <w:proofErr w:type="spellStart"/>
      <w:r w:rsidR="00FF3C8D">
        <w:t>г.</w:t>
      </w:r>
      <w:r w:rsidR="00C60A40">
        <w:t>Верхотурья</w:t>
      </w:r>
      <w:proofErr w:type="spellEnd"/>
      <w:r w:rsidR="00FF3C8D">
        <w:t xml:space="preserve">, </w:t>
      </w:r>
      <w:proofErr w:type="spellStart"/>
      <w:r w:rsidR="00FF3C8D">
        <w:t>п.Гари</w:t>
      </w:r>
      <w:proofErr w:type="spellEnd"/>
      <w:r w:rsidR="00C60A40">
        <w:t xml:space="preserve"> </w:t>
      </w:r>
      <w:r>
        <w:t xml:space="preserve">могут обратиться в </w:t>
      </w:r>
      <w:r w:rsidR="00C60A40">
        <w:t xml:space="preserve"> Серовский территориальный отдел </w:t>
      </w: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телефону </w:t>
      </w:r>
      <w:r w:rsidR="00C60A40">
        <w:t xml:space="preserve"> 8-34385-6-42-86, </w:t>
      </w:r>
      <w:r>
        <w:t xml:space="preserve">а также по телефону Единого консультационного центра </w:t>
      </w:r>
      <w:proofErr w:type="spellStart"/>
      <w:r>
        <w:t>Роспотребнадзора</w:t>
      </w:r>
      <w:proofErr w:type="spellEnd"/>
      <w:r>
        <w:t xml:space="preserve"> 8 800 555 49 43 (звонок по России бесплатный).</w:t>
      </w:r>
      <w:r w:rsidR="002274F9">
        <w:t xml:space="preserve"> </w:t>
      </w:r>
      <w:r>
        <w:t xml:space="preserve">Почтовый адрес </w:t>
      </w:r>
      <w:r w:rsidR="00C60A40">
        <w:t xml:space="preserve"> </w:t>
      </w:r>
      <w:proofErr w:type="spellStart"/>
      <w:r w:rsidR="00C60A40">
        <w:t>Серовского</w:t>
      </w:r>
      <w:proofErr w:type="spellEnd"/>
      <w:r w:rsidR="00C60A40">
        <w:t xml:space="preserve"> территориального отдела – 624992 </w:t>
      </w:r>
      <w:proofErr w:type="spellStart"/>
      <w:r w:rsidR="00C60A40">
        <w:t>г.Серов</w:t>
      </w:r>
      <w:proofErr w:type="spellEnd"/>
      <w:r w:rsidR="00C60A40">
        <w:t xml:space="preserve"> ул.Фрунзе,д.5. Адрес </w:t>
      </w:r>
      <w:r w:rsidR="004574F4">
        <w:t xml:space="preserve"> </w:t>
      </w:r>
      <w:proofErr w:type="spellStart"/>
      <w:r w:rsidR="004574F4">
        <w:t>эл.почты</w:t>
      </w:r>
      <w:proofErr w:type="spellEnd"/>
      <w:r w:rsidR="004574F4">
        <w:t xml:space="preserve">  </w:t>
      </w:r>
      <w:proofErr w:type="spellStart"/>
      <w:r w:rsidR="004574F4">
        <w:t>Серовского</w:t>
      </w:r>
      <w:proofErr w:type="spellEnd"/>
      <w:r w:rsidR="004574F4">
        <w:t xml:space="preserve"> ТО </w:t>
      </w:r>
      <w:r>
        <w:t xml:space="preserve"> - </w:t>
      </w:r>
      <w:hyperlink r:id="rId5" w:history="1">
        <w:r w:rsidR="004574F4" w:rsidRPr="004574F4">
          <w:rPr>
            <w:rStyle w:val="a5"/>
            <w:u w:val="none"/>
            <w:lang w:val="en-US"/>
          </w:rPr>
          <w:t>mail</w:t>
        </w:r>
        <w:r w:rsidR="004574F4" w:rsidRPr="002274F9">
          <w:rPr>
            <w:rStyle w:val="a5"/>
            <w:u w:val="none"/>
          </w:rPr>
          <w:t>_13@</w:t>
        </w:r>
        <w:r w:rsidR="004574F4" w:rsidRPr="004574F4">
          <w:rPr>
            <w:rStyle w:val="a5"/>
            <w:u w:val="none"/>
          </w:rPr>
          <w:t>66.rospotrebnadzor.ru</w:t>
        </w:r>
      </w:hyperlink>
      <w:r w:rsidRPr="004574F4">
        <w:t>.</w:t>
      </w:r>
    </w:p>
    <w:p w:rsidR="0029265C" w:rsidRPr="0029265C" w:rsidRDefault="0029265C" w:rsidP="0029265C">
      <w:pPr>
        <w:pStyle w:val="a3"/>
        <w:spacing w:before="0" w:beforeAutospacing="0" w:after="0" w:afterAutospacing="0"/>
        <w:jc w:val="both"/>
      </w:pPr>
      <w:r>
        <w:t>Специалист-эксперт Краснова С.Н.</w:t>
      </w:r>
      <w:r w:rsidR="002274F9">
        <w:t xml:space="preserve">      </w:t>
      </w:r>
      <w:bookmarkStart w:id="0" w:name="_GoBack"/>
      <w:bookmarkEnd w:id="0"/>
      <w:r>
        <w:t>31.01.2019г.</w:t>
      </w:r>
    </w:p>
    <w:p w:rsidR="004959DA" w:rsidRDefault="004959DA"/>
    <w:sectPr w:rsidR="004959DA" w:rsidSect="00BD2120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1"/>
    <w:rsid w:val="00003EA2"/>
    <w:rsid w:val="002274F9"/>
    <w:rsid w:val="0029265C"/>
    <w:rsid w:val="003152BB"/>
    <w:rsid w:val="00321321"/>
    <w:rsid w:val="00376BA2"/>
    <w:rsid w:val="004574F4"/>
    <w:rsid w:val="004959DA"/>
    <w:rsid w:val="004E7ABB"/>
    <w:rsid w:val="005B2957"/>
    <w:rsid w:val="00BD2120"/>
    <w:rsid w:val="00BF6912"/>
    <w:rsid w:val="00C60A40"/>
    <w:rsid w:val="00DB6C64"/>
    <w:rsid w:val="00DE2E93"/>
    <w:rsid w:val="00FE68A0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77F"/>
  <w15:chartTrackingRefBased/>
  <w15:docId w15:val="{B9D0FBF8-6216-4AC2-8787-06357E4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BA2"/>
    <w:rPr>
      <w:b/>
      <w:bCs/>
    </w:rPr>
  </w:style>
  <w:style w:type="character" w:styleId="a5">
    <w:name w:val="Hyperlink"/>
    <w:basedOn w:val="a0"/>
    <w:uiPriority w:val="99"/>
    <w:unhideWhenUsed/>
    <w:rsid w:val="00376B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_13@66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2020-02-04T09:19:00Z</cp:lastPrinted>
  <dcterms:created xsi:type="dcterms:W3CDTF">2020-01-14T04:07:00Z</dcterms:created>
  <dcterms:modified xsi:type="dcterms:W3CDTF">2020-02-04T10:14:00Z</dcterms:modified>
</cp:coreProperties>
</file>