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9" w:rsidRDefault="00E81069" w:rsidP="002060A4">
      <w:pPr>
        <w:jc w:val="center"/>
      </w:pPr>
    </w:p>
    <w:p w:rsidR="00541580" w:rsidRDefault="00541580" w:rsidP="002060A4">
      <w:pPr>
        <w:jc w:val="center"/>
      </w:pPr>
    </w:p>
    <w:p w:rsidR="002060A4" w:rsidRDefault="002060A4" w:rsidP="002060A4">
      <w:pPr>
        <w:jc w:val="center"/>
      </w:pPr>
      <w:r>
        <w:rPr>
          <w:noProof/>
        </w:rPr>
        <w:drawing>
          <wp:inline distT="0" distB="0" distL="0" distR="0" wp14:anchorId="5FAC1755" wp14:editId="6807F29D">
            <wp:extent cx="482600" cy="596900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A4" w:rsidRPr="00541580" w:rsidRDefault="002060A4" w:rsidP="002060A4">
      <w:pPr>
        <w:jc w:val="center"/>
        <w:rPr>
          <w:b/>
          <w:sz w:val="28"/>
          <w:szCs w:val="28"/>
        </w:rPr>
      </w:pPr>
      <w:r w:rsidRPr="00541580">
        <w:rPr>
          <w:b/>
          <w:sz w:val="28"/>
          <w:szCs w:val="28"/>
        </w:rPr>
        <w:t>ПОСТАНОВЛЕНИЕ</w:t>
      </w:r>
    </w:p>
    <w:p w:rsidR="002060A4" w:rsidRPr="00541580" w:rsidRDefault="002060A4" w:rsidP="002060A4">
      <w:pPr>
        <w:jc w:val="center"/>
        <w:rPr>
          <w:b/>
          <w:sz w:val="28"/>
          <w:szCs w:val="28"/>
        </w:rPr>
      </w:pPr>
      <w:proofErr w:type="gramStart"/>
      <w:r w:rsidRPr="00541580">
        <w:rPr>
          <w:b/>
          <w:sz w:val="28"/>
          <w:szCs w:val="28"/>
        </w:rPr>
        <w:t>АДМИНИСТРАЦИИ  ГАРИНСКОГО</w:t>
      </w:r>
      <w:proofErr w:type="gramEnd"/>
      <w:r w:rsidRPr="00541580">
        <w:rPr>
          <w:b/>
          <w:sz w:val="28"/>
          <w:szCs w:val="28"/>
        </w:rPr>
        <w:t xml:space="preserve">   ГОРОДСКОГО   ОКРУГА</w:t>
      </w:r>
    </w:p>
    <w:p w:rsidR="002060A4" w:rsidRDefault="002060A4" w:rsidP="002060A4">
      <w:pPr>
        <w:rPr>
          <w:b/>
        </w:rPr>
      </w:pPr>
    </w:p>
    <w:p w:rsidR="00A12009" w:rsidRDefault="00A12009" w:rsidP="00A12009">
      <w:pPr>
        <w:jc w:val="center"/>
        <w:rPr>
          <w:sz w:val="24"/>
          <w:szCs w:val="24"/>
        </w:rPr>
      </w:pPr>
    </w:p>
    <w:p w:rsidR="00A12009" w:rsidRDefault="00AE3F00" w:rsidP="002060A4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2060A4">
        <w:rPr>
          <w:sz w:val="24"/>
          <w:szCs w:val="24"/>
        </w:rPr>
        <w:t>.03.</w:t>
      </w:r>
      <w:r w:rsidR="00A12009">
        <w:rPr>
          <w:sz w:val="24"/>
          <w:szCs w:val="24"/>
        </w:rPr>
        <w:t>20</w:t>
      </w:r>
      <w:r w:rsidR="002060A4">
        <w:rPr>
          <w:sz w:val="24"/>
          <w:szCs w:val="24"/>
        </w:rPr>
        <w:t>24</w:t>
      </w:r>
      <w:r w:rsidR="00A12009">
        <w:rPr>
          <w:sz w:val="24"/>
          <w:szCs w:val="24"/>
        </w:rPr>
        <w:t xml:space="preserve"> г.</w:t>
      </w:r>
      <w:r w:rsidR="00A12009">
        <w:rPr>
          <w:sz w:val="24"/>
          <w:szCs w:val="24"/>
        </w:rPr>
        <w:tab/>
      </w:r>
      <w:r w:rsidR="002060A4">
        <w:rPr>
          <w:sz w:val="24"/>
          <w:szCs w:val="24"/>
        </w:rPr>
        <w:t xml:space="preserve">                                                       </w:t>
      </w:r>
      <w:r w:rsidR="00A12009">
        <w:rPr>
          <w:sz w:val="24"/>
          <w:szCs w:val="24"/>
        </w:rPr>
        <w:t>№</w:t>
      </w:r>
      <w:r>
        <w:rPr>
          <w:sz w:val="24"/>
          <w:szCs w:val="24"/>
        </w:rPr>
        <w:t xml:space="preserve"> 206</w:t>
      </w:r>
    </w:p>
    <w:p w:rsidR="00A12009" w:rsidRDefault="00AE3F00" w:rsidP="00A12009">
      <w:pPr>
        <w:pStyle w:val="a3"/>
        <w:kinsoku w:val="0"/>
        <w:overflowPunct w:val="0"/>
      </w:pPr>
      <w:proofErr w:type="spellStart"/>
      <w:r>
        <w:t>пгт</w:t>
      </w:r>
      <w:proofErr w:type="spellEnd"/>
      <w:r>
        <w:t xml:space="preserve"> Гари</w:t>
      </w:r>
    </w:p>
    <w:p w:rsidR="00AE3F00" w:rsidRDefault="00AE3F00" w:rsidP="00A12009">
      <w:pPr>
        <w:pStyle w:val="a3"/>
        <w:kinsoku w:val="0"/>
        <w:overflowPunct w:val="0"/>
      </w:pPr>
    </w:p>
    <w:p w:rsidR="002060A4" w:rsidRDefault="00A12009" w:rsidP="002060A4">
      <w:pPr>
        <w:pStyle w:val="a3"/>
        <w:kinsoku w:val="0"/>
        <w:overflowPunct w:val="0"/>
        <w:rPr>
          <w:b/>
        </w:rPr>
      </w:pPr>
      <w:r w:rsidRPr="0050408C">
        <w:rPr>
          <w:b/>
        </w:rPr>
        <w:t xml:space="preserve">О назначении муниципального </w:t>
      </w:r>
    </w:p>
    <w:p w:rsidR="002060A4" w:rsidRDefault="00A12009" w:rsidP="002060A4">
      <w:pPr>
        <w:pStyle w:val="a3"/>
        <w:kinsoku w:val="0"/>
        <w:overflowPunct w:val="0"/>
        <w:rPr>
          <w:b/>
        </w:rPr>
      </w:pPr>
      <w:r w:rsidRPr="0050408C">
        <w:rPr>
          <w:b/>
        </w:rPr>
        <w:t xml:space="preserve">оператора аттестации руководителей </w:t>
      </w:r>
    </w:p>
    <w:p w:rsidR="002060A4" w:rsidRDefault="00A12009" w:rsidP="002060A4">
      <w:pPr>
        <w:pStyle w:val="a3"/>
        <w:kinsoku w:val="0"/>
        <w:overflowPunct w:val="0"/>
        <w:rPr>
          <w:b/>
        </w:rPr>
      </w:pPr>
      <w:r w:rsidRPr="0050408C">
        <w:rPr>
          <w:b/>
        </w:rPr>
        <w:t xml:space="preserve">и кандидатов на должности руководителей </w:t>
      </w:r>
    </w:p>
    <w:p w:rsidR="002060A4" w:rsidRDefault="00A12009" w:rsidP="002060A4">
      <w:pPr>
        <w:pStyle w:val="a3"/>
        <w:kinsoku w:val="0"/>
        <w:overflowPunct w:val="0"/>
        <w:rPr>
          <w:b/>
        </w:rPr>
      </w:pPr>
      <w:r w:rsidRPr="0050408C">
        <w:rPr>
          <w:b/>
        </w:rPr>
        <w:t>общеобразовательных организаций</w:t>
      </w:r>
      <w:r>
        <w:rPr>
          <w:b/>
        </w:rPr>
        <w:t xml:space="preserve">, </w:t>
      </w:r>
    </w:p>
    <w:p w:rsidR="002060A4" w:rsidRDefault="00A12009" w:rsidP="002060A4">
      <w:pPr>
        <w:pStyle w:val="a3"/>
        <w:kinsoku w:val="0"/>
        <w:overflowPunct w:val="0"/>
        <w:rPr>
          <w:b/>
        </w:rPr>
      </w:pPr>
      <w:r>
        <w:rPr>
          <w:b/>
        </w:rPr>
        <w:t xml:space="preserve">расположенных на территории </w:t>
      </w:r>
    </w:p>
    <w:p w:rsidR="00A12009" w:rsidRDefault="000A0D28" w:rsidP="002060A4">
      <w:pPr>
        <w:pStyle w:val="a3"/>
        <w:kinsoku w:val="0"/>
        <w:overflowPunct w:val="0"/>
      </w:pPr>
      <w:proofErr w:type="spellStart"/>
      <w:r>
        <w:rPr>
          <w:b/>
        </w:rPr>
        <w:t>Гаринского</w:t>
      </w:r>
      <w:proofErr w:type="spellEnd"/>
      <w:r>
        <w:rPr>
          <w:b/>
        </w:rPr>
        <w:t xml:space="preserve"> городского округа</w:t>
      </w:r>
    </w:p>
    <w:p w:rsidR="00A12009" w:rsidRPr="00E07728" w:rsidRDefault="00A12009" w:rsidP="00A12009">
      <w:pPr>
        <w:pStyle w:val="a3"/>
        <w:kinsoku w:val="0"/>
        <w:overflowPunct w:val="0"/>
      </w:pPr>
    </w:p>
    <w:p w:rsidR="00A12009" w:rsidRPr="00541580" w:rsidRDefault="00A12009" w:rsidP="00A12009">
      <w:pPr>
        <w:ind w:firstLine="284"/>
        <w:jc w:val="both"/>
        <w:rPr>
          <w:sz w:val="28"/>
          <w:szCs w:val="28"/>
        </w:rPr>
      </w:pPr>
      <w:r w:rsidRPr="00541580">
        <w:rPr>
          <w:sz w:val="28"/>
          <w:szCs w:val="28"/>
        </w:rPr>
        <w:t>В соответствии с частью 4 статьи 51 Федерального закона от 29 декабря 2012 года № 273-ФЗ «Об образовании в Российской Федерации», распоряжением Министерства просвещения Российской Федерации от 31.05.2021 № Р-117 «Об утверждении Концепции целевой модели аттестации руководителей общеобразовательных организаций», приказом Министерства образования и молодежной политики Свердловской области от 14.02.2024г. №321-Д «Об утверждении Единой модели аттестации руководителей и кандидатов на должности руководителей государственных общеобразовательных организаций Свердловской области и муниципальных общеобразовательных организаций, осуществляющих деятельность на территории Свердловской области»</w:t>
      </w:r>
      <w:r w:rsidR="000A0D28" w:rsidRPr="00541580">
        <w:rPr>
          <w:sz w:val="28"/>
          <w:szCs w:val="28"/>
        </w:rPr>
        <w:t>,</w:t>
      </w:r>
    </w:p>
    <w:p w:rsidR="00A12009" w:rsidRPr="00541580" w:rsidRDefault="002060A4" w:rsidP="002060A4">
      <w:pPr>
        <w:pStyle w:val="3"/>
        <w:kinsoku w:val="0"/>
        <w:overflowPunct w:val="0"/>
        <w:spacing w:before="1"/>
        <w:ind w:left="0"/>
        <w:rPr>
          <w:b w:val="0"/>
          <w:sz w:val="28"/>
          <w:szCs w:val="28"/>
        </w:rPr>
      </w:pPr>
      <w:r w:rsidRPr="00541580">
        <w:rPr>
          <w:sz w:val="28"/>
          <w:szCs w:val="28"/>
        </w:rPr>
        <w:t>ПОСТАНОВЛЯЮ</w:t>
      </w:r>
      <w:r w:rsidR="00A12009" w:rsidRPr="00541580">
        <w:rPr>
          <w:b w:val="0"/>
          <w:sz w:val="28"/>
          <w:szCs w:val="28"/>
        </w:rPr>
        <w:t>:</w:t>
      </w:r>
    </w:p>
    <w:p w:rsidR="00A12009" w:rsidRPr="00541580" w:rsidRDefault="00A12009" w:rsidP="00A12009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541580">
        <w:rPr>
          <w:sz w:val="28"/>
          <w:szCs w:val="28"/>
        </w:rPr>
        <w:t xml:space="preserve">Назначить муниципальным оператором </w:t>
      </w:r>
      <w:r w:rsidR="002060A4" w:rsidRPr="00541580">
        <w:rPr>
          <w:sz w:val="28"/>
          <w:szCs w:val="28"/>
        </w:rPr>
        <w:t>«</w:t>
      </w:r>
      <w:r w:rsidRPr="00541580">
        <w:rPr>
          <w:sz w:val="28"/>
          <w:szCs w:val="28"/>
        </w:rPr>
        <w:t>Единой модели аттестации руководителей и кандидатов на должности руководителей муниципальных общеобразовательных организаций, осуществляющих деятельность на территории Свердловской области</w:t>
      </w:r>
      <w:r w:rsidR="002060A4" w:rsidRPr="00541580">
        <w:rPr>
          <w:sz w:val="28"/>
          <w:szCs w:val="28"/>
        </w:rPr>
        <w:t>»</w:t>
      </w:r>
      <w:r w:rsidRPr="00541580">
        <w:rPr>
          <w:sz w:val="28"/>
          <w:szCs w:val="28"/>
        </w:rPr>
        <w:t xml:space="preserve"> на территории </w:t>
      </w:r>
      <w:proofErr w:type="spellStart"/>
      <w:r w:rsidR="006A438A" w:rsidRPr="00541580">
        <w:rPr>
          <w:sz w:val="28"/>
          <w:szCs w:val="28"/>
        </w:rPr>
        <w:t>Гаринского</w:t>
      </w:r>
      <w:proofErr w:type="spellEnd"/>
      <w:r w:rsidR="006A438A" w:rsidRPr="00541580">
        <w:rPr>
          <w:sz w:val="28"/>
          <w:szCs w:val="28"/>
        </w:rPr>
        <w:t xml:space="preserve"> городского округа</w:t>
      </w:r>
      <w:r w:rsidRPr="00541580">
        <w:rPr>
          <w:sz w:val="28"/>
          <w:szCs w:val="28"/>
        </w:rPr>
        <w:t xml:space="preserve"> </w:t>
      </w:r>
      <w:r w:rsidR="006A438A" w:rsidRPr="00541580">
        <w:rPr>
          <w:sz w:val="28"/>
          <w:szCs w:val="28"/>
        </w:rPr>
        <w:t xml:space="preserve">Муниципальное казенное учреждение «Управление образования» </w:t>
      </w:r>
      <w:proofErr w:type="spellStart"/>
      <w:r w:rsidR="006A438A" w:rsidRPr="00541580">
        <w:rPr>
          <w:sz w:val="28"/>
          <w:szCs w:val="28"/>
        </w:rPr>
        <w:t>Гаринского</w:t>
      </w:r>
      <w:proofErr w:type="spellEnd"/>
      <w:r w:rsidR="006A438A" w:rsidRPr="00541580">
        <w:rPr>
          <w:sz w:val="28"/>
          <w:szCs w:val="28"/>
        </w:rPr>
        <w:t xml:space="preserve"> городского округа</w:t>
      </w:r>
      <w:r w:rsidRPr="00541580">
        <w:rPr>
          <w:sz w:val="28"/>
          <w:szCs w:val="28"/>
        </w:rPr>
        <w:t>.</w:t>
      </w:r>
    </w:p>
    <w:p w:rsidR="00A12009" w:rsidRPr="00541580" w:rsidRDefault="00A12009" w:rsidP="00A12009">
      <w:pPr>
        <w:pStyle w:val="a5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541580">
        <w:rPr>
          <w:sz w:val="28"/>
          <w:szCs w:val="28"/>
        </w:rPr>
        <w:t xml:space="preserve">Возложить на муниципального оператора обязанности по осуществлению информационно-аналитического и организационно-технического обеспечения процедур аттестации руководителей и кандидатов на должности руководителей общеобразовательных организаций на территории </w:t>
      </w:r>
      <w:proofErr w:type="spellStart"/>
      <w:r w:rsidR="006A438A" w:rsidRPr="00541580">
        <w:rPr>
          <w:sz w:val="28"/>
          <w:szCs w:val="28"/>
        </w:rPr>
        <w:t>Гаринского</w:t>
      </w:r>
      <w:proofErr w:type="spellEnd"/>
      <w:r w:rsidR="006A438A" w:rsidRPr="00541580">
        <w:rPr>
          <w:sz w:val="28"/>
          <w:szCs w:val="28"/>
        </w:rPr>
        <w:t xml:space="preserve"> городского округа</w:t>
      </w:r>
      <w:r w:rsidRPr="00541580">
        <w:rPr>
          <w:sz w:val="28"/>
          <w:szCs w:val="28"/>
        </w:rPr>
        <w:t xml:space="preserve">. </w:t>
      </w:r>
    </w:p>
    <w:p w:rsidR="00A12009" w:rsidRPr="00541580" w:rsidRDefault="00A12009" w:rsidP="00A12009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541580">
        <w:rPr>
          <w:sz w:val="28"/>
          <w:szCs w:val="28"/>
        </w:rPr>
        <w:t>Утвердить в качестве основных направлений деятельности муниципального оператора:</w:t>
      </w:r>
    </w:p>
    <w:p w:rsidR="00A12009" w:rsidRPr="00541580" w:rsidRDefault="002060A4" w:rsidP="00A12009">
      <w:pPr>
        <w:tabs>
          <w:tab w:val="left" w:pos="709"/>
        </w:tabs>
        <w:jc w:val="both"/>
        <w:rPr>
          <w:sz w:val="28"/>
          <w:szCs w:val="28"/>
        </w:rPr>
      </w:pPr>
      <w:r w:rsidRPr="00541580">
        <w:rPr>
          <w:sz w:val="28"/>
          <w:szCs w:val="28"/>
        </w:rPr>
        <w:t>-</w:t>
      </w:r>
      <w:r w:rsidR="00A12009" w:rsidRPr="00541580">
        <w:rPr>
          <w:sz w:val="28"/>
          <w:szCs w:val="28"/>
        </w:rPr>
        <w:t>внедрение Единой модели аттестации на муниципальном уровне;</w:t>
      </w:r>
    </w:p>
    <w:p w:rsidR="00A12009" w:rsidRPr="00541580" w:rsidRDefault="002060A4" w:rsidP="00A12009">
      <w:pPr>
        <w:tabs>
          <w:tab w:val="left" w:pos="709"/>
        </w:tabs>
        <w:jc w:val="both"/>
        <w:rPr>
          <w:sz w:val="28"/>
          <w:szCs w:val="28"/>
        </w:rPr>
      </w:pPr>
      <w:r w:rsidRPr="00541580">
        <w:rPr>
          <w:sz w:val="28"/>
          <w:szCs w:val="28"/>
        </w:rPr>
        <w:t>-</w:t>
      </w:r>
      <w:r w:rsidR="00A12009" w:rsidRPr="00541580">
        <w:rPr>
          <w:sz w:val="28"/>
          <w:szCs w:val="28"/>
        </w:rPr>
        <w:t>координацию с региональным оператором;</w:t>
      </w:r>
    </w:p>
    <w:p w:rsidR="00A12009" w:rsidRPr="00541580" w:rsidRDefault="002060A4" w:rsidP="00A12009">
      <w:pPr>
        <w:tabs>
          <w:tab w:val="left" w:pos="709"/>
        </w:tabs>
        <w:jc w:val="both"/>
        <w:rPr>
          <w:sz w:val="28"/>
          <w:szCs w:val="28"/>
        </w:rPr>
      </w:pPr>
      <w:r w:rsidRPr="00541580">
        <w:rPr>
          <w:sz w:val="28"/>
          <w:szCs w:val="28"/>
        </w:rPr>
        <w:t>-</w:t>
      </w:r>
      <w:r w:rsidR="00A12009" w:rsidRPr="00541580">
        <w:rPr>
          <w:sz w:val="28"/>
          <w:szCs w:val="28"/>
        </w:rPr>
        <w:t>информационно-аналитическое и организационно-техническое сопровождение участников аттестации, членов аттестационной комиссии на муниципальном уровне;</w:t>
      </w:r>
    </w:p>
    <w:p w:rsidR="00541580" w:rsidRDefault="002060A4" w:rsidP="00A12009">
      <w:pPr>
        <w:tabs>
          <w:tab w:val="left" w:pos="709"/>
        </w:tabs>
        <w:jc w:val="both"/>
        <w:rPr>
          <w:sz w:val="28"/>
          <w:szCs w:val="28"/>
        </w:rPr>
      </w:pPr>
      <w:r w:rsidRPr="00541580">
        <w:rPr>
          <w:sz w:val="28"/>
          <w:szCs w:val="28"/>
        </w:rPr>
        <w:t>-</w:t>
      </w:r>
      <w:r w:rsidR="00A12009" w:rsidRPr="00541580">
        <w:rPr>
          <w:sz w:val="28"/>
          <w:szCs w:val="28"/>
        </w:rPr>
        <w:t xml:space="preserve">формирование графиков и списков руководителей и кандидатов на должности руководителей, заявившихся на прохождение аттестации для прохождения </w:t>
      </w:r>
    </w:p>
    <w:p w:rsidR="00541580" w:rsidRDefault="00A12009" w:rsidP="00A12009">
      <w:pPr>
        <w:tabs>
          <w:tab w:val="left" w:pos="709"/>
        </w:tabs>
        <w:jc w:val="both"/>
        <w:rPr>
          <w:sz w:val="28"/>
          <w:szCs w:val="28"/>
        </w:rPr>
      </w:pPr>
      <w:r w:rsidRPr="00541580">
        <w:rPr>
          <w:sz w:val="28"/>
          <w:szCs w:val="28"/>
        </w:rPr>
        <w:t xml:space="preserve">оценочных процедур с использованием программного комплекса, по согласованию </w:t>
      </w:r>
    </w:p>
    <w:p w:rsidR="00AE3F00" w:rsidRDefault="00AE3F00" w:rsidP="00A12009">
      <w:pPr>
        <w:tabs>
          <w:tab w:val="left" w:pos="709"/>
        </w:tabs>
        <w:jc w:val="both"/>
        <w:rPr>
          <w:sz w:val="28"/>
          <w:szCs w:val="28"/>
        </w:rPr>
      </w:pPr>
    </w:p>
    <w:p w:rsidR="00A12009" w:rsidRPr="00541580" w:rsidRDefault="00A12009" w:rsidP="00A12009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 w:rsidRPr="00541580">
        <w:rPr>
          <w:sz w:val="28"/>
          <w:szCs w:val="28"/>
        </w:rPr>
        <w:t>с региональным оператором;</w:t>
      </w:r>
    </w:p>
    <w:p w:rsidR="00A12009" w:rsidRPr="00541580" w:rsidRDefault="002060A4" w:rsidP="00A12009">
      <w:pPr>
        <w:tabs>
          <w:tab w:val="left" w:pos="709"/>
        </w:tabs>
        <w:jc w:val="both"/>
        <w:rPr>
          <w:sz w:val="28"/>
          <w:szCs w:val="28"/>
        </w:rPr>
      </w:pPr>
      <w:r w:rsidRPr="00541580">
        <w:rPr>
          <w:sz w:val="28"/>
          <w:szCs w:val="28"/>
        </w:rPr>
        <w:t>-</w:t>
      </w:r>
      <w:r w:rsidR="00A12009" w:rsidRPr="00541580">
        <w:rPr>
          <w:sz w:val="28"/>
          <w:szCs w:val="28"/>
        </w:rPr>
        <w:t>направление руководителей и кандидатов на должности руководителей для прохождения оценочных процедур, с использованием программного обеспечения к региональному оператору в соответствии с утвержденным графиком</w:t>
      </w:r>
    </w:p>
    <w:p w:rsidR="00A12009" w:rsidRPr="00541580" w:rsidRDefault="00A12009" w:rsidP="00A12009">
      <w:pPr>
        <w:pStyle w:val="a5"/>
        <w:numPr>
          <w:ilvl w:val="0"/>
          <w:numId w:val="1"/>
        </w:numPr>
        <w:tabs>
          <w:tab w:val="left" w:pos="709"/>
          <w:tab w:val="left" w:pos="3722"/>
          <w:tab w:val="left" w:pos="4862"/>
        </w:tabs>
        <w:kinsoku w:val="0"/>
        <w:overflowPunct w:val="0"/>
        <w:ind w:left="0" w:firstLine="426"/>
        <w:rPr>
          <w:sz w:val="28"/>
          <w:szCs w:val="28"/>
        </w:rPr>
      </w:pPr>
      <w:r w:rsidRPr="00541580">
        <w:rPr>
          <w:sz w:val="28"/>
          <w:szCs w:val="28"/>
        </w:rPr>
        <w:t>П</w:t>
      </w:r>
      <w:r w:rsidR="00E81069" w:rsidRPr="00541580">
        <w:rPr>
          <w:sz w:val="28"/>
          <w:szCs w:val="28"/>
        </w:rPr>
        <w:t>остановление</w:t>
      </w:r>
      <w:r w:rsidRPr="00541580">
        <w:rPr>
          <w:sz w:val="28"/>
          <w:szCs w:val="28"/>
        </w:rPr>
        <w:t xml:space="preserve"> вступает в силу с</w:t>
      </w:r>
      <w:r w:rsidR="00D02D46" w:rsidRPr="00541580">
        <w:rPr>
          <w:sz w:val="28"/>
          <w:szCs w:val="28"/>
        </w:rPr>
        <w:t>о дня его подписания</w:t>
      </w:r>
      <w:r w:rsidRPr="00541580">
        <w:rPr>
          <w:sz w:val="28"/>
          <w:szCs w:val="28"/>
        </w:rPr>
        <w:t>.</w:t>
      </w:r>
    </w:p>
    <w:p w:rsidR="00E81069" w:rsidRPr="00541580" w:rsidRDefault="00A12009" w:rsidP="00E81069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541580">
        <w:rPr>
          <w:sz w:val="28"/>
          <w:szCs w:val="28"/>
        </w:rPr>
        <w:t>Контроль за выполнением настоящего п</w:t>
      </w:r>
      <w:r w:rsidR="00E81069" w:rsidRPr="00541580">
        <w:rPr>
          <w:sz w:val="28"/>
          <w:szCs w:val="28"/>
        </w:rPr>
        <w:t>остановления</w:t>
      </w:r>
      <w:r w:rsidRPr="00541580">
        <w:rPr>
          <w:sz w:val="28"/>
          <w:szCs w:val="28"/>
        </w:rPr>
        <w:t xml:space="preserve"> возложить на </w:t>
      </w:r>
      <w:r w:rsidR="00CE4B21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E81069" w:rsidRPr="00541580">
        <w:rPr>
          <w:sz w:val="28"/>
          <w:szCs w:val="28"/>
        </w:rPr>
        <w:t>Гаринского</w:t>
      </w:r>
      <w:proofErr w:type="spellEnd"/>
      <w:r w:rsidR="00E81069" w:rsidRPr="00541580">
        <w:rPr>
          <w:sz w:val="28"/>
          <w:szCs w:val="28"/>
        </w:rPr>
        <w:t xml:space="preserve"> городского округа</w:t>
      </w:r>
      <w:r w:rsidR="00CE4B21">
        <w:rPr>
          <w:sz w:val="28"/>
          <w:szCs w:val="28"/>
        </w:rPr>
        <w:t xml:space="preserve"> Т.В. Каргаеву</w:t>
      </w:r>
      <w:r w:rsidR="00E81069" w:rsidRPr="00541580">
        <w:rPr>
          <w:sz w:val="28"/>
          <w:szCs w:val="28"/>
        </w:rPr>
        <w:t>.</w:t>
      </w:r>
    </w:p>
    <w:p w:rsidR="00A12009" w:rsidRPr="00541580" w:rsidRDefault="00A12009" w:rsidP="00A12009">
      <w:pPr>
        <w:tabs>
          <w:tab w:val="left" w:pos="802"/>
          <w:tab w:val="left" w:pos="3722"/>
          <w:tab w:val="left" w:pos="4862"/>
        </w:tabs>
        <w:kinsoku w:val="0"/>
        <w:overflowPunct w:val="0"/>
        <w:rPr>
          <w:sz w:val="28"/>
          <w:szCs w:val="28"/>
        </w:rPr>
      </w:pPr>
    </w:p>
    <w:p w:rsidR="00E81069" w:rsidRPr="00541580" w:rsidRDefault="00E81069" w:rsidP="00A12009">
      <w:pPr>
        <w:tabs>
          <w:tab w:val="left" w:pos="426"/>
        </w:tabs>
        <w:kinsoku w:val="0"/>
        <w:overflowPunct w:val="0"/>
        <w:rPr>
          <w:sz w:val="28"/>
          <w:szCs w:val="28"/>
        </w:rPr>
      </w:pPr>
      <w:r w:rsidRPr="00541580">
        <w:rPr>
          <w:sz w:val="28"/>
          <w:szCs w:val="28"/>
        </w:rPr>
        <w:t>Глава</w:t>
      </w:r>
    </w:p>
    <w:p w:rsidR="00A12009" w:rsidRDefault="00E81069" w:rsidP="00E81069">
      <w:pPr>
        <w:tabs>
          <w:tab w:val="left" w:pos="426"/>
        </w:tabs>
        <w:kinsoku w:val="0"/>
        <w:overflowPunct w:val="0"/>
        <w:rPr>
          <w:sz w:val="28"/>
          <w:szCs w:val="28"/>
        </w:rPr>
      </w:pPr>
      <w:proofErr w:type="spellStart"/>
      <w:r w:rsidRPr="00541580">
        <w:rPr>
          <w:sz w:val="28"/>
          <w:szCs w:val="28"/>
        </w:rPr>
        <w:t>Гаринского</w:t>
      </w:r>
      <w:proofErr w:type="spellEnd"/>
      <w:r w:rsidRPr="00541580">
        <w:rPr>
          <w:sz w:val="28"/>
          <w:szCs w:val="28"/>
        </w:rPr>
        <w:t xml:space="preserve"> городского округа</w:t>
      </w:r>
      <w:r w:rsidR="00541580">
        <w:rPr>
          <w:sz w:val="28"/>
          <w:szCs w:val="28"/>
        </w:rPr>
        <w:tab/>
        <w:t xml:space="preserve">                 </w:t>
      </w:r>
      <w:r w:rsidR="003F19B1" w:rsidRPr="00541580">
        <w:rPr>
          <w:sz w:val="28"/>
          <w:szCs w:val="28"/>
        </w:rPr>
        <w:t xml:space="preserve">                    </w:t>
      </w:r>
      <w:r w:rsidRPr="00541580">
        <w:rPr>
          <w:sz w:val="28"/>
          <w:szCs w:val="28"/>
        </w:rPr>
        <w:t xml:space="preserve">                     С.Е. Величко</w:t>
      </w:r>
      <w:bookmarkStart w:id="1" w:name="_bookmark33"/>
      <w:bookmarkStart w:id="2" w:name="_bookmark34"/>
      <w:bookmarkEnd w:id="1"/>
      <w:bookmarkEnd w:id="2"/>
    </w:p>
    <w:p w:rsidR="00AE3F00" w:rsidRDefault="00AE3F00" w:rsidP="00E81069">
      <w:pPr>
        <w:tabs>
          <w:tab w:val="left" w:pos="426"/>
        </w:tabs>
        <w:kinsoku w:val="0"/>
        <w:overflowPunct w:val="0"/>
        <w:rPr>
          <w:sz w:val="28"/>
          <w:szCs w:val="28"/>
        </w:rPr>
      </w:pPr>
    </w:p>
    <w:p w:rsidR="00AE3F00" w:rsidRPr="00541580" w:rsidRDefault="00AE3F00" w:rsidP="00E81069">
      <w:pPr>
        <w:tabs>
          <w:tab w:val="left" w:pos="426"/>
        </w:tabs>
        <w:kinsoku w:val="0"/>
        <w:overflowPunct w:val="0"/>
        <w:rPr>
          <w:sz w:val="28"/>
          <w:szCs w:val="28"/>
        </w:rPr>
        <w:sectPr w:rsidR="00AE3F00" w:rsidRPr="00541580" w:rsidSect="00541580">
          <w:headerReference w:type="default" r:id="rId8"/>
          <w:footerReference w:type="default" r:id="rId9"/>
          <w:pgSz w:w="11910" w:h="16840"/>
          <w:pgMar w:top="567" w:right="570" w:bottom="142" w:left="1418" w:header="283" w:footer="850" w:gutter="0"/>
          <w:cols w:space="720"/>
          <w:noEndnote/>
          <w:docGrid w:linePitch="299"/>
        </w:sectPr>
      </w:pPr>
    </w:p>
    <w:p w:rsidR="00CD09E6" w:rsidRPr="00541580" w:rsidRDefault="00CD09E6" w:rsidP="00E81069">
      <w:pPr>
        <w:rPr>
          <w:sz w:val="28"/>
          <w:szCs w:val="28"/>
        </w:rPr>
      </w:pPr>
    </w:p>
    <w:sectPr w:rsidR="00CD09E6" w:rsidRPr="0054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3D" w:rsidRDefault="0007143D">
      <w:r>
        <w:separator/>
      </w:r>
    </w:p>
  </w:endnote>
  <w:endnote w:type="continuationSeparator" w:id="0">
    <w:p w:rsidR="0007143D" w:rsidRDefault="0007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75" w:rsidRDefault="0007143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3D" w:rsidRDefault="0007143D">
      <w:r>
        <w:separator/>
      </w:r>
    </w:p>
  </w:footnote>
  <w:footnote w:type="continuationSeparator" w:id="0">
    <w:p w:rsidR="0007143D" w:rsidRDefault="0007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75" w:rsidRDefault="0007143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3482B"/>
    <w:multiLevelType w:val="hybridMultilevel"/>
    <w:tmpl w:val="872ACFAC"/>
    <w:lvl w:ilvl="0" w:tplc="D76030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65"/>
    <w:rsid w:val="000556F3"/>
    <w:rsid w:val="0007143D"/>
    <w:rsid w:val="000A0D28"/>
    <w:rsid w:val="002060A4"/>
    <w:rsid w:val="003F19B1"/>
    <w:rsid w:val="004C5933"/>
    <w:rsid w:val="00541580"/>
    <w:rsid w:val="00572614"/>
    <w:rsid w:val="005D005E"/>
    <w:rsid w:val="006A438A"/>
    <w:rsid w:val="00775E00"/>
    <w:rsid w:val="008A478B"/>
    <w:rsid w:val="009B1B65"/>
    <w:rsid w:val="00A12009"/>
    <w:rsid w:val="00AE3F00"/>
    <w:rsid w:val="00CD09E6"/>
    <w:rsid w:val="00CE4B21"/>
    <w:rsid w:val="00D02D46"/>
    <w:rsid w:val="00E81069"/>
    <w:rsid w:val="00F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AD3D-E9B3-433E-B869-25B9BFEF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2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2009"/>
    <w:pPr>
      <w:ind w:left="56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200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A1200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200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Абзац списка11,List Paragraph,Нумерованый список,СЕМИНАР,ITL List Paragraph,Table-Normal,RSHB_Table-Normal,Абзац списка литеральный,Bullet List,FooterText,numbered,ПС - Нумерованный,1 Абзац списка,Обычный-1,Абзац маркированнный"/>
    <w:basedOn w:val="a"/>
    <w:link w:val="a6"/>
    <w:uiPriority w:val="34"/>
    <w:qFormat/>
    <w:rsid w:val="00A12009"/>
    <w:pPr>
      <w:ind w:left="561"/>
      <w:jc w:val="both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12009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8">
    <w:name w:val="Нижний колонтитул Знак"/>
    <w:basedOn w:val="a0"/>
    <w:link w:val="a7"/>
    <w:uiPriority w:val="99"/>
    <w:rsid w:val="00A120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Абзац списка Знак"/>
    <w:aliases w:val="ПАРАГРАФ Знак,Абзац списка11 Знак,List Paragraph Знак,Нумерованый список Знак,СЕМИНАР Знак,ITL List Paragraph Знак,Table-Normal Знак,RSHB_Table-Normal Знак,Абзац списка литеральный Знак,Bullet List Знак,FooterText Знак,numbered Знак"/>
    <w:link w:val="a5"/>
    <w:uiPriority w:val="34"/>
    <w:qFormat/>
    <w:locked/>
    <w:rsid w:val="00A1200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10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1069"/>
    <w:rPr>
      <w:rFonts w:ascii="Times New Roman" w:eastAsiaTheme="minorEastAsia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15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15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AKO MKU IMC</dc:creator>
  <cp:keywords/>
  <dc:description/>
  <cp:lastModifiedBy>Metodist AKO MKU IMC</cp:lastModifiedBy>
  <cp:revision>12</cp:revision>
  <cp:lastPrinted>2024-03-12T07:52:00Z</cp:lastPrinted>
  <dcterms:created xsi:type="dcterms:W3CDTF">2024-03-05T04:20:00Z</dcterms:created>
  <dcterms:modified xsi:type="dcterms:W3CDTF">2024-04-03T09:14:00Z</dcterms:modified>
</cp:coreProperties>
</file>