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C2D76" w14:textId="77777777" w:rsidR="007562CA" w:rsidRPr="009E3C35" w:rsidRDefault="007562CA" w:rsidP="007562CA">
      <w:pPr>
        <w:jc w:val="center"/>
        <w:rPr>
          <w:b/>
          <w:sz w:val="28"/>
          <w:szCs w:val="28"/>
        </w:rPr>
      </w:pPr>
      <w:r w:rsidRPr="009E3C35">
        <w:rPr>
          <w:b/>
          <w:sz w:val="28"/>
          <w:szCs w:val="28"/>
        </w:rPr>
        <w:t>СВЕРДЛОВСКАЯ ОБЛАСТЬ</w:t>
      </w:r>
    </w:p>
    <w:p w14:paraId="2EF8C83B" w14:textId="6C672207" w:rsidR="007562CA" w:rsidRPr="009E3C35" w:rsidRDefault="007562CA" w:rsidP="007562CA">
      <w:pPr>
        <w:keepNext/>
        <w:jc w:val="center"/>
        <w:outlineLvl w:val="0"/>
        <w:rPr>
          <w:b/>
          <w:sz w:val="28"/>
          <w:szCs w:val="28"/>
        </w:rPr>
      </w:pPr>
      <w:r w:rsidRPr="009E3C35">
        <w:rPr>
          <w:b/>
          <w:sz w:val="28"/>
          <w:szCs w:val="28"/>
        </w:rPr>
        <w:t>ГАРИНСКИЙ ГОРОДСКОЙ ОКРУГ</w:t>
      </w:r>
    </w:p>
    <w:p w14:paraId="19265A66" w14:textId="77777777" w:rsidR="007562CA" w:rsidRPr="009E3C35" w:rsidRDefault="007562CA" w:rsidP="007562CA">
      <w:pPr>
        <w:keepNext/>
        <w:jc w:val="center"/>
        <w:outlineLvl w:val="0"/>
        <w:rPr>
          <w:b/>
          <w:sz w:val="28"/>
          <w:szCs w:val="28"/>
        </w:rPr>
      </w:pPr>
      <w:r w:rsidRPr="009E3C35">
        <w:rPr>
          <w:b/>
          <w:sz w:val="28"/>
          <w:szCs w:val="28"/>
        </w:rPr>
        <w:t>ДУМА ГАРИНСКОГО ГОРОДСКОГО ОКРУГА</w:t>
      </w:r>
    </w:p>
    <w:p w14:paraId="6F66C229" w14:textId="77777777" w:rsidR="007562CA" w:rsidRPr="009E3C35" w:rsidRDefault="007562CA" w:rsidP="007562CA">
      <w:pPr>
        <w:keepNext/>
        <w:jc w:val="center"/>
        <w:outlineLvl w:val="3"/>
        <w:rPr>
          <w:b/>
          <w:sz w:val="28"/>
          <w:szCs w:val="28"/>
        </w:rPr>
      </w:pPr>
      <w:r w:rsidRPr="009E3C35">
        <w:rPr>
          <w:b/>
          <w:sz w:val="28"/>
          <w:szCs w:val="28"/>
        </w:rPr>
        <w:t>(шестой созыв)</w:t>
      </w:r>
    </w:p>
    <w:p w14:paraId="54338732" w14:textId="77777777" w:rsidR="007562CA" w:rsidRPr="009E3C35" w:rsidRDefault="007562CA" w:rsidP="007562CA">
      <w:pPr>
        <w:jc w:val="right"/>
        <w:rPr>
          <w:sz w:val="28"/>
          <w:szCs w:val="28"/>
        </w:rPr>
      </w:pPr>
    </w:p>
    <w:p w14:paraId="57D65D02" w14:textId="77777777" w:rsidR="007562CA" w:rsidRPr="009E3C35" w:rsidRDefault="007562CA" w:rsidP="007562CA">
      <w:pPr>
        <w:keepNext/>
        <w:jc w:val="center"/>
        <w:outlineLvl w:val="0"/>
        <w:rPr>
          <w:b/>
          <w:sz w:val="28"/>
          <w:szCs w:val="28"/>
        </w:rPr>
      </w:pPr>
      <w:r w:rsidRPr="009E3C35">
        <w:rPr>
          <w:b/>
          <w:sz w:val="28"/>
          <w:szCs w:val="28"/>
        </w:rPr>
        <w:t>РЕШЕНИЕ</w:t>
      </w:r>
    </w:p>
    <w:p w14:paraId="55BAF961" w14:textId="77777777" w:rsidR="007562CA" w:rsidRPr="009E3C35" w:rsidRDefault="007562CA" w:rsidP="007562CA">
      <w:pPr>
        <w:rPr>
          <w:sz w:val="28"/>
          <w:szCs w:val="28"/>
        </w:rPr>
      </w:pPr>
    </w:p>
    <w:p w14:paraId="00FDEE69" w14:textId="7283EEE2" w:rsidR="007562CA" w:rsidRPr="009E3C35" w:rsidRDefault="007562CA" w:rsidP="007562CA">
      <w:pPr>
        <w:rPr>
          <w:sz w:val="28"/>
          <w:szCs w:val="28"/>
        </w:rPr>
      </w:pPr>
      <w:r w:rsidRPr="009E3C35">
        <w:rPr>
          <w:sz w:val="28"/>
          <w:szCs w:val="28"/>
        </w:rPr>
        <w:t xml:space="preserve">от </w:t>
      </w:r>
      <w:r w:rsidR="00505F3C">
        <w:rPr>
          <w:sz w:val="28"/>
          <w:szCs w:val="28"/>
        </w:rPr>
        <w:t>19</w:t>
      </w:r>
      <w:r w:rsidRPr="009E3C35">
        <w:rPr>
          <w:sz w:val="28"/>
          <w:szCs w:val="28"/>
        </w:rPr>
        <w:t xml:space="preserve"> </w:t>
      </w:r>
      <w:r w:rsidR="00505F3C">
        <w:rPr>
          <w:sz w:val="28"/>
          <w:szCs w:val="28"/>
        </w:rPr>
        <w:t>августа</w:t>
      </w:r>
      <w:r w:rsidRPr="009E3C35">
        <w:rPr>
          <w:sz w:val="28"/>
          <w:szCs w:val="28"/>
        </w:rPr>
        <w:t xml:space="preserve"> 2021 года                                                                             № </w:t>
      </w:r>
      <w:r w:rsidR="00505F3C">
        <w:rPr>
          <w:sz w:val="28"/>
          <w:szCs w:val="28"/>
        </w:rPr>
        <w:t>332</w:t>
      </w:r>
      <w:r w:rsidRPr="009E3C35">
        <w:rPr>
          <w:sz w:val="28"/>
          <w:szCs w:val="28"/>
        </w:rPr>
        <w:t>/</w:t>
      </w:r>
      <w:r w:rsidR="00505F3C">
        <w:rPr>
          <w:sz w:val="28"/>
          <w:szCs w:val="28"/>
        </w:rPr>
        <w:t>56</w:t>
      </w:r>
    </w:p>
    <w:p w14:paraId="28AFE266" w14:textId="77777777" w:rsidR="007562CA" w:rsidRPr="009E3C35" w:rsidRDefault="007562CA" w:rsidP="007562CA">
      <w:pPr>
        <w:tabs>
          <w:tab w:val="left" w:pos="540"/>
        </w:tabs>
        <w:jc w:val="center"/>
        <w:rPr>
          <w:sz w:val="28"/>
          <w:szCs w:val="28"/>
        </w:rPr>
      </w:pPr>
      <w:proofErr w:type="spellStart"/>
      <w:r w:rsidRPr="009E3C35">
        <w:rPr>
          <w:sz w:val="28"/>
          <w:szCs w:val="28"/>
        </w:rPr>
        <w:t>р.п</w:t>
      </w:r>
      <w:proofErr w:type="spellEnd"/>
      <w:r w:rsidRPr="009E3C35">
        <w:rPr>
          <w:sz w:val="28"/>
          <w:szCs w:val="28"/>
        </w:rPr>
        <w:t>. Гари</w:t>
      </w:r>
    </w:p>
    <w:p w14:paraId="7E8D3BFE" w14:textId="77777777" w:rsidR="007562CA" w:rsidRPr="009E3C35" w:rsidRDefault="007562CA" w:rsidP="007562CA">
      <w:pPr>
        <w:tabs>
          <w:tab w:val="left" w:pos="540"/>
        </w:tabs>
        <w:rPr>
          <w:sz w:val="28"/>
          <w:szCs w:val="28"/>
        </w:rPr>
      </w:pPr>
    </w:p>
    <w:p w14:paraId="0B437BEC" w14:textId="77777777" w:rsidR="007562CA" w:rsidRPr="009E3C35" w:rsidRDefault="007562CA" w:rsidP="007562CA">
      <w:pPr>
        <w:ind w:left="1701" w:right="2267"/>
        <w:jc w:val="center"/>
        <w:rPr>
          <w:b/>
          <w:bCs/>
          <w:sz w:val="28"/>
          <w:szCs w:val="28"/>
        </w:rPr>
      </w:pPr>
      <w:r w:rsidRPr="009E3C35">
        <w:rPr>
          <w:b/>
          <w:bCs/>
          <w:sz w:val="28"/>
          <w:szCs w:val="28"/>
        </w:rPr>
        <w:t xml:space="preserve">О проекте изменений и дополнений в Устав </w:t>
      </w:r>
      <w:proofErr w:type="spellStart"/>
      <w:r w:rsidRPr="009E3C35">
        <w:rPr>
          <w:b/>
          <w:bCs/>
          <w:sz w:val="28"/>
          <w:szCs w:val="28"/>
        </w:rPr>
        <w:t>Гаринского</w:t>
      </w:r>
      <w:proofErr w:type="spellEnd"/>
      <w:r w:rsidRPr="009E3C35">
        <w:rPr>
          <w:b/>
          <w:bCs/>
          <w:sz w:val="28"/>
          <w:szCs w:val="28"/>
        </w:rPr>
        <w:t xml:space="preserve"> городского округа</w:t>
      </w:r>
    </w:p>
    <w:p w14:paraId="36F5B32C" w14:textId="77777777" w:rsidR="007562CA" w:rsidRPr="009E3C35" w:rsidRDefault="007562CA" w:rsidP="007562CA">
      <w:pPr>
        <w:jc w:val="both"/>
        <w:rPr>
          <w:bCs/>
          <w:sz w:val="28"/>
          <w:szCs w:val="28"/>
        </w:rPr>
      </w:pPr>
    </w:p>
    <w:p w14:paraId="0AE77FCC" w14:textId="77777777" w:rsidR="007562CA" w:rsidRPr="009E3C35" w:rsidRDefault="007562CA" w:rsidP="007562CA">
      <w:pPr>
        <w:jc w:val="both"/>
        <w:rPr>
          <w:bCs/>
          <w:sz w:val="28"/>
          <w:szCs w:val="28"/>
        </w:rPr>
      </w:pPr>
    </w:p>
    <w:p w14:paraId="4201D66F" w14:textId="37487D7E" w:rsidR="000E0899" w:rsidRPr="009E3C35" w:rsidRDefault="009D35F7" w:rsidP="007562CA">
      <w:pPr>
        <w:ind w:firstLine="567"/>
        <w:jc w:val="both"/>
        <w:rPr>
          <w:bCs/>
          <w:sz w:val="28"/>
          <w:szCs w:val="28"/>
        </w:rPr>
      </w:pPr>
      <w:r w:rsidRPr="009E3C35">
        <w:rPr>
          <w:bCs/>
          <w:sz w:val="28"/>
          <w:szCs w:val="28"/>
        </w:rPr>
        <w:t>В связи с принятием Федеральных законов от 08.12.2020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от 30.12.2020 № 518-ФЗ «О внесении изменений в отдельные законодательные акты Российской Федерации», от 30.04.2021 № 116-ФЗ «О внесении изменений в отдельные законодательные акты Российской Федерации», от 01.07.2021 № 289-ФЗ «О внесении изменений в статью 28 Федерального закона «Об общих принципах организации местного самоуправления в Российской Федерации»,</w:t>
      </w:r>
      <w:r w:rsidR="00D24892" w:rsidRPr="009E3C35">
        <w:rPr>
          <w:bCs/>
          <w:sz w:val="28"/>
          <w:szCs w:val="28"/>
        </w:rPr>
        <w:t xml:space="preserve"> от 06.03.2006 № 35-ФЗ «О противодействии терроризму»,</w:t>
      </w:r>
      <w:r w:rsidR="004F3AD0" w:rsidRPr="009E3C35">
        <w:rPr>
          <w:bCs/>
          <w:color w:val="000000"/>
          <w:sz w:val="28"/>
          <w:szCs w:val="28"/>
        </w:rPr>
        <w:t xml:space="preserve"> </w:t>
      </w:r>
      <w:r w:rsidR="000E0899" w:rsidRPr="009E3C35">
        <w:rPr>
          <w:bCs/>
          <w:sz w:val="28"/>
          <w:szCs w:val="28"/>
          <w:lang w:eastAsia="x-none"/>
        </w:rPr>
        <w:t xml:space="preserve">руководствуясь </w:t>
      </w:r>
      <w:r w:rsidR="005075F7" w:rsidRPr="009E3C35">
        <w:rPr>
          <w:bCs/>
          <w:sz w:val="28"/>
          <w:szCs w:val="28"/>
          <w:lang w:eastAsia="x-none"/>
        </w:rPr>
        <w:t>У</w:t>
      </w:r>
      <w:r w:rsidR="000E0899" w:rsidRPr="009E3C35">
        <w:rPr>
          <w:bCs/>
          <w:sz w:val="28"/>
          <w:szCs w:val="28"/>
          <w:lang w:eastAsia="x-none"/>
        </w:rPr>
        <w:t>ставом Гаринского городского округа,</w:t>
      </w:r>
      <w:r w:rsidR="00C00CA7" w:rsidRPr="009E3C35">
        <w:rPr>
          <w:bCs/>
          <w:sz w:val="28"/>
          <w:szCs w:val="28"/>
          <w:lang w:eastAsia="x-none"/>
        </w:rPr>
        <w:t xml:space="preserve"> </w:t>
      </w:r>
      <w:r w:rsidR="00C85847" w:rsidRPr="009E3C35">
        <w:rPr>
          <w:bCs/>
          <w:sz w:val="28"/>
          <w:szCs w:val="28"/>
        </w:rPr>
        <w:t>Д</w:t>
      </w:r>
      <w:r w:rsidR="000E0899" w:rsidRPr="009E3C35">
        <w:rPr>
          <w:bCs/>
          <w:sz w:val="28"/>
          <w:szCs w:val="28"/>
        </w:rPr>
        <w:t xml:space="preserve">ума Гаринского </w:t>
      </w:r>
      <w:r w:rsidR="00AB30CB" w:rsidRPr="009E3C35">
        <w:rPr>
          <w:bCs/>
          <w:sz w:val="28"/>
          <w:szCs w:val="28"/>
        </w:rPr>
        <w:t>городского округа</w:t>
      </w:r>
    </w:p>
    <w:p w14:paraId="61993BB0" w14:textId="77777777" w:rsidR="007562CA" w:rsidRPr="009E3C35" w:rsidRDefault="007562CA" w:rsidP="007562CA">
      <w:pPr>
        <w:ind w:firstLine="567"/>
        <w:jc w:val="both"/>
        <w:rPr>
          <w:bCs/>
          <w:sz w:val="16"/>
          <w:szCs w:val="16"/>
        </w:rPr>
      </w:pPr>
    </w:p>
    <w:p w14:paraId="4E93A927" w14:textId="77777777" w:rsidR="007562CA" w:rsidRPr="009E3C35" w:rsidRDefault="007562CA" w:rsidP="002B4470">
      <w:pPr>
        <w:pStyle w:val="headertext"/>
        <w:spacing w:before="0" w:beforeAutospacing="0" w:after="0" w:afterAutospacing="0"/>
        <w:jc w:val="both"/>
        <w:rPr>
          <w:b/>
          <w:bCs/>
          <w:sz w:val="28"/>
          <w:szCs w:val="28"/>
        </w:rPr>
      </w:pPr>
      <w:r w:rsidRPr="009E3C35">
        <w:rPr>
          <w:b/>
          <w:bCs/>
          <w:sz w:val="28"/>
          <w:szCs w:val="28"/>
        </w:rPr>
        <w:t>РЕШИЛА:</w:t>
      </w:r>
    </w:p>
    <w:p w14:paraId="11CD0B52" w14:textId="77777777" w:rsidR="007562CA" w:rsidRPr="009E3C35" w:rsidRDefault="007562CA" w:rsidP="007562CA">
      <w:pPr>
        <w:ind w:firstLine="567"/>
        <w:jc w:val="both"/>
        <w:rPr>
          <w:bCs/>
          <w:sz w:val="16"/>
          <w:szCs w:val="16"/>
        </w:rPr>
      </w:pPr>
    </w:p>
    <w:p w14:paraId="7AE9E60A" w14:textId="3B6D9080" w:rsidR="00F34255" w:rsidRPr="009E3C35" w:rsidRDefault="00F34255" w:rsidP="007562CA">
      <w:pPr>
        <w:ind w:firstLine="567"/>
        <w:jc w:val="both"/>
        <w:rPr>
          <w:bCs/>
          <w:sz w:val="28"/>
          <w:szCs w:val="28"/>
        </w:rPr>
      </w:pPr>
      <w:r w:rsidRPr="009E3C35">
        <w:rPr>
          <w:bCs/>
          <w:sz w:val="28"/>
          <w:szCs w:val="28"/>
        </w:rPr>
        <w:t>1.</w:t>
      </w:r>
      <w:r w:rsidR="007562CA" w:rsidRPr="009E3C35">
        <w:rPr>
          <w:bCs/>
          <w:sz w:val="28"/>
          <w:szCs w:val="28"/>
        </w:rPr>
        <w:t> </w:t>
      </w:r>
      <w:r w:rsidRPr="009E3C35">
        <w:rPr>
          <w:bCs/>
          <w:sz w:val="28"/>
          <w:szCs w:val="28"/>
        </w:rPr>
        <w:t xml:space="preserve">Принять проект изменений и дополнений в </w:t>
      </w:r>
      <w:r w:rsidR="00E347F2" w:rsidRPr="009E3C35">
        <w:rPr>
          <w:bCs/>
          <w:sz w:val="28"/>
          <w:szCs w:val="28"/>
        </w:rPr>
        <w:t>У</w:t>
      </w:r>
      <w:r w:rsidRPr="009E3C35">
        <w:rPr>
          <w:bCs/>
          <w:sz w:val="28"/>
          <w:szCs w:val="28"/>
        </w:rPr>
        <w:t>став Гаринского городского округа в первом чтении (приложение № 1).</w:t>
      </w:r>
    </w:p>
    <w:p w14:paraId="7A2B0451" w14:textId="3442BEC5" w:rsidR="00F34255" w:rsidRPr="009E3C35" w:rsidRDefault="00F34255" w:rsidP="007562CA">
      <w:pPr>
        <w:ind w:firstLine="567"/>
        <w:jc w:val="both"/>
        <w:rPr>
          <w:bCs/>
          <w:sz w:val="28"/>
          <w:szCs w:val="28"/>
        </w:rPr>
      </w:pPr>
      <w:r w:rsidRPr="009E3C35">
        <w:rPr>
          <w:bCs/>
          <w:sz w:val="28"/>
          <w:szCs w:val="28"/>
        </w:rPr>
        <w:t>2.</w:t>
      </w:r>
      <w:r w:rsidR="007562CA" w:rsidRPr="009E3C35">
        <w:rPr>
          <w:bCs/>
          <w:sz w:val="28"/>
          <w:szCs w:val="28"/>
        </w:rPr>
        <w:t> </w:t>
      </w:r>
      <w:r w:rsidRPr="009E3C35">
        <w:rPr>
          <w:bCs/>
          <w:sz w:val="28"/>
          <w:szCs w:val="28"/>
        </w:rPr>
        <w:t>Опубликовать проект изменений</w:t>
      </w:r>
      <w:r w:rsidRPr="009E3C35">
        <w:rPr>
          <w:bCs/>
        </w:rPr>
        <w:t xml:space="preserve"> </w:t>
      </w:r>
      <w:r w:rsidRPr="009E3C35">
        <w:rPr>
          <w:bCs/>
          <w:sz w:val="28"/>
          <w:szCs w:val="28"/>
        </w:rPr>
        <w:t>и дополнений в Устав Гаринского городского округа в газете «Вести севера» с одновременным опубликованием Порядка учета предложений по проекту Устава Гаринского городского округа и проектам решений Думы Гаринского городского округа о внесении изменений и (или) дополнений в Устав Гаринского городского округа и участия граждан в их обсуждении.</w:t>
      </w:r>
    </w:p>
    <w:p w14:paraId="5F518CD6" w14:textId="7FC4B3E5" w:rsidR="00F34255" w:rsidRPr="009E3C35" w:rsidRDefault="00F34255" w:rsidP="007562CA">
      <w:pPr>
        <w:ind w:firstLine="567"/>
        <w:jc w:val="both"/>
        <w:rPr>
          <w:bCs/>
          <w:sz w:val="28"/>
          <w:szCs w:val="28"/>
        </w:rPr>
      </w:pPr>
      <w:r w:rsidRPr="009E3C35">
        <w:rPr>
          <w:bCs/>
          <w:sz w:val="28"/>
          <w:szCs w:val="28"/>
        </w:rPr>
        <w:t>3.</w:t>
      </w:r>
      <w:r w:rsidR="007562CA" w:rsidRPr="009E3C35">
        <w:rPr>
          <w:bCs/>
          <w:sz w:val="28"/>
          <w:szCs w:val="28"/>
        </w:rPr>
        <w:t> </w:t>
      </w:r>
      <w:r w:rsidRPr="009E3C35">
        <w:rPr>
          <w:bCs/>
          <w:sz w:val="28"/>
          <w:szCs w:val="28"/>
        </w:rPr>
        <w:t xml:space="preserve">Провести не </w:t>
      </w:r>
      <w:r w:rsidR="00532DF4" w:rsidRPr="009E3C35">
        <w:rPr>
          <w:bCs/>
          <w:sz w:val="28"/>
          <w:szCs w:val="28"/>
        </w:rPr>
        <w:t xml:space="preserve">ранее </w:t>
      </w:r>
      <w:r w:rsidR="000D7833">
        <w:rPr>
          <w:bCs/>
          <w:sz w:val="28"/>
          <w:szCs w:val="28"/>
        </w:rPr>
        <w:t>28</w:t>
      </w:r>
      <w:r w:rsidR="00FD3BAE" w:rsidRPr="009E3C35">
        <w:rPr>
          <w:bCs/>
          <w:sz w:val="28"/>
          <w:szCs w:val="28"/>
        </w:rPr>
        <w:t>.0</w:t>
      </w:r>
      <w:r w:rsidR="000D7833">
        <w:rPr>
          <w:bCs/>
          <w:sz w:val="28"/>
          <w:szCs w:val="28"/>
        </w:rPr>
        <w:t>9</w:t>
      </w:r>
      <w:r w:rsidR="00FD3BAE" w:rsidRPr="009E3C35">
        <w:rPr>
          <w:bCs/>
          <w:sz w:val="28"/>
          <w:szCs w:val="28"/>
        </w:rPr>
        <w:t>.</w:t>
      </w:r>
      <w:r w:rsidR="00532DF4" w:rsidRPr="009E3C35">
        <w:rPr>
          <w:bCs/>
          <w:sz w:val="28"/>
          <w:szCs w:val="28"/>
        </w:rPr>
        <w:t>20</w:t>
      </w:r>
      <w:r w:rsidR="001E0AC8" w:rsidRPr="009E3C35">
        <w:rPr>
          <w:bCs/>
          <w:sz w:val="28"/>
          <w:szCs w:val="28"/>
        </w:rPr>
        <w:t>2</w:t>
      </w:r>
      <w:r w:rsidR="000A1FF6" w:rsidRPr="009E3C35">
        <w:rPr>
          <w:bCs/>
          <w:sz w:val="28"/>
          <w:szCs w:val="28"/>
        </w:rPr>
        <w:t>1</w:t>
      </w:r>
      <w:r w:rsidRPr="009E3C35">
        <w:rPr>
          <w:bCs/>
          <w:sz w:val="28"/>
          <w:szCs w:val="28"/>
        </w:rPr>
        <w:t xml:space="preserve"> года публичные слушания по проекту изменений</w:t>
      </w:r>
      <w:r w:rsidRPr="009E3C35">
        <w:rPr>
          <w:bCs/>
        </w:rPr>
        <w:t xml:space="preserve"> </w:t>
      </w:r>
      <w:r w:rsidRPr="009E3C35">
        <w:rPr>
          <w:bCs/>
          <w:sz w:val="28"/>
          <w:szCs w:val="28"/>
        </w:rPr>
        <w:t>и дополнений в Устав Гаринского городского округа в форме рассмотрения на заседании Думы Гаринского городского округа с участием представителей общественности Гаринского городского округа.</w:t>
      </w:r>
    </w:p>
    <w:p w14:paraId="5694DFDB" w14:textId="12304388" w:rsidR="00F34255" w:rsidRPr="009E3C35" w:rsidRDefault="00F34255" w:rsidP="007562CA">
      <w:pPr>
        <w:ind w:firstLine="567"/>
        <w:jc w:val="both"/>
        <w:rPr>
          <w:bCs/>
          <w:sz w:val="28"/>
          <w:szCs w:val="28"/>
        </w:rPr>
      </w:pPr>
      <w:r w:rsidRPr="009E3C35">
        <w:rPr>
          <w:bCs/>
          <w:sz w:val="28"/>
          <w:szCs w:val="28"/>
        </w:rPr>
        <w:t>4.</w:t>
      </w:r>
      <w:r w:rsidR="007562CA" w:rsidRPr="009E3C35">
        <w:rPr>
          <w:bCs/>
          <w:sz w:val="28"/>
          <w:szCs w:val="28"/>
        </w:rPr>
        <w:t> </w:t>
      </w:r>
      <w:r w:rsidRPr="009E3C35">
        <w:rPr>
          <w:bCs/>
          <w:sz w:val="28"/>
          <w:szCs w:val="28"/>
        </w:rPr>
        <w:t>Предложения по проекту изменений</w:t>
      </w:r>
      <w:r w:rsidRPr="009E3C35">
        <w:rPr>
          <w:bCs/>
        </w:rPr>
        <w:t xml:space="preserve"> </w:t>
      </w:r>
      <w:r w:rsidRPr="009E3C35">
        <w:rPr>
          <w:bCs/>
          <w:sz w:val="28"/>
          <w:szCs w:val="28"/>
        </w:rPr>
        <w:t>и дополнений в Устав Гаринского городского округа принимать до 1</w:t>
      </w:r>
      <w:r w:rsidR="000A1FF6" w:rsidRPr="009E3C35">
        <w:rPr>
          <w:bCs/>
          <w:sz w:val="28"/>
          <w:szCs w:val="28"/>
        </w:rPr>
        <w:t>7</w:t>
      </w:r>
      <w:r w:rsidRPr="009E3C35">
        <w:rPr>
          <w:bCs/>
          <w:sz w:val="28"/>
          <w:szCs w:val="28"/>
        </w:rPr>
        <w:t xml:space="preserve">.00 часов </w:t>
      </w:r>
      <w:r w:rsidR="002B4470">
        <w:rPr>
          <w:bCs/>
          <w:sz w:val="28"/>
          <w:szCs w:val="28"/>
        </w:rPr>
        <w:t>27</w:t>
      </w:r>
      <w:r w:rsidR="00FD3BAE" w:rsidRPr="009E3C35">
        <w:rPr>
          <w:bCs/>
          <w:sz w:val="28"/>
          <w:szCs w:val="28"/>
        </w:rPr>
        <w:t>.0</w:t>
      </w:r>
      <w:r w:rsidR="002B4470">
        <w:rPr>
          <w:bCs/>
          <w:sz w:val="28"/>
          <w:szCs w:val="28"/>
        </w:rPr>
        <w:t>9</w:t>
      </w:r>
      <w:r w:rsidR="00FD3BAE" w:rsidRPr="009E3C35">
        <w:rPr>
          <w:bCs/>
          <w:sz w:val="28"/>
          <w:szCs w:val="28"/>
        </w:rPr>
        <w:t>.</w:t>
      </w:r>
      <w:r w:rsidRPr="009E3C35">
        <w:rPr>
          <w:bCs/>
          <w:sz w:val="28"/>
          <w:szCs w:val="28"/>
        </w:rPr>
        <w:t>20</w:t>
      </w:r>
      <w:r w:rsidR="001E0AC8" w:rsidRPr="009E3C35">
        <w:rPr>
          <w:bCs/>
          <w:sz w:val="28"/>
          <w:szCs w:val="28"/>
        </w:rPr>
        <w:t>2</w:t>
      </w:r>
      <w:r w:rsidR="000A1FF6" w:rsidRPr="009E3C35">
        <w:rPr>
          <w:bCs/>
          <w:sz w:val="28"/>
          <w:szCs w:val="28"/>
        </w:rPr>
        <w:t>1</w:t>
      </w:r>
      <w:r w:rsidRPr="009E3C35">
        <w:rPr>
          <w:bCs/>
          <w:sz w:val="28"/>
          <w:szCs w:val="28"/>
        </w:rPr>
        <w:t xml:space="preserve"> года.</w:t>
      </w:r>
    </w:p>
    <w:p w14:paraId="285CC6E7" w14:textId="3BC607B7" w:rsidR="00F34255" w:rsidRPr="009E3C35" w:rsidRDefault="00F34255" w:rsidP="007562CA">
      <w:pPr>
        <w:ind w:firstLine="567"/>
        <w:jc w:val="both"/>
        <w:rPr>
          <w:bCs/>
          <w:sz w:val="28"/>
          <w:szCs w:val="28"/>
        </w:rPr>
      </w:pPr>
      <w:r w:rsidRPr="009E3C35">
        <w:rPr>
          <w:bCs/>
          <w:sz w:val="28"/>
          <w:szCs w:val="28"/>
        </w:rPr>
        <w:t>5.</w:t>
      </w:r>
      <w:r w:rsidR="007562CA" w:rsidRPr="009E3C35">
        <w:rPr>
          <w:bCs/>
          <w:sz w:val="28"/>
          <w:szCs w:val="28"/>
        </w:rPr>
        <w:t> </w:t>
      </w:r>
      <w:r w:rsidRPr="009E3C35">
        <w:rPr>
          <w:bCs/>
          <w:sz w:val="28"/>
          <w:szCs w:val="28"/>
        </w:rPr>
        <w:t>Для учета и рассмотрения предложений граждан по проекту изменений</w:t>
      </w:r>
      <w:r w:rsidRPr="009E3C35">
        <w:rPr>
          <w:bCs/>
        </w:rPr>
        <w:t xml:space="preserve"> </w:t>
      </w:r>
      <w:r w:rsidRPr="009E3C35">
        <w:rPr>
          <w:bCs/>
          <w:sz w:val="28"/>
          <w:szCs w:val="28"/>
        </w:rPr>
        <w:t>и дополнений в Устав Гаринского городского округа создать рабочую группу в следующем составе:</w:t>
      </w:r>
    </w:p>
    <w:p w14:paraId="0A474671" w14:textId="3722B8BE" w:rsidR="00F34255" w:rsidRPr="009E3C35" w:rsidRDefault="00F34255" w:rsidP="007562CA">
      <w:pPr>
        <w:ind w:firstLine="567"/>
        <w:jc w:val="both"/>
        <w:rPr>
          <w:bCs/>
          <w:sz w:val="28"/>
          <w:szCs w:val="28"/>
        </w:rPr>
      </w:pPr>
      <w:r w:rsidRPr="009E3C35">
        <w:rPr>
          <w:bCs/>
          <w:sz w:val="28"/>
          <w:szCs w:val="28"/>
        </w:rPr>
        <w:lastRenderedPageBreak/>
        <w:t>– руководитель рабочей группы</w:t>
      </w:r>
      <w:r w:rsidRPr="009E3C35">
        <w:rPr>
          <w:bCs/>
        </w:rPr>
        <w:t xml:space="preserve"> </w:t>
      </w:r>
      <w:r w:rsidRPr="009E3C35">
        <w:rPr>
          <w:bCs/>
          <w:sz w:val="28"/>
          <w:szCs w:val="28"/>
        </w:rPr>
        <w:t xml:space="preserve">Каргаева </w:t>
      </w:r>
      <w:r w:rsidR="00C00CA7" w:rsidRPr="009E3C35">
        <w:rPr>
          <w:bCs/>
          <w:sz w:val="28"/>
          <w:szCs w:val="28"/>
        </w:rPr>
        <w:t>Т.В.</w:t>
      </w:r>
      <w:r w:rsidR="00532DF4" w:rsidRPr="009E3C35">
        <w:rPr>
          <w:bCs/>
        </w:rPr>
        <w:t xml:space="preserve"> </w:t>
      </w:r>
      <w:r w:rsidR="00532DF4" w:rsidRPr="009E3C35">
        <w:rPr>
          <w:bCs/>
          <w:sz w:val="28"/>
          <w:szCs w:val="28"/>
        </w:rPr>
        <w:t>председателя</w:t>
      </w:r>
      <w:r w:rsidRPr="009E3C35">
        <w:rPr>
          <w:bCs/>
          <w:sz w:val="28"/>
          <w:szCs w:val="28"/>
        </w:rPr>
        <w:t xml:space="preserve"> Думы Гаринского городского округа;</w:t>
      </w:r>
    </w:p>
    <w:p w14:paraId="6B660B34" w14:textId="77777777" w:rsidR="00F34255" w:rsidRPr="009E3C35" w:rsidRDefault="00F34255" w:rsidP="007562CA">
      <w:pPr>
        <w:ind w:firstLine="567"/>
        <w:jc w:val="both"/>
        <w:rPr>
          <w:bCs/>
          <w:sz w:val="28"/>
          <w:szCs w:val="28"/>
        </w:rPr>
      </w:pPr>
      <w:r w:rsidRPr="009E3C35">
        <w:rPr>
          <w:bCs/>
          <w:sz w:val="28"/>
          <w:szCs w:val="28"/>
        </w:rPr>
        <w:t>Члены рабочей группы:</w:t>
      </w:r>
    </w:p>
    <w:p w14:paraId="44C8C5E6" w14:textId="50AAC41E" w:rsidR="00F34255" w:rsidRPr="009E3C35" w:rsidRDefault="00F34255" w:rsidP="007562CA">
      <w:pPr>
        <w:ind w:firstLine="567"/>
        <w:jc w:val="both"/>
        <w:rPr>
          <w:bCs/>
          <w:sz w:val="28"/>
          <w:szCs w:val="28"/>
        </w:rPr>
      </w:pPr>
      <w:r w:rsidRPr="009E3C35">
        <w:rPr>
          <w:bCs/>
          <w:sz w:val="28"/>
          <w:szCs w:val="28"/>
        </w:rPr>
        <w:t>Артемьева</w:t>
      </w:r>
      <w:r w:rsidR="007562CA" w:rsidRPr="009E3C35">
        <w:rPr>
          <w:bCs/>
          <w:sz w:val="28"/>
          <w:szCs w:val="28"/>
        </w:rPr>
        <w:t> </w:t>
      </w:r>
      <w:r w:rsidRPr="009E3C35">
        <w:rPr>
          <w:bCs/>
          <w:sz w:val="28"/>
          <w:szCs w:val="28"/>
        </w:rPr>
        <w:t>Е.В. председатель комиссии по местному самоуправлению правопорядку и правовому регулированию Думы Гаринского городского округа;</w:t>
      </w:r>
    </w:p>
    <w:p w14:paraId="655CD3B5" w14:textId="2B253F9D" w:rsidR="00F34255" w:rsidRPr="009E3C35" w:rsidRDefault="00F34255" w:rsidP="007562CA">
      <w:pPr>
        <w:ind w:firstLine="567"/>
        <w:jc w:val="both"/>
        <w:rPr>
          <w:bCs/>
          <w:sz w:val="28"/>
          <w:szCs w:val="28"/>
        </w:rPr>
      </w:pPr>
      <w:r w:rsidRPr="009E3C35">
        <w:rPr>
          <w:bCs/>
          <w:sz w:val="28"/>
          <w:szCs w:val="28"/>
        </w:rPr>
        <w:t>Пон</w:t>
      </w:r>
      <w:r w:rsidR="001E0AC8" w:rsidRPr="009E3C35">
        <w:rPr>
          <w:bCs/>
          <w:sz w:val="28"/>
          <w:szCs w:val="28"/>
        </w:rPr>
        <w:t>о</w:t>
      </w:r>
      <w:r w:rsidRPr="009E3C35">
        <w:rPr>
          <w:bCs/>
          <w:sz w:val="28"/>
          <w:szCs w:val="28"/>
        </w:rPr>
        <w:t>марев</w:t>
      </w:r>
      <w:r w:rsidR="007562CA" w:rsidRPr="009E3C35">
        <w:rPr>
          <w:bCs/>
          <w:sz w:val="28"/>
          <w:szCs w:val="28"/>
        </w:rPr>
        <w:t> </w:t>
      </w:r>
      <w:r w:rsidRPr="009E3C35">
        <w:rPr>
          <w:bCs/>
          <w:sz w:val="28"/>
          <w:szCs w:val="28"/>
        </w:rPr>
        <w:t>Н.В. член комиссии по местному самоуправлению правопорядку и правовому регулированию Думы Гаринского городского округа;</w:t>
      </w:r>
    </w:p>
    <w:p w14:paraId="3532A7B6" w14:textId="77777777" w:rsidR="00F34255" w:rsidRPr="009E3C35" w:rsidRDefault="00F34255" w:rsidP="007562CA">
      <w:pPr>
        <w:ind w:firstLine="567"/>
        <w:jc w:val="both"/>
        <w:rPr>
          <w:bCs/>
          <w:sz w:val="28"/>
          <w:szCs w:val="28"/>
        </w:rPr>
      </w:pPr>
      <w:r w:rsidRPr="009E3C35">
        <w:rPr>
          <w:bCs/>
          <w:sz w:val="28"/>
          <w:szCs w:val="28"/>
        </w:rPr>
        <w:t>6. Контроль исполнения настоящего решения возложить на председателя Думы Гаринского городского округа Каргаеву Т.В.</w:t>
      </w:r>
    </w:p>
    <w:p w14:paraId="5BFA9BCA" w14:textId="77777777" w:rsidR="007562CA" w:rsidRPr="009E3C35" w:rsidRDefault="007562CA" w:rsidP="007562CA">
      <w:pPr>
        <w:pStyle w:val="1"/>
        <w:jc w:val="both"/>
        <w:rPr>
          <w:rFonts w:ascii="Times New Roman" w:hAnsi="Times New Roman"/>
          <w:sz w:val="28"/>
          <w:szCs w:val="28"/>
        </w:rPr>
      </w:pPr>
    </w:p>
    <w:p w14:paraId="38377B56" w14:textId="77777777" w:rsidR="007562CA" w:rsidRPr="009E3C35" w:rsidRDefault="007562CA" w:rsidP="007562CA">
      <w:pPr>
        <w:pStyle w:val="1"/>
        <w:jc w:val="both"/>
        <w:rPr>
          <w:rFonts w:ascii="Times New Roman" w:hAnsi="Times New Roman"/>
          <w:sz w:val="28"/>
          <w:szCs w:val="28"/>
        </w:rPr>
      </w:pPr>
    </w:p>
    <w:p w14:paraId="43835BBF" w14:textId="77777777" w:rsidR="007562CA" w:rsidRPr="009E3C35" w:rsidRDefault="007562CA" w:rsidP="007562CA">
      <w:pPr>
        <w:pStyle w:val="1"/>
        <w:jc w:val="both"/>
        <w:rPr>
          <w:rFonts w:ascii="Times New Roman" w:hAnsi="Times New Roman"/>
          <w:sz w:val="28"/>
          <w:szCs w:val="28"/>
        </w:rPr>
      </w:pPr>
      <w:r w:rsidRPr="009E3C35">
        <w:rPr>
          <w:rFonts w:ascii="Times New Roman" w:hAnsi="Times New Roman"/>
          <w:sz w:val="28"/>
          <w:szCs w:val="28"/>
        </w:rPr>
        <w:t>Председатель</w:t>
      </w:r>
    </w:p>
    <w:p w14:paraId="21638F7F" w14:textId="1AE3A2FC" w:rsidR="007562CA" w:rsidRPr="009E3C35" w:rsidRDefault="007562CA" w:rsidP="007562CA">
      <w:pPr>
        <w:pStyle w:val="1"/>
        <w:jc w:val="both"/>
        <w:rPr>
          <w:rFonts w:ascii="Times New Roman" w:hAnsi="Times New Roman"/>
          <w:sz w:val="28"/>
          <w:szCs w:val="28"/>
        </w:rPr>
      </w:pPr>
      <w:r w:rsidRPr="009E3C35">
        <w:rPr>
          <w:rFonts w:ascii="Times New Roman" w:hAnsi="Times New Roman"/>
          <w:sz w:val="28"/>
          <w:szCs w:val="28"/>
        </w:rPr>
        <w:t xml:space="preserve">Думы </w:t>
      </w:r>
      <w:proofErr w:type="spellStart"/>
      <w:r w:rsidRPr="009E3C35">
        <w:rPr>
          <w:rFonts w:ascii="Times New Roman" w:hAnsi="Times New Roman"/>
          <w:sz w:val="28"/>
          <w:szCs w:val="28"/>
        </w:rPr>
        <w:t>Гаринского</w:t>
      </w:r>
      <w:proofErr w:type="spellEnd"/>
      <w:r w:rsidRPr="009E3C35">
        <w:rPr>
          <w:rFonts w:ascii="Times New Roman" w:hAnsi="Times New Roman"/>
          <w:sz w:val="28"/>
          <w:szCs w:val="28"/>
        </w:rPr>
        <w:t xml:space="preserve"> городского округа                                               Т.В. </w:t>
      </w:r>
      <w:proofErr w:type="spellStart"/>
      <w:r w:rsidRPr="009E3C35">
        <w:rPr>
          <w:rFonts w:ascii="Times New Roman" w:hAnsi="Times New Roman"/>
          <w:sz w:val="28"/>
          <w:szCs w:val="28"/>
        </w:rPr>
        <w:t>Каргаева</w:t>
      </w:r>
      <w:proofErr w:type="spellEnd"/>
    </w:p>
    <w:p w14:paraId="0384BE34" w14:textId="77777777" w:rsidR="007562CA" w:rsidRPr="009E3C35" w:rsidRDefault="007562CA" w:rsidP="007562CA">
      <w:pPr>
        <w:pStyle w:val="1"/>
        <w:jc w:val="both"/>
        <w:rPr>
          <w:rFonts w:ascii="Times New Roman" w:hAnsi="Times New Roman"/>
          <w:sz w:val="28"/>
          <w:szCs w:val="28"/>
        </w:rPr>
      </w:pPr>
    </w:p>
    <w:p w14:paraId="168173CF" w14:textId="77777777" w:rsidR="007562CA" w:rsidRPr="009E3C35" w:rsidRDefault="007562CA" w:rsidP="007562CA">
      <w:pPr>
        <w:pStyle w:val="1"/>
        <w:jc w:val="both"/>
        <w:rPr>
          <w:rFonts w:ascii="Times New Roman" w:hAnsi="Times New Roman"/>
          <w:sz w:val="28"/>
          <w:szCs w:val="28"/>
        </w:rPr>
      </w:pPr>
    </w:p>
    <w:p w14:paraId="7F449866" w14:textId="77777777" w:rsidR="007562CA" w:rsidRPr="009E3C35" w:rsidRDefault="007562CA" w:rsidP="007562CA">
      <w:pPr>
        <w:pStyle w:val="1"/>
        <w:jc w:val="both"/>
        <w:rPr>
          <w:rFonts w:ascii="Times New Roman" w:hAnsi="Times New Roman"/>
          <w:sz w:val="28"/>
          <w:szCs w:val="28"/>
        </w:rPr>
      </w:pPr>
      <w:r w:rsidRPr="009E3C35">
        <w:rPr>
          <w:rFonts w:ascii="Times New Roman" w:hAnsi="Times New Roman"/>
          <w:sz w:val="28"/>
          <w:szCs w:val="28"/>
        </w:rPr>
        <w:t xml:space="preserve">Глава </w:t>
      </w:r>
    </w:p>
    <w:p w14:paraId="059776D9" w14:textId="5F3BDEBA" w:rsidR="007562CA" w:rsidRPr="009E3C35" w:rsidRDefault="007562CA" w:rsidP="007562CA">
      <w:pPr>
        <w:pStyle w:val="1"/>
        <w:jc w:val="both"/>
        <w:rPr>
          <w:rFonts w:ascii="Times New Roman" w:hAnsi="Times New Roman"/>
          <w:sz w:val="28"/>
          <w:szCs w:val="28"/>
        </w:rPr>
      </w:pPr>
      <w:proofErr w:type="spellStart"/>
      <w:r w:rsidRPr="009E3C35">
        <w:rPr>
          <w:rFonts w:ascii="Times New Roman" w:hAnsi="Times New Roman"/>
          <w:sz w:val="28"/>
          <w:szCs w:val="28"/>
        </w:rPr>
        <w:t>Гаринского</w:t>
      </w:r>
      <w:proofErr w:type="spellEnd"/>
      <w:r w:rsidRPr="009E3C35">
        <w:rPr>
          <w:rFonts w:ascii="Times New Roman" w:hAnsi="Times New Roman"/>
          <w:sz w:val="28"/>
          <w:szCs w:val="28"/>
        </w:rPr>
        <w:t xml:space="preserve"> городского округа                                                          С.Е. Величко</w:t>
      </w:r>
    </w:p>
    <w:p w14:paraId="1EB704A1" w14:textId="77777777" w:rsidR="007562CA" w:rsidRPr="009E3C35" w:rsidRDefault="007562CA" w:rsidP="007562CA">
      <w:pPr>
        <w:jc w:val="both"/>
        <w:rPr>
          <w:bCs/>
          <w:sz w:val="28"/>
          <w:szCs w:val="28"/>
        </w:rPr>
      </w:pPr>
    </w:p>
    <w:p w14:paraId="6E3944E4" w14:textId="77777777" w:rsidR="007562CA" w:rsidRPr="009E3C35" w:rsidRDefault="007562CA" w:rsidP="007562CA">
      <w:pPr>
        <w:jc w:val="both"/>
        <w:rPr>
          <w:bCs/>
          <w:sz w:val="28"/>
          <w:szCs w:val="28"/>
        </w:rPr>
      </w:pPr>
    </w:p>
    <w:p w14:paraId="24ABE620" w14:textId="77777777" w:rsidR="00AB30CB" w:rsidRPr="009E3C35" w:rsidRDefault="00AB30CB" w:rsidP="00AB30CB">
      <w:pPr>
        <w:jc w:val="both"/>
        <w:rPr>
          <w:bCs/>
          <w:sz w:val="28"/>
          <w:szCs w:val="28"/>
        </w:rPr>
      </w:pPr>
    </w:p>
    <w:p w14:paraId="71A82D78" w14:textId="77777777" w:rsidR="00AB30CB" w:rsidRPr="009E3C35" w:rsidRDefault="00AB30CB" w:rsidP="00AB30CB">
      <w:pPr>
        <w:jc w:val="both"/>
        <w:rPr>
          <w:bCs/>
          <w:sz w:val="28"/>
          <w:szCs w:val="28"/>
        </w:rPr>
      </w:pPr>
    </w:p>
    <w:p w14:paraId="5BE5383F" w14:textId="77777777" w:rsidR="00AB30CB" w:rsidRPr="009E3C35" w:rsidRDefault="00AB30CB" w:rsidP="00AB30CB">
      <w:pPr>
        <w:jc w:val="both"/>
        <w:rPr>
          <w:bCs/>
          <w:sz w:val="28"/>
          <w:szCs w:val="28"/>
        </w:rPr>
      </w:pPr>
    </w:p>
    <w:p w14:paraId="03ABB935" w14:textId="77777777" w:rsidR="00AB30CB" w:rsidRPr="009E3C35" w:rsidRDefault="00AB30CB" w:rsidP="00AB30CB">
      <w:pPr>
        <w:jc w:val="both"/>
        <w:rPr>
          <w:bCs/>
          <w:sz w:val="28"/>
          <w:szCs w:val="28"/>
        </w:rPr>
      </w:pPr>
    </w:p>
    <w:p w14:paraId="6DECE471" w14:textId="77777777" w:rsidR="00AB30CB" w:rsidRPr="009E3C35" w:rsidRDefault="00AB30CB" w:rsidP="00AB30CB">
      <w:pPr>
        <w:jc w:val="both"/>
        <w:rPr>
          <w:bCs/>
          <w:sz w:val="28"/>
          <w:szCs w:val="28"/>
        </w:rPr>
      </w:pPr>
    </w:p>
    <w:p w14:paraId="3404BA1D" w14:textId="77777777" w:rsidR="00AB30CB" w:rsidRPr="009E3C35" w:rsidRDefault="00AB30CB" w:rsidP="00AB30CB">
      <w:pPr>
        <w:jc w:val="both"/>
        <w:rPr>
          <w:bCs/>
          <w:sz w:val="28"/>
          <w:szCs w:val="28"/>
        </w:rPr>
      </w:pPr>
    </w:p>
    <w:p w14:paraId="3464B624" w14:textId="77777777" w:rsidR="00AB30CB" w:rsidRPr="009E3C35" w:rsidRDefault="00AB30CB" w:rsidP="00AB30CB">
      <w:pPr>
        <w:jc w:val="both"/>
        <w:rPr>
          <w:bCs/>
          <w:sz w:val="28"/>
          <w:szCs w:val="28"/>
        </w:rPr>
      </w:pPr>
    </w:p>
    <w:p w14:paraId="16AC411F" w14:textId="77777777" w:rsidR="00AB30CB" w:rsidRPr="009E3C35" w:rsidRDefault="00AB30CB" w:rsidP="00AB30CB">
      <w:pPr>
        <w:jc w:val="both"/>
        <w:rPr>
          <w:bCs/>
          <w:sz w:val="28"/>
          <w:szCs w:val="28"/>
        </w:rPr>
      </w:pPr>
    </w:p>
    <w:p w14:paraId="694B0505" w14:textId="77777777" w:rsidR="00C85847" w:rsidRPr="009E3C35" w:rsidRDefault="00C85847" w:rsidP="00AB30CB">
      <w:pPr>
        <w:jc w:val="both"/>
        <w:rPr>
          <w:bCs/>
          <w:sz w:val="28"/>
          <w:szCs w:val="28"/>
        </w:rPr>
      </w:pPr>
    </w:p>
    <w:p w14:paraId="7E0C8AF2" w14:textId="77777777" w:rsidR="00C85847" w:rsidRPr="009E3C35" w:rsidRDefault="00C85847" w:rsidP="00AB30CB">
      <w:pPr>
        <w:jc w:val="both"/>
        <w:rPr>
          <w:bCs/>
          <w:sz w:val="28"/>
          <w:szCs w:val="28"/>
        </w:rPr>
      </w:pPr>
    </w:p>
    <w:p w14:paraId="423B68F7" w14:textId="77777777" w:rsidR="00C85847" w:rsidRPr="009E3C35" w:rsidRDefault="00C85847" w:rsidP="00AB30CB">
      <w:pPr>
        <w:jc w:val="both"/>
        <w:rPr>
          <w:bCs/>
          <w:sz w:val="28"/>
          <w:szCs w:val="28"/>
        </w:rPr>
      </w:pPr>
    </w:p>
    <w:p w14:paraId="7C3699BA" w14:textId="77777777" w:rsidR="00C85847" w:rsidRPr="009E3C35" w:rsidRDefault="00C85847" w:rsidP="00AB30CB">
      <w:pPr>
        <w:jc w:val="both"/>
        <w:rPr>
          <w:bCs/>
          <w:sz w:val="28"/>
          <w:szCs w:val="28"/>
        </w:rPr>
      </w:pPr>
    </w:p>
    <w:p w14:paraId="55B47825" w14:textId="0F6EDB55" w:rsidR="00C85847" w:rsidRPr="009E3C35" w:rsidRDefault="00C85847" w:rsidP="00AB30CB">
      <w:pPr>
        <w:jc w:val="both"/>
        <w:rPr>
          <w:bCs/>
          <w:sz w:val="28"/>
          <w:szCs w:val="28"/>
        </w:rPr>
      </w:pPr>
    </w:p>
    <w:p w14:paraId="2AE10B7F" w14:textId="1682C2C8" w:rsidR="000A1FF6" w:rsidRPr="009E3C35" w:rsidRDefault="000A1FF6" w:rsidP="00AB30CB">
      <w:pPr>
        <w:jc w:val="both"/>
        <w:rPr>
          <w:bCs/>
          <w:sz w:val="28"/>
          <w:szCs w:val="28"/>
        </w:rPr>
      </w:pPr>
    </w:p>
    <w:p w14:paraId="31773C9D" w14:textId="465D113A" w:rsidR="000A1FF6" w:rsidRPr="009E3C35" w:rsidRDefault="000A1FF6" w:rsidP="00AB30CB">
      <w:pPr>
        <w:jc w:val="both"/>
        <w:rPr>
          <w:bCs/>
          <w:sz w:val="28"/>
          <w:szCs w:val="28"/>
        </w:rPr>
      </w:pPr>
    </w:p>
    <w:p w14:paraId="7B6AAEC4" w14:textId="46BF8718" w:rsidR="000A1FF6" w:rsidRDefault="000A1FF6" w:rsidP="00AB30CB">
      <w:pPr>
        <w:jc w:val="both"/>
        <w:rPr>
          <w:bCs/>
          <w:sz w:val="28"/>
          <w:szCs w:val="28"/>
        </w:rPr>
      </w:pPr>
    </w:p>
    <w:p w14:paraId="7F4F1981" w14:textId="77777777" w:rsidR="00B06622" w:rsidRDefault="00B06622" w:rsidP="00AB30CB">
      <w:pPr>
        <w:jc w:val="both"/>
        <w:rPr>
          <w:bCs/>
          <w:sz w:val="28"/>
          <w:szCs w:val="28"/>
        </w:rPr>
      </w:pPr>
    </w:p>
    <w:p w14:paraId="18925E01" w14:textId="77777777" w:rsidR="00B06622" w:rsidRDefault="00B06622" w:rsidP="00AB30CB">
      <w:pPr>
        <w:jc w:val="both"/>
        <w:rPr>
          <w:bCs/>
          <w:sz w:val="28"/>
          <w:szCs w:val="28"/>
        </w:rPr>
      </w:pPr>
    </w:p>
    <w:p w14:paraId="422D14D2" w14:textId="77777777" w:rsidR="00B06622" w:rsidRPr="009E3C35" w:rsidRDefault="00B06622" w:rsidP="00AB30CB">
      <w:pPr>
        <w:jc w:val="both"/>
        <w:rPr>
          <w:bCs/>
          <w:sz w:val="28"/>
          <w:szCs w:val="28"/>
        </w:rPr>
      </w:pPr>
    </w:p>
    <w:p w14:paraId="16DC6136" w14:textId="77777777" w:rsidR="007562CA" w:rsidRPr="009E3C35" w:rsidRDefault="007562CA" w:rsidP="00AB30CB">
      <w:pPr>
        <w:jc w:val="both"/>
        <w:rPr>
          <w:bCs/>
          <w:sz w:val="28"/>
          <w:szCs w:val="28"/>
        </w:rPr>
      </w:pPr>
    </w:p>
    <w:p w14:paraId="1F8A192E" w14:textId="77777777" w:rsidR="007562CA" w:rsidRPr="009E3C35" w:rsidRDefault="007562CA" w:rsidP="00AB30CB">
      <w:pPr>
        <w:jc w:val="both"/>
        <w:rPr>
          <w:bCs/>
          <w:sz w:val="28"/>
          <w:szCs w:val="28"/>
        </w:rPr>
      </w:pPr>
    </w:p>
    <w:p w14:paraId="0FF4B4E8" w14:textId="77777777" w:rsidR="007562CA" w:rsidRPr="009E3C35" w:rsidRDefault="007562CA" w:rsidP="00AB30CB">
      <w:pPr>
        <w:jc w:val="both"/>
        <w:rPr>
          <w:bCs/>
          <w:sz w:val="28"/>
          <w:szCs w:val="28"/>
        </w:rPr>
      </w:pPr>
    </w:p>
    <w:p w14:paraId="736C8FE6" w14:textId="26D97121" w:rsidR="000A1FF6" w:rsidRDefault="000A1FF6" w:rsidP="00AB30CB">
      <w:pPr>
        <w:jc w:val="both"/>
        <w:rPr>
          <w:bCs/>
          <w:sz w:val="28"/>
          <w:szCs w:val="28"/>
        </w:rPr>
      </w:pPr>
    </w:p>
    <w:p w14:paraId="14D4E044" w14:textId="77777777" w:rsidR="00DF52E1" w:rsidRPr="00DF52E1" w:rsidRDefault="00DF52E1" w:rsidP="00AB30CB">
      <w:pPr>
        <w:jc w:val="both"/>
        <w:rPr>
          <w:bCs/>
          <w:sz w:val="16"/>
          <w:szCs w:val="16"/>
        </w:rPr>
      </w:pPr>
    </w:p>
    <w:p w14:paraId="3AD5076A" w14:textId="42808F30" w:rsidR="00641E81" w:rsidRPr="009E3C35" w:rsidRDefault="00641E81" w:rsidP="00641E81">
      <w:pPr>
        <w:ind w:firstLine="567"/>
        <w:jc w:val="right"/>
        <w:outlineLvl w:val="2"/>
        <w:rPr>
          <w:bCs/>
        </w:rPr>
      </w:pPr>
      <w:r w:rsidRPr="009E3C35">
        <w:rPr>
          <w:bCs/>
        </w:rPr>
        <w:lastRenderedPageBreak/>
        <w:t>Приложение № 1</w:t>
      </w:r>
    </w:p>
    <w:p w14:paraId="241124E9" w14:textId="77777777" w:rsidR="00B06622" w:rsidRPr="00B06622" w:rsidRDefault="00B06622" w:rsidP="00B06622">
      <w:pPr>
        <w:ind w:firstLine="567"/>
        <w:jc w:val="right"/>
        <w:outlineLvl w:val="2"/>
        <w:rPr>
          <w:bCs/>
        </w:rPr>
      </w:pPr>
      <w:r w:rsidRPr="00B06622">
        <w:rPr>
          <w:bCs/>
        </w:rPr>
        <w:t>к Решению Думы</w:t>
      </w:r>
    </w:p>
    <w:p w14:paraId="40C1D124" w14:textId="77777777" w:rsidR="00B06622" w:rsidRPr="00B06622" w:rsidRDefault="00B06622" w:rsidP="00B06622">
      <w:pPr>
        <w:ind w:firstLine="567"/>
        <w:jc w:val="right"/>
        <w:outlineLvl w:val="2"/>
        <w:rPr>
          <w:bCs/>
        </w:rPr>
      </w:pPr>
      <w:proofErr w:type="spellStart"/>
      <w:r w:rsidRPr="00B06622">
        <w:rPr>
          <w:bCs/>
        </w:rPr>
        <w:t>Гаринского</w:t>
      </w:r>
      <w:proofErr w:type="spellEnd"/>
      <w:r w:rsidRPr="00B06622">
        <w:rPr>
          <w:bCs/>
        </w:rPr>
        <w:t xml:space="preserve"> городского округа</w:t>
      </w:r>
    </w:p>
    <w:p w14:paraId="66812B64" w14:textId="14EED2F9" w:rsidR="00B06622" w:rsidRPr="00B06622" w:rsidRDefault="00B06622" w:rsidP="00B06622">
      <w:pPr>
        <w:ind w:firstLine="567"/>
        <w:jc w:val="right"/>
        <w:outlineLvl w:val="2"/>
        <w:rPr>
          <w:bCs/>
        </w:rPr>
      </w:pPr>
      <w:r w:rsidRPr="00B06622">
        <w:rPr>
          <w:bCs/>
        </w:rPr>
        <w:t>от 19 августа 2021года № 33</w:t>
      </w:r>
      <w:r>
        <w:rPr>
          <w:bCs/>
        </w:rPr>
        <w:t>2</w:t>
      </w:r>
      <w:r w:rsidRPr="00B06622">
        <w:rPr>
          <w:bCs/>
        </w:rPr>
        <w:t>/</w:t>
      </w:r>
      <w:bookmarkStart w:id="0" w:name="_GoBack"/>
      <w:bookmarkEnd w:id="0"/>
      <w:r w:rsidRPr="00B06622">
        <w:rPr>
          <w:bCs/>
        </w:rPr>
        <w:t>56</w:t>
      </w:r>
    </w:p>
    <w:p w14:paraId="3ED71688" w14:textId="77777777" w:rsidR="00641E81" w:rsidRPr="009E3C35" w:rsidRDefault="00641E81" w:rsidP="00641E81">
      <w:pPr>
        <w:jc w:val="right"/>
        <w:rPr>
          <w:bCs/>
        </w:rPr>
      </w:pPr>
    </w:p>
    <w:p w14:paraId="473A9D44" w14:textId="72E92225" w:rsidR="00637234" w:rsidRPr="009E3C35" w:rsidRDefault="00637234" w:rsidP="007562CA">
      <w:pPr>
        <w:pStyle w:val="ConsPlusTitle"/>
        <w:ind w:firstLine="567"/>
        <w:jc w:val="both"/>
        <w:outlineLvl w:val="1"/>
        <w:rPr>
          <w:rFonts w:ascii="Times New Roman" w:hAnsi="Times New Roman" w:cs="Times New Roman"/>
          <w:b w:val="0"/>
          <w:bCs/>
          <w:sz w:val="28"/>
          <w:szCs w:val="28"/>
        </w:rPr>
      </w:pPr>
      <w:r w:rsidRPr="009E3C35">
        <w:rPr>
          <w:rFonts w:ascii="Times New Roman" w:hAnsi="Times New Roman" w:cs="Times New Roman"/>
          <w:b w:val="0"/>
          <w:bCs/>
          <w:sz w:val="28"/>
          <w:szCs w:val="28"/>
        </w:rPr>
        <w:t>1.</w:t>
      </w:r>
      <w:r w:rsidR="007562CA" w:rsidRPr="009E3C35">
        <w:rPr>
          <w:rFonts w:ascii="Times New Roman" w:hAnsi="Times New Roman" w:cs="Times New Roman"/>
          <w:b w:val="0"/>
          <w:bCs/>
          <w:sz w:val="28"/>
          <w:szCs w:val="28"/>
        </w:rPr>
        <w:t> </w:t>
      </w:r>
      <w:r w:rsidR="006E6649" w:rsidRPr="009E3C35">
        <w:rPr>
          <w:rFonts w:ascii="Times New Roman" w:hAnsi="Times New Roman" w:cs="Times New Roman"/>
          <w:b w:val="0"/>
          <w:bCs/>
          <w:sz w:val="28"/>
          <w:szCs w:val="28"/>
        </w:rPr>
        <w:t>Подпункт 6</w:t>
      </w:r>
      <w:r w:rsidRPr="009E3C35">
        <w:rPr>
          <w:rFonts w:ascii="Times New Roman" w:hAnsi="Times New Roman" w:cs="Times New Roman"/>
          <w:b w:val="0"/>
          <w:bCs/>
          <w:sz w:val="28"/>
          <w:szCs w:val="28"/>
        </w:rPr>
        <w:t xml:space="preserve"> пункта 1 статьи 6 Вопросы местного значения городского округа изложить в следующей редакции:</w:t>
      </w:r>
    </w:p>
    <w:p w14:paraId="72E6C637" w14:textId="65762A73" w:rsidR="009D35F7" w:rsidRPr="009E3C35" w:rsidRDefault="00637234" w:rsidP="007562CA">
      <w:pPr>
        <w:autoSpaceDE w:val="0"/>
        <w:autoSpaceDN w:val="0"/>
        <w:adjustRightInd w:val="0"/>
        <w:ind w:firstLine="567"/>
        <w:jc w:val="both"/>
        <w:rPr>
          <w:bCs/>
          <w:sz w:val="28"/>
          <w:szCs w:val="28"/>
        </w:rPr>
      </w:pPr>
      <w:proofErr w:type="gramStart"/>
      <w:r w:rsidRPr="009E3C35">
        <w:rPr>
          <w:bCs/>
          <w:sz w:val="28"/>
          <w:szCs w:val="28"/>
        </w:rPr>
        <w:t>«6)</w:t>
      </w:r>
      <w:r w:rsidR="007562CA" w:rsidRPr="009E3C35">
        <w:rPr>
          <w:bCs/>
          <w:sz w:val="28"/>
          <w:szCs w:val="28"/>
        </w:rPr>
        <w:t> </w:t>
      </w:r>
      <w:r w:rsidRPr="009E3C35">
        <w:rPr>
          <w:bCs/>
          <w:sz w:val="28"/>
          <w:szCs w:val="28"/>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Pr="009E3C35">
        <w:rPr>
          <w:bCs/>
          <w:sz w:val="28"/>
          <w:szCs w:val="28"/>
        </w:rPr>
        <w:t xml:space="preserve"> осуществления дорожной деятельности в соответствии с </w:t>
      </w:r>
      <w:hyperlink r:id="rId9" w:history="1">
        <w:r w:rsidRPr="009E3C35">
          <w:rPr>
            <w:bCs/>
            <w:sz w:val="28"/>
            <w:szCs w:val="28"/>
          </w:rPr>
          <w:t>законодательством</w:t>
        </w:r>
      </w:hyperlink>
      <w:r w:rsidRPr="009E3C35">
        <w:rPr>
          <w:bCs/>
          <w:sz w:val="28"/>
          <w:szCs w:val="28"/>
        </w:rPr>
        <w:t xml:space="preserve"> Российской Федерации</w:t>
      </w:r>
      <w:proofErr w:type="gramStart"/>
      <w:r w:rsidRPr="009E3C35">
        <w:rPr>
          <w:bCs/>
          <w:sz w:val="28"/>
          <w:szCs w:val="28"/>
        </w:rPr>
        <w:t>;»</w:t>
      </w:r>
      <w:proofErr w:type="gramEnd"/>
      <w:r w:rsidRPr="009E3C35">
        <w:rPr>
          <w:bCs/>
          <w:sz w:val="28"/>
          <w:szCs w:val="28"/>
        </w:rPr>
        <w:t>;</w:t>
      </w:r>
    </w:p>
    <w:p w14:paraId="00CAB632" w14:textId="2BC1FA00" w:rsidR="00637234" w:rsidRPr="009E3C35" w:rsidRDefault="00637234" w:rsidP="007562CA">
      <w:pPr>
        <w:pStyle w:val="ConsPlusTitle"/>
        <w:ind w:firstLine="567"/>
        <w:jc w:val="both"/>
        <w:outlineLvl w:val="1"/>
        <w:rPr>
          <w:rFonts w:ascii="Times New Roman" w:hAnsi="Times New Roman" w:cs="Times New Roman"/>
          <w:b w:val="0"/>
          <w:bCs/>
          <w:sz w:val="28"/>
          <w:szCs w:val="28"/>
        </w:rPr>
      </w:pPr>
      <w:r w:rsidRPr="009E3C35">
        <w:rPr>
          <w:rFonts w:ascii="Times New Roman" w:hAnsi="Times New Roman" w:cs="Times New Roman"/>
          <w:b w:val="0"/>
          <w:bCs/>
          <w:sz w:val="28"/>
          <w:szCs w:val="28"/>
        </w:rPr>
        <w:t>2.</w:t>
      </w:r>
      <w:r w:rsidR="007562CA" w:rsidRPr="009E3C35">
        <w:rPr>
          <w:rFonts w:ascii="Times New Roman" w:hAnsi="Times New Roman" w:cs="Times New Roman"/>
          <w:b w:val="0"/>
          <w:bCs/>
          <w:sz w:val="28"/>
          <w:szCs w:val="28"/>
        </w:rPr>
        <w:t> </w:t>
      </w:r>
      <w:r w:rsidRPr="009E3C35">
        <w:rPr>
          <w:rFonts w:ascii="Times New Roman" w:hAnsi="Times New Roman" w:cs="Times New Roman"/>
          <w:b w:val="0"/>
          <w:bCs/>
          <w:sz w:val="28"/>
          <w:szCs w:val="28"/>
        </w:rPr>
        <w:t>Подпункт 13 пункта 1 статьи 6 Вопросы местного значения городского округа изложить в следующей редакции:</w:t>
      </w:r>
    </w:p>
    <w:p w14:paraId="2CDBA160" w14:textId="6A2D1F79" w:rsidR="00637234" w:rsidRPr="009E3C35" w:rsidRDefault="00637234" w:rsidP="007562CA">
      <w:pPr>
        <w:autoSpaceDE w:val="0"/>
        <w:autoSpaceDN w:val="0"/>
        <w:adjustRightInd w:val="0"/>
        <w:ind w:firstLine="567"/>
        <w:jc w:val="both"/>
        <w:rPr>
          <w:bCs/>
          <w:sz w:val="28"/>
          <w:szCs w:val="28"/>
        </w:rPr>
      </w:pPr>
      <w:proofErr w:type="gramStart"/>
      <w:r w:rsidRPr="009E3C35">
        <w:rPr>
          <w:bCs/>
          <w:sz w:val="28"/>
          <w:szCs w:val="28"/>
        </w:rPr>
        <w:t>«13)</w:t>
      </w:r>
      <w:r w:rsidR="007562CA" w:rsidRPr="009E3C35">
        <w:rPr>
          <w:bCs/>
          <w:sz w:val="28"/>
          <w:szCs w:val="28"/>
        </w:rPr>
        <w:t> </w:t>
      </w:r>
      <w:r w:rsidRPr="009E3C35">
        <w:rPr>
          <w:bCs/>
          <w:sz w:val="28"/>
          <w:szCs w:val="28"/>
        </w:rPr>
        <w:t>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9E3C35">
        <w:rPr>
          <w:bCs/>
          <w:sz w:val="28"/>
          <w:szCs w:val="28"/>
        </w:rPr>
        <w:t xml:space="preserve">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roofErr w:type="gramStart"/>
      <w:r w:rsidRPr="009E3C35">
        <w:rPr>
          <w:bCs/>
          <w:sz w:val="28"/>
          <w:szCs w:val="28"/>
        </w:rPr>
        <w:t>;»</w:t>
      </w:r>
      <w:proofErr w:type="gramEnd"/>
      <w:r w:rsidRPr="009E3C35">
        <w:rPr>
          <w:bCs/>
          <w:sz w:val="28"/>
          <w:szCs w:val="28"/>
        </w:rPr>
        <w:t>;</w:t>
      </w:r>
    </w:p>
    <w:p w14:paraId="4851079C" w14:textId="73B86EBB" w:rsidR="00637234" w:rsidRPr="009E3C35" w:rsidRDefault="00637234" w:rsidP="007562CA">
      <w:pPr>
        <w:pStyle w:val="ConsPlusTitle"/>
        <w:ind w:firstLine="567"/>
        <w:jc w:val="both"/>
        <w:outlineLvl w:val="1"/>
        <w:rPr>
          <w:rFonts w:ascii="Times New Roman" w:hAnsi="Times New Roman" w:cs="Times New Roman"/>
          <w:b w:val="0"/>
          <w:bCs/>
          <w:sz w:val="28"/>
          <w:szCs w:val="28"/>
        </w:rPr>
      </w:pPr>
      <w:r w:rsidRPr="009E3C35">
        <w:rPr>
          <w:rFonts w:ascii="Times New Roman" w:hAnsi="Times New Roman" w:cs="Times New Roman"/>
          <w:b w:val="0"/>
          <w:bCs/>
          <w:sz w:val="28"/>
          <w:szCs w:val="28"/>
        </w:rPr>
        <w:t>3.</w:t>
      </w:r>
      <w:r w:rsidR="009E3C35">
        <w:rPr>
          <w:rFonts w:ascii="Times New Roman" w:hAnsi="Times New Roman" w:cs="Times New Roman"/>
          <w:b w:val="0"/>
          <w:bCs/>
          <w:sz w:val="28"/>
          <w:szCs w:val="28"/>
        </w:rPr>
        <w:t> </w:t>
      </w:r>
      <w:r w:rsidRPr="009E3C35">
        <w:rPr>
          <w:rFonts w:ascii="Times New Roman" w:hAnsi="Times New Roman" w:cs="Times New Roman"/>
          <w:b w:val="0"/>
          <w:bCs/>
          <w:sz w:val="28"/>
          <w:szCs w:val="28"/>
        </w:rPr>
        <w:t>Подпункт 18 пункта 1 статьи 6 Вопросы местного значения городского округа изложить в следующей редакции:</w:t>
      </w:r>
    </w:p>
    <w:p w14:paraId="5941B1DB" w14:textId="264F02FC" w:rsidR="00637234" w:rsidRPr="009E3C35" w:rsidRDefault="00637234" w:rsidP="007562CA">
      <w:pPr>
        <w:autoSpaceDE w:val="0"/>
        <w:autoSpaceDN w:val="0"/>
        <w:adjustRightInd w:val="0"/>
        <w:ind w:firstLine="567"/>
        <w:jc w:val="both"/>
        <w:rPr>
          <w:bCs/>
          <w:sz w:val="28"/>
          <w:szCs w:val="28"/>
        </w:rPr>
      </w:pPr>
      <w:r w:rsidRPr="009E3C35">
        <w:rPr>
          <w:bCs/>
          <w:sz w:val="28"/>
          <w:szCs w:val="28"/>
        </w:rPr>
        <w:t>«18)</w:t>
      </w:r>
      <w:r w:rsidR="009E3C35">
        <w:rPr>
          <w:bCs/>
          <w:sz w:val="28"/>
          <w:szCs w:val="28"/>
        </w:rPr>
        <w:t> </w:t>
      </w:r>
      <w:r w:rsidRPr="009E3C35">
        <w:rPr>
          <w:bCs/>
          <w:sz w:val="28"/>
          <w:szCs w:val="28"/>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9E3C35">
        <w:rPr>
          <w:bCs/>
          <w:sz w:val="28"/>
          <w:szCs w:val="28"/>
        </w:rPr>
        <w:t>;»</w:t>
      </w:r>
      <w:proofErr w:type="gramEnd"/>
      <w:r w:rsidRPr="009E3C35">
        <w:rPr>
          <w:bCs/>
          <w:sz w:val="28"/>
          <w:szCs w:val="28"/>
        </w:rPr>
        <w:t>;</w:t>
      </w:r>
    </w:p>
    <w:p w14:paraId="63AE398B" w14:textId="633E85F1" w:rsidR="00637234" w:rsidRPr="009E3C35" w:rsidRDefault="00637234" w:rsidP="007562CA">
      <w:pPr>
        <w:pStyle w:val="ConsPlusTitle"/>
        <w:ind w:firstLine="567"/>
        <w:jc w:val="both"/>
        <w:outlineLvl w:val="1"/>
        <w:rPr>
          <w:rFonts w:ascii="Times New Roman" w:hAnsi="Times New Roman" w:cs="Times New Roman"/>
          <w:b w:val="0"/>
          <w:bCs/>
          <w:sz w:val="28"/>
          <w:szCs w:val="28"/>
        </w:rPr>
      </w:pPr>
      <w:r w:rsidRPr="009E3C35">
        <w:rPr>
          <w:rFonts w:ascii="Times New Roman" w:hAnsi="Times New Roman" w:cs="Times New Roman"/>
          <w:b w:val="0"/>
          <w:bCs/>
          <w:sz w:val="28"/>
          <w:szCs w:val="28"/>
        </w:rPr>
        <w:t>4.</w:t>
      </w:r>
      <w:r w:rsidR="009E3C35">
        <w:rPr>
          <w:rFonts w:ascii="Times New Roman" w:hAnsi="Times New Roman" w:cs="Times New Roman"/>
          <w:b w:val="0"/>
          <w:bCs/>
          <w:sz w:val="28"/>
          <w:szCs w:val="28"/>
        </w:rPr>
        <w:t> </w:t>
      </w:r>
      <w:r w:rsidR="00D24892" w:rsidRPr="009E3C35">
        <w:rPr>
          <w:rFonts w:ascii="Times New Roman" w:hAnsi="Times New Roman" w:cs="Times New Roman"/>
          <w:b w:val="0"/>
          <w:bCs/>
          <w:sz w:val="28"/>
          <w:szCs w:val="28"/>
        </w:rPr>
        <w:t>Подпункт 47</w:t>
      </w:r>
      <w:r w:rsidRPr="009E3C35">
        <w:rPr>
          <w:rFonts w:ascii="Times New Roman" w:hAnsi="Times New Roman" w:cs="Times New Roman"/>
          <w:b w:val="0"/>
          <w:bCs/>
          <w:sz w:val="28"/>
          <w:szCs w:val="28"/>
        </w:rPr>
        <w:t xml:space="preserve"> пункта 1 статьи 6 Вопросы местного значения городского округа изложить в следующей редакции:</w:t>
      </w:r>
    </w:p>
    <w:p w14:paraId="4D84333B" w14:textId="11A5C12F" w:rsidR="00637234" w:rsidRPr="009E3C35" w:rsidRDefault="00637234" w:rsidP="007562CA">
      <w:pPr>
        <w:autoSpaceDE w:val="0"/>
        <w:autoSpaceDN w:val="0"/>
        <w:adjustRightInd w:val="0"/>
        <w:ind w:firstLine="567"/>
        <w:jc w:val="both"/>
        <w:rPr>
          <w:bCs/>
          <w:sz w:val="28"/>
          <w:szCs w:val="28"/>
        </w:rPr>
      </w:pPr>
      <w:r w:rsidRPr="009E3C35">
        <w:rPr>
          <w:bCs/>
          <w:sz w:val="28"/>
          <w:szCs w:val="28"/>
        </w:rPr>
        <w:t>«47)</w:t>
      </w:r>
      <w:r w:rsidR="009E3C35">
        <w:rPr>
          <w:bCs/>
          <w:sz w:val="28"/>
          <w:szCs w:val="28"/>
        </w:rPr>
        <w:t> </w:t>
      </w:r>
      <w:r w:rsidRPr="009E3C35">
        <w:rPr>
          <w:bCs/>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9E3C35">
        <w:rPr>
          <w:bCs/>
          <w:sz w:val="28"/>
          <w:szCs w:val="28"/>
        </w:rPr>
        <w:t>;»</w:t>
      </w:r>
      <w:proofErr w:type="gramEnd"/>
      <w:r w:rsidRPr="009E3C35">
        <w:rPr>
          <w:bCs/>
          <w:sz w:val="28"/>
          <w:szCs w:val="28"/>
        </w:rPr>
        <w:t>;</w:t>
      </w:r>
    </w:p>
    <w:p w14:paraId="3F40C6B8" w14:textId="17631612" w:rsidR="00637234" w:rsidRPr="009E3C35" w:rsidRDefault="00637234" w:rsidP="007562CA">
      <w:pPr>
        <w:autoSpaceDE w:val="0"/>
        <w:autoSpaceDN w:val="0"/>
        <w:adjustRightInd w:val="0"/>
        <w:ind w:firstLine="567"/>
        <w:jc w:val="both"/>
        <w:rPr>
          <w:bCs/>
          <w:sz w:val="28"/>
          <w:szCs w:val="28"/>
        </w:rPr>
      </w:pPr>
      <w:r w:rsidRPr="009E3C35">
        <w:rPr>
          <w:bCs/>
          <w:sz w:val="28"/>
          <w:szCs w:val="28"/>
        </w:rPr>
        <w:lastRenderedPageBreak/>
        <w:t>5.</w:t>
      </w:r>
      <w:r w:rsidR="009E3C35">
        <w:rPr>
          <w:bCs/>
          <w:sz w:val="28"/>
          <w:szCs w:val="28"/>
        </w:rPr>
        <w:t> </w:t>
      </w:r>
      <w:r w:rsidRPr="009E3C35">
        <w:rPr>
          <w:bCs/>
          <w:sz w:val="28"/>
          <w:szCs w:val="28"/>
        </w:rPr>
        <w:t>Пункт 1 статьи 6 Вопросы местного значения городского округа дополнить подпунктом 48 следующего содержания:</w:t>
      </w:r>
    </w:p>
    <w:p w14:paraId="469E3AC1" w14:textId="2B1DCDB9" w:rsidR="00637234" w:rsidRPr="009E3C35" w:rsidRDefault="00637234" w:rsidP="007562CA">
      <w:pPr>
        <w:autoSpaceDE w:val="0"/>
        <w:autoSpaceDN w:val="0"/>
        <w:adjustRightInd w:val="0"/>
        <w:ind w:firstLine="567"/>
        <w:jc w:val="both"/>
        <w:rPr>
          <w:rFonts w:eastAsia="Calibri"/>
          <w:bCs/>
          <w:sz w:val="28"/>
          <w:szCs w:val="28"/>
          <w:lang w:eastAsia="en-US"/>
        </w:rPr>
      </w:pPr>
      <w:r w:rsidRPr="009E3C35">
        <w:rPr>
          <w:bCs/>
          <w:sz w:val="28"/>
          <w:szCs w:val="28"/>
        </w:rPr>
        <w:t>«48)</w:t>
      </w:r>
      <w:r w:rsidR="009E3C35">
        <w:rPr>
          <w:bCs/>
          <w:sz w:val="28"/>
          <w:szCs w:val="28"/>
        </w:rPr>
        <w:t> </w:t>
      </w:r>
      <w:r w:rsidRPr="009E3C35">
        <w:rPr>
          <w:bCs/>
          <w:sz w:val="28"/>
          <w:szCs w:val="28"/>
        </w:rPr>
        <w:t>п</w:t>
      </w:r>
      <w:r w:rsidRPr="009E3C35">
        <w:rPr>
          <w:rFonts w:eastAsia="Calibri"/>
          <w:bCs/>
          <w:sz w:val="28"/>
          <w:szCs w:val="28"/>
          <w:lang w:eastAsia="en-US"/>
        </w:rPr>
        <w:t>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9E3C35">
        <w:rPr>
          <w:rFonts w:eastAsia="Calibri"/>
          <w:bCs/>
          <w:sz w:val="28"/>
          <w:szCs w:val="28"/>
          <w:lang w:eastAsia="en-US"/>
        </w:rPr>
        <w:t>.</w:t>
      </w:r>
      <w:r w:rsidR="006E6649" w:rsidRPr="009E3C35">
        <w:rPr>
          <w:rFonts w:eastAsia="Calibri"/>
          <w:bCs/>
          <w:sz w:val="28"/>
          <w:szCs w:val="28"/>
          <w:lang w:eastAsia="en-US"/>
        </w:rPr>
        <w:t>»;</w:t>
      </w:r>
      <w:proofErr w:type="gramEnd"/>
    </w:p>
    <w:p w14:paraId="7E046492" w14:textId="3C9CA2FE" w:rsidR="00637234" w:rsidRPr="009E3C35" w:rsidRDefault="00637234" w:rsidP="007562CA">
      <w:pPr>
        <w:ind w:firstLine="567"/>
        <w:jc w:val="both"/>
        <w:rPr>
          <w:bCs/>
          <w:sz w:val="28"/>
          <w:szCs w:val="28"/>
        </w:rPr>
      </w:pPr>
      <w:r w:rsidRPr="009E3C35">
        <w:rPr>
          <w:bCs/>
          <w:sz w:val="28"/>
          <w:szCs w:val="28"/>
        </w:rPr>
        <w:t>6.</w:t>
      </w:r>
      <w:r w:rsidR="009E3C35">
        <w:rPr>
          <w:bCs/>
          <w:sz w:val="28"/>
          <w:szCs w:val="28"/>
        </w:rPr>
        <w:t> </w:t>
      </w:r>
      <w:r w:rsidRPr="009E3C35">
        <w:rPr>
          <w:bCs/>
          <w:sz w:val="28"/>
          <w:szCs w:val="28"/>
        </w:rPr>
        <w:t xml:space="preserve">Пункт 5 статьи 17 Публичные слушания, общественные обсуждения изложить в следующей редакции: </w:t>
      </w:r>
    </w:p>
    <w:p w14:paraId="6C02F178" w14:textId="21B0D76D" w:rsidR="00637234" w:rsidRPr="009E3C35" w:rsidRDefault="00637234" w:rsidP="007562CA">
      <w:pPr>
        <w:autoSpaceDE w:val="0"/>
        <w:autoSpaceDN w:val="0"/>
        <w:adjustRightInd w:val="0"/>
        <w:ind w:firstLine="567"/>
        <w:jc w:val="both"/>
        <w:rPr>
          <w:bCs/>
          <w:sz w:val="28"/>
          <w:szCs w:val="28"/>
        </w:rPr>
      </w:pPr>
      <w:r w:rsidRPr="009E3C35">
        <w:rPr>
          <w:bCs/>
          <w:sz w:val="28"/>
          <w:szCs w:val="28"/>
        </w:rPr>
        <w:t>«5.</w:t>
      </w:r>
      <w:r w:rsidR="009E3C35">
        <w:rPr>
          <w:bCs/>
          <w:sz w:val="28"/>
          <w:szCs w:val="28"/>
        </w:rPr>
        <w:t> </w:t>
      </w:r>
      <w:proofErr w:type="gramStart"/>
      <w:r w:rsidRPr="009E3C35">
        <w:rPr>
          <w:bCs/>
          <w:sz w:val="28"/>
          <w:szCs w:val="28"/>
        </w:rPr>
        <w:t>Порядок организации и проведения публичных слушаний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9E3C35">
        <w:rPr>
          <w:bCs/>
          <w:sz w:val="28"/>
          <w:szCs w:val="28"/>
        </w:rPr>
        <w:t xml:space="preserve"> </w:t>
      </w:r>
      <w:proofErr w:type="gramStart"/>
      <w:r w:rsidRPr="009E3C35">
        <w:rPr>
          <w:bCs/>
          <w:sz w:val="28"/>
          <w:szCs w:val="28"/>
        </w:rPr>
        <w:t xml:space="preserve">возможности размещать информацию о своей деятельности в информационно-телекоммуникационной сети «Интернет», на официальном сайте городского округа с учетом положений Федерального </w:t>
      </w:r>
      <w:hyperlink r:id="rId10" w:history="1">
        <w:r w:rsidRPr="009E3C35">
          <w:rPr>
            <w:bCs/>
            <w:sz w:val="28"/>
            <w:szCs w:val="28"/>
          </w:rPr>
          <w:t>закона</w:t>
        </w:r>
      </w:hyperlink>
      <w:r w:rsidRPr="009E3C35">
        <w:rPr>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w:t>
      </w:r>
      <w:proofErr w:type="gramEnd"/>
      <w:r w:rsidRPr="009E3C35">
        <w:rPr>
          <w:bCs/>
          <w:sz w:val="28"/>
          <w:szCs w:val="28"/>
        </w:rPr>
        <w:t xml:space="preserve"> </w:t>
      </w:r>
      <w:proofErr w:type="gramStart"/>
      <w:r w:rsidRPr="009E3C35">
        <w:rPr>
          <w:bCs/>
          <w:sz w:val="28"/>
          <w:szCs w:val="28"/>
        </w:rPr>
        <w:t>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14:paraId="796B84C6" w14:textId="34E6A0A1" w:rsidR="006E6649" w:rsidRPr="009E3C35" w:rsidRDefault="006E6649" w:rsidP="007562CA">
      <w:pPr>
        <w:autoSpaceDE w:val="0"/>
        <w:autoSpaceDN w:val="0"/>
        <w:adjustRightInd w:val="0"/>
        <w:ind w:firstLine="567"/>
        <w:jc w:val="both"/>
        <w:rPr>
          <w:bCs/>
          <w:sz w:val="28"/>
          <w:szCs w:val="28"/>
        </w:rPr>
      </w:pPr>
      <w:r w:rsidRPr="009E3C35">
        <w:rPr>
          <w:bCs/>
          <w:sz w:val="28"/>
          <w:szCs w:val="28"/>
        </w:rPr>
        <w:t>7.</w:t>
      </w:r>
      <w:r w:rsidR="009E3C35">
        <w:rPr>
          <w:bCs/>
          <w:sz w:val="28"/>
          <w:szCs w:val="28"/>
        </w:rPr>
        <w:t> </w:t>
      </w:r>
      <w:r w:rsidRPr="009E3C35">
        <w:rPr>
          <w:bCs/>
          <w:sz w:val="28"/>
          <w:szCs w:val="28"/>
        </w:rPr>
        <w:t>Подпункт 7 пункта 1 статьи 26 Досрочное прекращение полномочий депутата изложить в следующей редакции:</w:t>
      </w:r>
    </w:p>
    <w:p w14:paraId="7D852F10" w14:textId="1F28D919" w:rsidR="006E6649" w:rsidRPr="009E3C35" w:rsidRDefault="006E6649" w:rsidP="007562CA">
      <w:pPr>
        <w:autoSpaceDE w:val="0"/>
        <w:autoSpaceDN w:val="0"/>
        <w:adjustRightInd w:val="0"/>
        <w:ind w:firstLine="567"/>
        <w:jc w:val="both"/>
        <w:rPr>
          <w:bCs/>
          <w:color w:val="000000"/>
          <w:sz w:val="28"/>
          <w:szCs w:val="28"/>
          <w:shd w:val="clear" w:color="auto" w:fill="FFFFFF"/>
        </w:rPr>
      </w:pPr>
      <w:proofErr w:type="gramStart"/>
      <w:r w:rsidRPr="009E3C35">
        <w:rPr>
          <w:bCs/>
          <w:sz w:val="28"/>
          <w:szCs w:val="28"/>
        </w:rPr>
        <w:t>«7)</w:t>
      </w:r>
      <w:r w:rsidR="009E3C35">
        <w:rPr>
          <w:bCs/>
          <w:sz w:val="28"/>
          <w:szCs w:val="28"/>
        </w:rPr>
        <w:t> </w:t>
      </w:r>
      <w:r w:rsidRPr="009E3C35">
        <w:rPr>
          <w:bCs/>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E3C35">
        <w:rPr>
          <w:bCs/>
          <w:color w:val="000000"/>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E3C35">
        <w:rPr>
          <w:bCs/>
          <w:color w:val="000000"/>
          <w:sz w:val="28"/>
          <w:szCs w:val="28"/>
          <w:shd w:val="clear" w:color="auto" w:fill="FFFFFF"/>
        </w:rPr>
        <w:t>;»</w:t>
      </w:r>
      <w:proofErr w:type="gramEnd"/>
      <w:r w:rsidRPr="009E3C35">
        <w:rPr>
          <w:bCs/>
          <w:color w:val="000000"/>
          <w:sz w:val="28"/>
          <w:szCs w:val="28"/>
          <w:shd w:val="clear" w:color="auto" w:fill="FFFFFF"/>
        </w:rPr>
        <w:t>;</w:t>
      </w:r>
    </w:p>
    <w:p w14:paraId="3D8D8797" w14:textId="6B1D7EC7" w:rsidR="00D24892" w:rsidRPr="009E3C35" w:rsidRDefault="00D24892" w:rsidP="007562CA">
      <w:pPr>
        <w:autoSpaceDE w:val="0"/>
        <w:autoSpaceDN w:val="0"/>
        <w:adjustRightInd w:val="0"/>
        <w:ind w:firstLine="567"/>
        <w:jc w:val="both"/>
        <w:rPr>
          <w:color w:val="000000"/>
          <w:sz w:val="28"/>
          <w:szCs w:val="28"/>
          <w:shd w:val="clear" w:color="auto" w:fill="FFFFFF"/>
        </w:rPr>
      </w:pPr>
      <w:r w:rsidRPr="009E3C35">
        <w:rPr>
          <w:bCs/>
          <w:color w:val="000000"/>
          <w:sz w:val="28"/>
          <w:szCs w:val="28"/>
          <w:shd w:val="clear" w:color="auto" w:fill="FFFFFF"/>
        </w:rPr>
        <w:t>8.</w:t>
      </w:r>
      <w:r w:rsidR="009E3C35">
        <w:rPr>
          <w:bCs/>
          <w:color w:val="000000"/>
          <w:sz w:val="28"/>
          <w:szCs w:val="28"/>
          <w:shd w:val="clear" w:color="auto" w:fill="FFFFFF"/>
        </w:rPr>
        <w:t> </w:t>
      </w:r>
      <w:r w:rsidRPr="009E3C35">
        <w:rPr>
          <w:color w:val="000000"/>
          <w:sz w:val="28"/>
          <w:szCs w:val="28"/>
          <w:shd w:val="clear" w:color="auto" w:fill="FFFFFF"/>
        </w:rPr>
        <w:t>Пункт 5 статьи 28 Глава городского округа дополнить подпунктом 6 следующего содержания:</w:t>
      </w:r>
    </w:p>
    <w:p w14:paraId="222B1A72" w14:textId="34956E14" w:rsidR="00D24892" w:rsidRPr="009E3C35" w:rsidRDefault="00D24892" w:rsidP="007562CA">
      <w:pPr>
        <w:autoSpaceDE w:val="0"/>
        <w:autoSpaceDN w:val="0"/>
        <w:adjustRightInd w:val="0"/>
        <w:ind w:firstLine="567"/>
        <w:jc w:val="both"/>
        <w:rPr>
          <w:bCs/>
          <w:color w:val="000000"/>
          <w:sz w:val="28"/>
          <w:szCs w:val="28"/>
          <w:shd w:val="clear" w:color="auto" w:fill="FFFFFF"/>
        </w:rPr>
      </w:pPr>
      <w:r w:rsidRPr="009E3C35">
        <w:rPr>
          <w:color w:val="000000"/>
          <w:sz w:val="28"/>
          <w:szCs w:val="28"/>
          <w:shd w:val="clear" w:color="auto" w:fill="FFFFFF"/>
        </w:rPr>
        <w:lastRenderedPageBreak/>
        <w:t>«6)</w:t>
      </w:r>
      <w:r w:rsidR="009E3C35">
        <w:rPr>
          <w:color w:val="000000"/>
          <w:sz w:val="28"/>
          <w:szCs w:val="28"/>
          <w:shd w:val="clear" w:color="auto" w:fill="FFFFFF"/>
        </w:rPr>
        <w:t> </w:t>
      </w:r>
      <w:r w:rsidRPr="009E3C35">
        <w:rPr>
          <w:color w:val="000000"/>
          <w:sz w:val="28"/>
          <w:szCs w:val="28"/>
          <w:shd w:val="clear" w:color="auto" w:fill="FFFFFF"/>
        </w:rPr>
        <w:t>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roofErr w:type="gramStart"/>
      <w:r w:rsidRPr="009E3C35">
        <w:rPr>
          <w:color w:val="000000"/>
          <w:sz w:val="28"/>
          <w:szCs w:val="28"/>
          <w:shd w:val="clear" w:color="auto" w:fill="FFFFFF"/>
        </w:rPr>
        <w:t>.»;</w:t>
      </w:r>
      <w:proofErr w:type="gramEnd"/>
    </w:p>
    <w:p w14:paraId="2F8DB164" w14:textId="75338BC4" w:rsidR="006E6649" w:rsidRPr="009E3C35" w:rsidRDefault="00D24892" w:rsidP="007562CA">
      <w:pPr>
        <w:autoSpaceDE w:val="0"/>
        <w:autoSpaceDN w:val="0"/>
        <w:adjustRightInd w:val="0"/>
        <w:ind w:firstLine="567"/>
        <w:jc w:val="both"/>
        <w:rPr>
          <w:bCs/>
          <w:sz w:val="28"/>
          <w:szCs w:val="28"/>
        </w:rPr>
      </w:pPr>
      <w:r w:rsidRPr="009E3C35">
        <w:rPr>
          <w:bCs/>
          <w:sz w:val="28"/>
          <w:szCs w:val="28"/>
        </w:rPr>
        <w:t>9</w:t>
      </w:r>
      <w:r w:rsidR="006E6649" w:rsidRPr="009E3C35">
        <w:rPr>
          <w:bCs/>
          <w:sz w:val="28"/>
          <w:szCs w:val="28"/>
        </w:rPr>
        <w:t>.</w:t>
      </w:r>
      <w:r w:rsidR="009E3C35">
        <w:rPr>
          <w:bCs/>
          <w:sz w:val="28"/>
          <w:szCs w:val="28"/>
        </w:rPr>
        <w:t> </w:t>
      </w:r>
      <w:r w:rsidR="006E6649" w:rsidRPr="009E3C35">
        <w:rPr>
          <w:bCs/>
          <w:sz w:val="28"/>
          <w:szCs w:val="28"/>
        </w:rPr>
        <w:t>Подпункт 9 пункта 12 статьи 28 Глава городского округа изложить в следующей редакции:</w:t>
      </w:r>
    </w:p>
    <w:p w14:paraId="6E86418D" w14:textId="09B5447F" w:rsidR="006E6649" w:rsidRPr="009E3C35" w:rsidRDefault="006E6649" w:rsidP="007562CA">
      <w:pPr>
        <w:autoSpaceDE w:val="0"/>
        <w:autoSpaceDN w:val="0"/>
        <w:adjustRightInd w:val="0"/>
        <w:ind w:firstLine="567"/>
        <w:jc w:val="both"/>
        <w:rPr>
          <w:bCs/>
          <w:color w:val="000000"/>
          <w:sz w:val="28"/>
          <w:szCs w:val="28"/>
          <w:shd w:val="clear" w:color="auto" w:fill="FFFFFF"/>
        </w:rPr>
      </w:pPr>
      <w:proofErr w:type="gramStart"/>
      <w:r w:rsidRPr="009E3C35">
        <w:rPr>
          <w:bCs/>
          <w:sz w:val="28"/>
          <w:szCs w:val="28"/>
        </w:rPr>
        <w:t>«9)</w:t>
      </w:r>
      <w:r w:rsidR="009E3C35">
        <w:rPr>
          <w:bCs/>
          <w:sz w:val="28"/>
          <w:szCs w:val="28"/>
        </w:rPr>
        <w:t> </w:t>
      </w:r>
      <w:r w:rsidRPr="009E3C35">
        <w:rPr>
          <w:bCs/>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E3C35">
        <w:rPr>
          <w:bCs/>
          <w:color w:val="000000"/>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E3C35">
        <w:rPr>
          <w:bCs/>
          <w:color w:val="000000"/>
          <w:sz w:val="28"/>
          <w:szCs w:val="28"/>
          <w:shd w:val="clear" w:color="auto" w:fill="FFFFFF"/>
        </w:rPr>
        <w:t>;»</w:t>
      </w:r>
      <w:proofErr w:type="gramEnd"/>
      <w:r w:rsidRPr="009E3C35">
        <w:rPr>
          <w:bCs/>
          <w:color w:val="000000"/>
          <w:sz w:val="28"/>
          <w:szCs w:val="28"/>
          <w:shd w:val="clear" w:color="auto" w:fill="FFFFFF"/>
        </w:rPr>
        <w:t>;</w:t>
      </w:r>
    </w:p>
    <w:p w14:paraId="0DCBF2FA" w14:textId="017E71B4" w:rsidR="006E6649" w:rsidRPr="009E3C35" w:rsidRDefault="00D24892" w:rsidP="007562CA">
      <w:pPr>
        <w:pStyle w:val="ConsPlusTitle"/>
        <w:ind w:firstLine="567"/>
        <w:jc w:val="both"/>
        <w:outlineLvl w:val="1"/>
        <w:rPr>
          <w:rFonts w:ascii="Times New Roman" w:hAnsi="Times New Roman" w:cs="Times New Roman"/>
          <w:b w:val="0"/>
          <w:bCs/>
          <w:sz w:val="28"/>
          <w:szCs w:val="28"/>
        </w:rPr>
      </w:pPr>
      <w:r w:rsidRPr="009E3C35">
        <w:rPr>
          <w:rFonts w:ascii="Times New Roman" w:hAnsi="Times New Roman" w:cs="Times New Roman"/>
          <w:b w:val="0"/>
          <w:bCs/>
          <w:sz w:val="28"/>
          <w:szCs w:val="28"/>
        </w:rPr>
        <w:t>10</w:t>
      </w:r>
      <w:r w:rsidR="006E6649" w:rsidRPr="009E3C35">
        <w:rPr>
          <w:rFonts w:ascii="Times New Roman" w:hAnsi="Times New Roman" w:cs="Times New Roman"/>
          <w:b w:val="0"/>
          <w:bCs/>
          <w:sz w:val="28"/>
          <w:szCs w:val="28"/>
        </w:rPr>
        <w:t>.</w:t>
      </w:r>
      <w:r w:rsidR="009E3C35">
        <w:rPr>
          <w:rFonts w:ascii="Times New Roman" w:hAnsi="Times New Roman" w:cs="Times New Roman"/>
          <w:b w:val="0"/>
          <w:bCs/>
          <w:sz w:val="28"/>
          <w:szCs w:val="28"/>
        </w:rPr>
        <w:t> </w:t>
      </w:r>
      <w:r w:rsidR="006E6649" w:rsidRPr="009E3C35">
        <w:rPr>
          <w:rFonts w:ascii="Times New Roman" w:hAnsi="Times New Roman" w:cs="Times New Roman"/>
          <w:b w:val="0"/>
          <w:bCs/>
          <w:sz w:val="28"/>
          <w:szCs w:val="28"/>
        </w:rPr>
        <w:t>Подпункт 17 пункта 1 статьи 31 Полномочия администрации городского округа изложить в следующей редакции:</w:t>
      </w:r>
    </w:p>
    <w:p w14:paraId="11ABFB14" w14:textId="2E15EAE1" w:rsidR="006E6649" w:rsidRPr="009E3C35" w:rsidRDefault="006E6649" w:rsidP="007562CA">
      <w:pPr>
        <w:autoSpaceDE w:val="0"/>
        <w:autoSpaceDN w:val="0"/>
        <w:adjustRightInd w:val="0"/>
        <w:ind w:firstLine="567"/>
        <w:jc w:val="both"/>
        <w:rPr>
          <w:bCs/>
          <w:sz w:val="28"/>
          <w:szCs w:val="28"/>
        </w:rPr>
      </w:pPr>
      <w:r w:rsidRPr="009E3C35">
        <w:rPr>
          <w:bCs/>
          <w:sz w:val="28"/>
          <w:szCs w:val="28"/>
        </w:rPr>
        <w:t>«17)</w:t>
      </w:r>
      <w:r w:rsidR="009E3C35">
        <w:rPr>
          <w:bCs/>
          <w:sz w:val="28"/>
          <w:szCs w:val="28"/>
        </w:rPr>
        <w:t> </w:t>
      </w:r>
      <w:r w:rsidRPr="009E3C35">
        <w:rPr>
          <w:bCs/>
          <w:sz w:val="28"/>
          <w:szCs w:val="28"/>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9E3C35">
        <w:rPr>
          <w:bCs/>
          <w:sz w:val="28"/>
          <w:szCs w:val="28"/>
        </w:rPr>
        <w:t>;»</w:t>
      </w:r>
      <w:proofErr w:type="gramEnd"/>
      <w:r w:rsidRPr="009E3C35">
        <w:rPr>
          <w:bCs/>
          <w:sz w:val="28"/>
          <w:szCs w:val="28"/>
        </w:rPr>
        <w:t>;</w:t>
      </w:r>
    </w:p>
    <w:p w14:paraId="02408292" w14:textId="54AA878B" w:rsidR="006E6649" w:rsidRPr="009E3C35" w:rsidRDefault="006E6649" w:rsidP="007562CA">
      <w:pPr>
        <w:pStyle w:val="ConsPlusTitle"/>
        <w:ind w:firstLine="567"/>
        <w:jc w:val="both"/>
        <w:outlineLvl w:val="1"/>
        <w:rPr>
          <w:rFonts w:ascii="Times New Roman" w:hAnsi="Times New Roman" w:cs="Times New Roman"/>
          <w:b w:val="0"/>
          <w:bCs/>
          <w:sz w:val="28"/>
          <w:szCs w:val="28"/>
        </w:rPr>
      </w:pPr>
      <w:r w:rsidRPr="009E3C35">
        <w:rPr>
          <w:rFonts w:ascii="Times New Roman" w:hAnsi="Times New Roman" w:cs="Times New Roman"/>
          <w:b w:val="0"/>
          <w:bCs/>
          <w:sz w:val="28"/>
          <w:szCs w:val="28"/>
        </w:rPr>
        <w:t>1</w:t>
      </w:r>
      <w:r w:rsidR="00D24892" w:rsidRPr="009E3C35">
        <w:rPr>
          <w:rFonts w:ascii="Times New Roman" w:hAnsi="Times New Roman" w:cs="Times New Roman"/>
          <w:b w:val="0"/>
          <w:bCs/>
          <w:sz w:val="28"/>
          <w:szCs w:val="28"/>
        </w:rPr>
        <w:t>1</w:t>
      </w:r>
      <w:r w:rsidRPr="009E3C35">
        <w:rPr>
          <w:rFonts w:ascii="Times New Roman" w:hAnsi="Times New Roman" w:cs="Times New Roman"/>
          <w:b w:val="0"/>
          <w:bCs/>
          <w:sz w:val="28"/>
          <w:szCs w:val="28"/>
        </w:rPr>
        <w:t>.</w:t>
      </w:r>
      <w:r w:rsidR="009E3C35">
        <w:rPr>
          <w:rFonts w:ascii="Times New Roman" w:hAnsi="Times New Roman" w:cs="Times New Roman"/>
          <w:b w:val="0"/>
          <w:bCs/>
          <w:sz w:val="28"/>
          <w:szCs w:val="28"/>
        </w:rPr>
        <w:t> </w:t>
      </w:r>
      <w:r w:rsidRPr="009E3C35">
        <w:rPr>
          <w:rFonts w:ascii="Times New Roman" w:hAnsi="Times New Roman" w:cs="Times New Roman"/>
          <w:b w:val="0"/>
          <w:bCs/>
          <w:sz w:val="28"/>
          <w:szCs w:val="28"/>
        </w:rPr>
        <w:t>Подпункт 44 пункта 1 статьи 31 Полномочия администрации городского округа изложить в следующей редакции:</w:t>
      </w:r>
    </w:p>
    <w:p w14:paraId="2368B04F" w14:textId="11878996" w:rsidR="006E6649" w:rsidRPr="009E3C35" w:rsidRDefault="006E6649" w:rsidP="007562CA">
      <w:pPr>
        <w:autoSpaceDE w:val="0"/>
        <w:autoSpaceDN w:val="0"/>
        <w:adjustRightInd w:val="0"/>
        <w:ind w:firstLine="567"/>
        <w:jc w:val="both"/>
        <w:rPr>
          <w:bCs/>
          <w:sz w:val="28"/>
          <w:szCs w:val="28"/>
        </w:rPr>
      </w:pPr>
      <w:proofErr w:type="gramStart"/>
      <w:r w:rsidRPr="009E3C35">
        <w:rPr>
          <w:bCs/>
          <w:sz w:val="28"/>
          <w:szCs w:val="28"/>
        </w:rPr>
        <w:t>«44)</w:t>
      </w:r>
      <w:r w:rsidR="009E3C35">
        <w:rPr>
          <w:bCs/>
          <w:sz w:val="28"/>
          <w:szCs w:val="28"/>
        </w:rPr>
        <w:t> </w:t>
      </w:r>
      <w:r w:rsidRPr="009E3C35">
        <w:rPr>
          <w:bCs/>
          <w:sz w:val="28"/>
          <w:szCs w:val="28"/>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Pr="009E3C35">
        <w:rPr>
          <w:bCs/>
          <w:sz w:val="28"/>
          <w:szCs w:val="28"/>
        </w:rPr>
        <w:t xml:space="preserve"> осуществления дорожной деятельности в соответствии с </w:t>
      </w:r>
      <w:hyperlink r:id="rId11" w:history="1">
        <w:r w:rsidRPr="009E3C35">
          <w:rPr>
            <w:bCs/>
            <w:sz w:val="28"/>
            <w:szCs w:val="28"/>
          </w:rPr>
          <w:t>законодательством</w:t>
        </w:r>
      </w:hyperlink>
      <w:r w:rsidRPr="009E3C35">
        <w:rPr>
          <w:bCs/>
          <w:sz w:val="28"/>
          <w:szCs w:val="28"/>
        </w:rPr>
        <w:t xml:space="preserve"> Российской Федерации</w:t>
      </w:r>
      <w:proofErr w:type="gramStart"/>
      <w:r w:rsidRPr="009E3C35">
        <w:rPr>
          <w:bCs/>
          <w:sz w:val="28"/>
          <w:szCs w:val="28"/>
        </w:rPr>
        <w:t>;»</w:t>
      </w:r>
      <w:proofErr w:type="gramEnd"/>
      <w:r w:rsidRPr="009E3C35">
        <w:rPr>
          <w:bCs/>
          <w:sz w:val="28"/>
          <w:szCs w:val="28"/>
        </w:rPr>
        <w:t>;</w:t>
      </w:r>
    </w:p>
    <w:p w14:paraId="164F7901" w14:textId="3AFA5CF9" w:rsidR="006E6649" w:rsidRPr="009E3C35" w:rsidRDefault="006E6649" w:rsidP="007562CA">
      <w:pPr>
        <w:pStyle w:val="ConsPlusTitle"/>
        <w:ind w:firstLine="567"/>
        <w:jc w:val="both"/>
        <w:outlineLvl w:val="1"/>
        <w:rPr>
          <w:rFonts w:ascii="Times New Roman" w:hAnsi="Times New Roman" w:cs="Times New Roman"/>
          <w:b w:val="0"/>
          <w:bCs/>
          <w:sz w:val="28"/>
          <w:szCs w:val="28"/>
        </w:rPr>
      </w:pPr>
      <w:r w:rsidRPr="009E3C35">
        <w:rPr>
          <w:rFonts w:ascii="Times New Roman" w:hAnsi="Times New Roman" w:cs="Times New Roman"/>
          <w:b w:val="0"/>
          <w:bCs/>
          <w:sz w:val="28"/>
          <w:szCs w:val="28"/>
        </w:rPr>
        <w:t>1</w:t>
      </w:r>
      <w:r w:rsidR="00D24892" w:rsidRPr="009E3C35">
        <w:rPr>
          <w:rFonts w:ascii="Times New Roman" w:hAnsi="Times New Roman" w:cs="Times New Roman"/>
          <w:b w:val="0"/>
          <w:bCs/>
          <w:sz w:val="28"/>
          <w:szCs w:val="28"/>
        </w:rPr>
        <w:t>2</w:t>
      </w:r>
      <w:r w:rsidRPr="009E3C35">
        <w:rPr>
          <w:rFonts w:ascii="Times New Roman" w:hAnsi="Times New Roman" w:cs="Times New Roman"/>
          <w:b w:val="0"/>
          <w:bCs/>
          <w:sz w:val="28"/>
          <w:szCs w:val="28"/>
        </w:rPr>
        <w:t>.</w:t>
      </w:r>
      <w:r w:rsidR="009E3C35">
        <w:rPr>
          <w:rFonts w:ascii="Times New Roman" w:hAnsi="Times New Roman" w:cs="Times New Roman"/>
          <w:b w:val="0"/>
          <w:bCs/>
          <w:sz w:val="28"/>
          <w:szCs w:val="28"/>
        </w:rPr>
        <w:t> </w:t>
      </w:r>
      <w:r w:rsidRPr="009E3C35">
        <w:rPr>
          <w:rFonts w:ascii="Times New Roman" w:hAnsi="Times New Roman" w:cs="Times New Roman"/>
          <w:b w:val="0"/>
          <w:bCs/>
          <w:sz w:val="28"/>
          <w:szCs w:val="28"/>
        </w:rPr>
        <w:t>Подпункт 49 пункта 1 статьи 31 Полномочия администрации городского округа изложить в следующей редакции:</w:t>
      </w:r>
    </w:p>
    <w:p w14:paraId="09302030" w14:textId="353A083C" w:rsidR="006E6649" w:rsidRPr="009E3C35" w:rsidRDefault="006E6649" w:rsidP="007562CA">
      <w:pPr>
        <w:autoSpaceDE w:val="0"/>
        <w:autoSpaceDN w:val="0"/>
        <w:adjustRightInd w:val="0"/>
        <w:ind w:firstLine="567"/>
        <w:jc w:val="both"/>
        <w:rPr>
          <w:bCs/>
          <w:sz w:val="28"/>
          <w:szCs w:val="28"/>
        </w:rPr>
      </w:pPr>
      <w:r w:rsidRPr="009E3C35">
        <w:rPr>
          <w:bCs/>
          <w:sz w:val="28"/>
          <w:szCs w:val="28"/>
        </w:rPr>
        <w:t>«49)</w:t>
      </w:r>
      <w:r w:rsidR="009E3C35">
        <w:rPr>
          <w:bCs/>
          <w:sz w:val="28"/>
          <w:szCs w:val="28"/>
        </w:rPr>
        <w:t> </w:t>
      </w:r>
      <w:r w:rsidRPr="009E3C35">
        <w:rPr>
          <w:bCs/>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9E3C35">
        <w:rPr>
          <w:bCs/>
          <w:sz w:val="28"/>
          <w:szCs w:val="28"/>
        </w:rPr>
        <w:t>;»</w:t>
      </w:r>
      <w:proofErr w:type="gramEnd"/>
      <w:r w:rsidRPr="009E3C35">
        <w:rPr>
          <w:bCs/>
          <w:sz w:val="28"/>
          <w:szCs w:val="28"/>
        </w:rPr>
        <w:t>;</w:t>
      </w:r>
    </w:p>
    <w:p w14:paraId="6ABC5803" w14:textId="46F5CA3C" w:rsidR="006E6649" w:rsidRPr="009E3C35" w:rsidRDefault="006E6649" w:rsidP="007562CA">
      <w:pPr>
        <w:autoSpaceDE w:val="0"/>
        <w:autoSpaceDN w:val="0"/>
        <w:adjustRightInd w:val="0"/>
        <w:ind w:firstLine="567"/>
        <w:jc w:val="both"/>
        <w:rPr>
          <w:bCs/>
          <w:sz w:val="28"/>
          <w:szCs w:val="28"/>
        </w:rPr>
      </w:pPr>
      <w:r w:rsidRPr="009E3C35">
        <w:rPr>
          <w:bCs/>
          <w:sz w:val="28"/>
          <w:szCs w:val="28"/>
        </w:rPr>
        <w:t>1</w:t>
      </w:r>
      <w:r w:rsidR="00D24892" w:rsidRPr="009E3C35">
        <w:rPr>
          <w:bCs/>
          <w:sz w:val="28"/>
          <w:szCs w:val="28"/>
        </w:rPr>
        <w:t>3</w:t>
      </w:r>
      <w:r w:rsidRPr="009E3C35">
        <w:rPr>
          <w:bCs/>
          <w:sz w:val="28"/>
          <w:szCs w:val="28"/>
        </w:rPr>
        <w:t>.</w:t>
      </w:r>
      <w:r w:rsidR="009E3C35">
        <w:rPr>
          <w:bCs/>
          <w:sz w:val="28"/>
          <w:szCs w:val="28"/>
        </w:rPr>
        <w:t> </w:t>
      </w:r>
      <w:r w:rsidRPr="009E3C35">
        <w:rPr>
          <w:bCs/>
          <w:sz w:val="28"/>
          <w:szCs w:val="28"/>
        </w:rPr>
        <w:t>Пункт 1 статьи 31 Полномочия администрации городского округа дополнить подпунктом 50 следующего содержания:</w:t>
      </w:r>
    </w:p>
    <w:p w14:paraId="7D421213" w14:textId="16019286" w:rsidR="006E6649" w:rsidRPr="009E3C35" w:rsidRDefault="006E6649" w:rsidP="007562CA">
      <w:pPr>
        <w:autoSpaceDE w:val="0"/>
        <w:autoSpaceDN w:val="0"/>
        <w:adjustRightInd w:val="0"/>
        <w:ind w:firstLine="567"/>
        <w:jc w:val="both"/>
        <w:rPr>
          <w:rFonts w:eastAsia="Calibri"/>
          <w:bCs/>
          <w:sz w:val="28"/>
          <w:szCs w:val="28"/>
          <w:lang w:eastAsia="en-US"/>
        </w:rPr>
      </w:pPr>
      <w:r w:rsidRPr="009E3C35">
        <w:rPr>
          <w:bCs/>
          <w:sz w:val="28"/>
          <w:szCs w:val="28"/>
        </w:rPr>
        <w:lastRenderedPageBreak/>
        <w:t>«50)</w:t>
      </w:r>
      <w:r w:rsidR="009E3C35">
        <w:rPr>
          <w:bCs/>
          <w:sz w:val="28"/>
          <w:szCs w:val="28"/>
        </w:rPr>
        <w:t> </w:t>
      </w:r>
      <w:r w:rsidRPr="009E3C35">
        <w:rPr>
          <w:bCs/>
          <w:sz w:val="28"/>
          <w:szCs w:val="28"/>
        </w:rPr>
        <w:t>п</w:t>
      </w:r>
      <w:r w:rsidRPr="009E3C35">
        <w:rPr>
          <w:rFonts w:eastAsia="Calibri"/>
          <w:bCs/>
          <w:sz w:val="28"/>
          <w:szCs w:val="28"/>
          <w:lang w:eastAsia="en-US"/>
        </w:rPr>
        <w:t>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9E3C35">
        <w:rPr>
          <w:rFonts w:eastAsia="Calibri"/>
          <w:bCs/>
          <w:sz w:val="28"/>
          <w:szCs w:val="28"/>
          <w:lang w:eastAsia="en-US"/>
        </w:rPr>
        <w:t>.»;</w:t>
      </w:r>
      <w:proofErr w:type="gramEnd"/>
    </w:p>
    <w:p w14:paraId="77828A9D" w14:textId="33438819" w:rsidR="006E6649" w:rsidRPr="009E3C35" w:rsidRDefault="006E6649" w:rsidP="007562CA">
      <w:pPr>
        <w:autoSpaceDE w:val="0"/>
        <w:autoSpaceDN w:val="0"/>
        <w:adjustRightInd w:val="0"/>
        <w:ind w:firstLine="567"/>
        <w:jc w:val="both"/>
        <w:rPr>
          <w:bCs/>
          <w:sz w:val="28"/>
          <w:szCs w:val="28"/>
        </w:rPr>
      </w:pPr>
      <w:r w:rsidRPr="009E3C35">
        <w:rPr>
          <w:bCs/>
          <w:sz w:val="28"/>
          <w:szCs w:val="28"/>
        </w:rPr>
        <w:t>1</w:t>
      </w:r>
      <w:r w:rsidR="00D24892" w:rsidRPr="009E3C35">
        <w:rPr>
          <w:bCs/>
          <w:sz w:val="28"/>
          <w:szCs w:val="28"/>
        </w:rPr>
        <w:t>4</w:t>
      </w:r>
      <w:r w:rsidRPr="009E3C35">
        <w:rPr>
          <w:bCs/>
          <w:sz w:val="28"/>
          <w:szCs w:val="28"/>
        </w:rPr>
        <w:t>.</w:t>
      </w:r>
      <w:r w:rsidR="009E3C35">
        <w:rPr>
          <w:bCs/>
          <w:sz w:val="28"/>
          <w:szCs w:val="28"/>
        </w:rPr>
        <w:t> </w:t>
      </w:r>
      <w:r w:rsidRPr="009E3C35">
        <w:rPr>
          <w:bCs/>
          <w:sz w:val="28"/>
          <w:szCs w:val="28"/>
        </w:rPr>
        <w:t>Абзац первый пункта 4 статьи 49 Порядок официального опубликования (обнародования) и вступления в силу муниципальных правовых актов изложить в следующей редакции:</w:t>
      </w:r>
    </w:p>
    <w:p w14:paraId="37CABB5C" w14:textId="79EA72C4" w:rsidR="006E6649" w:rsidRPr="009E3C35" w:rsidRDefault="006E6649" w:rsidP="007562CA">
      <w:pPr>
        <w:autoSpaceDE w:val="0"/>
        <w:autoSpaceDN w:val="0"/>
        <w:adjustRightInd w:val="0"/>
        <w:ind w:firstLine="567"/>
        <w:jc w:val="both"/>
        <w:rPr>
          <w:bCs/>
          <w:sz w:val="28"/>
          <w:szCs w:val="28"/>
        </w:rPr>
      </w:pPr>
      <w:r w:rsidRPr="009E3C35">
        <w:rPr>
          <w:bCs/>
          <w:color w:val="000000"/>
          <w:sz w:val="28"/>
          <w:szCs w:val="28"/>
        </w:rPr>
        <w:t>«4.</w:t>
      </w:r>
      <w:r w:rsidR="009E3C35">
        <w:rPr>
          <w:bCs/>
          <w:color w:val="000000"/>
          <w:sz w:val="28"/>
          <w:szCs w:val="28"/>
        </w:rPr>
        <w:t> </w:t>
      </w:r>
      <w:proofErr w:type="gramStart"/>
      <w:r w:rsidRPr="009E3C35">
        <w:rPr>
          <w:bCs/>
          <w:sz w:val="28"/>
          <w:szCs w:val="28"/>
        </w:rPr>
        <w:t>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муниципальном правовом акте о внесении изменений в Устав городского</w:t>
      </w:r>
      <w:proofErr w:type="gramEnd"/>
      <w:r w:rsidRPr="009E3C35">
        <w:rPr>
          <w:bCs/>
          <w:sz w:val="28"/>
          <w:szCs w:val="28"/>
        </w:rPr>
        <w:t xml:space="preserve"> округа в государственный реестр уставов муниципальных образований Свердловской области, предусмотренного частью 6 статьи 4 Федерального закона от 21.07.2005 № 97-ФЗ «О государственной регистрации уставов муниципальных образований</w:t>
      </w:r>
      <w:proofErr w:type="gramStart"/>
      <w:r w:rsidRPr="009E3C35">
        <w:rPr>
          <w:bCs/>
          <w:sz w:val="28"/>
          <w:szCs w:val="28"/>
        </w:rPr>
        <w:t>.».</w:t>
      </w:r>
      <w:proofErr w:type="gramEnd"/>
    </w:p>
    <w:p w14:paraId="2F5432DC" w14:textId="77777777" w:rsidR="00637234" w:rsidRPr="009E3C35" w:rsidRDefault="00637234" w:rsidP="007562CA">
      <w:pPr>
        <w:autoSpaceDE w:val="0"/>
        <w:autoSpaceDN w:val="0"/>
        <w:adjustRightInd w:val="0"/>
        <w:ind w:firstLine="567"/>
        <w:jc w:val="both"/>
        <w:rPr>
          <w:bCs/>
          <w:color w:val="000000" w:themeColor="text1"/>
          <w:sz w:val="28"/>
          <w:szCs w:val="28"/>
        </w:rPr>
      </w:pPr>
    </w:p>
    <w:p w14:paraId="676F2767" w14:textId="390E412A" w:rsidR="00E633DA" w:rsidRPr="009E3C35" w:rsidRDefault="00E633DA" w:rsidP="007562CA">
      <w:pPr>
        <w:autoSpaceDE w:val="0"/>
        <w:autoSpaceDN w:val="0"/>
        <w:adjustRightInd w:val="0"/>
        <w:ind w:firstLine="567"/>
        <w:jc w:val="both"/>
        <w:rPr>
          <w:bCs/>
          <w:color w:val="000000" w:themeColor="text1"/>
          <w:sz w:val="28"/>
          <w:szCs w:val="28"/>
        </w:rPr>
      </w:pPr>
    </w:p>
    <w:p w14:paraId="6ADD43F3" w14:textId="5CD6B222" w:rsidR="00DB25DA" w:rsidRPr="009E3C35" w:rsidRDefault="00DB25DA" w:rsidP="007562CA">
      <w:pPr>
        <w:ind w:firstLine="567"/>
        <w:jc w:val="both"/>
        <w:rPr>
          <w:bCs/>
          <w:color w:val="000000" w:themeColor="text1"/>
          <w:sz w:val="28"/>
          <w:szCs w:val="28"/>
        </w:rPr>
      </w:pPr>
    </w:p>
    <w:sectPr w:rsidR="00DB25DA" w:rsidRPr="009E3C35" w:rsidSect="00DF52E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74B75" w14:textId="77777777" w:rsidR="009A026E" w:rsidRDefault="009A026E" w:rsidP="00E717C3">
      <w:r>
        <w:separator/>
      </w:r>
    </w:p>
  </w:endnote>
  <w:endnote w:type="continuationSeparator" w:id="0">
    <w:p w14:paraId="77EF62A6" w14:textId="77777777" w:rsidR="009A026E" w:rsidRDefault="009A026E" w:rsidP="00E71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246758"/>
      <w:docPartObj>
        <w:docPartGallery w:val="Page Numbers (Bottom of Page)"/>
        <w:docPartUnique/>
      </w:docPartObj>
    </w:sdtPr>
    <w:sdtEndPr/>
    <w:sdtContent>
      <w:p w14:paraId="7CB24EDA" w14:textId="7D2694C4" w:rsidR="00DF52E1" w:rsidRDefault="00DF52E1">
        <w:pPr>
          <w:pStyle w:val="ad"/>
          <w:jc w:val="right"/>
        </w:pPr>
        <w:r>
          <w:fldChar w:fldCharType="begin"/>
        </w:r>
        <w:r>
          <w:instrText>PAGE   \* MERGEFORMAT</w:instrText>
        </w:r>
        <w:r>
          <w:fldChar w:fldCharType="separate"/>
        </w:r>
        <w:r w:rsidR="00B06622">
          <w:rPr>
            <w:noProof/>
          </w:rPr>
          <w:t>3</w:t>
        </w:r>
        <w:r>
          <w:fldChar w:fldCharType="end"/>
        </w:r>
      </w:p>
    </w:sdtContent>
  </w:sdt>
  <w:p w14:paraId="285B3BB3" w14:textId="77777777" w:rsidR="00DF52E1" w:rsidRDefault="00DF52E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3D3F6" w14:textId="77777777" w:rsidR="009A026E" w:rsidRDefault="009A026E" w:rsidP="00E717C3">
      <w:r>
        <w:separator/>
      </w:r>
    </w:p>
  </w:footnote>
  <w:footnote w:type="continuationSeparator" w:id="0">
    <w:p w14:paraId="0387F5B3" w14:textId="77777777" w:rsidR="009A026E" w:rsidRDefault="009A026E" w:rsidP="00E71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766"/>
    <w:multiLevelType w:val="hybridMultilevel"/>
    <w:tmpl w:val="773EE5B4"/>
    <w:lvl w:ilvl="0" w:tplc="870437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60226E6"/>
    <w:multiLevelType w:val="hybridMultilevel"/>
    <w:tmpl w:val="8200DDB0"/>
    <w:lvl w:ilvl="0" w:tplc="F7AC27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2097617"/>
    <w:multiLevelType w:val="hybridMultilevel"/>
    <w:tmpl w:val="93885020"/>
    <w:lvl w:ilvl="0" w:tplc="8E58469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7C204CE"/>
    <w:multiLevelType w:val="hybridMultilevel"/>
    <w:tmpl w:val="3DEC17E6"/>
    <w:lvl w:ilvl="0" w:tplc="CA20C2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ABD248E"/>
    <w:multiLevelType w:val="hybridMultilevel"/>
    <w:tmpl w:val="02B42F8A"/>
    <w:lvl w:ilvl="0" w:tplc="B60221A2">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C803AFA"/>
    <w:multiLevelType w:val="hybridMultilevel"/>
    <w:tmpl w:val="773EE5B4"/>
    <w:lvl w:ilvl="0" w:tplc="870437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D970FB7"/>
    <w:multiLevelType w:val="hybridMultilevel"/>
    <w:tmpl w:val="773EE5B4"/>
    <w:lvl w:ilvl="0" w:tplc="870437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13526B2"/>
    <w:multiLevelType w:val="hybridMultilevel"/>
    <w:tmpl w:val="FBD0F3AC"/>
    <w:lvl w:ilvl="0" w:tplc="91669B4A">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28D2468"/>
    <w:multiLevelType w:val="hybridMultilevel"/>
    <w:tmpl w:val="773EE5B4"/>
    <w:lvl w:ilvl="0" w:tplc="870437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1"/>
  </w:num>
  <w:num w:numId="3">
    <w:abstractNumId w:val="2"/>
  </w:num>
  <w:num w:numId="4">
    <w:abstractNumId w:val="3"/>
  </w:num>
  <w:num w:numId="5">
    <w:abstractNumId w:val="6"/>
  </w:num>
  <w:num w:numId="6">
    <w:abstractNumId w:val="4"/>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0DC"/>
    <w:rsid w:val="00006E7A"/>
    <w:rsid w:val="00014976"/>
    <w:rsid w:val="00023B7E"/>
    <w:rsid w:val="0003632F"/>
    <w:rsid w:val="00044359"/>
    <w:rsid w:val="00046FE7"/>
    <w:rsid w:val="000A1FF6"/>
    <w:rsid w:val="000A6E46"/>
    <w:rsid w:val="000A6ED6"/>
    <w:rsid w:val="000A73B1"/>
    <w:rsid w:val="000B3441"/>
    <w:rsid w:val="000D1A23"/>
    <w:rsid w:val="000D33A1"/>
    <w:rsid w:val="000D7833"/>
    <w:rsid w:val="000E0899"/>
    <w:rsid w:val="000E30CA"/>
    <w:rsid w:val="000E77B2"/>
    <w:rsid w:val="001057E3"/>
    <w:rsid w:val="00116483"/>
    <w:rsid w:val="00116FDD"/>
    <w:rsid w:val="00130F6E"/>
    <w:rsid w:val="00131683"/>
    <w:rsid w:val="00147C10"/>
    <w:rsid w:val="0016236B"/>
    <w:rsid w:val="00192D79"/>
    <w:rsid w:val="00197361"/>
    <w:rsid w:val="001A6A3D"/>
    <w:rsid w:val="001B1AE5"/>
    <w:rsid w:val="001D5E6B"/>
    <w:rsid w:val="001E0AC8"/>
    <w:rsid w:val="001F02B9"/>
    <w:rsid w:val="00215C55"/>
    <w:rsid w:val="002175F4"/>
    <w:rsid w:val="00220067"/>
    <w:rsid w:val="00244B6B"/>
    <w:rsid w:val="00251414"/>
    <w:rsid w:val="00252AE2"/>
    <w:rsid w:val="00293C6D"/>
    <w:rsid w:val="002A4CA0"/>
    <w:rsid w:val="002B4470"/>
    <w:rsid w:val="002E65B1"/>
    <w:rsid w:val="0032000D"/>
    <w:rsid w:val="00335409"/>
    <w:rsid w:val="00341CF1"/>
    <w:rsid w:val="003A0D69"/>
    <w:rsid w:val="003A392D"/>
    <w:rsid w:val="004260B2"/>
    <w:rsid w:val="0049373A"/>
    <w:rsid w:val="00497299"/>
    <w:rsid w:val="004D2F1C"/>
    <w:rsid w:val="004D54E0"/>
    <w:rsid w:val="004F3AD0"/>
    <w:rsid w:val="004F4835"/>
    <w:rsid w:val="004F7C15"/>
    <w:rsid w:val="00505F3C"/>
    <w:rsid w:val="005075F7"/>
    <w:rsid w:val="00507E4D"/>
    <w:rsid w:val="00517042"/>
    <w:rsid w:val="0052400E"/>
    <w:rsid w:val="00532DF4"/>
    <w:rsid w:val="00557B92"/>
    <w:rsid w:val="005829E0"/>
    <w:rsid w:val="0058439F"/>
    <w:rsid w:val="005918F5"/>
    <w:rsid w:val="00593708"/>
    <w:rsid w:val="005C39E1"/>
    <w:rsid w:val="005C56E1"/>
    <w:rsid w:val="005C5BD2"/>
    <w:rsid w:val="005F1DB4"/>
    <w:rsid w:val="0061394B"/>
    <w:rsid w:val="00622CC2"/>
    <w:rsid w:val="00637234"/>
    <w:rsid w:val="00641E81"/>
    <w:rsid w:val="00645092"/>
    <w:rsid w:val="006577F4"/>
    <w:rsid w:val="006673B2"/>
    <w:rsid w:val="006730DC"/>
    <w:rsid w:val="00674012"/>
    <w:rsid w:val="00677F2D"/>
    <w:rsid w:val="00680BB6"/>
    <w:rsid w:val="006B08D5"/>
    <w:rsid w:val="006C0DA4"/>
    <w:rsid w:val="006E6649"/>
    <w:rsid w:val="00707634"/>
    <w:rsid w:val="00734B5E"/>
    <w:rsid w:val="00745BDF"/>
    <w:rsid w:val="007510B9"/>
    <w:rsid w:val="0075206B"/>
    <w:rsid w:val="007562CA"/>
    <w:rsid w:val="007627E0"/>
    <w:rsid w:val="007628A8"/>
    <w:rsid w:val="00763EE9"/>
    <w:rsid w:val="007651EE"/>
    <w:rsid w:val="00785827"/>
    <w:rsid w:val="007A162F"/>
    <w:rsid w:val="007A1C0B"/>
    <w:rsid w:val="007A32F4"/>
    <w:rsid w:val="007B23A0"/>
    <w:rsid w:val="007D6648"/>
    <w:rsid w:val="007E1ED3"/>
    <w:rsid w:val="007F3FFE"/>
    <w:rsid w:val="00806EDD"/>
    <w:rsid w:val="00824344"/>
    <w:rsid w:val="00842378"/>
    <w:rsid w:val="00844977"/>
    <w:rsid w:val="008455C6"/>
    <w:rsid w:val="00867C71"/>
    <w:rsid w:val="0087429B"/>
    <w:rsid w:val="0088060C"/>
    <w:rsid w:val="008810C9"/>
    <w:rsid w:val="008B1E08"/>
    <w:rsid w:val="0091277E"/>
    <w:rsid w:val="00917160"/>
    <w:rsid w:val="00921D24"/>
    <w:rsid w:val="00927545"/>
    <w:rsid w:val="00927923"/>
    <w:rsid w:val="009305ED"/>
    <w:rsid w:val="009408E3"/>
    <w:rsid w:val="009447C4"/>
    <w:rsid w:val="00991C63"/>
    <w:rsid w:val="009A026E"/>
    <w:rsid w:val="009A4B08"/>
    <w:rsid w:val="009A6BA5"/>
    <w:rsid w:val="009C254A"/>
    <w:rsid w:val="009C58E8"/>
    <w:rsid w:val="009D35F7"/>
    <w:rsid w:val="009E3C35"/>
    <w:rsid w:val="009F251C"/>
    <w:rsid w:val="009F43EA"/>
    <w:rsid w:val="00A07BA0"/>
    <w:rsid w:val="00A37CAD"/>
    <w:rsid w:val="00A429A8"/>
    <w:rsid w:val="00A56864"/>
    <w:rsid w:val="00A67C4A"/>
    <w:rsid w:val="00AB30CB"/>
    <w:rsid w:val="00AB5909"/>
    <w:rsid w:val="00AE1E9D"/>
    <w:rsid w:val="00AF5A53"/>
    <w:rsid w:val="00B05CEA"/>
    <w:rsid w:val="00B06622"/>
    <w:rsid w:val="00B17EB2"/>
    <w:rsid w:val="00B24787"/>
    <w:rsid w:val="00B261BC"/>
    <w:rsid w:val="00B27564"/>
    <w:rsid w:val="00B416DB"/>
    <w:rsid w:val="00B532B5"/>
    <w:rsid w:val="00B55FAE"/>
    <w:rsid w:val="00B70715"/>
    <w:rsid w:val="00B962DA"/>
    <w:rsid w:val="00BA4AF4"/>
    <w:rsid w:val="00BC54E2"/>
    <w:rsid w:val="00BF40D9"/>
    <w:rsid w:val="00C00CA7"/>
    <w:rsid w:val="00C15B27"/>
    <w:rsid w:val="00C23C81"/>
    <w:rsid w:val="00C621DD"/>
    <w:rsid w:val="00C624F0"/>
    <w:rsid w:val="00C70A29"/>
    <w:rsid w:val="00C85847"/>
    <w:rsid w:val="00CC39B1"/>
    <w:rsid w:val="00CD5E3E"/>
    <w:rsid w:val="00D046BC"/>
    <w:rsid w:val="00D23104"/>
    <w:rsid w:val="00D24892"/>
    <w:rsid w:val="00D25011"/>
    <w:rsid w:val="00D27B3F"/>
    <w:rsid w:val="00D55BC7"/>
    <w:rsid w:val="00D71535"/>
    <w:rsid w:val="00D85C81"/>
    <w:rsid w:val="00DB25DA"/>
    <w:rsid w:val="00DE3AC1"/>
    <w:rsid w:val="00DF246E"/>
    <w:rsid w:val="00DF52E1"/>
    <w:rsid w:val="00E12047"/>
    <w:rsid w:val="00E129B3"/>
    <w:rsid w:val="00E20B0F"/>
    <w:rsid w:val="00E31A74"/>
    <w:rsid w:val="00E347F2"/>
    <w:rsid w:val="00E477AB"/>
    <w:rsid w:val="00E56017"/>
    <w:rsid w:val="00E57C6C"/>
    <w:rsid w:val="00E633DA"/>
    <w:rsid w:val="00E717C3"/>
    <w:rsid w:val="00E732CA"/>
    <w:rsid w:val="00EC4024"/>
    <w:rsid w:val="00EC6B18"/>
    <w:rsid w:val="00EE5DBD"/>
    <w:rsid w:val="00F02EB3"/>
    <w:rsid w:val="00F0784F"/>
    <w:rsid w:val="00F162F8"/>
    <w:rsid w:val="00F22E9B"/>
    <w:rsid w:val="00F27BE9"/>
    <w:rsid w:val="00F34255"/>
    <w:rsid w:val="00F52C24"/>
    <w:rsid w:val="00F54D1D"/>
    <w:rsid w:val="00F74EA8"/>
    <w:rsid w:val="00F83A19"/>
    <w:rsid w:val="00F91F37"/>
    <w:rsid w:val="00FB60BE"/>
    <w:rsid w:val="00FC1D1D"/>
    <w:rsid w:val="00FC75DC"/>
    <w:rsid w:val="00FD3BAE"/>
    <w:rsid w:val="00FD4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0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1">
    <w:name w:val="Iau?iue1"/>
    <w:rsid w:val="00AB30CB"/>
    <w:pPr>
      <w:autoSpaceDE w:val="0"/>
      <w:autoSpaceDN w:val="0"/>
      <w:spacing w:after="0" w:line="240" w:lineRule="auto"/>
    </w:pPr>
    <w:rPr>
      <w:rFonts w:ascii="Times New Roman" w:eastAsia="Times New Roman" w:hAnsi="Times New Roman" w:cs="Times New Roman"/>
      <w:sz w:val="20"/>
      <w:szCs w:val="20"/>
      <w:lang w:eastAsia="ru-RU"/>
    </w:rPr>
  </w:style>
  <w:style w:type="paragraph" w:styleId="a3">
    <w:name w:val="Body Text"/>
    <w:basedOn w:val="a"/>
    <w:link w:val="a4"/>
    <w:rsid w:val="00AB30CB"/>
    <w:rPr>
      <w:sz w:val="28"/>
    </w:rPr>
  </w:style>
  <w:style w:type="character" w:customStyle="1" w:styleId="a4">
    <w:name w:val="Основной текст Знак"/>
    <w:basedOn w:val="a0"/>
    <w:link w:val="a3"/>
    <w:rsid w:val="00AB30CB"/>
    <w:rPr>
      <w:rFonts w:ascii="Times New Roman" w:eastAsia="Times New Roman" w:hAnsi="Times New Roman" w:cs="Times New Roman"/>
      <w:sz w:val="28"/>
      <w:szCs w:val="24"/>
      <w:lang w:eastAsia="ru-RU"/>
    </w:rPr>
  </w:style>
  <w:style w:type="paragraph" w:styleId="a5">
    <w:name w:val="List Paragraph"/>
    <w:basedOn w:val="a"/>
    <w:uiPriority w:val="34"/>
    <w:qFormat/>
    <w:rsid w:val="00AB30CB"/>
    <w:pPr>
      <w:ind w:left="720"/>
      <w:contextualSpacing/>
    </w:pPr>
  </w:style>
  <w:style w:type="paragraph" w:styleId="a6">
    <w:name w:val="Balloon Text"/>
    <w:basedOn w:val="a"/>
    <w:link w:val="a7"/>
    <w:uiPriority w:val="99"/>
    <w:semiHidden/>
    <w:unhideWhenUsed/>
    <w:rsid w:val="00A67C4A"/>
    <w:rPr>
      <w:rFonts w:ascii="Tahoma" w:hAnsi="Tahoma" w:cs="Tahoma"/>
      <w:sz w:val="16"/>
      <w:szCs w:val="16"/>
    </w:rPr>
  </w:style>
  <w:style w:type="character" w:customStyle="1" w:styleId="a7">
    <w:name w:val="Текст выноски Знак"/>
    <w:basedOn w:val="a0"/>
    <w:link w:val="a6"/>
    <w:uiPriority w:val="99"/>
    <w:semiHidden/>
    <w:rsid w:val="00A67C4A"/>
    <w:rPr>
      <w:rFonts w:ascii="Tahoma" w:eastAsia="Times New Roman" w:hAnsi="Tahoma" w:cs="Tahoma"/>
      <w:sz w:val="16"/>
      <w:szCs w:val="16"/>
      <w:lang w:eastAsia="ru-RU"/>
    </w:rPr>
  </w:style>
  <w:style w:type="paragraph" w:customStyle="1" w:styleId="headertext">
    <w:name w:val="headertext"/>
    <w:basedOn w:val="a"/>
    <w:rsid w:val="005918F5"/>
    <w:pPr>
      <w:spacing w:before="100" w:beforeAutospacing="1" w:after="100" w:afterAutospacing="1"/>
    </w:pPr>
  </w:style>
  <w:style w:type="character" w:styleId="a8">
    <w:name w:val="Hyperlink"/>
    <w:basedOn w:val="a0"/>
    <w:uiPriority w:val="99"/>
    <w:semiHidden/>
    <w:unhideWhenUsed/>
    <w:rsid w:val="005918F5"/>
    <w:rPr>
      <w:color w:val="0000FF"/>
      <w:u w:val="single"/>
    </w:rPr>
  </w:style>
  <w:style w:type="paragraph" w:customStyle="1" w:styleId="a9">
    <w:name w:val="Знак Знак Знак"/>
    <w:basedOn w:val="a"/>
    <w:rsid w:val="00335409"/>
    <w:pPr>
      <w:spacing w:after="160" w:line="240" w:lineRule="exact"/>
      <w:ind w:firstLine="567"/>
      <w:jc w:val="both"/>
    </w:pPr>
    <w:rPr>
      <w:rFonts w:ascii="Verdana" w:hAnsi="Verdana"/>
      <w:sz w:val="20"/>
      <w:szCs w:val="20"/>
      <w:lang w:val="en-US" w:eastAsia="en-US"/>
    </w:rPr>
  </w:style>
  <w:style w:type="character" w:customStyle="1" w:styleId="aa">
    <w:name w:val="Цветовое выделение"/>
    <w:rsid w:val="00927923"/>
    <w:rPr>
      <w:b/>
      <w:bCs/>
      <w:color w:val="000080"/>
    </w:rPr>
  </w:style>
  <w:style w:type="paragraph" w:styleId="ab">
    <w:name w:val="header"/>
    <w:basedOn w:val="a"/>
    <w:link w:val="ac"/>
    <w:uiPriority w:val="99"/>
    <w:unhideWhenUsed/>
    <w:rsid w:val="00E717C3"/>
    <w:pPr>
      <w:tabs>
        <w:tab w:val="center" w:pos="4677"/>
        <w:tab w:val="right" w:pos="9355"/>
      </w:tabs>
    </w:pPr>
  </w:style>
  <w:style w:type="character" w:customStyle="1" w:styleId="ac">
    <w:name w:val="Верхний колонтитул Знак"/>
    <w:basedOn w:val="a0"/>
    <w:link w:val="ab"/>
    <w:uiPriority w:val="99"/>
    <w:rsid w:val="00E717C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717C3"/>
    <w:pPr>
      <w:tabs>
        <w:tab w:val="center" w:pos="4677"/>
        <w:tab w:val="right" w:pos="9355"/>
      </w:tabs>
    </w:pPr>
  </w:style>
  <w:style w:type="character" w:customStyle="1" w:styleId="ae">
    <w:name w:val="Нижний колонтитул Знак"/>
    <w:basedOn w:val="a0"/>
    <w:link w:val="ad"/>
    <w:uiPriority w:val="99"/>
    <w:rsid w:val="00E717C3"/>
    <w:rPr>
      <w:rFonts w:ascii="Times New Roman" w:eastAsia="Times New Roman" w:hAnsi="Times New Roman" w:cs="Times New Roman"/>
      <w:sz w:val="24"/>
      <w:szCs w:val="24"/>
      <w:lang w:eastAsia="ru-RU"/>
    </w:rPr>
  </w:style>
  <w:style w:type="paragraph" w:customStyle="1" w:styleId="ConsPlusNormal">
    <w:name w:val="ConsPlusNormal"/>
    <w:rsid w:val="001E0AC8"/>
    <w:pPr>
      <w:widowControl w:val="0"/>
      <w:autoSpaceDE w:val="0"/>
      <w:autoSpaceDN w:val="0"/>
      <w:spacing w:after="0" w:line="240" w:lineRule="auto"/>
    </w:pPr>
    <w:rPr>
      <w:rFonts w:ascii="Calibri" w:eastAsia="Times New Roman" w:hAnsi="Calibri" w:cs="Calibri"/>
      <w:szCs w:val="20"/>
      <w:lang w:eastAsia="ru-RU"/>
    </w:rPr>
  </w:style>
  <w:style w:type="paragraph" w:styleId="af">
    <w:name w:val="Normal (Web)"/>
    <w:basedOn w:val="a"/>
    <w:uiPriority w:val="99"/>
    <w:unhideWhenUsed/>
    <w:rsid w:val="009447C4"/>
    <w:pPr>
      <w:spacing w:before="100" w:beforeAutospacing="1" w:after="100" w:afterAutospacing="1"/>
    </w:pPr>
  </w:style>
  <w:style w:type="paragraph" w:styleId="3">
    <w:name w:val="Body Text Indent 3"/>
    <w:basedOn w:val="a"/>
    <w:link w:val="30"/>
    <w:rsid w:val="000A6E46"/>
    <w:pPr>
      <w:spacing w:after="120"/>
      <w:ind w:left="283"/>
    </w:pPr>
    <w:rPr>
      <w:sz w:val="16"/>
      <w:szCs w:val="16"/>
    </w:rPr>
  </w:style>
  <w:style w:type="character" w:customStyle="1" w:styleId="30">
    <w:name w:val="Основной текст с отступом 3 Знак"/>
    <w:basedOn w:val="a0"/>
    <w:link w:val="3"/>
    <w:rsid w:val="000A6E46"/>
    <w:rPr>
      <w:rFonts w:ascii="Times New Roman" w:eastAsia="Times New Roman" w:hAnsi="Times New Roman" w:cs="Times New Roman"/>
      <w:sz w:val="16"/>
      <w:szCs w:val="16"/>
      <w:lang w:eastAsia="ru-RU"/>
    </w:rPr>
  </w:style>
  <w:style w:type="paragraph" w:customStyle="1" w:styleId="ConsPlusTitle">
    <w:name w:val="ConsPlusTitle"/>
    <w:rsid w:val="009D35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Без интервала1"/>
    <w:rsid w:val="007562CA"/>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0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1">
    <w:name w:val="Iau?iue1"/>
    <w:rsid w:val="00AB30CB"/>
    <w:pPr>
      <w:autoSpaceDE w:val="0"/>
      <w:autoSpaceDN w:val="0"/>
      <w:spacing w:after="0" w:line="240" w:lineRule="auto"/>
    </w:pPr>
    <w:rPr>
      <w:rFonts w:ascii="Times New Roman" w:eastAsia="Times New Roman" w:hAnsi="Times New Roman" w:cs="Times New Roman"/>
      <w:sz w:val="20"/>
      <w:szCs w:val="20"/>
      <w:lang w:eastAsia="ru-RU"/>
    </w:rPr>
  </w:style>
  <w:style w:type="paragraph" w:styleId="a3">
    <w:name w:val="Body Text"/>
    <w:basedOn w:val="a"/>
    <w:link w:val="a4"/>
    <w:rsid w:val="00AB30CB"/>
    <w:rPr>
      <w:sz w:val="28"/>
    </w:rPr>
  </w:style>
  <w:style w:type="character" w:customStyle="1" w:styleId="a4">
    <w:name w:val="Основной текст Знак"/>
    <w:basedOn w:val="a0"/>
    <w:link w:val="a3"/>
    <w:rsid w:val="00AB30CB"/>
    <w:rPr>
      <w:rFonts w:ascii="Times New Roman" w:eastAsia="Times New Roman" w:hAnsi="Times New Roman" w:cs="Times New Roman"/>
      <w:sz w:val="28"/>
      <w:szCs w:val="24"/>
      <w:lang w:eastAsia="ru-RU"/>
    </w:rPr>
  </w:style>
  <w:style w:type="paragraph" w:styleId="a5">
    <w:name w:val="List Paragraph"/>
    <w:basedOn w:val="a"/>
    <w:uiPriority w:val="34"/>
    <w:qFormat/>
    <w:rsid w:val="00AB30CB"/>
    <w:pPr>
      <w:ind w:left="720"/>
      <w:contextualSpacing/>
    </w:pPr>
  </w:style>
  <w:style w:type="paragraph" w:styleId="a6">
    <w:name w:val="Balloon Text"/>
    <w:basedOn w:val="a"/>
    <w:link w:val="a7"/>
    <w:uiPriority w:val="99"/>
    <w:semiHidden/>
    <w:unhideWhenUsed/>
    <w:rsid w:val="00A67C4A"/>
    <w:rPr>
      <w:rFonts w:ascii="Tahoma" w:hAnsi="Tahoma" w:cs="Tahoma"/>
      <w:sz w:val="16"/>
      <w:szCs w:val="16"/>
    </w:rPr>
  </w:style>
  <w:style w:type="character" w:customStyle="1" w:styleId="a7">
    <w:name w:val="Текст выноски Знак"/>
    <w:basedOn w:val="a0"/>
    <w:link w:val="a6"/>
    <w:uiPriority w:val="99"/>
    <w:semiHidden/>
    <w:rsid w:val="00A67C4A"/>
    <w:rPr>
      <w:rFonts w:ascii="Tahoma" w:eastAsia="Times New Roman" w:hAnsi="Tahoma" w:cs="Tahoma"/>
      <w:sz w:val="16"/>
      <w:szCs w:val="16"/>
      <w:lang w:eastAsia="ru-RU"/>
    </w:rPr>
  </w:style>
  <w:style w:type="paragraph" w:customStyle="1" w:styleId="headertext">
    <w:name w:val="headertext"/>
    <w:basedOn w:val="a"/>
    <w:rsid w:val="005918F5"/>
    <w:pPr>
      <w:spacing w:before="100" w:beforeAutospacing="1" w:after="100" w:afterAutospacing="1"/>
    </w:pPr>
  </w:style>
  <w:style w:type="character" w:styleId="a8">
    <w:name w:val="Hyperlink"/>
    <w:basedOn w:val="a0"/>
    <w:uiPriority w:val="99"/>
    <w:semiHidden/>
    <w:unhideWhenUsed/>
    <w:rsid w:val="005918F5"/>
    <w:rPr>
      <w:color w:val="0000FF"/>
      <w:u w:val="single"/>
    </w:rPr>
  </w:style>
  <w:style w:type="paragraph" w:customStyle="1" w:styleId="a9">
    <w:name w:val="Знак Знак Знак"/>
    <w:basedOn w:val="a"/>
    <w:rsid w:val="00335409"/>
    <w:pPr>
      <w:spacing w:after="160" w:line="240" w:lineRule="exact"/>
      <w:ind w:firstLine="567"/>
      <w:jc w:val="both"/>
    </w:pPr>
    <w:rPr>
      <w:rFonts w:ascii="Verdana" w:hAnsi="Verdana"/>
      <w:sz w:val="20"/>
      <w:szCs w:val="20"/>
      <w:lang w:val="en-US" w:eastAsia="en-US"/>
    </w:rPr>
  </w:style>
  <w:style w:type="character" w:customStyle="1" w:styleId="aa">
    <w:name w:val="Цветовое выделение"/>
    <w:rsid w:val="00927923"/>
    <w:rPr>
      <w:b/>
      <w:bCs/>
      <w:color w:val="000080"/>
    </w:rPr>
  </w:style>
  <w:style w:type="paragraph" w:styleId="ab">
    <w:name w:val="header"/>
    <w:basedOn w:val="a"/>
    <w:link w:val="ac"/>
    <w:uiPriority w:val="99"/>
    <w:unhideWhenUsed/>
    <w:rsid w:val="00E717C3"/>
    <w:pPr>
      <w:tabs>
        <w:tab w:val="center" w:pos="4677"/>
        <w:tab w:val="right" w:pos="9355"/>
      </w:tabs>
    </w:pPr>
  </w:style>
  <w:style w:type="character" w:customStyle="1" w:styleId="ac">
    <w:name w:val="Верхний колонтитул Знак"/>
    <w:basedOn w:val="a0"/>
    <w:link w:val="ab"/>
    <w:uiPriority w:val="99"/>
    <w:rsid w:val="00E717C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717C3"/>
    <w:pPr>
      <w:tabs>
        <w:tab w:val="center" w:pos="4677"/>
        <w:tab w:val="right" w:pos="9355"/>
      </w:tabs>
    </w:pPr>
  </w:style>
  <w:style w:type="character" w:customStyle="1" w:styleId="ae">
    <w:name w:val="Нижний колонтитул Знак"/>
    <w:basedOn w:val="a0"/>
    <w:link w:val="ad"/>
    <w:uiPriority w:val="99"/>
    <w:rsid w:val="00E717C3"/>
    <w:rPr>
      <w:rFonts w:ascii="Times New Roman" w:eastAsia="Times New Roman" w:hAnsi="Times New Roman" w:cs="Times New Roman"/>
      <w:sz w:val="24"/>
      <w:szCs w:val="24"/>
      <w:lang w:eastAsia="ru-RU"/>
    </w:rPr>
  </w:style>
  <w:style w:type="paragraph" w:customStyle="1" w:styleId="ConsPlusNormal">
    <w:name w:val="ConsPlusNormal"/>
    <w:rsid w:val="001E0AC8"/>
    <w:pPr>
      <w:widowControl w:val="0"/>
      <w:autoSpaceDE w:val="0"/>
      <w:autoSpaceDN w:val="0"/>
      <w:spacing w:after="0" w:line="240" w:lineRule="auto"/>
    </w:pPr>
    <w:rPr>
      <w:rFonts w:ascii="Calibri" w:eastAsia="Times New Roman" w:hAnsi="Calibri" w:cs="Calibri"/>
      <w:szCs w:val="20"/>
      <w:lang w:eastAsia="ru-RU"/>
    </w:rPr>
  </w:style>
  <w:style w:type="paragraph" w:styleId="af">
    <w:name w:val="Normal (Web)"/>
    <w:basedOn w:val="a"/>
    <w:uiPriority w:val="99"/>
    <w:unhideWhenUsed/>
    <w:rsid w:val="009447C4"/>
    <w:pPr>
      <w:spacing w:before="100" w:beforeAutospacing="1" w:after="100" w:afterAutospacing="1"/>
    </w:pPr>
  </w:style>
  <w:style w:type="paragraph" w:styleId="3">
    <w:name w:val="Body Text Indent 3"/>
    <w:basedOn w:val="a"/>
    <w:link w:val="30"/>
    <w:rsid w:val="000A6E46"/>
    <w:pPr>
      <w:spacing w:after="120"/>
      <w:ind w:left="283"/>
    </w:pPr>
    <w:rPr>
      <w:sz w:val="16"/>
      <w:szCs w:val="16"/>
    </w:rPr>
  </w:style>
  <w:style w:type="character" w:customStyle="1" w:styleId="30">
    <w:name w:val="Основной текст с отступом 3 Знак"/>
    <w:basedOn w:val="a0"/>
    <w:link w:val="3"/>
    <w:rsid w:val="000A6E46"/>
    <w:rPr>
      <w:rFonts w:ascii="Times New Roman" w:eastAsia="Times New Roman" w:hAnsi="Times New Roman" w:cs="Times New Roman"/>
      <w:sz w:val="16"/>
      <w:szCs w:val="16"/>
      <w:lang w:eastAsia="ru-RU"/>
    </w:rPr>
  </w:style>
  <w:style w:type="paragraph" w:customStyle="1" w:styleId="ConsPlusTitle">
    <w:name w:val="ConsPlusTitle"/>
    <w:rsid w:val="009D35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Без интервала1"/>
    <w:rsid w:val="007562C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5647">
      <w:bodyDiv w:val="1"/>
      <w:marLeft w:val="0"/>
      <w:marRight w:val="0"/>
      <w:marTop w:val="0"/>
      <w:marBottom w:val="0"/>
      <w:divBdr>
        <w:top w:val="none" w:sz="0" w:space="0" w:color="auto"/>
        <w:left w:val="none" w:sz="0" w:space="0" w:color="auto"/>
        <w:bottom w:val="none" w:sz="0" w:space="0" w:color="auto"/>
        <w:right w:val="none" w:sz="0" w:space="0" w:color="auto"/>
      </w:divBdr>
    </w:div>
    <w:div w:id="502013411">
      <w:bodyDiv w:val="1"/>
      <w:marLeft w:val="0"/>
      <w:marRight w:val="0"/>
      <w:marTop w:val="0"/>
      <w:marBottom w:val="0"/>
      <w:divBdr>
        <w:top w:val="none" w:sz="0" w:space="0" w:color="auto"/>
        <w:left w:val="none" w:sz="0" w:space="0" w:color="auto"/>
        <w:bottom w:val="none" w:sz="0" w:space="0" w:color="auto"/>
        <w:right w:val="none" w:sz="0" w:space="0" w:color="auto"/>
      </w:divBdr>
    </w:div>
    <w:div w:id="868029137">
      <w:bodyDiv w:val="1"/>
      <w:marLeft w:val="0"/>
      <w:marRight w:val="0"/>
      <w:marTop w:val="0"/>
      <w:marBottom w:val="0"/>
      <w:divBdr>
        <w:top w:val="none" w:sz="0" w:space="0" w:color="auto"/>
        <w:left w:val="none" w:sz="0" w:space="0" w:color="auto"/>
        <w:bottom w:val="none" w:sz="0" w:space="0" w:color="auto"/>
        <w:right w:val="none" w:sz="0" w:space="0" w:color="auto"/>
      </w:divBdr>
      <w:divsChild>
        <w:div w:id="1810635262">
          <w:marLeft w:val="0"/>
          <w:marRight w:val="0"/>
          <w:marTop w:val="0"/>
          <w:marBottom w:val="0"/>
          <w:divBdr>
            <w:top w:val="none" w:sz="0" w:space="0" w:color="auto"/>
            <w:left w:val="none" w:sz="0" w:space="0" w:color="auto"/>
            <w:bottom w:val="none" w:sz="0" w:space="0" w:color="auto"/>
            <w:right w:val="none" w:sz="0" w:space="0" w:color="auto"/>
          </w:divBdr>
          <w:divsChild>
            <w:div w:id="1891071954">
              <w:marLeft w:val="0"/>
              <w:marRight w:val="0"/>
              <w:marTop w:val="0"/>
              <w:marBottom w:val="0"/>
              <w:divBdr>
                <w:top w:val="none" w:sz="0" w:space="0" w:color="auto"/>
                <w:left w:val="none" w:sz="0" w:space="0" w:color="auto"/>
                <w:bottom w:val="none" w:sz="0" w:space="0" w:color="auto"/>
                <w:right w:val="none" w:sz="0" w:space="0" w:color="auto"/>
              </w:divBdr>
              <w:divsChild>
                <w:div w:id="1896356115">
                  <w:marLeft w:val="0"/>
                  <w:marRight w:val="0"/>
                  <w:marTop w:val="0"/>
                  <w:marBottom w:val="0"/>
                  <w:divBdr>
                    <w:top w:val="none" w:sz="0" w:space="0" w:color="auto"/>
                    <w:left w:val="none" w:sz="0" w:space="0" w:color="auto"/>
                    <w:bottom w:val="none" w:sz="0" w:space="0" w:color="auto"/>
                    <w:right w:val="none" w:sz="0" w:space="0" w:color="auto"/>
                  </w:divBdr>
                  <w:divsChild>
                    <w:div w:id="1403140099">
                      <w:marLeft w:val="0"/>
                      <w:marRight w:val="0"/>
                      <w:marTop w:val="0"/>
                      <w:marBottom w:val="0"/>
                      <w:divBdr>
                        <w:top w:val="none" w:sz="0" w:space="0" w:color="auto"/>
                        <w:left w:val="none" w:sz="0" w:space="0" w:color="auto"/>
                        <w:bottom w:val="none" w:sz="0" w:space="0" w:color="auto"/>
                        <w:right w:val="none" w:sz="0" w:space="0" w:color="auto"/>
                      </w:divBdr>
                      <w:divsChild>
                        <w:div w:id="1120614506">
                          <w:marLeft w:val="0"/>
                          <w:marRight w:val="0"/>
                          <w:marTop w:val="0"/>
                          <w:marBottom w:val="0"/>
                          <w:divBdr>
                            <w:top w:val="none" w:sz="0" w:space="0" w:color="auto"/>
                            <w:left w:val="none" w:sz="0" w:space="0" w:color="auto"/>
                            <w:bottom w:val="none" w:sz="0" w:space="0" w:color="auto"/>
                            <w:right w:val="none" w:sz="0" w:space="0" w:color="auto"/>
                          </w:divBdr>
                          <w:divsChild>
                            <w:div w:id="996689736">
                              <w:marLeft w:val="0"/>
                              <w:marRight w:val="0"/>
                              <w:marTop w:val="0"/>
                              <w:marBottom w:val="0"/>
                              <w:divBdr>
                                <w:top w:val="none" w:sz="0" w:space="0" w:color="auto"/>
                                <w:left w:val="none" w:sz="0" w:space="0" w:color="auto"/>
                                <w:bottom w:val="none" w:sz="0" w:space="0" w:color="auto"/>
                                <w:right w:val="none" w:sz="0" w:space="0" w:color="auto"/>
                              </w:divBdr>
                              <w:divsChild>
                                <w:div w:id="1439985977">
                                  <w:marLeft w:val="0"/>
                                  <w:marRight w:val="0"/>
                                  <w:marTop w:val="0"/>
                                  <w:marBottom w:val="0"/>
                                  <w:divBdr>
                                    <w:top w:val="none" w:sz="0" w:space="0" w:color="auto"/>
                                    <w:left w:val="none" w:sz="0" w:space="0" w:color="auto"/>
                                    <w:bottom w:val="none" w:sz="0" w:space="0" w:color="auto"/>
                                    <w:right w:val="none" w:sz="0" w:space="0" w:color="auto"/>
                                  </w:divBdr>
                                  <w:divsChild>
                                    <w:div w:id="1505780648">
                                      <w:marLeft w:val="0"/>
                                      <w:marRight w:val="0"/>
                                      <w:marTop w:val="0"/>
                                      <w:marBottom w:val="0"/>
                                      <w:divBdr>
                                        <w:top w:val="none" w:sz="0" w:space="0" w:color="auto"/>
                                        <w:left w:val="none" w:sz="0" w:space="0" w:color="auto"/>
                                        <w:bottom w:val="none" w:sz="0" w:space="0" w:color="auto"/>
                                        <w:right w:val="none" w:sz="0" w:space="0" w:color="auto"/>
                                      </w:divBdr>
                                      <w:divsChild>
                                        <w:div w:id="1901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208259">
      <w:bodyDiv w:val="1"/>
      <w:marLeft w:val="0"/>
      <w:marRight w:val="0"/>
      <w:marTop w:val="0"/>
      <w:marBottom w:val="0"/>
      <w:divBdr>
        <w:top w:val="none" w:sz="0" w:space="0" w:color="auto"/>
        <w:left w:val="none" w:sz="0" w:space="0" w:color="auto"/>
        <w:bottom w:val="none" w:sz="0" w:space="0" w:color="auto"/>
        <w:right w:val="none" w:sz="0" w:space="0" w:color="auto"/>
      </w:divBdr>
    </w:div>
    <w:div w:id="161867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C5BF138D8E3A7C51C25F20B894AF09C44A9C1F1A542739B6611E35F82552971F55C68651E4C03E79829A8CC7BF36DFB83DC4E5674A77F9BL24DK" TargetMode="External"/><Relationship Id="rId5" Type="http://schemas.openxmlformats.org/officeDocument/2006/relationships/settings" Target="settings.xml"/><Relationship Id="rId10" Type="http://schemas.openxmlformats.org/officeDocument/2006/relationships/hyperlink" Target="consultantplus://offline/ref=E1FDFE170A668817C995477446F36577F6A853A3BB11D1BB82025EB5BFD596E784C37F96C27B936ED5C6B3EDC4Z7pDK" TargetMode="External"/><Relationship Id="rId4" Type="http://schemas.microsoft.com/office/2007/relationships/stylesWithEffects" Target="stylesWithEffects.xml"/><Relationship Id="rId9" Type="http://schemas.openxmlformats.org/officeDocument/2006/relationships/hyperlink" Target="consultantplus://offline/ref=7C5BF138D8E3A7C51C25F20B894AF09C44A9C1F1A542739B6611E35F82552971F55C68651E4C03E79829A8CC7BF36DFB83DC4E5674A77F9BL24D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D5267-F5FA-4E99-9941-159DDEB6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6</Pages>
  <Words>1832</Words>
  <Characters>10445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Duma</cp:lastModifiedBy>
  <cp:revision>37</cp:revision>
  <cp:lastPrinted>2021-08-06T07:14:00Z</cp:lastPrinted>
  <dcterms:created xsi:type="dcterms:W3CDTF">2020-09-11T11:42:00Z</dcterms:created>
  <dcterms:modified xsi:type="dcterms:W3CDTF">2021-08-20T04:34:00Z</dcterms:modified>
</cp:coreProperties>
</file>