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3" w:rsidRPr="00DF3BC3" w:rsidRDefault="00DF3BC3" w:rsidP="00DF3BC3">
      <w:pPr>
        <w:jc w:val="center"/>
        <w:rPr>
          <w:rFonts w:ascii="Times New Roman" w:hAnsi="Times New Roman" w:cs="Times New Roman"/>
          <w:sz w:val="28"/>
          <w:szCs w:val="28"/>
        </w:rPr>
      </w:pPr>
      <w:r w:rsidRPr="00DF3BC3">
        <w:rPr>
          <w:rFonts w:ascii="Times New Roman" w:hAnsi="Times New Roman" w:cs="Times New Roman"/>
          <w:sz w:val="28"/>
          <w:szCs w:val="28"/>
        </w:rPr>
        <w:t>Прокуратура Гаринского района проверила исполнение законодательства о муниципальной службе</w:t>
      </w:r>
    </w:p>
    <w:p w:rsidR="00DF3BC3" w:rsidRPr="00DF3BC3" w:rsidRDefault="00DF3BC3" w:rsidP="00DF3B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BC3">
        <w:rPr>
          <w:rFonts w:ascii="Times New Roman" w:hAnsi="Times New Roman" w:cs="Times New Roman"/>
          <w:sz w:val="28"/>
          <w:szCs w:val="28"/>
        </w:rPr>
        <w:t>Прокуратура Гаринского района проверила исполнение законодательства о муниципальной службе администрацией Гаринского городского округа.</w:t>
      </w:r>
    </w:p>
    <w:p w:rsidR="00DF3BC3" w:rsidRPr="00DF3BC3" w:rsidRDefault="00DF3BC3" w:rsidP="00DF3B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BC3">
        <w:rPr>
          <w:rFonts w:ascii="Times New Roman" w:hAnsi="Times New Roman" w:cs="Times New Roman"/>
          <w:sz w:val="28"/>
          <w:szCs w:val="28"/>
        </w:rPr>
        <w:t xml:space="preserve">Установлено, что рядом муниципальных служащих администрации предоставлены недостоверные и полные сведения о своих доходах и расходах, об имуществе и обязательствах имущественного характера, а также </w:t>
      </w:r>
      <w:proofErr w:type="gramStart"/>
      <w:r w:rsidRPr="00DF3BC3">
        <w:rPr>
          <w:rFonts w:ascii="Times New Roman" w:hAnsi="Times New Roman" w:cs="Times New Roman"/>
          <w:sz w:val="28"/>
          <w:szCs w:val="28"/>
        </w:rPr>
        <w:t>о  доходах</w:t>
      </w:r>
      <w:proofErr w:type="gramEnd"/>
      <w:r w:rsidRPr="00DF3BC3">
        <w:rPr>
          <w:rFonts w:ascii="Times New Roman" w:hAnsi="Times New Roman" w:cs="Times New Roman"/>
          <w:sz w:val="28"/>
          <w:szCs w:val="28"/>
        </w:rPr>
        <w:t xml:space="preserve"> и расходах, об имуществе и обязательствах имущественного характера своих супруги (супруга) и несовершеннолетних детей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F3BC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F3BC3" w:rsidRPr="00DF3BC3" w:rsidRDefault="00DF3BC3" w:rsidP="00DF3B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BC3">
        <w:rPr>
          <w:rFonts w:ascii="Times New Roman" w:hAnsi="Times New Roman" w:cs="Times New Roman"/>
          <w:sz w:val="28"/>
          <w:szCs w:val="28"/>
        </w:rPr>
        <w:t>По результатам проверки прокуратура главе городского округа внесла представление об устранении нарушений закона.</w:t>
      </w:r>
    </w:p>
    <w:p w:rsidR="00DF3BC3" w:rsidRPr="00DF3BC3" w:rsidRDefault="00DF3BC3" w:rsidP="00DF3B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BC3">
        <w:rPr>
          <w:rFonts w:ascii="Times New Roman" w:hAnsi="Times New Roman" w:cs="Times New Roman"/>
          <w:sz w:val="28"/>
          <w:szCs w:val="28"/>
        </w:rPr>
        <w:t>Акт прокурорского реагирования рассмотрен на заседании комиссии по соблюдению требований к служебному поведению муниципальных служащих Гаринского городского округа и урегулированию конфликта интересов, при участии прокурора Гаринского района. Отмеченные в представлении нарушения устранены, сотрудниками предоставлены уточняющие справки. Виновные должностные лица привлечены к</w:t>
      </w:r>
      <w:r>
        <w:rPr>
          <w:rFonts w:ascii="Times New Roman" w:hAnsi="Times New Roman" w:cs="Times New Roman"/>
          <w:sz w:val="28"/>
          <w:szCs w:val="28"/>
        </w:rPr>
        <w:t xml:space="preserve"> дисциплинарной ответственности</w:t>
      </w:r>
      <w:r w:rsidRPr="00DF3BC3">
        <w:rPr>
          <w:rFonts w:ascii="Times New Roman" w:hAnsi="Times New Roman" w:cs="Times New Roman"/>
          <w:sz w:val="28"/>
          <w:szCs w:val="28"/>
        </w:rPr>
        <w:t>.  </w:t>
      </w:r>
    </w:p>
    <w:p w:rsidR="00DF3BC3" w:rsidRPr="00DF3BC3" w:rsidRDefault="00DF3BC3" w:rsidP="00DF3BC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DF3BC3">
        <w:rPr>
          <w:rFonts w:ascii="Times New Roman" w:hAnsi="Times New Roman" w:cs="Times New Roman"/>
          <w:sz w:val="28"/>
          <w:szCs w:val="28"/>
        </w:rPr>
        <w:t>(Прокуратура Гаринского района)</w:t>
      </w:r>
    </w:p>
    <w:p w:rsidR="00B54E15" w:rsidRDefault="00B54E15"/>
    <w:sectPr w:rsidR="00B54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C3"/>
    <w:rsid w:val="00B54E15"/>
    <w:rsid w:val="00DF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2FDEE-221F-4BC4-B774-994880FE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3B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427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</cp:revision>
  <dcterms:created xsi:type="dcterms:W3CDTF">2018-10-18T10:05:00Z</dcterms:created>
  <dcterms:modified xsi:type="dcterms:W3CDTF">2018-10-18T10:08:00Z</dcterms:modified>
</cp:coreProperties>
</file>