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3B" w:rsidRPr="00A640ED" w:rsidRDefault="00D30D3B" w:rsidP="00D30D3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640E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РАСПОРЯЖЕНИЕ</w:t>
      </w:r>
    </w:p>
    <w:p w:rsidR="00D30D3B" w:rsidRPr="00A640ED" w:rsidRDefault="00D30D3B" w:rsidP="00D30D3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A640E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 ГАРИНСКОГО</w:t>
      </w:r>
      <w:proofErr w:type="gramEnd"/>
      <w:r w:rsidRPr="00A640E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ГОРОДСКОГО ОКРУГА</w:t>
      </w:r>
    </w:p>
    <w:p w:rsidR="006B0C7F" w:rsidRPr="00E61BD8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E61BD8" w:rsidTr="00987633">
        <w:trPr>
          <w:trHeight w:val="282"/>
        </w:trPr>
        <w:tc>
          <w:tcPr>
            <w:tcW w:w="3107" w:type="dxa"/>
          </w:tcPr>
          <w:p w:rsidR="006B0C7F" w:rsidRPr="00A640ED" w:rsidRDefault="00A640ED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  <w:r w:rsidR="004F177F" w:rsidRPr="00A640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  <w:r w:rsidR="004F177F" w:rsidRPr="00A640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2C5BDF" w:rsidRPr="00A640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66EEE" w:rsidRPr="00A640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C7F" w:rsidRPr="00A640ED" w:rsidRDefault="00366EEE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A640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0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6B0C7F" w:rsidRPr="00A640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A640ED" w:rsidRDefault="006B0C7F" w:rsidP="00E61B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640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A640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254" w:type="dxa"/>
          </w:tcPr>
          <w:p w:rsidR="006B0C7F" w:rsidRPr="00E61BD8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609" w:type="dxa"/>
        <w:tblLook w:val="0000" w:firstRow="0" w:lastRow="0" w:firstColumn="0" w:lastColumn="0" w:noHBand="0" w:noVBand="0"/>
      </w:tblPr>
      <w:tblGrid>
        <w:gridCol w:w="5211"/>
        <w:gridCol w:w="4398"/>
      </w:tblGrid>
      <w:tr w:rsidR="006B0C7F" w:rsidRPr="006B0C7F" w:rsidTr="000525C8">
        <w:trPr>
          <w:trHeight w:val="501"/>
        </w:trPr>
        <w:tc>
          <w:tcPr>
            <w:tcW w:w="5211" w:type="dxa"/>
          </w:tcPr>
          <w:p w:rsidR="00BC3579" w:rsidRPr="00A640ED" w:rsidRDefault="00BC3579" w:rsidP="00FF0F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FF0FED" w:rsidRPr="00A640ED" w:rsidRDefault="00E61BD8" w:rsidP="00FF0F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40E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назначении ответственных должностных лиц администрации Гаринского гор</w:t>
            </w:r>
            <w:bookmarkStart w:id="0" w:name="_GoBack"/>
            <w:bookmarkEnd w:id="0"/>
            <w:r w:rsidRPr="00A640E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одского округа за работу по вопросам противодействия коррупции</w:t>
            </w:r>
          </w:p>
          <w:p w:rsidR="006B0C7F" w:rsidRPr="00A640ED" w:rsidRDefault="006B0C7F" w:rsidP="002C5BD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1F1CF2" w:rsidRDefault="001F1CF2" w:rsidP="00942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04" w:rsidRDefault="00E61BD8" w:rsidP="00FF0FE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соответствие с Федеральным законом от 25 декабря 2008 года </w:t>
      </w:r>
      <w:r w:rsidR="00BC3579">
        <w:rPr>
          <w:rFonts w:ascii="Times New Roman CYR" w:hAnsi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/>
          <w:sz w:val="28"/>
          <w:szCs w:val="28"/>
        </w:rPr>
        <w:t>№ 273-ФЗ «О противодействии коррупции», в связи с кадровыми изменениями:</w:t>
      </w:r>
    </w:p>
    <w:p w:rsidR="00E61BD8" w:rsidRDefault="00E61BD8" w:rsidP="00FF0FE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/>
          <w:sz w:val="28"/>
          <w:szCs w:val="28"/>
        </w:rPr>
        <w:t>Назначить  ответственными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за работу по вопросам противодействия коррупции на территории Гаринского городского округа следующих должностных лиц администрации Гаринского городского округа:</w:t>
      </w:r>
    </w:p>
    <w:p w:rsidR="00E61BD8" w:rsidRDefault="00E61BD8" w:rsidP="00FF0FE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1.1 Главного специалиста отдела организационно-правовой и кадровой работы администрации Гаринского городского округа </w:t>
      </w:r>
      <w:r w:rsidR="00BC3579">
        <w:rPr>
          <w:rFonts w:ascii="Times New Roman CYR" w:hAnsi="Times New Roman CYR"/>
          <w:sz w:val="28"/>
          <w:szCs w:val="28"/>
        </w:rPr>
        <w:t xml:space="preserve">Александрову А.П. </w:t>
      </w:r>
    </w:p>
    <w:p w:rsidR="00E61BD8" w:rsidRDefault="00E61BD8" w:rsidP="00FF0FE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1.2. Ведущего специалиста отдела организационно-правовой и кадровой работы администрации Гаринского городского округа </w:t>
      </w:r>
      <w:proofErr w:type="spellStart"/>
      <w:r>
        <w:rPr>
          <w:rFonts w:ascii="Times New Roman CYR" w:hAnsi="Times New Roman CYR"/>
          <w:sz w:val="28"/>
          <w:szCs w:val="28"/>
        </w:rPr>
        <w:t>Трущелеву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Н.В.</w:t>
      </w:r>
    </w:p>
    <w:p w:rsidR="00BD4ECF" w:rsidRDefault="00985B9C" w:rsidP="00FF0FE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r w:rsidR="00BD4ECF">
        <w:rPr>
          <w:rFonts w:ascii="Times New Roman CYR" w:hAnsi="Times New Roman CYR"/>
          <w:sz w:val="28"/>
          <w:szCs w:val="28"/>
        </w:rPr>
        <w:t xml:space="preserve">Распоряжение администрации Гаринского городского округа  </w:t>
      </w:r>
      <w:r w:rsidR="00BC3579">
        <w:rPr>
          <w:rFonts w:ascii="Times New Roman CYR" w:hAnsi="Times New Roman CYR"/>
          <w:sz w:val="28"/>
          <w:szCs w:val="28"/>
        </w:rPr>
        <w:t xml:space="preserve">                             </w:t>
      </w:r>
      <w:r w:rsidR="00BD4ECF">
        <w:rPr>
          <w:rFonts w:ascii="Times New Roman CYR" w:hAnsi="Times New Roman CYR"/>
          <w:sz w:val="28"/>
          <w:szCs w:val="28"/>
        </w:rPr>
        <w:t>от 2</w:t>
      </w:r>
      <w:r w:rsidR="00BC3579">
        <w:rPr>
          <w:rFonts w:ascii="Times New Roman CYR" w:hAnsi="Times New Roman CYR"/>
          <w:sz w:val="28"/>
          <w:szCs w:val="28"/>
        </w:rPr>
        <w:t>7</w:t>
      </w:r>
      <w:r w:rsidR="00BD4ECF">
        <w:rPr>
          <w:rFonts w:ascii="Times New Roman CYR" w:hAnsi="Times New Roman CYR"/>
          <w:sz w:val="28"/>
          <w:szCs w:val="28"/>
        </w:rPr>
        <w:t>.0</w:t>
      </w:r>
      <w:r w:rsidR="00BC3579">
        <w:rPr>
          <w:rFonts w:ascii="Times New Roman CYR" w:hAnsi="Times New Roman CYR"/>
          <w:sz w:val="28"/>
          <w:szCs w:val="28"/>
        </w:rPr>
        <w:t>4</w:t>
      </w:r>
      <w:r w:rsidR="00BD4ECF">
        <w:rPr>
          <w:rFonts w:ascii="Times New Roman CYR" w:hAnsi="Times New Roman CYR"/>
          <w:sz w:val="28"/>
          <w:szCs w:val="28"/>
        </w:rPr>
        <w:t>.20</w:t>
      </w:r>
      <w:r w:rsidR="00BC3579">
        <w:rPr>
          <w:rFonts w:ascii="Times New Roman CYR" w:hAnsi="Times New Roman CYR"/>
          <w:sz w:val="28"/>
          <w:szCs w:val="28"/>
        </w:rPr>
        <w:t>20</w:t>
      </w:r>
      <w:r w:rsidR="00BD4ECF">
        <w:rPr>
          <w:rFonts w:ascii="Times New Roman CYR" w:hAnsi="Times New Roman CYR"/>
          <w:sz w:val="28"/>
          <w:szCs w:val="28"/>
        </w:rPr>
        <w:t xml:space="preserve"> г. № </w:t>
      </w:r>
      <w:r w:rsidR="00BC3579">
        <w:rPr>
          <w:rFonts w:ascii="Times New Roman CYR" w:hAnsi="Times New Roman CYR"/>
          <w:sz w:val="28"/>
          <w:szCs w:val="28"/>
        </w:rPr>
        <w:t>66</w:t>
      </w:r>
      <w:r w:rsidR="00BD4ECF">
        <w:rPr>
          <w:rFonts w:ascii="Times New Roman CYR" w:hAnsi="Times New Roman CYR"/>
          <w:sz w:val="28"/>
          <w:szCs w:val="28"/>
        </w:rPr>
        <w:t xml:space="preserve"> «О назначении </w:t>
      </w:r>
      <w:r w:rsidR="00BC3579">
        <w:rPr>
          <w:rFonts w:ascii="Times New Roman CYR" w:hAnsi="Times New Roman CYR"/>
          <w:sz w:val="28"/>
          <w:szCs w:val="28"/>
        </w:rPr>
        <w:t xml:space="preserve">ответственных </w:t>
      </w:r>
      <w:r w:rsidR="00BD4ECF">
        <w:rPr>
          <w:rFonts w:ascii="Times New Roman CYR" w:hAnsi="Times New Roman CYR"/>
          <w:sz w:val="28"/>
          <w:szCs w:val="28"/>
        </w:rPr>
        <w:t>должностн</w:t>
      </w:r>
      <w:r w:rsidR="00BC3579">
        <w:rPr>
          <w:rFonts w:ascii="Times New Roman CYR" w:hAnsi="Times New Roman CYR"/>
          <w:sz w:val="28"/>
          <w:szCs w:val="28"/>
        </w:rPr>
        <w:t>ых</w:t>
      </w:r>
      <w:r w:rsidR="00BD4ECF">
        <w:rPr>
          <w:rFonts w:ascii="Times New Roman CYR" w:hAnsi="Times New Roman CYR"/>
          <w:sz w:val="28"/>
          <w:szCs w:val="28"/>
        </w:rPr>
        <w:t xml:space="preserve"> лиц, ответственн</w:t>
      </w:r>
      <w:r w:rsidR="00BC3579">
        <w:rPr>
          <w:rFonts w:ascii="Times New Roman CYR" w:hAnsi="Times New Roman CYR"/>
          <w:sz w:val="28"/>
          <w:szCs w:val="28"/>
        </w:rPr>
        <w:t>ых</w:t>
      </w:r>
      <w:r w:rsidR="00BD4ECF">
        <w:rPr>
          <w:rFonts w:ascii="Times New Roman CYR" w:hAnsi="Times New Roman CYR"/>
          <w:sz w:val="28"/>
          <w:szCs w:val="28"/>
        </w:rPr>
        <w:t xml:space="preserve"> за работу по </w:t>
      </w:r>
      <w:r w:rsidR="00BC3579">
        <w:rPr>
          <w:rFonts w:ascii="Times New Roman CYR" w:hAnsi="Times New Roman CYR"/>
          <w:sz w:val="28"/>
          <w:szCs w:val="28"/>
        </w:rPr>
        <w:t>вопросам противодействия</w:t>
      </w:r>
      <w:r w:rsidR="00BD4ECF">
        <w:rPr>
          <w:rFonts w:ascii="Times New Roman CYR" w:hAnsi="Times New Roman CYR"/>
          <w:sz w:val="28"/>
          <w:szCs w:val="28"/>
        </w:rPr>
        <w:t xml:space="preserve"> коррупци</w:t>
      </w:r>
      <w:r w:rsidR="00BC3579">
        <w:rPr>
          <w:rFonts w:ascii="Times New Roman CYR" w:hAnsi="Times New Roman CYR"/>
          <w:sz w:val="28"/>
          <w:szCs w:val="28"/>
        </w:rPr>
        <w:t>и</w:t>
      </w:r>
      <w:r w:rsidR="00BD4ECF">
        <w:rPr>
          <w:rFonts w:ascii="Times New Roman CYR" w:hAnsi="Times New Roman CYR"/>
          <w:sz w:val="28"/>
          <w:szCs w:val="28"/>
        </w:rPr>
        <w:t>» считать утратившим силу.</w:t>
      </w:r>
    </w:p>
    <w:p w:rsidR="00985B9C" w:rsidRDefault="00BD4ECF" w:rsidP="00FF0FE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 w:rsidR="00D06A4A">
        <w:rPr>
          <w:rFonts w:ascii="Times New Roman CYR" w:hAnsi="Times New Roman CYR"/>
          <w:sz w:val="28"/>
          <w:szCs w:val="28"/>
        </w:rPr>
        <w:t>Настоящее распоряжение опубликовать (обнародовать).</w:t>
      </w:r>
    </w:p>
    <w:p w:rsidR="00B75901" w:rsidRDefault="00B75901" w:rsidP="00B7590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B3797" w:rsidRDefault="00BB3797" w:rsidP="00B7590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B3797" w:rsidRDefault="00BB3797" w:rsidP="00B7590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428F9" w:rsidRPr="006B0C7F" w:rsidRDefault="009428F9" w:rsidP="00B7590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438A" w:rsidRDefault="00A640ED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5AC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5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6C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</w:t>
      </w:r>
      <w:r w:rsidR="0052438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3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0ED">
        <w:rPr>
          <w:rFonts w:ascii="Times New Roman" w:hAnsi="Times New Roman" w:cs="Times New Roman"/>
          <w:sz w:val="28"/>
          <w:szCs w:val="28"/>
        </w:rPr>
        <w:t>И.А. Егорычев</w:t>
      </w:r>
    </w:p>
    <w:sectPr w:rsidR="00A24F6C" w:rsidSect="009428F9">
      <w:pgSz w:w="11906" w:h="16838"/>
      <w:pgMar w:top="568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8CD"/>
    <w:multiLevelType w:val="hybridMultilevel"/>
    <w:tmpl w:val="239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0F55"/>
    <w:multiLevelType w:val="hybridMultilevel"/>
    <w:tmpl w:val="CC428E8A"/>
    <w:lvl w:ilvl="0" w:tplc="FE1AF9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63"/>
    <w:rsid w:val="000525C8"/>
    <w:rsid w:val="00052B1F"/>
    <w:rsid w:val="000542F0"/>
    <w:rsid w:val="000579A2"/>
    <w:rsid w:val="00065ACE"/>
    <w:rsid w:val="000943B4"/>
    <w:rsid w:val="000975FC"/>
    <w:rsid w:val="00187FA7"/>
    <w:rsid w:val="0019482A"/>
    <w:rsid w:val="001976A8"/>
    <w:rsid w:val="001A3636"/>
    <w:rsid w:val="001E708D"/>
    <w:rsid w:val="001F1CF2"/>
    <w:rsid w:val="001F4B50"/>
    <w:rsid w:val="00250C4A"/>
    <w:rsid w:val="002943B2"/>
    <w:rsid w:val="00295987"/>
    <w:rsid w:val="002C2B67"/>
    <w:rsid w:val="002C5BDF"/>
    <w:rsid w:val="0031089F"/>
    <w:rsid w:val="00366EEE"/>
    <w:rsid w:val="0037394C"/>
    <w:rsid w:val="003D0DE6"/>
    <w:rsid w:val="0040360D"/>
    <w:rsid w:val="0041213D"/>
    <w:rsid w:val="0041457A"/>
    <w:rsid w:val="00424F16"/>
    <w:rsid w:val="004B2748"/>
    <w:rsid w:val="004C2FAD"/>
    <w:rsid w:val="004F177F"/>
    <w:rsid w:val="0052438A"/>
    <w:rsid w:val="00540944"/>
    <w:rsid w:val="0056056B"/>
    <w:rsid w:val="005863D4"/>
    <w:rsid w:val="0059583C"/>
    <w:rsid w:val="005E4362"/>
    <w:rsid w:val="00621577"/>
    <w:rsid w:val="006656F3"/>
    <w:rsid w:val="00684468"/>
    <w:rsid w:val="006B0C7F"/>
    <w:rsid w:val="00744F8F"/>
    <w:rsid w:val="007A07F2"/>
    <w:rsid w:val="00854EB8"/>
    <w:rsid w:val="008B3F19"/>
    <w:rsid w:val="0092416D"/>
    <w:rsid w:val="00931024"/>
    <w:rsid w:val="009428F9"/>
    <w:rsid w:val="00983F75"/>
    <w:rsid w:val="00984424"/>
    <w:rsid w:val="00985B9C"/>
    <w:rsid w:val="009935A1"/>
    <w:rsid w:val="00994DCA"/>
    <w:rsid w:val="00997DFB"/>
    <w:rsid w:val="009F2163"/>
    <w:rsid w:val="00A162E2"/>
    <w:rsid w:val="00A17B0F"/>
    <w:rsid w:val="00A24F6C"/>
    <w:rsid w:val="00A30937"/>
    <w:rsid w:val="00A322E8"/>
    <w:rsid w:val="00A640ED"/>
    <w:rsid w:val="00A70D2C"/>
    <w:rsid w:val="00A8457E"/>
    <w:rsid w:val="00A85C6C"/>
    <w:rsid w:val="00A95FE6"/>
    <w:rsid w:val="00A96788"/>
    <w:rsid w:val="00AB35EC"/>
    <w:rsid w:val="00B14E7A"/>
    <w:rsid w:val="00B75901"/>
    <w:rsid w:val="00BB3797"/>
    <w:rsid w:val="00BC3579"/>
    <w:rsid w:val="00BD4ECF"/>
    <w:rsid w:val="00BD6B4D"/>
    <w:rsid w:val="00BE611C"/>
    <w:rsid w:val="00C0320E"/>
    <w:rsid w:val="00C17288"/>
    <w:rsid w:val="00C33090"/>
    <w:rsid w:val="00C40097"/>
    <w:rsid w:val="00C5520B"/>
    <w:rsid w:val="00C752BA"/>
    <w:rsid w:val="00CD57FD"/>
    <w:rsid w:val="00CE64B8"/>
    <w:rsid w:val="00D06A4A"/>
    <w:rsid w:val="00D131C7"/>
    <w:rsid w:val="00D30D3B"/>
    <w:rsid w:val="00D40480"/>
    <w:rsid w:val="00D55EA5"/>
    <w:rsid w:val="00DA1C68"/>
    <w:rsid w:val="00DD0965"/>
    <w:rsid w:val="00E01071"/>
    <w:rsid w:val="00E05C62"/>
    <w:rsid w:val="00E14704"/>
    <w:rsid w:val="00E61BD8"/>
    <w:rsid w:val="00E96309"/>
    <w:rsid w:val="00EF25D2"/>
    <w:rsid w:val="00F30EC1"/>
    <w:rsid w:val="00FA0916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5964"/>
  <w15:docId w15:val="{040FD99C-8F18-4913-8FC8-E34C02E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7A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3796-1AE3-4FD5-B894-5BE7A3F6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</cp:lastModifiedBy>
  <cp:revision>11</cp:revision>
  <cp:lastPrinted>2021-11-10T12:39:00Z</cp:lastPrinted>
  <dcterms:created xsi:type="dcterms:W3CDTF">2020-04-29T10:04:00Z</dcterms:created>
  <dcterms:modified xsi:type="dcterms:W3CDTF">2021-11-10T12:40:00Z</dcterms:modified>
</cp:coreProperties>
</file>