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8" w:rsidRPr="001434F9" w:rsidRDefault="00736158" w:rsidP="00736158">
      <w:pPr>
        <w:tabs>
          <w:tab w:val="left" w:pos="4111"/>
        </w:tabs>
        <w:jc w:val="center"/>
        <w:rPr>
          <w:bCs/>
          <w:spacing w:val="100"/>
          <w:sz w:val="26"/>
          <w:szCs w:val="26"/>
        </w:rPr>
      </w:pPr>
      <w:r w:rsidRPr="001434F9">
        <w:rPr>
          <w:noProof/>
          <w:sz w:val="26"/>
          <w:szCs w:val="26"/>
          <w:lang w:eastAsia="ru-RU"/>
        </w:rPr>
        <w:drawing>
          <wp:inline distT="0" distB="0" distL="0" distR="0" wp14:anchorId="27CCA7B4" wp14:editId="714A7409">
            <wp:extent cx="6477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58" w:rsidRPr="001434F9" w:rsidRDefault="00736158" w:rsidP="00736158">
      <w:pPr>
        <w:jc w:val="center"/>
        <w:rPr>
          <w:sz w:val="26"/>
          <w:szCs w:val="26"/>
        </w:rPr>
      </w:pPr>
      <w:r w:rsidRPr="001434F9">
        <w:rPr>
          <w:bCs/>
          <w:spacing w:val="100"/>
          <w:sz w:val="26"/>
          <w:szCs w:val="26"/>
        </w:rPr>
        <w:t>ПОСТАНОВЛЕНИЕ</w:t>
      </w:r>
    </w:p>
    <w:p w:rsidR="00736158" w:rsidRPr="001434F9" w:rsidRDefault="00736158" w:rsidP="00736158">
      <w:pPr>
        <w:pStyle w:val="1"/>
        <w:numPr>
          <w:ilvl w:val="0"/>
          <w:numId w:val="2"/>
        </w:numPr>
        <w:rPr>
          <w:sz w:val="26"/>
          <w:szCs w:val="26"/>
        </w:rPr>
      </w:pPr>
      <w:r w:rsidRPr="001434F9">
        <w:rPr>
          <w:sz w:val="26"/>
          <w:szCs w:val="26"/>
        </w:rPr>
        <w:t>АДМИНИСТРАЦИИ ГАРИНСКОГО ГОРОДСКОГО ОКРУГА</w:t>
      </w:r>
    </w:p>
    <w:p w:rsidR="00736158" w:rsidRPr="001434F9" w:rsidRDefault="00736158" w:rsidP="00736158">
      <w:pPr>
        <w:rPr>
          <w:sz w:val="26"/>
          <w:szCs w:val="26"/>
        </w:rPr>
      </w:pPr>
    </w:p>
    <w:tbl>
      <w:tblPr>
        <w:tblW w:w="102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60"/>
        <w:gridCol w:w="412"/>
        <w:gridCol w:w="160"/>
        <w:gridCol w:w="1797"/>
        <w:gridCol w:w="142"/>
        <w:gridCol w:w="584"/>
        <w:gridCol w:w="1381"/>
        <w:gridCol w:w="160"/>
        <w:gridCol w:w="16"/>
        <w:gridCol w:w="521"/>
        <w:gridCol w:w="160"/>
        <w:gridCol w:w="537"/>
        <w:gridCol w:w="160"/>
        <w:gridCol w:w="537"/>
        <w:gridCol w:w="160"/>
        <w:gridCol w:w="606"/>
        <w:gridCol w:w="164"/>
      </w:tblGrid>
      <w:tr w:rsidR="00736158" w:rsidRPr="001434F9" w:rsidTr="00AA64FF">
        <w:trPr>
          <w:gridAfter w:val="1"/>
          <w:wAfter w:w="164" w:type="dxa"/>
          <w:trHeight w:val="341"/>
        </w:trPr>
        <w:tc>
          <w:tcPr>
            <w:tcW w:w="2554" w:type="dxa"/>
            <w:hideMark/>
          </w:tcPr>
          <w:p w:rsidR="00736158" w:rsidRPr="001434F9" w:rsidRDefault="00B1528F" w:rsidP="00FC4CEE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sz w:val="26"/>
                <w:szCs w:val="26"/>
              </w:rPr>
              <w:t>02.03.2023</w:t>
            </w:r>
            <w:r w:rsidR="00736158" w:rsidRPr="001434F9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572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hideMark/>
          </w:tcPr>
          <w:p w:rsidR="00736158" w:rsidRPr="001434F9" w:rsidRDefault="00736158" w:rsidP="00FC4CEE">
            <w:pPr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sz w:val="26"/>
                <w:szCs w:val="26"/>
              </w:rPr>
              <w:t xml:space="preserve">         №  </w:t>
            </w:r>
          </w:p>
        </w:tc>
        <w:tc>
          <w:tcPr>
            <w:tcW w:w="2107" w:type="dxa"/>
            <w:gridSpan w:val="3"/>
            <w:hideMark/>
          </w:tcPr>
          <w:p w:rsidR="00736158" w:rsidRPr="001434F9" w:rsidRDefault="001434F9" w:rsidP="00FC4CEE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sz w:val="26"/>
                <w:szCs w:val="26"/>
              </w:rPr>
              <w:t>99</w:t>
            </w:r>
          </w:p>
        </w:tc>
        <w:tc>
          <w:tcPr>
            <w:tcW w:w="697" w:type="dxa"/>
            <w:gridSpan w:val="3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766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  <w:tr w:rsidR="00736158" w:rsidRPr="001434F9" w:rsidTr="00AA64FF">
        <w:trPr>
          <w:trHeight w:val="341"/>
        </w:trPr>
        <w:tc>
          <w:tcPr>
            <w:tcW w:w="2714" w:type="dxa"/>
            <w:gridSpan w:val="2"/>
            <w:hideMark/>
          </w:tcPr>
          <w:p w:rsidR="00736158" w:rsidRPr="001434F9" w:rsidRDefault="00736158" w:rsidP="00FC4CEE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sz w:val="26"/>
                <w:szCs w:val="26"/>
              </w:rPr>
              <w:t>п.г.т. Гари</w:t>
            </w:r>
          </w:p>
        </w:tc>
        <w:tc>
          <w:tcPr>
            <w:tcW w:w="572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4064" w:type="dxa"/>
            <w:gridSpan w:val="5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3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736158" w:rsidRPr="001434F9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  <w:tr w:rsidR="00736158" w:rsidRPr="001434F9" w:rsidTr="00100B75">
        <w:trPr>
          <w:trHeight w:val="366"/>
        </w:trPr>
        <w:tc>
          <w:tcPr>
            <w:tcW w:w="10211" w:type="dxa"/>
            <w:gridSpan w:val="18"/>
          </w:tcPr>
          <w:p w:rsidR="00736158" w:rsidRPr="00100B75" w:rsidRDefault="00736158" w:rsidP="001434F9">
            <w:pPr>
              <w:jc w:val="both"/>
              <w:rPr>
                <w:b w:val="0"/>
                <w:i/>
                <w:sz w:val="16"/>
                <w:szCs w:val="16"/>
              </w:rPr>
            </w:pPr>
          </w:p>
        </w:tc>
      </w:tr>
      <w:tr w:rsidR="00736158" w:rsidRPr="001434F9" w:rsidTr="00AA64FF">
        <w:trPr>
          <w:trHeight w:val="1785"/>
        </w:trPr>
        <w:tc>
          <w:tcPr>
            <w:tcW w:w="5809" w:type="dxa"/>
            <w:gridSpan w:val="7"/>
          </w:tcPr>
          <w:p w:rsidR="00B1528F" w:rsidRPr="00100B75" w:rsidRDefault="00B1528F" w:rsidP="00A23143">
            <w:pPr>
              <w:jc w:val="both"/>
              <w:rPr>
                <w:sz w:val="24"/>
                <w:szCs w:val="24"/>
              </w:rPr>
            </w:pPr>
            <w:r w:rsidRPr="00100B75">
              <w:rPr>
                <w:sz w:val="24"/>
                <w:szCs w:val="24"/>
              </w:rPr>
              <w:t>О внесении изменений в постановление Администрации Гаринского городского округа от 05.07.2022 № 243 «Об определении случаев установления в 2022 году льготной арендной платы по договорам аренды земельных участков, находящихся в муниципальной собственности, расположенных на территории Гаринского городско</w:t>
            </w:r>
            <w:bookmarkStart w:id="0" w:name="_GoBack"/>
            <w:bookmarkEnd w:id="0"/>
            <w:r w:rsidRPr="00100B75">
              <w:rPr>
                <w:sz w:val="24"/>
                <w:szCs w:val="24"/>
              </w:rPr>
              <w:t>го округа и размера такой платы»</w:t>
            </w:r>
          </w:p>
        </w:tc>
        <w:tc>
          <w:tcPr>
            <w:tcW w:w="4402" w:type="dxa"/>
            <w:gridSpan w:val="11"/>
          </w:tcPr>
          <w:p w:rsidR="00736158" w:rsidRPr="001434F9" w:rsidRDefault="00736158" w:rsidP="00FC4CEE">
            <w:pPr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36158" w:rsidRPr="001434F9" w:rsidTr="00AA64FF">
        <w:trPr>
          <w:trHeight w:val="426"/>
        </w:trPr>
        <w:tc>
          <w:tcPr>
            <w:tcW w:w="10211" w:type="dxa"/>
            <w:gridSpan w:val="18"/>
          </w:tcPr>
          <w:p w:rsidR="00B1528F" w:rsidRPr="001434F9" w:rsidRDefault="00736158" w:rsidP="00FC4CEE">
            <w:pPr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 xml:space="preserve">           </w:t>
            </w:r>
          </w:p>
          <w:p w:rsidR="00AA64FF" w:rsidRPr="001434F9" w:rsidRDefault="00AA64FF" w:rsidP="00FC4CEE">
            <w:pPr>
              <w:jc w:val="both"/>
              <w:rPr>
                <w:b w:val="0"/>
                <w:iCs/>
                <w:sz w:val="26"/>
                <w:szCs w:val="26"/>
              </w:rPr>
            </w:pPr>
          </w:p>
          <w:p w:rsidR="00736158" w:rsidRPr="001434F9" w:rsidRDefault="00CF5E39" w:rsidP="002A40CF">
            <w:pPr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 xml:space="preserve">          </w:t>
            </w:r>
            <w:r w:rsidR="007E4919" w:rsidRPr="001434F9">
              <w:rPr>
                <w:b w:val="0"/>
                <w:iCs/>
                <w:sz w:val="26"/>
                <w:szCs w:val="26"/>
              </w:rPr>
              <w:t>В соответствии с частью 2 статьи 8 Фе</w:t>
            </w:r>
            <w:r w:rsidR="00DE28E2" w:rsidRPr="001434F9">
              <w:rPr>
                <w:b w:val="0"/>
                <w:iCs/>
                <w:sz w:val="26"/>
                <w:szCs w:val="26"/>
              </w:rPr>
              <w:t>дерального закона от 14.03.2022</w:t>
            </w:r>
            <w:r w:rsidR="002A40CF" w:rsidRPr="001434F9">
              <w:rPr>
                <w:b w:val="0"/>
                <w:iCs/>
                <w:sz w:val="26"/>
                <w:szCs w:val="26"/>
              </w:rPr>
              <w:t xml:space="preserve"> </w:t>
            </w:r>
            <w:r w:rsidR="007E4919" w:rsidRPr="001434F9">
              <w:rPr>
                <w:b w:val="0"/>
                <w:iCs/>
                <w:sz w:val="26"/>
                <w:szCs w:val="26"/>
              </w:rPr>
              <w:t>№ 58-</w:t>
            </w:r>
            <w:r w:rsidR="007E4919" w:rsidRPr="001434F9">
              <w:rPr>
                <w:b w:val="0"/>
                <w:iCs/>
                <w:sz w:val="26"/>
                <w:szCs w:val="26"/>
              </w:rPr>
              <w:t xml:space="preserve">ФЗ </w:t>
            </w:r>
            <w:r w:rsidR="001434F9">
              <w:rPr>
                <w:b w:val="0"/>
                <w:iCs/>
                <w:sz w:val="26"/>
                <w:szCs w:val="26"/>
              </w:rPr>
              <w:t xml:space="preserve">   </w:t>
            </w:r>
            <w:r w:rsidR="007E4919" w:rsidRPr="001434F9">
              <w:rPr>
                <w:b w:val="0"/>
                <w:iCs/>
                <w:sz w:val="26"/>
                <w:szCs w:val="26"/>
              </w:rPr>
              <w:t xml:space="preserve">«О внесении изменений в </w:t>
            </w:r>
            <w:r w:rsidR="007E4919" w:rsidRPr="001434F9">
              <w:rPr>
                <w:b w:val="0"/>
                <w:iCs/>
                <w:sz w:val="26"/>
                <w:szCs w:val="26"/>
              </w:rPr>
              <w:t xml:space="preserve">отдельные законодательные акты </w:t>
            </w:r>
            <w:r w:rsidR="007E4919" w:rsidRPr="001434F9">
              <w:rPr>
                <w:b w:val="0"/>
                <w:iCs/>
                <w:sz w:val="26"/>
                <w:szCs w:val="26"/>
              </w:rPr>
              <w:t>Российско</w:t>
            </w:r>
            <w:r w:rsidR="007E4919" w:rsidRPr="001434F9">
              <w:rPr>
                <w:b w:val="0"/>
                <w:iCs/>
                <w:sz w:val="26"/>
                <w:szCs w:val="26"/>
              </w:rPr>
              <w:t xml:space="preserve">й Федерации», </w:t>
            </w:r>
            <w:r w:rsidR="00736158" w:rsidRPr="001434F9">
              <w:rPr>
                <w:b w:val="0"/>
                <w:iCs/>
                <w:sz w:val="26"/>
                <w:szCs w:val="26"/>
              </w:rPr>
              <w:t>руководствуясь Уставом Гаринского городского округа,</w:t>
            </w:r>
          </w:p>
          <w:p w:rsidR="00736158" w:rsidRPr="001434F9" w:rsidRDefault="00736158" w:rsidP="007E4919">
            <w:pPr>
              <w:suppressAutoHyphens/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iCs/>
                <w:sz w:val="26"/>
                <w:szCs w:val="26"/>
              </w:rPr>
              <w:t>ПОСТАНОВЛЯЮ:</w:t>
            </w:r>
          </w:p>
          <w:p w:rsidR="00736158" w:rsidRPr="001434F9" w:rsidRDefault="001434F9" w:rsidP="00FC4CEE">
            <w:pPr>
              <w:suppressAutoHyphens/>
              <w:ind w:firstLine="709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1. </w:t>
            </w:r>
            <w:r w:rsidR="00DC27CA" w:rsidRPr="001434F9">
              <w:rPr>
                <w:b w:val="0"/>
                <w:sz w:val="26"/>
                <w:szCs w:val="26"/>
              </w:rPr>
              <w:t>Внести в постановление Администрац</w:t>
            </w:r>
            <w:r>
              <w:rPr>
                <w:b w:val="0"/>
                <w:sz w:val="26"/>
                <w:szCs w:val="26"/>
              </w:rPr>
              <w:t xml:space="preserve">ии Гаринского городского округа </w:t>
            </w:r>
            <w:r w:rsidR="00DC27CA" w:rsidRPr="001434F9">
              <w:rPr>
                <w:b w:val="0"/>
                <w:sz w:val="26"/>
                <w:szCs w:val="26"/>
              </w:rPr>
              <w:t>от 05.07.2022 № 243 «Об определении случаев установления в 2022 году льготной арендной платы по договорам аренды земельных участков, находящихся в муниципальной собственности, расположенных на территории Гаринского городского округа и размера такой платы»</w:t>
            </w:r>
            <w:r w:rsidR="007E4919" w:rsidRPr="001434F9">
              <w:rPr>
                <w:b w:val="0"/>
                <w:sz w:val="26"/>
                <w:szCs w:val="26"/>
              </w:rPr>
              <w:t xml:space="preserve"> следующие изменения:</w:t>
            </w:r>
          </w:p>
          <w:p w:rsidR="009C0AC5" w:rsidRPr="001434F9" w:rsidRDefault="009C0AC5" w:rsidP="00FC4CEE">
            <w:pPr>
              <w:suppressAutoHyphens/>
              <w:ind w:firstLine="709"/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 xml:space="preserve">1.1. в наименовании слова «в 2022 году» заменить словами «в 2022 и 2023 годах»; </w:t>
            </w:r>
          </w:p>
          <w:p w:rsidR="001434F9" w:rsidRPr="001434F9" w:rsidRDefault="009C0AC5" w:rsidP="009C0AC5">
            <w:pPr>
              <w:suppressAutoHyphens/>
              <w:ind w:firstLine="709"/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>1.2. пункт 1 изложить в следующей редакции:</w:t>
            </w:r>
          </w:p>
          <w:p w:rsidR="00736158" w:rsidRPr="001434F9" w:rsidRDefault="009C0AC5" w:rsidP="009C0AC5">
            <w:pPr>
              <w:suppressAutoHyphens/>
              <w:ind w:firstLine="709"/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 xml:space="preserve"> «</w:t>
            </w:r>
            <w:r w:rsidR="001434F9" w:rsidRPr="001434F9">
              <w:rPr>
                <w:b w:val="0"/>
                <w:iCs/>
                <w:sz w:val="26"/>
                <w:szCs w:val="26"/>
              </w:rPr>
              <w:t xml:space="preserve">1. </w:t>
            </w:r>
            <w:proofErr w:type="gramStart"/>
            <w:r w:rsidRPr="001434F9">
              <w:rPr>
                <w:b w:val="0"/>
                <w:iCs/>
                <w:sz w:val="26"/>
                <w:szCs w:val="26"/>
              </w:rPr>
              <w:t>Определить, что в случаях предоставления в 2022 и 2023 годах в аренду земельных участков, относящихся к категории земель сельскохозяйственного назначения, находящихся в муниципальной собственности, расположенных на территории Гаринского городского округа, которые не предоставлялись в аренду с 1 января 2019 года (далее - земельные участки), по договорам аренды земельных участков устанавливается льготная арендная плата в размере 1 рубля на срок один год</w:t>
            </w:r>
            <w:proofErr w:type="gramEnd"/>
            <w:r w:rsidRPr="001434F9">
              <w:rPr>
                <w:b w:val="0"/>
                <w:iCs/>
                <w:sz w:val="26"/>
                <w:szCs w:val="26"/>
              </w:rPr>
              <w:t xml:space="preserve"> </w:t>
            </w:r>
            <w:proofErr w:type="gramStart"/>
            <w:r w:rsidRPr="001434F9">
              <w:rPr>
                <w:b w:val="0"/>
                <w:iCs/>
                <w:sz w:val="26"/>
                <w:szCs w:val="26"/>
              </w:rPr>
              <w:t>с даты заключения</w:t>
            </w:r>
            <w:proofErr w:type="gramEnd"/>
            <w:r w:rsidRPr="001434F9">
              <w:rPr>
                <w:b w:val="0"/>
                <w:iCs/>
                <w:sz w:val="26"/>
                <w:szCs w:val="26"/>
              </w:rPr>
              <w:t xml:space="preserve"> договора аренды земельного участка</w:t>
            </w:r>
            <w:r w:rsidR="001434F9" w:rsidRPr="001434F9">
              <w:rPr>
                <w:b w:val="0"/>
                <w:iCs/>
                <w:sz w:val="26"/>
                <w:szCs w:val="26"/>
              </w:rPr>
              <w:t>».</w:t>
            </w:r>
          </w:p>
          <w:p w:rsidR="00AB380D" w:rsidRPr="001434F9" w:rsidRDefault="00AB380D" w:rsidP="009C0AC5">
            <w:pPr>
              <w:suppressAutoHyphens/>
              <w:ind w:firstLine="709"/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>2. Настоящее постановление опубликовать (обнародовать).</w:t>
            </w:r>
          </w:p>
          <w:p w:rsidR="00AB380D" w:rsidRPr="001434F9" w:rsidRDefault="00AB380D" w:rsidP="009C0AC5">
            <w:pPr>
              <w:suppressAutoHyphens/>
              <w:ind w:firstLine="709"/>
              <w:jc w:val="both"/>
              <w:rPr>
                <w:b w:val="0"/>
                <w:iCs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>3. Настоящее постановление вступает в силу с момента опубликования.</w:t>
            </w:r>
          </w:p>
          <w:p w:rsidR="00AB380D" w:rsidRPr="001434F9" w:rsidRDefault="00AB380D" w:rsidP="009C0AC5">
            <w:pPr>
              <w:suppressAutoHyphens/>
              <w:ind w:firstLine="709"/>
              <w:jc w:val="both"/>
              <w:rPr>
                <w:b w:val="0"/>
                <w:iCs/>
                <w:sz w:val="26"/>
                <w:szCs w:val="26"/>
              </w:rPr>
            </w:pPr>
          </w:p>
          <w:p w:rsidR="009C0AC5" w:rsidRPr="001434F9" w:rsidRDefault="009C0AC5" w:rsidP="001434F9">
            <w:pPr>
              <w:suppressAutoHyphens/>
              <w:jc w:val="both"/>
              <w:rPr>
                <w:b w:val="0"/>
                <w:iCs/>
                <w:sz w:val="26"/>
                <w:szCs w:val="26"/>
              </w:rPr>
            </w:pPr>
          </w:p>
        </w:tc>
      </w:tr>
      <w:tr w:rsidR="0069471E" w:rsidRPr="001434F9" w:rsidTr="00AA64FF">
        <w:trPr>
          <w:trHeight w:val="600"/>
        </w:trPr>
        <w:tc>
          <w:tcPr>
            <w:tcW w:w="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71E" w:rsidRPr="001434F9" w:rsidRDefault="0069471E" w:rsidP="00FC4CEE">
            <w:pPr>
              <w:suppressAutoHyphens/>
              <w:spacing w:line="276" w:lineRule="auto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sz w:val="26"/>
                <w:szCs w:val="26"/>
              </w:rPr>
              <w:t xml:space="preserve">Глава </w:t>
            </w:r>
          </w:p>
          <w:p w:rsidR="0069471E" w:rsidRPr="001434F9" w:rsidRDefault="0069471E" w:rsidP="00FC4CEE">
            <w:pPr>
              <w:suppressAutoHyphens/>
              <w:spacing w:line="276" w:lineRule="auto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sz w:val="26"/>
                <w:szCs w:val="26"/>
              </w:rPr>
              <w:t xml:space="preserve">Гаринского городского округа  </w:t>
            </w:r>
          </w:p>
        </w:tc>
        <w:tc>
          <w:tcPr>
            <w:tcW w:w="21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71E" w:rsidRPr="001434F9" w:rsidRDefault="0069471E" w:rsidP="00FC4CEE">
            <w:pPr>
              <w:suppressAutoHyphens/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6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71E" w:rsidRPr="001434F9" w:rsidRDefault="0069471E" w:rsidP="00FC4CEE">
            <w:pPr>
              <w:suppressAutoHyphens/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  <w:p w:rsidR="0069471E" w:rsidRPr="001434F9" w:rsidRDefault="0069471E" w:rsidP="00FC4CEE">
            <w:pPr>
              <w:suppressAutoHyphens/>
              <w:spacing w:line="276" w:lineRule="auto"/>
              <w:rPr>
                <w:b w:val="0"/>
                <w:sz w:val="26"/>
                <w:szCs w:val="26"/>
              </w:rPr>
            </w:pPr>
            <w:r w:rsidRPr="001434F9">
              <w:rPr>
                <w:b w:val="0"/>
                <w:iCs/>
                <w:sz w:val="26"/>
                <w:szCs w:val="26"/>
              </w:rPr>
              <w:t xml:space="preserve">            С.Е. Величко</w:t>
            </w:r>
          </w:p>
        </w:tc>
        <w:tc>
          <w:tcPr>
            <w:tcW w:w="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71E" w:rsidRPr="001434F9" w:rsidRDefault="0069471E" w:rsidP="00FC4CEE">
            <w:pPr>
              <w:suppressAutoHyphens/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</w:tbl>
    <w:p w:rsidR="00913D54" w:rsidRPr="001434F9" w:rsidRDefault="00913D54" w:rsidP="001434F9">
      <w:pPr>
        <w:rPr>
          <w:sz w:val="26"/>
          <w:szCs w:val="26"/>
        </w:rPr>
      </w:pPr>
    </w:p>
    <w:sectPr w:rsidR="00913D54" w:rsidRPr="001434F9" w:rsidSect="00143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BF4"/>
    <w:multiLevelType w:val="multilevel"/>
    <w:tmpl w:val="42FE68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D4"/>
    <w:rsid w:val="00100B75"/>
    <w:rsid w:val="001434F9"/>
    <w:rsid w:val="00145ED4"/>
    <w:rsid w:val="00241BED"/>
    <w:rsid w:val="00246669"/>
    <w:rsid w:val="0029568B"/>
    <w:rsid w:val="002A40CF"/>
    <w:rsid w:val="003E5D19"/>
    <w:rsid w:val="0069471E"/>
    <w:rsid w:val="00736158"/>
    <w:rsid w:val="007E4919"/>
    <w:rsid w:val="00913D54"/>
    <w:rsid w:val="009B261E"/>
    <w:rsid w:val="009C0AC5"/>
    <w:rsid w:val="00A23143"/>
    <w:rsid w:val="00AA64FF"/>
    <w:rsid w:val="00AB380D"/>
    <w:rsid w:val="00AC0471"/>
    <w:rsid w:val="00AC5BFD"/>
    <w:rsid w:val="00B1528F"/>
    <w:rsid w:val="00CF5E39"/>
    <w:rsid w:val="00DC27CA"/>
    <w:rsid w:val="00DE28E2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6158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6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58"/>
    <w:rPr>
      <w:rFonts w:ascii="Tahoma" w:eastAsia="Times New Roman" w:hAnsi="Tahoma" w:cs="Tahoma"/>
      <w:b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6158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6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58"/>
    <w:rPr>
      <w:rFonts w:ascii="Tahoma" w:eastAsia="Times New Roman" w:hAnsi="Tahoma" w:cs="Tahoma"/>
      <w:b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2023-03-02T07:03:00Z</cp:lastPrinted>
  <dcterms:created xsi:type="dcterms:W3CDTF">2022-02-09T07:02:00Z</dcterms:created>
  <dcterms:modified xsi:type="dcterms:W3CDTF">2023-03-02T07:14:00Z</dcterms:modified>
</cp:coreProperties>
</file>