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619" w:rsidRPr="002A0161" w:rsidRDefault="00C65619" w:rsidP="00C65619">
      <w:pPr>
        <w:autoSpaceDE w:val="0"/>
        <w:autoSpaceDN w:val="0"/>
        <w:adjustRightInd w:val="0"/>
        <w:spacing w:after="0" w:line="240" w:lineRule="auto"/>
        <w:ind w:left="11057" w:hanging="142"/>
        <w:outlineLvl w:val="0"/>
        <w:rPr>
          <w:rFonts w:ascii="Times New Roman" w:hAnsi="Times New Roman" w:cs="Times New Roman"/>
          <w:sz w:val="20"/>
          <w:szCs w:val="20"/>
        </w:rPr>
      </w:pPr>
      <w:r w:rsidRPr="002A0161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111D4B" w:rsidRPr="002A0161">
        <w:rPr>
          <w:rFonts w:ascii="Times New Roman" w:hAnsi="Times New Roman" w:cs="Times New Roman"/>
          <w:sz w:val="20"/>
          <w:szCs w:val="20"/>
        </w:rPr>
        <w:t xml:space="preserve">№ </w:t>
      </w:r>
      <w:r w:rsidR="00B040FF">
        <w:rPr>
          <w:rFonts w:ascii="Times New Roman" w:hAnsi="Times New Roman" w:cs="Times New Roman"/>
          <w:sz w:val="20"/>
          <w:szCs w:val="20"/>
        </w:rPr>
        <w:t>3</w:t>
      </w:r>
    </w:p>
    <w:p w:rsidR="00C65619" w:rsidRPr="002A0161" w:rsidRDefault="00C65619" w:rsidP="00C65619">
      <w:pPr>
        <w:autoSpaceDE w:val="0"/>
        <w:autoSpaceDN w:val="0"/>
        <w:adjustRightInd w:val="0"/>
        <w:spacing w:after="0" w:line="240" w:lineRule="auto"/>
        <w:ind w:left="11057" w:hanging="142"/>
        <w:rPr>
          <w:rFonts w:ascii="Times New Roman" w:hAnsi="Times New Roman" w:cs="Times New Roman"/>
          <w:sz w:val="20"/>
          <w:szCs w:val="20"/>
        </w:rPr>
      </w:pPr>
      <w:r w:rsidRPr="002A0161">
        <w:rPr>
          <w:rFonts w:ascii="Times New Roman" w:hAnsi="Times New Roman" w:cs="Times New Roman"/>
          <w:sz w:val="20"/>
          <w:szCs w:val="20"/>
        </w:rPr>
        <w:t xml:space="preserve"> к муниципальной программе</w:t>
      </w:r>
    </w:p>
    <w:p w:rsidR="00111D4B" w:rsidRPr="002A0161" w:rsidRDefault="00111D4B" w:rsidP="00111D4B">
      <w:pPr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0"/>
          <w:szCs w:val="20"/>
        </w:rPr>
      </w:pPr>
      <w:r w:rsidRPr="002A0161">
        <w:rPr>
          <w:rFonts w:ascii="Times New Roman" w:hAnsi="Times New Roman" w:cs="Times New Roman"/>
          <w:sz w:val="20"/>
          <w:szCs w:val="20"/>
        </w:rPr>
        <w:t>«Развитие Гаринского городского округа до 2028 года»</w:t>
      </w:r>
    </w:p>
    <w:p w:rsidR="00C65619" w:rsidRPr="002A0161" w:rsidRDefault="00C65619" w:rsidP="00DE27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619" w:rsidRPr="00777AEB" w:rsidRDefault="00B040FF" w:rsidP="00C656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77AEB">
        <w:rPr>
          <w:rFonts w:ascii="Liberation Serif" w:hAnsi="Liberation Serif"/>
          <w:sz w:val="20"/>
          <w:szCs w:val="20"/>
        </w:rPr>
        <w:t>Методика расчета целевых показателей</w:t>
      </w:r>
      <w:r w:rsidR="00C65619" w:rsidRPr="00777AEB">
        <w:rPr>
          <w:rFonts w:ascii="Liberation Serif" w:hAnsi="Liberation Serif" w:cs="Times New Roman"/>
          <w:sz w:val="20"/>
          <w:szCs w:val="20"/>
        </w:rPr>
        <w:t>муниципальной программы</w:t>
      </w:r>
    </w:p>
    <w:p w:rsidR="00C65619" w:rsidRPr="00777AEB" w:rsidRDefault="00C65619" w:rsidP="00C656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77AEB">
        <w:rPr>
          <w:rFonts w:ascii="Liberation Serif" w:hAnsi="Liberation Serif" w:cs="Times New Roman"/>
          <w:sz w:val="20"/>
          <w:szCs w:val="20"/>
        </w:rPr>
        <w:t xml:space="preserve"> «</w:t>
      </w:r>
      <w:r w:rsidR="00FB0B1C" w:rsidRPr="00777AEB">
        <w:rPr>
          <w:rFonts w:ascii="Liberation Serif" w:hAnsi="Liberation Serif" w:cs="Times New Roman"/>
          <w:sz w:val="20"/>
          <w:szCs w:val="20"/>
        </w:rPr>
        <w:t>Развитие Гаринского городского округа до 2028</w:t>
      </w:r>
      <w:r w:rsidRPr="00777AEB">
        <w:rPr>
          <w:rFonts w:ascii="Liberation Serif" w:hAnsi="Liberation Serif" w:cs="Times New Roman"/>
          <w:sz w:val="20"/>
          <w:szCs w:val="20"/>
        </w:rPr>
        <w:t xml:space="preserve"> года»</w:t>
      </w:r>
    </w:p>
    <w:p w:rsidR="00C65619" w:rsidRPr="00777AEB" w:rsidRDefault="00C65619" w:rsidP="00C656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:rsidR="00C65619" w:rsidRPr="00777AEB" w:rsidRDefault="00B040FF" w:rsidP="00B040F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Times New Roman"/>
          <w:sz w:val="20"/>
          <w:szCs w:val="20"/>
        </w:rPr>
      </w:pPr>
      <w:r w:rsidRPr="00777AEB">
        <w:rPr>
          <w:rFonts w:ascii="Liberation Serif" w:hAnsi="Liberation Serif"/>
          <w:sz w:val="20"/>
          <w:szCs w:val="20"/>
        </w:rPr>
        <w:t xml:space="preserve">Методика расчета целевых показателей муниципальной программы «Развитие Гаринского городского округа до 2028 года» (далее - муниципальная программа) определяет порядок расчета целевых показателей муниципальной программы (далее ЦП), приведенных в </w:t>
      </w:r>
      <w:hyperlink r:id="rId8" w:history="1">
        <w:r w:rsidRPr="00777AEB">
          <w:rPr>
            <w:rFonts w:ascii="Liberation Serif" w:hAnsi="Liberation Serif"/>
            <w:sz w:val="20"/>
            <w:szCs w:val="20"/>
          </w:rPr>
          <w:t>приложении №</w:t>
        </w:r>
      </w:hyperlink>
      <w:r w:rsidRPr="00777AEB">
        <w:rPr>
          <w:rFonts w:ascii="Liberation Serif" w:hAnsi="Liberation Serif"/>
          <w:sz w:val="20"/>
          <w:szCs w:val="20"/>
        </w:rPr>
        <w:t xml:space="preserve">1к муниципальной </w:t>
      </w:r>
      <w:proofErr w:type="gramStart"/>
      <w:r w:rsidRPr="00777AEB">
        <w:rPr>
          <w:rFonts w:ascii="Liberation Serif" w:hAnsi="Liberation Serif"/>
          <w:sz w:val="20"/>
          <w:szCs w:val="20"/>
        </w:rPr>
        <w:t>программе.</w:t>
      </w:r>
      <w:r w:rsidR="00C65619" w:rsidRPr="00777AEB">
        <w:rPr>
          <w:rFonts w:ascii="Liberation Serif" w:hAnsi="Liberation Serif" w:cs="Times New Roman"/>
          <w:sz w:val="20"/>
          <w:szCs w:val="20"/>
        </w:rPr>
        <w:t>.</w:t>
      </w:r>
      <w:proofErr w:type="gramEnd"/>
    </w:p>
    <w:tbl>
      <w:tblPr>
        <w:tblW w:w="162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4677"/>
        <w:gridCol w:w="1919"/>
        <w:gridCol w:w="6946"/>
        <w:gridCol w:w="1134"/>
      </w:tblGrid>
      <w:tr w:rsidR="00877ADA" w:rsidRPr="00777AEB" w:rsidTr="00777AEB">
        <w:trPr>
          <w:gridAfter w:val="1"/>
          <w:wAfter w:w="1134" w:type="dxa"/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bookmarkStart w:id="0" w:name="Par16"/>
            <w:bookmarkEnd w:id="0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№ </w:t>
            </w:r>
          </w:p>
          <w:p w:rsidR="00877ADA" w:rsidRPr="00777AEB" w:rsidRDefault="00877ADA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№</w:t>
            </w:r>
            <w:r w:rsidR="0093587F"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ЦП</w:t>
            </w:r>
          </w:p>
          <w:p w:rsidR="00877ADA" w:rsidRPr="00777AEB" w:rsidRDefault="00877ADA" w:rsidP="00DE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B04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Наименовании </w:t>
            </w:r>
            <w:r w:rsidR="00B040FF" w:rsidRPr="00777AEB">
              <w:rPr>
                <w:rFonts w:ascii="Liberation Serif" w:hAnsi="Liberation Serif" w:cs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A" w:rsidRPr="00777AEB" w:rsidRDefault="00877ADA" w:rsidP="00877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B040FF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Методика расчета целевых показателей</w:t>
            </w:r>
          </w:p>
        </w:tc>
      </w:tr>
      <w:tr w:rsidR="00877ADA" w:rsidRPr="00777AEB" w:rsidTr="00777AEB">
        <w:trPr>
          <w:gridAfter w:val="1"/>
          <w:wAfter w:w="1134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A" w:rsidRPr="00777AEB" w:rsidRDefault="00CF1AA8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CF1AA8" w:rsidP="00CF1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877ADA" w:rsidRPr="00777AEB" w:rsidTr="00777AEB">
        <w:trPr>
          <w:gridAfter w:val="1"/>
          <w:wAfter w:w="1134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C656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A" w:rsidRPr="00777AEB" w:rsidRDefault="00877ADA" w:rsidP="00CF1AA8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1."Совершенствование социально-экономической политики на территории Гаринского городского округа»</w:t>
            </w:r>
          </w:p>
        </w:tc>
      </w:tr>
      <w:tr w:rsidR="00877ADA" w:rsidRPr="00777AEB" w:rsidTr="00777AEB">
        <w:trPr>
          <w:gridAfter w:val="1"/>
          <w:wAfter w:w="1134" w:type="dxa"/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877ADA" w:rsidP="002A0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ADA" w:rsidRPr="00777AEB" w:rsidRDefault="002A5C6C" w:rsidP="00DE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1.1.1.</w:t>
            </w:r>
            <w:r w:rsidR="00877ADA" w:rsidRPr="00777AEB">
              <w:rPr>
                <w:rFonts w:ascii="Liberation Serif" w:hAnsi="Liberation Serif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A" w:rsidRPr="00777AEB" w:rsidRDefault="00EF3FB4" w:rsidP="00777AEB">
            <w:pPr>
              <w:pStyle w:val="a4"/>
              <w:tabs>
                <w:tab w:val="left" w:pos="460"/>
              </w:tabs>
              <w:spacing w:after="0" w:line="240" w:lineRule="auto"/>
              <w:ind w:left="-62" w:firstLine="62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Наличие актуальных нормативных правовых актов по стратегическому планированию в Гаринском  городском округе.</w:t>
            </w:r>
            <w:r w:rsidR="00200353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(</w:t>
            </w:r>
            <w:r w:rsid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%</w:t>
            </w:r>
            <w:r w:rsidR="00B01011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)</w:t>
            </w:r>
            <w:r w:rsidR="00B01011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br/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A" w:rsidRPr="00777AEB" w:rsidRDefault="00EF3FB4" w:rsidP="00C65619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Отдел экономики </w:t>
            </w:r>
            <w:r w:rsidR="00A11FAF"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ADA" w:rsidRPr="00777AEB" w:rsidRDefault="00EF3FB4" w:rsidP="00777AEB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сайт администрации Гаринского городского округа</w:t>
            </w:r>
            <w:r w:rsidR="00613892"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, фактическое опубликование актуальных НПА </w:t>
            </w:r>
          </w:p>
        </w:tc>
      </w:tr>
      <w:tr w:rsidR="00613892" w:rsidRPr="00777AEB" w:rsidTr="00777AEB">
        <w:trPr>
          <w:gridAfter w:val="1"/>
          <w:wAfter w:w="1134" w:type="dxa"/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2" w:rsidRPr="00777AEB" w:rsidRDefault="00613892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2" w:rsidRPr="00777AEB" w:rsidRDefault="00613892" w:rsidP="00D80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1.1.2.1.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2" w:rsidRPr="00777AEB" w:rsidRDefault="00613892" w:rsidP="00777AEB">
            <w:pPr>
              <w:pStyle w:val="a4"/>
              <w:tabs>
                <w:tab w:val="left" w:pos="460"/>
              </w:tabs>
              <w:spacing w:after="0" w:line="240" w:lineRule="auto"/>
              <w:ind w:left="0" w:firstLine="7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Наличие подготовленного отчета в установленные сроки о ходе реализации муниципальны</w:t>
            </w:r>
            <w:r w:rsidR="00496967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й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 программ</w:t>
            </w:r>
            <w:r w:rsidR="00496967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ы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.</w:t>
            </w:r>
            <w:r w:rsidR="00B01011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(</w:t>
            </w:r>
            <w:r w:rsidR="00496967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срок)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2" w:rsidRPr="00777AEB" w:rsidRDefault="00613892" w:rsidP="00A11FAF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2" w:rsidRPr="00777AEB" w:rsidRDefault="00496967" w:rsidP="00496967">
            <w:pPr>
              <w:pStyle w:val="a4"/>
              <w:tabs>
                <w:tab w:val="left" w:pos="460"/>
              </w:tabs>
              <w:spacing w:after="0" w:line="240" w:lineRule="auto"/>
              <w:ind w:left="0" w:firstLine="79"/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Своевременность подготовки отчета о ходе реализации муниципальной программы , ф</w:t>
            </w:r>
            <w:r w:rsidR="00613892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актическое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 наличие </w:t>
            </w:r>
            <w:r w:rsidR="00613892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отчета</w:t>
            </w:r>
            <w:r w:rsid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 </w:t>
            </w:r>
            <w:r w:rsidR="00613892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о ходе реализации муниципальн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ой</w:t>
            </w:r>
            <w:r w:rsidR="00613892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 программ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ы</w:t>
            </w:r>
            <w:r w:rsidR="00613892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.</w:t>
            </w:r>
          </w:p>
        </w:tc>
      </w:tr>
      <w:tr w:rsidR="00613892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2" w:rsidRPr="00777AEB" w:rsidRDefault="00613892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892" w:rsidRPr="00777AEB" w:rsidRDefault="00613892" w:rsidP="00D80077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1.1.2.2.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2" w:rsidRPr="00777AEB" w:rsidRDefault="00613892" w:rsidP="00D80077">
            <w:pPr>
              <w:spacing w:after="0" w:line="240" w:lineRule="auto"/>
              <w:rPr>
                <w:rFonts w:ascii="Liberation Serif" w:hAnsi="Liberation Serif"/>
                <w:bCs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bCs/>
                <w:sz w:val="20"/>
                <w:szCs w:val="20"/>
              </w:rPr>
              <w:t>Проведение оценки эффективности реализации муниципальных программ (подпрограмм) по итогам года</w:t>
            </w:r>
            <w:r w:rsidR="00200353" w:rsidRPr="00777AEB">
              <w:rPr>
                <w:rFonts w:ascii="Liberation Serif" w:hAnsi="Liberation Serif"/>
                <w:bCs/>
                <w:sz w:val="20"/>
                <w:szCs w:val="20"/>
              </w:rPr>
              <w:t xml:space="preserve"> (</w:t>
            </w:r>
            <w:proofErr w:type="spellStart"/>
            <w:r w:rsidR="00200353" w:rsidRPr="00777AEB">
              <w:rPr>
                <w:rFonts w:ascii="Liberation Serif" w:hAnsi="Liberation Serif"/>
                <w:bCs/>
                <w:sz w:val="20"/>
                <w:szCs w:val="20"/>
              </w:rPr>
              <w:t>ед</w:t>
            </w:r>
            <w:proofErr w:type="spellEnd"/>
            <w:r w:rsidR="00496967" w:rsidRPr="00777AEB">
              <w:rPr>
                <w:rFonts w:ascii="Liberation Serif" w:hAnsi="Liberation Serif"/>
                <w:bCs/>
                <w:sz w:val="20"/>
                <w:szCs w:val="20"/>
              </w:rPr>
              <w:t>)</w:t>
            </w:r>
          </w:p>
          <w:p w:rsidR="00613892" w:rsidRPr="00777AEB" w:rsidRDefault="00613892" w:rsidP="00A11FA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892" w:rsidRPr="00777AEB" w:rsidRDefault="00B01011" w:rsidP="00A11FAF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11" w:rsidRPr="00777AEB" w:rsidRDefault="00B01011" w:rsidP="00B01011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Источник </w:t>
            </w:r>
            <w:proofErr w:type="gram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информации  сайт</w:t>
            </w:r>
            <w:proofErr w:type="gram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администрации Гаринского городского округа , </w:t>
            </w:r>
          </w:p>
          <w:p w:rsidR="00613892" w:rsidRPr="00777AEB" w:rsidRDefault="00B01011" w:rsidP="00496967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Фактическое опубликование </w:t>
            </w:r>
            <w:r w:rsidR="00496967"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доклада 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 в установленные сроки о ходе реализации муниципальных программ.</w:t>
            </w:r>
          </w:p>
        </w:tc>
        <w:tc>
          <w:tcPr>
            <w:tcW w:w="1134" w:type="dxa"/>
          </w:tcPr>
          <w:p w:rsidR="00613892" w:rsidRPr="00777AEB" w:rsidRDefault="00613892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1.1.3.1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D80077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Количество заседаний межведомственной комиссии по вопросам укрепления финансовой самостоятельности бюджета.(ед)</w:t>
            </w:r>
          </w:p>
          <w:p w:rsidR="00496967" w:rsidRPr="00777AEB" w:rsidRDefault="00496967" w:rsidP="00A11FAF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496967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496967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Фактическое количество проведенных заседаний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 межведомственной комиссии по вопросам укрепления финансовой самостоятельности бюджета (протокола комиссии).</w:t>
            </w:r>
          </w:p>
        </w:tc>
        <w:tc>
          <w:tcPr>
            <w:tcW w:w="1134" w:type="dxa"/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1.1.4.1.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D80077">
            <w:pPr>
              <w:pStyle w:val="a4"/>
              <w:tabs>
                <w:tab w:val="left" w:pos="460"/>
              </w:tabs>
              <w:spacing w:after="0" w:line="240" w:lineRule="auto"/>
              <w:ind w:left="79" w:hanging="79"/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Количество разработанных в установленные сроки проектов нормативных актов.(ед)</w:t>
            </w:r>
          </w:p>
          <w:p w:rsidR="00496967" w:rsidRPr="00777AEB" w:rsidRDefault="00496967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496967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496967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Фактическое количество разработанных </w:t>
            </w:r>
            <w:proofErr w:type="gram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НПА  прогноза</w:t>
            </w:r>
            <w:proofErr w:type="gram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социально-экономического развития Гаринского городского округа</w:t>
            </w:r>
          </w:p>
        </w:tc>
        <w:tc>
          <w:tcPr>
            <w:tcW w:w="1134" w:type="dxa"/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CF1AA8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D80077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Доля населения Гаринского городского округа, имеющего доступ к получению государственных и муниципальных услуг по принципу одного </w:t>
            </w:r>
            <w:proofErr w:type="gramStart"/>
            <w:r w:rsidRPr="00777AEB">
              <w:rPr>
                <w:rFonts w:ascii="Liberation Serif" w:hAnsi="Liberation Serif"/>
                <w:sz w:val="20"/>
                <w:szCs w:val="20"/>
              </w:rPr>
              <w:t>окна  в</w:t>
            </w:r>
            <w:proofErr w:type="gramEnd"/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 том числе на базе МФЦ (%)</w:t>
            </w:r>
          </w:p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777AEB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Показатель рассчитывается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- ГБУ СО «МФЦ») в соответствии с методикой проведения мониторинга значений показателя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услуг», одобренной </w:t>
            </w:r>
          </w:p>
        </w:tc>
        <w:tc>
          <w:tcPr>
            <w:tcW w:w="1134" w:type="dxa"/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CF1AA8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CF1AA8">
            <w:pPr>
              <w:pStyle w:val="a4"/>
              <w:spacing w:after="0" w:line="240" w:lineRule="auto"/>
              <w:ind w:left="0"/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Среднее время ожидания в очереди при обращении граждан за  муниципальной услугой.(мин)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AEB" w:rsidRDefault="00777AEB" w:rsidP="00E06B45">
            <w:pPr>
              <w:spacing w:after="0"/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Показатель рассчитывается государственным бюджетным учреждением Свердловской области «Многофункциональный центр предоставления государственных и муниципальных услуг» (далее - ГБУ СО «МФЦ»)</w:t>
            </w:r>
          </w:p>
          <w:p w:rsidR="00CF1AA8" w:rsidRPr="00777AEB" w:rsidRDefault="00777AEB" w:rsidP="00E06B45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Среднее время ожидания в очереди при обращении граждан за  муниципальной услугой.</w:t>
            </w:r>
            <w:r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 xml:space="preserve"> </w:t>
            </w: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(мин)</w:t>
            </w:r>
          </w:p>
        </w:tc>
        <w:tc>
          <w:tcPr>
            <w:tcW w:w="1134" w:type="dxa"/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CF1AA8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1.2.2.1.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Наличие подготовленных в установленные сроки нормативных правовых актов Гаринского городского округа по вопросам формирования доклада главы о достигнутых значениях показателей для оценки эффективности деятельности органов (</w:t>
            </w:r>
            <w:proofErr w:type="spell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ед</w:t>
            </w:r>
            <w:proofErr w:type="spellEnd"/>
            <w:r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1B323E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сайт администрации Гаринского городского округа</w:t>
            </w:r>
          </w:p>
          <w:p w:rsidR="00CF1AA8" w:rsidRPr="00777AEB" w:rsidRDefault="00CF1AA8" w:rsidP="001B323E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, фактическое опубликование актуальных НПА</w:t>
            </w: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по вопросам формирования доклада главы о достигнутых значениях показателей для оценки эффективности деятельности органов</w:t>
            </w:r>
          </w:p>
        </w:tc>
        <w:tc>
          <w:tcPr>
            <w:tcW w:w="1134" w:type="dxa"/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CF1AA8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1.2.2.2.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200353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Наличие подготовленного в установленные сроки доклада главы Гаринского городского округа о достигнутых значениях показателей для оценки эффективности деятельности органов местного самоуправления (</w:t>
            </w:r>
            <w:proofErr w:type="spell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ед</w:t>
            </w:r>
            <w:proofErr w:type="spellEnd"/>
            <w:r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1B323E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сайт администрации Гаринского городского округа</w:t>
            </w:r>
          </w:p>
          <w:p w:rsidR="00CF1AA8" w:rsidRPr="00777AEB" w:rsidRDefault="00CF1AA8" w:rsidP="001B323E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, фактическое опубликование доклада </w:t>
            </w:r>
            <w:proofErr w:type="gram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главы </w:t>
            </w: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о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достигнутых значениях показателей для оценки эффективности деятельности органов</w:t>
            </w:r>
          </w:p>
        </w:tc>
        <w:tc>
          <w:tcPr>
            <w:tcW w:w="1134" w:type="dxa"/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CF1AA8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1.2.2.3.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Наличие подготовленного в установленные сроки сводного доклада об осуществлении муниципального контроля (надзора) на территории Гаринского городского округа (</w:t>
            </w:r>
            <w:proofErr w:type="spell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ед</w:t>
            </w:r>
            <w:proofErr w:type="spellEnd"/>
            <w:r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1B323E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сайт администрации Гаринского городского округа</w:t>
            </w:r>
          </w:p>
          <w:p w:rsidR="00CF1AA8" w:rsidRPr="00777AEB" w:rsidRDefault="00CF1AA8" w:rsidP="001B323E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, фактическое опубликование </w:t>
            </w:r>
            <w:r w:rsidRPr="00777AEB">
              <w:rPr>
                <w:rFonts w:ascii="Liberation Serif" w:hAnsi="Liberation Serif" w:cs="Arial"/>
                <w:sz w:val="20"/>
                <w:szCs w:val="20"/>
              </w:rPr>
              <w:t>сводного доклада об осуществлении муниципального контроля (надзора) на территории Гаринского городского округа</w:t>
            </w:r>
          </w:p>
        </w:tc>
        <w:tc>
          <w:tcPr>
            <w:tcW w:w="1134" w:type="dxa"/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CF1AA8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1.2.2.4.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Количество прошедших процедуру оценки регулирующего воздействия действующих нормативных правовых актов Гаринского городского округа (</w:t>
            </w:r>
            <w:proofErr w:type="spellStart"/>
            <w:r w:rsidRPr="00777AEB">
              <w:rPr>
                <w:rFonts w:ascii="Liberation Serif" w:hAnsi="Liberation Serif" w:cs="Arial"/>
                <w:sz w:val="20"/>
                <w:szCs w:val="20"/>
              </w:rPr>
              <w:t>шт</w:t>
            </w:r>
            <w:proofErr w:type="spellEnd"/>
            <w:r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E06B45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Фактическое количество </w:t>
            </w: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прошедших процедуру оценки регулирующего воздействия действующих нормативных правовых актов Гаринского городского округа </w:t>
            </w:r>
          </w:p>
        </w:tc>
        <w:tc>
          <w:tcPr>
            <w:tcW w:w="1134" w:type="dxa"/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CF1AA8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1.2.3.1.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Наличие утвержденного плана мероприятий по повышению эффективности бюджетной сферы с установлением индикаторов эффективности (кол-во)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AA8" w:rsidRPr="00777AEB" w:rsidRDefault="00CF1AA8" w:rsidP="001B323E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Фактическое количество утвержденного плана мероприятий по повышению эффективности бюджетной сферы с установлением индикаторов эффективности (кол-во)</w:t>
            </w:r>
          </w:p>
        </w:tc>
        <w:tc>
          <w:tcPr>
            <w:tcW w:w="1134" w:type="dxa"/>
          </w:tcPr>
          <w:p w:rsidR="00CF1AA8" w:rsidRPr="00777AEB" w:rsidRDefault="00CF1AA8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1B323E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1.3.1.1.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Разработанный в установленные сроки баланс трудовых ресурсов Гари</w:t>
            </w:r>
            <w:r w:rsidR="00200353" w:rsidRPr="00777AEB">
              <w:rPr>
                <w:rFonts w:ascii="Liberation Serif" w:hAnsi="Liberation Serif" w:cs="Arial"/>
                <w:sz w:val="20"/>
                <w:szCs w:val="20"/>
              </w:rPr>
              <w:t>нского городского округа (</w:t>
            </w:r>
            <w:proofErr w:type="spellStart"/>
            <w:r w:rsidR="00200353" w:rsidRPr="00777AEB">
              <w:rPr>
                <w:rFonts w:ascii="Liberation Serif" w:hAnsi="Liberation Serif" w:cs="Arial"/>
                <w:sz w:val="20"/>
                <w:szCs w:val="20"/>
              </w:rPr>
              <w:t>ед</w:t>
            </w:r>
            <w:proofErr w:type="spellEnd"/>
            <w:r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DC551F" w:rsidP="00DC551F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Источник информации предоставления данных в Министерство экономики Свердловской области в соответствии с постановлением Правительства Свердловской области от 15.08.2012 № 873-ПП «О разработке прогноза баланса трудовых ресурсов Свердловской области» на основании данных полученных от МКУ «ИМЦ», </w:t>
            </w:r>
            <w:proofErr w:type="gramStart"/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администрации ,</w:t>
            </w:r>
            <w:proofErr w:type="gramEnd"/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МКУ КДЦ, предприятий учреждений администрации .</w:t>
            </w:r>
          </w:p>
        </w:tc>
        <w:tc>
          <w:tcPr>
            <w:tcW w:w="1134" w:type="dxa"/>
          </w:tcPr>
          <w:p w:rsidR="001B323E" w:rsidRPr="00777AEB" w:rsidRDefault="001B323E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1B323E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1.3.1.2.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Численность </w:t>
            </w: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населения  Гаринского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городского округа (тыс. чел)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 w:rsidP="00E06B45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Официальный сайт статистки</w:t>
            </w:r>
          </w:p>
        </w:tc>
        <w:tc>
          <w:tcPr>
            <w:tcW w:w="1134" w:type="dxa"/>
          </w:tcPr>
          <w:p w:rsidR="001B323E" w:rsidRPr="00777AEB" w:rsidRDefault="001B323E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3B0E21" w:rsidP="003B0E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1.4.1.1.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Наличие инвестиционного паспорта Гаринского городского округа</w:t>
            </w:r>
            <w:r w:rsidR="001B323E" w:rsidRPr="00777AEB">
              <w:rPr>
                <w:rFonts w:ascii="Liberation Serif" w:hAnsi="Liberation Serif" w:cs="Arial"/>
                <w:sz w:val="20"/>
                <w:szCs w:val="20"/>
              </w:rPr>
              <w:t xml:space="preserve"> (да/нет)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1B323E" w:rsidP="00A11FAF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23E" w:rsidRPr="00777AEB" w:rsidRDefault="001B323E" w:rsidP="001B323E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сайт администрации Гаринского городского округа</w:t>
            </w:r>
          </w:p>
          <w:p w:rsidR="00496967" w:rsidRPr="00777AEB" w:rsidRDefault="001B323E" w:rsidP="001B323E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, фактическое опубликование </w:t>
            </w:r>
            <w:r w:rsidRPr="00777AEB">
              <w:rPr>
                <w:rFonts w:ascii="Liberation Serif" w:hAnsi="Liberation Serif" w:cs="Arial"/>
                <w:sz w:val="20"/>
                <w:szCs w:val="20"/>
              </w:rPr>
              <w:t>актуального и</w:t>
            </w:r>
            <w:r w:rsidR="000C4AFD" w:rsidRPr="00777AEB">
              <w:rPr>
                <w:rFonts w:ascii="Liberation Serif" w:hAnsi="Liberation Serif" w:cs="Arial"/>
                <w:sz w:val="20"/>
                <w:szCs w:val="20"/>
              </w:rPr>
              <w:t>нвестиционного паспорта</w:t>
            </w:r>
          </w:p>
        </w:tc>
        <w:tc>
          <w:tcPr>
            <w:tcW w:w="1134" w:type="dxa"/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3B0E21" w:rsidRPr="00777AEB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1.5.1.1.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0C3B4A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Наличие плана-графика проведения процедур проведения процедур по предполагаемым закупкам для муниципальных нужд</w:t>
            </w:r>
            <w:r w:rsidR="000C4AFD" w:rsidRPr="00777AEB">
              <w:rPr>
                <w:rFonts w:ascii="Liberation Serif" w:hAnsi="Liberation Serif" w:cs="Arial"/>
                <w:sz w:val="20"/>
                <w:szCs w:val="20"/>
              </w:rPr>
              <w:t xml:space="preserve"> (</w:t>
            </w:r>
            <w:r w:rsidR="000C3B4A">
              <w:rPr>
                <w:rFonts w:ascii="Liberation Serif" w:hAnsi="Liberation Serif" w:cs="Arial"/>
                <w:sz w:val="20"/>
                <w:szCs w:val="20"/>
              </w:rPr>
              <w:t>срок</w:t>
            </w:r>
            <w:r w:rsidR="000C4AFD"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0C4AFD" w:rsidP="00A11FAF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МКУ городское хозяйство</w:t>
            </w:r>
          </w:p>
          <w:p w:rsidR="000C4AFD" w:rsidRPr="00777AEB" w:rsidRDefault="000C4AFD" w:rsidP="000C4AFD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0C4AFD" w:rsidP="00E06B45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Источник информации официальный сайт </w:t>
            </w:r>
            <w:proofErr w:type="gram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закупок </w:t>
            </w:r>
            <w:r w:rsidR="00D153F4" w:rsidRPr="00777AEB">
              <w:rPr>
                <w:rFonts w:ascii="Liberation Serif" w:hAnsi="Liberation Serif" w:cs="Times New Roman"/>
                <w:sz w:val="20"/>
                <w:szCs w:val="20"/>
              </w:rPr>
              <w:t>,</w:t>
            </w:r>
            <w:proofErr w:type="gramEnd"/>
            <w:r w:rsidR="00D153F4"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фактически размещенный план график</w:t>
            </w:r>
          </w:p>
        </w:tc>
        <w:tc>
          <w:tcPr>
            <w:tcW w:w="1134" w:type="dxa"/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 w:rsidR="003B0E21" w:rsidRPr="00777AEB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1.6.1.1.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3E2778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Количество публикаций в средствах массовой информации на темы местного самоуправления и работы администрации   муниципального образования</w:t>
            </w:r>
            <w:r w:rsidR="000C4AFD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C4AFD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</w:t>
            </w:r>
            <w:proofErr w:type="spellEnd"/>
            <w:r w:rsidR="000C4AFD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0C4AFD" w:rsidP="000C3B4A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Отдел организационно</w:t>
            </w:r>
            <w:r w:rsidR="000C3B4A">
              <w:rPr>
                <w:rFonts w:ascii="Liberation Serif" w:hAnsi="Liberation Serif"/>
                <w:sz w:val="20"/>
                <w:szCs w:val="20"/>
              </w:rPr>
              <w:t>-</w:t>
            </w:r>
            <w:proofErr w:type="gramStart"/>
            <w:r w:rsidR="000C3B4A">
              <w:rPr>
                <w:rFonts w:ascii="Liberation Serif" w:hAnsi="Liberation Serif"/>
                <w:sz w:val="20"/>
                <w:szCs w:val="20"/>
              </w:rPr>
              <w:t xml:space="preserve">правовой </w:t>
            </w:r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 и</w:t>
            </w:r>
            <w:proofErr w:type="gramEnd"/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 кадровой работы </w:t>
            </w:r>
            <w:r w:rsidR="00CF1AA8"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6452CB"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0C4AFD" w:rsidP="000C4AFD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Фактическое количество </w:t>
            </w:r>
            <w:proofErr w:type="gram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публикаций  (</w:t>
            </w:r>
            <w:proofErr w:type="gram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НПА) в средствах массовой информации на темы местного самоуправления и работы администрации   муниципального образования (</w:t>
            </w:r>
            <w:proofErr w:type="spell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ед</w:t>
            </w:r>
            <w:proofErr w:type="spell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3B0E21" w:rsidP="00A11F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1.6.2.1.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200353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Поддержание обратной связи с населением Гаринского городского округа</w:t>
            </w:r>
            <w:r w:rsidR="006452CB" w:rsidRPr="00777AEB">
              <w:rPr>
                <w:rFonts w:ascii="Liberation Serif" w:hAnsi="Liberation Serif" w:cs="Arial"/>
                <w:sz w:val="20"/>
                <w:szCs w:val="20"/>
              </w:rPr>
              <w:t xml:space="preserve"> (</w:t>
            </w:r>
            <w:r w:rsidR="00200353" w:rsidRPr="00777AEB">
              <w:rPr>
                <w:rFonts w:ascii="Liberation Serif" w:hAnsi="Liberation Serif" w:cs="Arial"/>
                <w:sz w:val="20"/>
                <w:szCs w:val="20"/>
              </w:rPr>
              <w:t>%</w:t>
            </w:r>
            <w:r w:rsidR="006452CB"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6452CB" w:rsidP="008072C3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200353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официальный сайт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администрации Гаринского городского округа</w:t>
            </w:r>
          </w:p>
          <w:p w:rsidR="00496967" w:rsidRPr="00777AEB" w:rsidRDefault="00200353" w:rsidP="00200353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направленных  ответов</w:t>
            </w:r>
            <w:proofErr w:type="gramEnd"/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гражданам от количества</w:t>
            </w:r>
            <w:r w:rsidR="006452CB"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поступившие обращения</w:t>
            </w:r>
          </w:p>
        </w:tc>
        <w:tc>
          <w:tcPr>
            <w:tcW w:w="1134" w:type="dxa"/>
          </w:tcPr>
          <w:p w:rsidR="00496967" w:rsidRPr="00777AEB" w:rsidRDefault="00496967" w:rsidP="00A11FA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61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3B0E21" w:rsidRPr="00777AEB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DC1CE1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2. «Информационное общество Гаринского городского округа»</w:t>
            </w:r>
          </w:p>
        </w:tc>
        <w:tc>
          <w:tcPr>
            <w:tcW w:w="1134" w:type="dxa"/>
          </w:tcPr>
          <w:p w:rsidR="00496967" w:rsidRPr="00777AEB" w:rsidRDefault="00496967" w:rsidP="0075459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75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3B0E21" w:rsidRPr="00777AEB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75459D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2.1.1.1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7" w:rsidRPr="00777AEB" w:rsidRDefault="00496967" w:rsidP="002A5C6C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Количество посещений официального сайта Гаринского городского округа в сети Интернет</w:t>
            </w:r>
            <w:r w:rsidR="006452CB" w:rsidRPr="00777AEB">
              <w:rPr>
                <w:rFonts w:ascii="Liberation Serif" w:hAnsi="Liberation Serif" w:cs="Arial"/>
                <w:sz w:val="20"/>
                <w:szCs w:val="20"/>
              </w:rPr>
              <w:t xml:space="preserve"> (</w:t>
            </w:r>
            <w:proofErr w:type="spellStart"/>
            <w:r w:rsidR="000C3B4A">
              <w:rPr>
                <w:rFonts w:ascii="Liberation Serif" w:hAnsi="Liberation Serif" w:cs="Arial"/>
                <w:sz w:val="20"/>
                <w:szCs w:val="20"/>
              </w:rPr>
              <w:t>тыс.ед</w:t>
            </w:r>
            <w:proofErr w:type="spellEnd"/>
            <w:r w:rsidR="006452CB"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  <w:p w:rsidR="00496967" w:rsidRPr="00777AEB" w:rsidRDefault="00496967" w:rsidP="00EF3FB4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3" w:rsidRPr="00777AEB" w:rsidRDefault="008072C3" w:rsidP="00F5073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Отдел организационно</w:t>
            </w:r>
            <w:r w:rsidR="000C3B4A">
              <w:rPr>
                <w:rFonts w:ascii="Liberation Serif" w:hAnsi="Liberation Serif"/>
                <w:sz w:val="20"/>
                <w:szCs w:val="20"/>
              </w:rPr>
              <w:t xml:space="preserve">- правовой </w:t>
            </w:r>
            <w:r w:rsidRPr="00777AEB">
              <w:rPr>
                <w:rFonts w:ascii="Liberation Serif" w:hAnsi="Liberation Serif"/>
                <w:sz w:val="20"/>
                <w:szCs w:val="20"/>
              </w:rPr>
              <w:t>й и кадровой работы</w:t>
            </w:r>
          </w:p>
          <w:p w:rsidR="00496967" w:rsidRPr="00777AEB" w:rsidRDefault="00496967" w:rsidP="00F5073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2CB" w:rsidRPr="00777AEB" w:rsidRDefault="006452CB" w:rsidP="006452CB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Источник показателя официальный сайт </w:t>
            </w: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администрации ,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количество посещений официального сайта Гаринского городского округа в сети Интернет</w:t>
            </w:r>
          </w:p>
          <w:p w:rsidR="00496967" w:rsidRPr="00777AEB" w:rsidRDefault="00496967" w:rsidP="00F5073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967" w:rsidRPr="00777AEB" w:rsidRDefault="00496967" w:rsidP="0075459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75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3B0E21" w:rsidRPr="00777AEB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75459D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2.1.2.1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7" w:rsidRPr="00777AEB" w:rsidRDefault="00496967" w:rsidP="00EF3FB4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Доля граждан, использующих механизм получения муниципальных услуг в электронной форме,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3" w:rsidRPr="00777AEB" w:rsidRDefault="008072C3" w:rsidP="00F5073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Отдел организационно</w:t>
            </w:r>
            <w:r w:rsidR="000C3B4A">
              <w:rPr>
                <w:rFonts w:ascii="Liberation Serif" w:hAnsi="Liberation Serif"/>
                <w:sz w:val="20"/>
                <w:szCs w:val="20"/>
              </w:rPr>
              <w:t xml:space="preserve"> -правово</w:t>
            </w:r>
            <w:r w:rsidRPr="00777AEB">
              <w:rPr>
                <w:rFonts w:ascii="Liberation Serif" w:hAnsi="Liberation Serif"/>
                <w:sz w:val="20"/>
                <w:szCs w:val="20"/>
              </w:rPr>
              <w:t>й и кадровой работы</w:t>
            </w:r>
          </w:p>
          <w:p w:rsidR="00496967" w:rsidRPr="00777AEB" w:rsidRDefault="00496967" w:rsidP="00F50738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93587F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показателя данные МФЦ</w:t>
            </w:r>
          </w:p>
          <w:p w:rsidR="00496967" w:rsidRPr="00777AEB" w:rsidRDefault="00496967" w:rsidP="0093587F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Значение целевого показателя определяется по следующей формуле:</w:t>
            </w:r>
          </w:p>
          <w:p w:rsidR="00496967" w:rsidRPr="00777AEB" w:rsidRDefault="00496967" w:rsidP="0093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Dмсэ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= (</w:t>
            </w:r>
            <w:proofErr w:type="spell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Оэл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/ </w:t>
            </w:r>
            <w:proofErr w:type="spell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Омсэ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) x 100%, где:</w:t>
            </w:r>
          </w:p>
          <w:p w:rsidR="00496967" w:rsidRPr="00777AEB" w:rsidRDefault="00496967" w:rsidP="0093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Dмсэ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- доля граждан, использующих механизм получения муниципальных услуг в электронной форме, проценты;</w:t>
            </w:r>
          </w:p>
          <w:p w:rsidR="00496967" w:rsidRPr="00777AEB" w:rsidRDefault="00496967" w:rsidP="009358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Оэл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- число граждан, получивших муниципальную услугу в электронном виде за отчетный период;</w:t>
            </w:r>
          </w:p>
          <w:p w:rsidR="00496967" w:rsidRPr="00777AEB" w:rsidRDefault="00496967" w:rsidP="0093587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Омсэ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- общая численность граждан, получивших муниципальные услуги за отчетный период</w:t>
            </w:r>
          </w:p>
        </w:tc>
        <w:tc>
          <w:tcPr>
            <w:tcW w:w="1134" w:type="dxa"/>
          </w:tcPr>
          <w:p w:rsidR="00496967" w:rsidRPr="00777AEB" w:rsidRDefault="00496967" w:rsidP="0075459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EA0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  <w:r w:rsidR="003B0E21" w:rsidRPr="00777AEB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2A0161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3. «Социальная поддержка отдельных категорий граждан»</w:t>
            </w:r>
          </w:p>
        </w:tc>
        <w:tc>
          <w:tcPr>
            <w:tcW w:w="1134" w:type="dxa"/>
          </w:tcPr>
          <w:p w:rsidR="00496967" w:rsidRPr="00777AEB" w:rsidRDefault="00496967" w:rsidP="00EA09BC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3B0E21" w:rsidP="005E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24</w:t>
            </w:r>
            <w:r w:rsidR="00496967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3.1.1.1.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7" w:rsidRPr="00777AEB" w:rsidRDefault="00496967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Численность семей, получающих субсидии</w:t>
            </w:r>
            <w:r w:rsidR="006452CB" w:rsidRPr="00777AEB">
              <w:rPr>
                <w:rFonts w:ascii="Liberation Serif" w:hAnsi="Liberation Serif" w:cs="Arial"/>
                <w:sz w:val="20"/>
                <w:szCs w:val="20"/>
              </w:rPr>
              <w:t xml:space="preserve"> (ед)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0C3B4A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eastAsia="Calibri" w:hAnsi="Liberation Serif"/>
                <w:sz w:val="20"/>
                <w:szCs w:val="20"/>
              </w:rPr>
              <w:t xml:space="preserve">Отдел </w:t>
            </w:r>
            <w:r w:rsidR="000C3B4A">
              <w:rPr>
                <w:rFonts w:ascii="Liberation Serif" w:eastAsia="Calibri" w:hAnsi="Liberation Serif"/>
                <w:sz w:val="20"/>
                <w:szCs w:val="20"/>
              </w:rPr>
              <w:t xml:space="preserve">по выплате компенсации и социальным выплатам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5E3EE4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Источник показателя отчетность отражающая </w:t>
            </w:r>
            <w:r w:rsidR="00197A2E"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фактическое </w:t>
            </w: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количество семей получающих субсидий </w:t>
            </w:r>
            <w:r w:rsidR="00197A2E"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на оплату жилого помещения и коммунальных услуг</w:t>
            </w:r>
            <w:r w:rsidR="000C3B4A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по заявкам</w:t>
            </w:r>
          </w:p>
        </w:tc>
        <w:tc>
          <w:tcPr>
            <w:tcW w:w="1134" w:type="dxa"/>
          </w:tcPr>
          <w:p w:rsidR="00496967" w:rsidRPr="00777AEB" w:rsidRDefault="00496967" w:rsidP="005E3EE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3.1.1.2.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Численность граждан, </w:t>
            </w: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получателей  компенсации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(областной регистр) чел.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0C3B4A">
            <w:pPr>
              <w:spacing w:after="0"/>
            </w:pPr>
            <w:r w:rsidRPr="002D51C4">
              <w:rPr>
                <w:rFonts w:ascii="Liberation Serif" w:eastAsia="Calibri" w:hAnsi="Liberation Serif"/>
                <w:sz w:val="20"/>
                <w:szCs w:val="20"/>
              </w:rPr>
              <w:t xml:space="preserve">Отдел по выплате компенсации и социальным выплатам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Источник показателя отчетность отражающая фактическая численность граждан получающих компенсации расходов на оплату ЖКУ, состоящих в областном регистре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3.1.1.3.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Численность </w:t>
            </w: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граждан,  получателей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 компенсации (федеральный регистр) чел.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0C3B4A">
            <w:pPr>
              <w:spacing w:after="0"/>
            </w:pPr>
            <w:r w:rsidRPr="002D51C4">
              <w:rPr>
                <w:rFonts w:ascii="Liberation Serif" w:eastAsia="Calibri" w:hAnsi="Liberation Serif"/>
                <w:sz w:val="20"/>
                <w:szCs w:val="20"/>
              </w:rPr>
              <w:t xml:space="preserve">Отдел по выплате компенсации и социальным выплатам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Источник показателя отчетность отражающая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фактическая численность граждан получающих компенсации расходов на оплату ЖКУ, состоящих в </w:t>
            </w:r>
            <w:proofErr w:type="gramStart"/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федеральном  регистре</w:t>
            </w:r>
            <w:proofErr w:type="gramEnd"/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3.1.1.4.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Уровень удовлетворенности отдельных категорий </w:t>
            </w: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граждан  качеством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предоставления услуг в виде мер социальной поддержки .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0C3B4A">
            <w:pPr>
              <w:spacing w:after="0"/>
            </w:pPr>
            <w:r w:rsidRPr="002D51C4">
              <w:rPr>
                <w:rFonts w:ascii="Liberation Serif" w:eastAsia="Calibri" w:hAnsi="Liberation Serif"/>
                <w:sz w:val="20"/>
                <w:szCs w:val="20"/>
              </w:rPr>
              <w:t xml:space="preserve">Отдел по выплате компенсации и социальным выплатам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Показатель определяется как отношение опрошенных граждан получающих социальную </w:t>
            </w:r>
            <w:proofErr w:type="gramStart"/>
            <w:r w:rsidRPr="00777AEB">
              <w:rPr>
                <w:rFonts w:ascii="Liberation Serif" w:hAnsi="Liberation Serif"/>
                <w:sz w:val="20"/>
                <w:szCs w:val="20"/>
              </w:rPr>
              <w:t>поддержку ,</w:t>
            </w:r>
            <w:proofErr w:type="gramEnd"/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 удовлетворенных качеством предоставления муниципальных услуг в виде мер социальной поддержки , к общему количеству опрошенных граждан получающих социальную поддержку Показатель рассчитывается на основе данных опроса, полученных в форме анкетирования. 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rPr>
          <w:trHeight w:val="11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3B0E21" w:rsidP="005E3E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28</w:t>
            </w:r>
            <w:r w:rsidR="00496967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3.1.2.1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967" w:rsidRPr="00777AEB" w:rsidRDefault="00496967" w:rsidP="000C3B4A">
            <w:pPr>
              <w:spacing w:after="0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Количество исполнителей коммунальных услуг, которым возмещены затраты, связанные с предоставлением гражданам меры социальной поддержки</w:t>
            </w:r>
            <w:r w:rsidR="00200353" w:rsidRPr="00777AEB">
              <w:rPr>
                <w:rFonts w:ascii="Liberation Serif" w:hAnsi="Liberation Serif" w:cs="Arial"/>
                <w:sz w:val="20"/>
                <w:szCs w:val="20"/>
              </w:rPr>
              <w:t xml:space="preserve"> (</w:t>
            </w:r>
            <w:proofErr w:type="spellStart"/>
            <w:r w:rsidR="00200353" w:rsidRPr="00777AEB">
              <w:rPr>
                <w:rFonts w:ascii="Liberation Serif" w:hAnsi="Liberation Serif" w:cs="Arial"/>
                <w:sz w:val="20"/>
                <w:szCs w:val="20"/>
              </w:rPr>
              <w:t>ед</w:t>
            </w:r>
            <w:proofErr w:type="spellEnd"/>
            <w:r w:rsidR="00200353"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0C3B4A" w:rsidP="000C3B4A">
            <w:pPr>
              <w:spacing w:after="0"/>
              <w:rPr>
                <w:rFonts w:ascii="Liberation Serif" w:hAnsi="Liberation Serif"/>
                <w:sz w:val="20"/>
                <w:szCs w:val="20"/>
              </w:rPr>
            </w:pPr>
            <w:r w:rsidRPr="002D51C4">
              <w:rPr>
                <w:rFonts w:ascii="Liberation Serif" w:eastAsia="Calibri" w:hAnsi="Liberation Serif"/>
                <w:sz w:val="20"/>
                <w:szCs w:val="20"/>
              </w:rPr>
              <w:t>Отдел по выплате компенсации и социальным выплатам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496967">
            <w:pPr>
              <w:spacing w:after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Источник показателя отчетность, количество организации предоставившая документы на получение субсидий в части возмещения затрат связанными с предоставлением гражданам мер социальной поддержки</w:t>
            </w:r>
          </w:p>
        </w:tc>
        <w:tc>
          <w:tcPr>
            <w:tcW w:w="1134" w:type="dxa"/>
          </w:tcPr>
          <w:p w:rsidR="00496967" w:rsidRPr="00777AEB" w:rsidRDefault="00496967" w:rsidP="005E3EE4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3B0E21" w:rsidP="0075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29</w:t>
            </w:r>
            <w:r w:rsidR="00496967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2A0161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4. «Организация похоронного дела в Гаринском городском округе»</w:t>
            </w:r>
          </w:p>
        </w:tc>
        <w:tc>
          <w:tcPr>
            <w:tcW w:w="1134" w:type="dxa"/>
          </w:tcPr>
          <w:p w:rsidR="00496967" w:rsidRPr="00777AEB" w:rsidRDefault="00496967" w:rsidP="0075459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4.1.1.1.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pStyle w:val="a4"/>
              <w:ind w:left="0"/>
              <w:jc w:val="both"/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Количество кладбищ, на которых проведена инвентаризация захоронений и создан реестр погребений.(ед)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0C3B4A">
            <w:r w:rsidRPr="00C710B6">
              <w:rPr>
                <w:rFonts w:ascii="Liberation Serif" w:eastAsia="Calibri" w:hAnsi="Liberation Serif"/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noProof/>
                <w:color w:val="000000"/>
                <w:sz w:val="20"/>
                <w:szCs w:val="20"/>
              </w:rPr>
              <w:t>Фактическое количество кладбищ, на которых проведена инвентаризация захоронений и создан реестр погребений.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4.1.1.2.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B4A" w:rsidRPr="00777AEB" w:rsidRDefault="000C3B4A" w:rsidP="000C3B4A">
            <w:pPr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      Доля площади кладбищ, в отношении которой выполнены работы (услуги) по содержанию, от общей площади кладбищ Гаринского городского округа, подлежащих содержанию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Default="000C3B4A" w:rsidP="000C3B4A">
            <w:r w:rsidRPr="00C710B6">
              <w:rPr>
                <w:rFonts w:ascii="Liberation Serif" w:eastAsia="Calibri" w:hAnsi="Liberation Serif"/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Показатель определяется как отношение площади кладбища на которой выполнены работы (услуги) по </w:t>
            </w:r>
            <w:proofErr w:type="gramStart"/>
            <w:r w:rsidRPr="00777AEB">
              <w:rPr>
                <w:rFonts w:ascii="Liberation Serif" w:hAnsi="Liberation Serif"/>
                <w:sz w:val="20"/>
                <w:szCs w:val="20"/>
              </w:rPr>
              <w:t>содержанию ,</w:t>
            </w:r>
            <w:proofErr w:type="gramEnd"/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 от общей площади кладбищ , подлежащих содержанию 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3B0E21" w:rsidP="0075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32</w:t>
            </w:r>
            <w:r w:rsidR="00496967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2A0161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5. «Управление муниципальным имуществом»</w:t>
            </w:r>
          </w:p>
        </w:tc>
        <w:tc>
          <w:tcPr>
            <w:tcW w:w="1134" w:type="dxa"/>
          </w:tcPr>
          <w:p w:rsidR="00496967" w:rsidRPr="00777AEB" w:rsidRDefault="00496967" w:rsidP="0075459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496967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3B0E21" w:rsidP="00754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33</w:t>
            </w:r>
            <w:r w:rsidR="00496967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496967" w:rsidP="00D10750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5.1.1.1.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967" w:rsidRPr="00777AEB" w:rsidRDefault="00496967" w:rsidP="002A5C6C">
            <w:pPr>
              <w:rPr>
                <w:rFonts w:ascii="Liberation Serif" w:hAnsi="Liberation Serif" w:cs="Arial"/>
                <w:sz w:val="20"/>
                <w:szCs w:val="20"/>
              </w:rPr>
            </w:pP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Число  обратившихся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за оформлением земельных участков</w:t>
            </w:r>
            <w:r w:rsidR="00200353" w:rsidRPr="00777AEB">
              <w:rPr>
                <w:rFonts w:ascii="Liberation Serif" w:hAnsi="Liberation Serif" w:cs="Arial"/>
                <w:sz w:val="20"/>
                <w:szCs w:val="20"/>
              </w:rPr>
              <w:t xml:space="preserve"> (чел)</w:t>
            </w:r>
          </w:p>
          <w:p w:rsidR="00496967" w:rsidRPr="00777AEB" w:rsidRDefault="00496967" w:rsidP="0070799B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67" w:rsidRPr="00777AEB" w:rsidRDefault="000C3B4A" w:rsidP="00011AC8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Отдел по управлению муниципальным имуществом Администрации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DA" w:rsidRPr="00777AEB" w:rsidRDefault="00C674DA" w:rsidP="00C674DA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Фактическое количество </w:t>
            </w: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жителей  обратившихся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за оформлением земельных участков</w:t>
            </w:r>
            <w:r w:rsidR="00D052C6">
              <w:rPr>
                <w:rFonts w:ascii="Liberation Serif" w:hAnsi="Liberation Serif" w:cs="Arial"/>
                <w:sz w:val="20"/>
                <w:szCs w:val="20"/>
              </w:rPr>
              <w:t xml:space="preserve"> , по количеству заявок</w:t>
            </w:r>
          </w:p>
          <w:p w:rsidR="00496967" w:rsidRPr="00777AEB" w:rsidRDefault="00496967" w:rsidP="00011AC8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967" w:rsidRPr="00777AEB" w:rsidRDefault="00496967" w:rsidP="0075459D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5.2.1.1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Количество объектов недвижимого имущества, находящихся в муниципальной собственности Гаринского городского округа, по которым осуществлена постановка на государственный кадастровый учет (</w:t>
            </w:r>
            <w:proofErr w:type="spell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шт</w:t>
            </w:r>
            <w:proofErr w:type="spell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)</w:t>
            </w:r>
          </w:p>
          <w:p w:rsidR="000C3B4A" w:rsidRPr="00777AEB" w:rsidRDefault="000C3B4A" w:rsidP="000C3B4A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Отдел по управлению муниципальным имуществом Администрации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6" w:rsidRPr="00777AEB" w:rsidRDefault="00D052C6" w:rsidP="00D052C6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Данные ЕГРН о к</w:t>
            </w: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оличество объектов недвижимого имущества, находящихся в муниципальной собственности Гаринского городского округа, по которым осуществлена постановка на государственный кадастровый учет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</w:p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D84B37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5.2.1.2.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A" w:rsidRPr="00777AEB" w:rsidRDefault="000C3B4A" w:rsidP="000C3B4A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Доля площади земельных участков сельскохозяйственного назначения, вовлеченных в оборот, в общей площади земель сельскохозяйственного назначения городского округа (%)</w:t>
            </w:r>
          </w:p>
          <w:p w:rsidR="000C3B4A" w:rsidRPr="00777AEB" w:rsidRDefault="000C3B4A" w:rsidP="000C3B4A">
            <w:pPr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84B37" w:rsidP="000C3B4A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Отдел по управлению муниципальным имуществом Администрации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C6" w:rsidRPr="00777AEB" w:rsidRDefault="00D052C6" w:rsidP="00D052C6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Значение целевого показателя определяется по следующей формуле:</w:t>
            </w:r>
          </w:p>
          <w:p w:rsidR="00D052C6" w:rsidRPr="00777AEB" w:rsidRDefault="00D052C6" w:rsidP="00D0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Дп</w:t>
            </w:r>
            <w:r w:rsidR="00D84B37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зу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= </w:t>
            </w:r>
            <w:r w:rsidR="00D84B37"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Пввсз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/ </w:t>
            </w:r>
            <w:proofErr w:type="spellStart"/>
            <w:r w:rsidR="00D84B37">
              <w:rPr>
                <w:rFonts w:ascii="Liberation Serif" w:hAnsi="Liberation Serif" w:cs="Times New Roman"/>
                <w:sz w:val="20"/>
                <w:szCs w:val="20"/>
              </w:rPr>
              <w:t>Посз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) x 100%, где:</w:t>
            </w:r>
          </w:p>
          <w:p w:rsidR="00D052C6" w:rsidRPr="00777AEB" w:rsidRDefault="00D84B37" w:rsidP="00D0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Дпсзу</w:t>
            </w:r>
            <w:proofErr w:type="spellEnd"/>
            <w:r w:rsidR="00D052C6"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- доля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площади земельных участков сельскохозяйственного назначения вовлеченных в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оборот </w:t>
            </w:r>
            <w:r w:rsidR="00D052C6" w:rsidRPr="00777AEB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  <w:proofErr w:type="gramEnd"/>
          </w:p>
          <w:p w:rsidR="00D052C6" w:rsidRPr="00777AEB" w:rsidRDefault="00D84B37" w:rsidP="00D0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Пввсз</w:t>
            </w:r>
            <w:proofErr w:type="spellEnd"/>
            <w:r w:rsidR="00D052C6"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–</w:t>
            </w:r>
            <w:r w:rsidR="00D052C6"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площадь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земельных участков сельскохозяйственного назначения вовлеченных в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оборот </w:t>
            </w: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  <w:proofErr w:type="gramEnd"/>
          </w:p>
          <w:p w:rsidR="000C3B4A" w:rsidRPr="00777AEB" w:rsidRDefault="00D84B37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Посз</w:t>
            </w:r>
            <w:proofErr w:type="spellEnd"/>
            <w:r w:rsidR="00D052C6"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- </w:t>
            </w: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общей площади земель сельскохозяйственного назначения городского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D7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  <w:r w:rsidR="00D749D4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84B37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5.2.1.3</w:t>
            </w:r>
            <w:r w:rsidR="000C3B4A"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Доля объектов   </w:t>
            </w:r>
            <w:proofErr w:type="gram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муниципального  нежилого</w:t>
            </w:r>
            <w:proofErr w:type="gram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фонда, в отношении  которых  осуществлена регистрация  права  собственности, в общем  количестве  объектов   муниципального  нежилого фонда (%)</w:t>
            </w:r>
          </w:p>
          <w:p w:rsidR="000C3B4A" w:rsidRPr="00777AEB" w:rsidRDefault="000C3B4A" w:rsidP="000C3B4A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7C42FF" w:rsidP="000C3B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Отдел по управлению муниципальным имуществом Администрации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37" w:rsidRPr="00777AEB" w:rsidRDefault="00D84B37" w:rsidP="00D84B37">
            <w:pPr>
              <w:pStyle w:val="a4"/>
              <w:spacing w:after="0" w:line="240" w:lineRule="auto"/>
              <w:ind w:left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Значение целевого показателя определяется по следующей формуле:</w:t>
            </w:r>
          </w:p>
          <w:p w:rsidR="00D84B37" w:rsidRPr="00777AEB" w:rsidRDefault="00D84B37" w:rsidP="00D8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Д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омнфр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=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Комнфр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К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мнф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) x 100%, где:</w:t>
            </w:r>
          </w:p>
          <w:p w:rsidR="00D84B37" w:rsidRPr="00777AEB" w:rsidRDefault="00D84B37" w:rsidP="00D8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Д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омнфр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-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доля</w:t>
            </w: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объектов   </w:t>
            </w:r>
            <w:proofErr w:type="gram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муниципального  нежилого</w:t>
            </w:r>
            <w:proofErr w:type="gram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фонда, в отношении  которых  осуществлена регистрация  </w:t>
            </w: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D84B37" w:rsidRPr="00777AEB" w:rsidRDefault="00D84B37" w:rsidP="00D84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Комнфр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–</w:t>
            </w: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</w:t>
            </w: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объектов   </w:t>
            </w:r>
            <w:proofErr w:type="gram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муниципального  нежилого</w:t>
            </w:r>
            <w:proofErr w:type="gram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фонда, в отношении  которых  осуществлена регистрация  </w:t>
            </w: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0C3B4A" w:rsidRPr="00777AEB" w:rsidRDefault="00D84B37" w:rsidP="00D84B37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Times New Roman"/>
                <w:sz w:val="20"/>
                <w:szCs w:val="20"/>
              </w:rPr>
              <w:t>Комнфр</w:t>
            </w:r>
            <w:proofErr w:type="spell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- 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</w:t>
            </w: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объектов   </w:t>
            </w:r>
            <w:proofErr w:type="gram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муниципального  нежилого</w:t>
            </w:r>
            <w:proofErr w:type="gram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фонда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C42FF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37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6. </w:t>
            </w:r>
            <w:proofErr w:type="gramStart"/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 Обеспечение</w:t>
            </w:r>
            <w:proofErr w:type="gramEnd"/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реализации муниципальной программы "Развитие Гаринского городского округа до 2028 г" 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38</w:t>
            </w:r>
            <w:r w:rsidR="000C3B4A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C42FF" w:rsidRDefault="000C3B4A" w:rsidP="000C3B4A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 w:rsidRPr="007C42FF">
              <w:rPr>
                <w:rFonts w:ascii="Liberation Serif" w:hAnsi="Liberation Serif" w:cs="Arial"/>
                <w:bCs/>
                <w:sz w:val="20"/>
                <w:szCs w:val="20"/>
              </w:rPr>
              <w:t>6.1.1.1.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A" w:rsidRPr="00777AEB" w:rsidRDefault="000C3B4A" w:rsidP="000C3B4A">
            <w:pPr>
              <w:jc w:val="both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Уровень удовлетворенности граждан деятельностью органов местного самоуправления городского округа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Расчет показателя осуществляется в соответствии с Порядком организации и проведения независимого опроса населения на предмет удовлетворенности деятельностью органов местного самоуправления городского округа и муниципальных районов области, определенным в Указе Губернатора Свердловской области «О мерах по реализации Указа Президента Российской Федерации от 28 апреля 2008 года №607 на территории области».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39</w:t>
            </w:r>
            <w:r w:rsidR="000C3B4A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C42FF" w:rsidRDefault="000C3B4A" w:rsidP="000C3B4A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 w:rsidRPr="007C42FF">
              <w:rPr>
                <w:rFonts w:ascii="Liberation Serif" w:hAnsi="Liberation Serif" w:cs="Arial"/>
                <w:bCs/>
                <w:sz w:val="20"/>
                <w:szCs w:val="20"/>
              </w:rPr>
              <w:t>6.1.1.2.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Соблюдение установленных сроков по решению прочих вопросов местного значения, (%)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Отсутствие не исполненных документов на контроле в установленный срок на отчетную дату от общего </w:t>
            </w:r>
            <w:proofErr w:type="gramStart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количества  поступивших</w:t>
            </w:r>
            <w:proofErr w:type="gramEnd"/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 xml:space="preserve"> документов с установленным сроком 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40</w:t>
            </w:r>
            <w:r w:rsidR="000C3B4A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C42FF" w:rsidRDefault="000C3B4A" w:rsidP="000C3B4A">
            <w:pPr>
              <w:jc w:val="center"/>
              <w:rPr>
                <w:rFonts w:ascii="Liberation Serif" w:hAnsi="Liberation Serif" w:cs="Arial"/>
                <w:bCs/>
                <w:sz w:val="20"/>
                <w:szCs w:val="20"/>
              </w:rPr>
            </w:pPr>
            <w:r w:rsidRPr="007C42FF">
              <w:rPr>
                <w:rFonts w:ascii="Liberation Serif" w:hAnsi="Liberation Serif" w:cs="Arial"/>
                <w:bCs/>
                <w:sz w:val="20"/>
                <w:szCs w:val="20"/>
              </w:rPr>
              <w:t>6.1.1.3.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sz w:val="20"/>
                <w:szCs w:val="20"/>
              </w:rPr>
            </w:pP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Соблюдение  сроков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>, рассмотренных дел административной комиссией Гаринского городского округа (срок)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Административная комиссия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7C4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Расчет показателя осуществляется в соответствии с утвержденным постановлением Правительства Свердловской области от 24.08.2011 г. № 1128-ПП </w:t>
            </w:r>
            <w:proofErr w:type="gramStart"/>
            <w:r w:rsidRPr="00777AEB">
              <w:rPr>
                <w:rFonts w:ascii="Liberation Serif" w:hAnsi="Liberation Serif" w:cs="Arial"/>
                <w:sz w:val="20"/>
                <w:szCs w:val="20"/>
              </w:rPr>
              <w:t>« О</w:t>
            </w:r>
            <w:proofErr w:type="gram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создании административных комиссий» в части  </w:t>
            </w:r>
            <w:proofErr w:type="spellStart"/>
            <w:r w:rsidRPr="00777AEB">
              <w:rPr>
                <w:rFonts w:ascii="Liberation Serif" w:hAnsi="Liberation Serif" w:cs="Arial"/>
                <w:sz w:val="20"/>
                <w:szCs w:val="20"/>
              </w:rPr>
              <w:t>рассмотренния</w:t>
            </w:r>
            <w:proofErr w:type="spellEnd"/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 дел административной комиссией Гаринского городского округа  в установленные сроки</w:t>
            </w:r>
          </w:p>
        </w:tc>
        <w:tc>
          <w:tcPr>
            <w:tcW w:w="1134" w:type="dxa"/>
          </w:tcPr>
          <w:p w:rsidR="000C3B4A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7C42FF" w:rsidRPr="00777AEB" w:rsidRDefault="007C42FF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7C42FF" w:rsidRPr="00777AEB" w:rsidTr="002D5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777AEB" w:rsidRDefault="00D749D4" w:rsidP="007C4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FF" w:rsidRDefault="007C42FF" w:rsidP="007C42FF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6.1.1.4.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2FF" w:rsidRDefault="007C42FF" w:rsidP="007C42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Наличие подготовленного нормативно-правового акта по определению перечня должностных лиц, уполномоченных составлять протокола об административных правонарушениях (внесение изменений) ед.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777AEB" w:rsidRDefault="007C42FF" w:rsidP="007C42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Отдел организационно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- правовой </w:t>
            </w:r>
            <w:r w:rsidRPr="00777AEB">
              <w:rPr>
                <w:rFonts w:ascii="Liberation Serif" w:hAnsi="Liberation Serif"/>
                <w:sz w:val="20"/>
                <w:szCs w:val="20"/>
              </w:rPr>
              <w:t>й и кадровой работы</w:t>
            </w:r>
          </w:p>
          <w:p w:rsidR="007C42FF" w:rsidRPr="00777AEB" w:rsidRDefault="007C42FF" w:rsidP="007C4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 w:rsidP="007C42FF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официальный сайт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администрации Гаринского городского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округа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фактическое н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аличие подготовленного нормативно-правового акта по определению перечня должностных лиц, уполномоченных составлять протокола об административных правонарушениях (внесение изменений) ед.</w:t>
            </w:r>
          </w:p>
          <w:p w:rsidR="007C42FF" w:rsidRPr="00777AEB" w:rsidRDefault="007C42FF" w:rsidP="007C4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2FF" w:rsidRDefault="007C42FF" w:rsidP="007C42F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7C42FF" w:rsidRPr="00777AEB" w:rsidTr="002D5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777AEB" w:rsidRDefault="00D749D4" w:rsidP="007C4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42.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2FF" w:rsidRDefault="007C42FF" w:rsidP="007C42FF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>
              <w:rPr>
                <w:rFonts w:ascii="Liberation Serif" w:hAnsi="Liberation Serif" w:cs="Arial"/>
                <w:sz w:val="20"/>
                <w:szCs w:val="20"/>
              </w:rPr>
              <w:t>6.1.1.5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2FF" w:rsidRDefault="007C42FF" w:rsidP="007C42F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Формирование списков кандидатов в присяжные заседатели федеральных судей общей юрисдикции по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Гаринскому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городскому округу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Pr="00777AEB" w:rsidRDefault="007C42FF" w:rsidP="007C42FF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Отдел организационно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- правовой </w:t>
            </w:r>
            <w:r w:rsidRPr="00777AEB">
              <w:rPr>
                <w:rFonts w:ascii="Liberation Serif" w:hAnsi="Liberation Serif"/>
                <w:sz w:val="20"/>
                <w:szCs w:val="20"/>
              </w:rPr>
              <w:t>й и кадровой работы</w:t>
            </w:r>
          </w:p>
          <w:p w:rsidR="007C42FF" w:rsidRPr="00777AEB" w:rsidRDefault="007C42FF" w:rsidP="007C4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F" w:rsidRDefault="007C42FF" w:rsidP="007C42FF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Источник информации официальный сайт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 xml:space="preserve"> администрации Гаринского городского </w:t>
            </w:r>
            <w:proofErr w:type="gramStart"/>
            <w:r>
              <w:rPr>
                <w:rFonts w:ascii="Liberation Serif" w:hAnsi="Liberation Serif" w:cs="Times New Roman"/>
                <w:sz w:val="20"/>
                <w:szCs w:val="20"/>
              </w:rPr>
              <w:t>округа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фактическое ф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ормирование списков кандидатов в присяжные заседатели федеральных судей общей юрисдикции по </w:t>
            </w:r>
            <w:proofErr w:type="spellStart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Гаринскому</w:t>
            </w:r>
            <w:proofErr w:type="spellEnd"/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городскому округу</w:t>
            </w:r>
          </w:p>
          <w:p w:rsidR="007C42FF" w:rsidRDefault="007C42FF" w:rsidP="007C4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</w:p>
          <w:p w:rsidR="007C42FF" w:rsidRPr="00777AEB" w:rsidRDefault="007C42FF" w:rsidP="007C4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C42FF" w:rsidRDefault="007C42FF" w:rsidP="007C42FF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D749D4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b/>
                <w:bCs/>
                <w:color w:val="000000"/>
                <w:sz w:val="20"/>
                <w:szCs w:val="20"/>
              </w:rPr>
              <w:t xml:space="preserve"> Подпрограмма 7. «Организация транспортного обслуживания в труднодоступные населенные пункты Гаринского городского округа» 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D749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7.1.1.1.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выполненных  пассажирским</w:t>
            </w:r>
            <w:proofErr w:type="gram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водным транспортом рейсов от общего числа рейсов, предусмотренных планом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Мониторинг работу МП пристань Гари Источник информации - периодическая отчетность муниципального предприятия.  Значение показателя </w:t>
            </w:r>
            <w:proofErr w:type="gramStart"/>
            <w:r w:rsidRPr="00777AEB">
              <w:rPr>
                <w:rFonts w:ascii="Liberation Serif" w:eastAsia="Times New Roman" w:hAnsi="Liberation Serif" w:cs="Times New Roman"/>
                <w:sz w:val="20"/>
                <w:szCs w:val="20"/>
              </w:rPr>
              <w:t>определяется  отношением</w:t>
            </w:r>
            <w:proofErr w:type="gramEnd"/>
            <w:r w:rsidRPr="00777AEB">
              <w:rPr>
                <w:rFonts w:ascii="Liberation Serif" w:eastAsia="Times New Roman" w:hAnsi="Liberation Serif" w:cs="Times New Roman"/>
                <w:sz w:val="20"/>
                <w:szCs w:val="20"/>
              </w:rPr>
              <w:t xml:space="preserve"> выполненных рейсов от запланированных по плану рейсов водным транспортом</w:t>
            </w:r>
          </w:p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  <w:r w:rsidR="00D749D4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7.1.1.2.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Обеспечение подготовки транспорта к навигационному периоду %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</w:rPr>
            </w:pPr>
            <w:r w:rsidRPr="00777AEB">
              <w:rPr>
                <w:rFonts w:ascii="Liberation Serif" w:eastAsia="Times New Roman" w:hAnsi="Liberation Serif" w:cs="Times New Roman"/>
                <w:sz w:val="20"/>
                <w:szCs w:val="20"/>
              </w:rPr>
              <w:t>Мониторинг работу МП пристань Гари по подготовке транспорта к навигационному периоду</w:t>
            </w:r>
            <w:r w:rsidRPr="00777AEB">
              <w:rPr>
                <w:rFonts w:ascii="Liberation Serif" w:eastAsia="Times New Roman" w:hAnsi="Liberation Serif" w:cs="Calibri"/>
                <w:sz w:val="20"/>
                <w:szCs w:val="20"/>
              </w:rPr>
              <w:t xml:space="preserve"> Источник информации -  отчетность Муниципального предприятия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46</w:t>
            </w:r>
            <w:r w:rsidR="000C3B4A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8. Обеспечение первичного воинского учета на территории Гаринского городского округа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47</w:t>
            </w:r>
            <w:r w:rsidR="000C3B4A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8.1.1.1.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pStyle w:val="a4"/>
              <w:ind w:left="0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777AEB">
              <w:rPr>
                <w:rFonts w:ascii="Liberation Serif" w:hAnsi="Liberation Serif"/>
                <w:sz w:val="20"/>
                <w:szCs w:val="20"/>
              </w:rPr>
              <w:t>Соблюдение  порядка</w:t>
            </w:r>
            <w:proofErr w:type="gramEnd"/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   осуществления  первичного воинского учета на территории муниципального   образования  и представление отчетности %</w:t>
            </w:r>
          </w:p>
          <w:p w:rsidR="000C3B4A" w:rsidRPr="00777AEB" w:rsidRDefault="000C3B4A" w:rsidP="000C3B4A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Ответственный специалист по воинскому учету </w:t>
            </w:r>
          </w:p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Администрации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pStyle w:val="a4"/>
              <w:ind w:left="0" w:firstLine="317"/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Расчет показателя </w:t>
            </w:r>
            <w:r>
              <w:rPr>
                <w:rFonts w:ascii="Liberation Serif" w:hAnsi="Liberation Serif" w:cs="Arial"/>
                <w:sz w:val="20"/>
                <w:szCs w:val="20"/>
              </w:rPr>
              <w:t>рассчитывается по д</w:t>
            </w:r>
            <w:r w:rsidR="000C3B4A" w:rsidRPr="00777AEB">
              <w:rPr>
                <w:rFonts w:ascii="Liberation Serif" w:hAnsi="Liberation Serif"/>
                <w:sz w:val="20"/>
                <w:szCs w:val="20"/>
              </w:rPr>
              <w:t>ол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  <w:r w:rsidR="000C3B4A" w:rsidRPr="00777AEB">
              <w:rPr>
                <w:rFonts w:ascii="Liberation Serif" w:hAnsi="Liberation Serif"/>
                <w:sz w:val="20"/>
                <w:szCs w:val="20"/>
              </w:rPr>
              <w:t xml:space="preserve"> предоставленных отчетов в установленный срок от установленной отчетности по </w:t>
            </w:r>
            <w:proofErr w:type="gramStart"/>
            <w:r w:rsidR="000C3B4A" w:rsidRPr="00777AEB">
              <w:rPr>
                <w:rFonts w:ascii="Liberation Serif" w:hAnsi="Liberation Serif"/>
                <w:sz w:val="20"/>
                <w:szCs w:val="20"/>
              </w:rPr>
              <w:t>воинскому  учета</w:t>
            </w:r>
            <w:proofErr w:type="gramEnd"/>
            <w:r w:rsidR="000C3B4A" w:rsidRPr="00777AEB">
              <w:rPr>
                <w:rFonts w:ascii="Liberation Serif" w:hAnsi="Liberation Serif"/>
                <w:sz w:val="20"/>
                <w:szCs w:val="20"/>
              </w:rPr>
              <w:t xml:space="preserve"> на территории муниципального   образования  </w:t>
            </w:r>
          </w:p>
          <w:p w:rsidR="000C3B4A" w:rsidRPr="00777AEB" w:rsidRDefault="000C3B4A" w:rsidP="000C3B4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48</w:t>
            </w:r>
            <w:r w:rsidR="000C3B4A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9. Комплексное развитие сельских территорий Гаринского городского округа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9.1.1.1.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7C42FF">
            <w:pPr>
              <w:rPr>
                <w:rFonts w:ascii="Liberation Serif" w:hAnsi="Liberation Serif" w:cs="Arial"/>
                <w:sz w:val="20"/>
                <w:szCs w:val="20"/>
              </w:rPr>
            </w:pPr>
            <w:proofErr w:type="gramStart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Обеспечение  подачи</w:t>
            </w:r>
            <w:proofErr w:type="gramEnd"/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электроэнергии граждан , проживающих на сельских территориях Гаринского городского округа (при отсутствии линий электропередач) (</w:t>
            </w:r>
            <w:r w:rsidR="007C42FF">
              <w:rPr>
                <w:rFonts w:ascii="Liberation Serif" w:hAnsi="Liberation Serif" w:cs="Arial"/>
                <w:color w:val="000000"/>
                <w:sz w:val="20"/>
                <w:szCs w:val="20"/>
              </w:rPr>
              <w:t>%</w:t>
            </w:r>
            <w:r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eastAsia="Calibri" w:hAnsi="Liberation Serif"/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D749D4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Расчет показателя</w:t>
            </w:r>
            <w:r>
              <w:rPr>
                <w:rFonts w:ascii="Liberation Serif" w:hAnsi="Liberation Serif" w:cs="Arial"/>
                <w:sz w:val="20"/>
                <w:szCs w:val="20"/>
              </w:rPr>
              <w:t xml:space="preserve"> рассчитывается как </w:t>
            </w:r>
            <w:proofErr w:type="gramStart"/>
            <w:r>
              <w:rPr>
                <w:rFonts w:ascii="Liberation Serif" w:hAnsi="Liberation Serif" w:cs="Arial"/>
                <w:sz w:val="20"/>
                <w:szCs w:val="20"/>
              </w:rPr>
              <w:t>д</w:t>
            </w:r>
            <w:r w:rsidR="007C42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оля </w:t>
            </w:r>
            <w:r w:rsidR="000C3B4A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населенных</w:t>
            </w:r>
            <w:proofErr w:type="gramEnd"/>
            <w:r w:rsidR="000C3B4A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пунктов</w:t>
            </w:r>
            <w:r w:rsidR="007C42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 которые осуществл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>ен</w:t>
            </w:r>
            <w:r w:rsidR="007C42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</w:t>
            </w:r>
            <w:r w:rsidR="000C3B4A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завоза ГСМ для подачи электроэнергии на сельских территориях Гаринского городского округа </w:t>
            </w:r>
            <w:r w:rsidR="007C42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количества </w:t>
            </w:r>
            <w:r w:rsidR="007C42FF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>населенных пунктов</w:t>
            </w:r>
            <w:r w:rsidR="007C42FF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в которые осуществляется </w:t>
            </w:r>
            <w:r w:rsidR="007C42FF" w:rsidRPr="00777AEB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завоза ГСМ для подачи электроэнергии на сельских территориях Гаринского городского округа 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50</w:t>
            </w:r>
            <w:r w:rsidR="000C3B4A" w:rsidRPr="00777AEB">
              <w:rPr>
                <w:rFonts w:ascii="Liberation Serif" w:hAnsi="Liberation Serif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9.2.1.1.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/>
                <w:sz w:val="20"/>
                <w:szCs w:val="20"/>
              </w:rPr>
              <w:t>Создание в отдаленных районах муниципального образования современной и высокоскоростной и надежной телекоммуникационной инфраструктуры (кол-во)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eastAsia="Calibri" w:hAnsi="Liberation Serif"/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777AEB">
              <w:rPr>
                <w:rFonts w:ascii="Liberation Serif" w:hAnsi="Liberation Serif"/>
                <w:sz w:val="20"/>
                <w:szCs w:val="20"/>
              </w:rPr>
              <w:t>Количество населенных пунктов</w:t>
            </w:r>
            <w:proofErr w:type="gramEnd"/>
            <w:r w:rsidRPr="00777AEB">
              <w:rPr>
                <w:rFonts w:ascii="Liberation Serif" w:hAnsi="Liberation Serif"/>
                <w:sz w:val="20"/>
                <w:szCs w:val="20"/>
              </w:rPr>
              <w:t xml:space="preserve"> в которых создан современной и высокоскоростной «</w:t>
            </w:r>
            <w:proofErr w:type="spellStart"/>
            <w:r w:rsidRPr="00777AEB">
              <w:rPr>
                <w:rFonts w:ascii="Liberation Serif" w:hAnsi="Liberation Serif"/>
                <w:sz w:val="20"/>
                <w:szCs w:val="20"/>
              </w:rPr>
              <w:t>Итнернет</w:t>
            </w:r>
            <w:proofErr w:type="spellEnd"/>
            <w:r w:rsidRPr="00777AEB">
              <w:rPr>
                <w:rFonts w:ascii="Liberation Serif" w:hAnsi="Liberation Serif"/>
                <w:sz w:val="20"/>
                <w:szCs w:val="20"/>
              </w:rPr>
              <w:t>»</w:t>
            </w:r>
          </w:p>
          <w:p w:rsidR="000C3B4A" w:rsidRPr="00777AEB" w:rsidRDefault="000C3B4A" w:rsidP="000C3B4A">
            <w:pPr>
              <w:spacing w:after="0" w:line="240" w:lineRule="auto"/>
              <w:jc w:val="center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51</w:t>
            </w:r>
          </w:p>
        </w:tc>
        <w:tc>
          <w:tcPr>
            <w:tcW w:w="1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b/>
                <w:sz w:val="20"/>
                <w:szCs w:val="20"/>
              </w:rPr>
              <w:t>Подпрограмма 10. О</w:t>
            </w:r>
            <w:r w:rsidRPr="00777AEB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en-US"/>
              </w:rPr>
              <w:t>казание поддержки социально ориентированным некоммерческим организациям (далее - СО НКО)»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  <w:tr w:rsidR="000C3B4A" w:rsidRPr="00777AEB" w:rsidTr="00777A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D749D4" w:rsidP="000C3B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jc w:val="center"/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10.1.1.1.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B4A" w:rsidRPr="00777AEB" w:rsidRDefault="000C3B4A" w:rsidP="000C3B4A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>Наличие актуальных реестров социально ориентированных некоммерческих организаций (</w:t>
            </w:r>
            <w:proofErr w:type="spellStart"/>
            <w:r w:rsidRPr="00777AEB">
              <w:rPr>
                <w:rFonts w:ascii="Liberation Serif" w:hAnsi="Liberation Serif" w:cs="Arial"/>
                <w:sz w:val="20"/>
                <w:szCs w:val="20"/>
              </w:rPr>
              <w:t>ед</w:t>
            </w:r>
            <w:proofErr w:type="spellEnd"/>
            <w:r w:rsidRPr="00777AEB">
              <w:rPr>
                <w:rFonts w:ascii="Liberation Serif" w:hAnsi="Liberation Serif" w:cs="Arial"/>
                <w:sz w:val="20"/>
                <w:szCs w:val="20"/>
              </w:rPr>
              <w:t>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rPr>
                <w:rFonts w:ascii="Liberation Serif" w:hAnsi="Liberation Serif"/>
                <w:sz w:val="20"/>
                <w:szCs w:val="20"/>
              </w:rPr>
            </w:pPr>
            <w:r w:rsidRPr="00777AEB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Отдел экономики Администрация Гаринского городского округа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4A" w:rsidRPr="00777AEB" w:rsidRDefault="000C3B4A" w:rsidP="000C3B4A">
            <w:pPr>
              <w:spacing w:after="0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777AEB">
              <w:rPr>
                <w:rFonts w:ascii="Liberation Serif" w:hAnsi="Liberation Serif" w:cs="Arial"/>
                <w:sz w:val="20"/>
                <w:szCs w:val="20"/>
              </w:rPr>
              <w:t xml:space="preserve">Фактическое наличие актуальных реестров социально ориентированных некоммерческих организаций </w:t>
            </w:r>
          </w:p>
        </w:tc>
        <w:tc>
          <w:tcPr>
            <w:tcW w:w="1134" w:type="dxa"/>
          </w:tcPr>
          <w:p w:rsidR="000C3B4A" w:rsidRPr="00777AEB" w:rsidRDefault="000C3B4A" w:rsidP="000C3B4A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</w:p>
        </w:tc>
      </w:tr>
    </w:tbl>
    <w:p w:rsidR="00C65619" w:rsidRPr="00777AEB" w:rsidRDefault="00C65619" w:rsidP="00C65619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bookmarkStart w:id="1" w:name="_GoBack"/>
      <w:bookmarkEnd w:id="1"/>
    </w:p>
    <w:sectPr w:rsidR="00C65619" w:rsidRPr="00777AEB" w:rsidSect="00D749D4">
      <w:headerReference w:type="default" r:id="rId9"/>
      <w:footerReference w:type="first" r:id="rId10"/>
      <w:pgSz w:w="16838" w:h="11906" w:orient="landscape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DA" w:rsidRDefault="00C674DA" w:rsidP="00C65619">
      <w:pPr>
        <w:spacing w:after="0" w:line="240" w:lineRule="auto"/>
      </w:pPr>
      <w:r>
        <w:separator/>
      </w:r>
    </w:p>
  </w:endnote>
  <w:endnote w:type="continuationSeparator" w:id="0">
    <w:p w:rsidR="00C674DA" w:rsidRDefault="00C674DA" w:rsidP="00C6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4054"/>
      <w:docPartObj>
        <w:docPartGallery w:val="Page Numbers (Bottom of Page)"/>
        <w:docPartUnique/>
      </w:docPartObj>
    </w:sdtPr>
    <w:sdtContent>
      <w:p w:rsidR="00777AEB" w:rsidRDefault="00777A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77AEB" w:rsidRDefault="00777A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DA" w:rsidRDefault="00C674DA" w:rsidP="00C65619">
      <w:pPr>
        <w:spacing w:after="0" w:line="240" w:lineRule="auto"/>
      </w:pPr>
      <w:r>
        <w:separator/>
      </w:r>
    </w:p>
  </w:footnote>
  <w:footnote w:type="continuationSeparator" w:id="0">
    <w:p w:rsidR="00C674DA" w:rsidRDefault="00C674DA" w:rsidP="00C65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359"/>
      <w:docPartObj>
        <w:docPartGallery w:val="Page Numbers (Top of Page)"/>
        <w:docPartUnique/>
      </w:docPartObj>
    </w:sdtPr>
    <w:sdtEndPr/>
    <w:sdtContent>
      <w:p w:rsidR="00C674DA" w:rsidRDefault="003C3AF4">
        <w:pPr>
          <w:pStyle w:val="a7"/>
          <w:jc w:val="center"/>
        </w:pPr>
        <w:r>
          <w:rPr>
            <w:noProof/>
          </w:rPr>
          <w:fldChar w:fldCharType="begin"/>
        </w:r>
        <w:r w:rsidR="00C674D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749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674DA" w:rsidRDefault="00C674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19D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A4929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2955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0592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F00CC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0121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37D0F"/>
    <w:multiLevelType w:val="hybridMultilevel"/>
    <w:tmpl w:val="6CE2A1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619"/>
    <w:rsid w:val="00011AC8"/>
    <w:rsid w:val="000C3B4A"/>
    <w:rsid w:val="000C4AFD"/>
    <w:rsid w:val="000C760C"/>
    <w:rsid w:val="000E510A"/>
    <w:rsid w:val="00111D4B"/>
    <w:rsid w:val="00125377"/>
    <w:rsid w:val="0016707C"/>
    <w:rsid w:val="00183AF4"/>
    <w:rsid w:val="00197A2E"/>
    <w:rsid w:val="001A0B7A"/>
    <w:rsid w:val="001B323E"/>
    <w:rsid w:val="001D03D9"/>
    <w:rsid w:val="00200353"/>
    <w:rsid w:val="0023034B"/>
    <w:rsid w:val="00272C05"/>
    <w:rsid w:val="002A0161"/>
    <w:rsid w:val="002A5C6C"/>
    <w:rsid w:val="002B7B2B"/>
    <w:rsid w:val="002F61A3"/>
    <w:rsid w:val="003141E6"/>
    <w:rsid w:val="00320DE6"/>
    <w:rsid w:val="00373850"/>
    <w:rsid w:val="003B0E21"/>
    <w:rsid w:val="003C3AF4"/>
    <w:rsid w:val="003E20F9"/>
    <w:rsid w:val="003E2778"/>
    <w:rsid w:val="00430777"/>
    <w:rsid w:val="00432ECC"/>
    <w:rsid w:val="00433094"/>
    <w:rsid w:val="00434C42"/>
    <w:rsid w:val="00455011"/>
    <w:rsid w:val="00487E81"/>
    <w:rsid w:val="00496967"/>
    <w:rsid w:val="00506731"/>
    <w:rsid w:val="00556A53"/>
    <w:rsid w:val="005D7589"/>
    <w:rsid w:val="005E3EE4"/>
    <w:rsid w:val="00613892"/>
    <w:rsid w:val="00621579"/>
    <w:rsid w:val="006452CB"/>
    <w:rsid w:val="00651B31"/>
    <w:rsid w:val="006F114D"/>
    <w:rsid w:val="0070799B"/>
    <w:rsid w:val="00736476"/>
    <w:rsid w:val="0075459D"/>
    <w:rsid w:val="00761BC7"/>
    <w:rsid w:val="00777AEB"/>
    <w:rsid w:val="007860A7"/>
    <w:rsid w:val="007B63D7"/>
    <w:rsid w:val="007C42FF"/>
    <w:rsid w:val="00802A75"/>
    <w:rsid w:val="008072C3"/>
    <w:rsid w:val="00827E10"/>
    <w:rsid w:val="0083553E"/>
    <w:rsid w:val="00877ADA"/>
    <w:rsid w:val="008D29EC"/>
    <w:rsid w:val="009105C0"/>
    <w:rsid w:val="00911D53"/>
    <w:rsid w:val="0093587F"/>
    <w:rsid w:val="009507C0"/>
    <w:rsid w:val="00953C96"/>
    <w:rsid w:val="00963529"/>
    <w:rsid w:val="00974FC6"/>
    <w:rsid w:val="00A0037D"/>
    <w:rsid w:val="00A11FAF"/>
    <w:rsid w:val="00A82827"/>
    <w:rsid w:val="00AD730D"/>
    <w:rsid w:val="00B01011"/>
    <w:rsid w:val="00B040FF"/>
    <w:rsid w:val="00B11590"/>
    <w:rsid w:val="00B30486"/>
    <w:rsid w:val="00B5119D"/>
    <w:rsid w:val="00B67170"/>
    <w:rsid w:val="00B84216"/>
    <w:rsid w:val="00BB2384"/>
    <w:rsid w:val="00BC1E6D"/>
    <w:rsid w:val="00C46D2A"/>
    <w:rsid w:val="00C65619"/>
    <w:rsid w:val="00C674DA"/>
    <w:rsid w:val="00CF1AA8"/>
    <w:rsid w:val="00D052C6"/>
    <w:rsid w:val="00D10750"/>
    <w:rsid w:val="00D153F4"/>
    <w:rsid w:val="00D223CF"/>
    <w:rsid w:val="00D658B4"/>
    <w:rsid w:val="00D749D4"/>
    <w:rsid w:val="00D80077"/>
    <w:rsid w:val="00D84B37"/>
    <w:rsid w:val="00DB1DFE"/>
    <w:rsid w:val="00DC1CE1"/>
    <w:rsid w:val="00DC256F"/>
    <w:rsid w:val="00DC32EF"/>
    <w:rsid w:val="00DC551F"/>
    <w:rsid w:val="00DE272B"/>
    <w:rsid w:val="00E06B45"/>
    <w:rsid w:val="00E25055"/>
    <w:rsid w:val="00E54451"/>
    <w:rsid w:val="00E76BC4"/>
    <w:rsid w:val="00E87F51"/>
    <w:rsid w:val="00EA09BC"/>
    <w:rsid w:val="00ED20D3"/>
    <w:rsid w:val="00EF3FB4"/>
    <w:rsid w:val="00F27076"/>
    <w:rsid w:val="00F50738"/>
    <w:rsid w:val="00FB0B1C"/>
    <w:rsid w:val="00FD3D9B"/>
    <w:rsid w:val="00FD4047"/>
    <w:rsid w:val="00FF2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C84E2-08B7-4691-8B53-41EB785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6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619"/>
    <w:pPr>
      <w:ind w:left="720"/>
      <w:contextualSpacing/>
    </w:pPr>
    <w:rPr>
      <w:rFonts w:eastAsiaTheme="minorHAnsi"/>
      <w:lang w:eastAsia="en-US"/>
    </w:rPr>
  </w:style>
  <w:style w:type="paragraph" w:customStyle="1" w:styleId="s1">
    <w:name w:val="s_1"/>
    <w:basedOn w:val="a"/>
    <w:uiPriority w:val="99"/>
    <w:rsid w:val="00C6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5619"/>
  </w:style>
  <w:style w:type="paragraph" w:styleId="a5">
    <w:name w:val="Balloon Text"/>
    <w:basedOn w:val="a"/>
    <w:link w:val="a6"/>
    <w:uiPriority w:val="99"/>
    <w:semiHidden/>
    <w:unhideWhenUsed/>
    <w:rsid w:val="00C6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6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619"/>
  </w:style>
  <w:style w:type="paragraph" w:styleId="a9">
    <w:name w:val="footer"/>
    <w:basedOn w:val="a"/>
    <w:link w:val="aa"/>
    <w:uiPriority w:val="99"/>
    <w:unhideWhenUsed/>
    <w:rsid w:val="00C65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619"/>
  </w:style>
  <w:style w:type="paragraph" w:styleId="ab">
    <w:name w:val="Normal (Web)"/>
    <w:basedOn w:val="a"/>
    <w:uiPriority w:val="99"/>
    <w:unhideWhenUsed/>
    <w:rsid w:val="0043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0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0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178E23FD1190CD46180E0AD4CBC15A3171FE77894F10AA9E02499AC355D82FA4146E7302997FD4BA6B1E3g8t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1BFD-691E-4E6B-B644-0DD5BFB6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9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</dc:creator>
  <cp:lastModifiedBy>Оксана</cp:lastModifiedBy>
  <cp:revision>17</cp:revision>
  <cp:lastPrinted>2022-10-29T11:03:00Z</cp:lastPrinted>
  <dcterms:created xsi:type="dcterms:W3CDTF">2022-09-30T03:43:00Z</dcterms:created>
  <dcterms:modified xsi:type="dcterms:W3CDTF">2022-10-29T11:04:00Z</dcterms:modified>
</cp:coreProperties>
</file>