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72" w:rsidRPr="002A36FD" w:rsidRDefault="007F7E72" w:rsidP="007F7E72">
      <w:pPr>
        <w:pStyle w:val="ConsPlusTitle"/>
        <w:jc w:val="center"/>
        <w:rPr>
          <w:rFonts w:ascii="Times New Roman" w:hAnsi="Times New Roman" w:cs="Times New Roman"/>
          <w:bCs/>
          <w:color w:val="000000" w:themeColor="text1"/>
        </w:rPr>
      </w:pPr>
      <w:r w:rsidRPr="002A36FD">
        <w:rPr>
          <w:rFonts w:ascii="Times New Roman" w:hAnsi="Times New Roman" w:cs="Times New Roman"/>
          <w:color w:val="000000" w:themeColor="text1"/>
        </w:rPr>
        <w:drawing>
          <wp:inline distT="0" distB="0" distL="0" distR="0" wp14:anchorId="7D50FEFF" wp14:editId="275368D6">
            <wp:extent cx="485775" cy="581025"/>
            <wp:effectExtent l="0" t="0" r="9525" b="9525"/>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7F7E72" w:rsidRPr="002A36FD" w:rsidRDefault="007F7E72" w:rsidP="007F7E72">
      <w:pPr>
        <w:pStyle w:val="ConsPlusTitle"/>
        <w:jc w:val="center"/>
        <w:rPr>
          <w:rFonts w:ascii="Times New Roman" w:hAnsi="Times New Roman" w:cs="Times New Roman"/>
          <w:bCs/>
          <w:color w:val="000000" w:themeColor="text1"/>
          <w:sz w:val="28"/>
          <w:szCs w:val="28"/>
        </w:rPr>
      </w:pPr>
      <w:r w:rsidRPr="002A36FD">
        <w:rPr>
          <w:rFonts w:ascii="Times New Roman" w:hAnsi="Times New Roman" w:cs="Times New Roman"/>
          <w:bCs/>
          <w:color w:val="000000" w:themeColor="text1"/>
          <w:sz w:val="28"/>
          <w:szCs w:val="28"/>
        </w:rPr>
        <w:t>ПОСТАНОВЛЕНИЕ</w:t>
      </w:r>
    </w:p>
    <w:p w:rsidR="007F7E72" w:rsidRPr="002A36FD" w:rsidRDefault="007F7E72" w:rsidP="007F7E72">
      <w:pPr>
        <w:pStyle w:val="ConsPlusTitle"/>
        <w:jc w:val="center"/>
        <w:rPr>
          <w:rFonts w:ascii="Times New Roman" w:hAnsi="Times New Roman" w:cs="Times New Roman"/>
          <w:bCs/>
          <w:color w:val="000000" w:themeColor="text1"/>
          <w:sz w:val="28"/>
          <w:szCs w:val="28"/>
        </w:rPr>
      </w:pPr>
      <w:r w:rsidRPr="002A36FD">
        <w:rPr>
          <w:rFonts w:ascii="Times New Roman" w:hAnsi="Times New Roman" w:cs="Times New Roman"/>
          <w:bCs/>
          <w:color w:val="000000" w:themeColor="text1"/>
          <w:sz w:val="28"/>
          <w:szCs w:val="28"/>
        </w:rPr>
        <w:t>АДМИНИСТРАЦИИ ГАРИНСКОГО ГОРОДСКОГО ОКРУГА</w:t>
      </w:r>
    </w:p>
    <w:p w:rsidR="007F7E72" w:rsidRPr="002A36FD" w:rsidRDefault="007F7E72" w:rsidP="007F7E72">
      <w:pPr>
        <w:pStyle w:val="ConsPlusTitle"/>
        <w:jc w:val="center"/>
        <w:rPr>
          <w:rFonts w:ascii="Times New Roman" w:hAnsi="Times New Roman" w:cs="Times New Roman"/>
          <w:color w:val="000000" w:themeColor="text1"/>
          <w:sz w:val="28"/>
          <w:szCs w:val="28"/>
        </w:rPr>
      </w:pPr>
    </w:p>
    <w:p w:rsidR="007F7E72" w:rsidRPr="002A36FD" w:rsidRDefault="007F7E72" w:rsidP="007F7E72">
      <w:pPr>
        <w:pStyle w:val="ConsPlusTitle"/>
        <w:rPr>
          <w:rFonts w:ascii="Times New Roman" w:hAnsi="Times New Roman" w:cs="Times New Roman"/>
          <w:b w:val="0"/>
          <w:color w:val="000000" w:themeColor="text1"/>
          <w:sz w:val="28"/>
          <w:szCs w:val="28"/>
        </w:rPr>
      </w:pPr>
      <w:r w:rsidRPr="002A36FD">
        <w:rPr>
          <w:rFonts w:ascii="Times New Roman" w:hAnsi="Times New Roman" w:cs="Times New Roman"/>
          <w:b w:val="0"/>
          <w:color w:val="000000" w:themeColor="text1"/>
          <w:sz w:val="28"/>
          <w:szCs w:val="28"/>
        </w:rPr>
        <w:t>04.04.2024                                     № 335</w:t>
      </w:r>
    </w:p>
    <w:p w:rsidR="007F7E72" w:rsidRPr="002A36FD" w:rsidRDefault="007F7E72" w:rsidP="007F7E72">
      <w:pPr>
        <w:pStyle w:val="ConsPlusTitle"/>
        <w:rPr>
          <w:rFonts w:ascii="Times New Roman" w:hAnsi="Times New Roman" w:cs="Times New Roman"/>
          <w:b w:val="0"/>
          <w:color w:val="000000" w:themeColor="text1"/>
          <w:sz w:val="28"/>
          <w:szCs w:val="28"/>
        </w:rPr>
      </w:pPr>
      <w:r w:rsidRPr="002A36FD">
        <w:rPr>
          <w:rFonts w:ascii="Times New Roman" w:hAnsi="Times New Roman" w:cs="Times New Roman"/>
          <w:b w:val="0"/>
          <w:color w:val="000000" w:themeColor="text1"/>
          <w:sz w:val="28"/>
          <w:szCs w:val="28"/>
        </w:rPr>
        <w:t>п. г. т. Гари</w:t>
      </w:r>
    </w:p>
    <w:p w:rsidR="007F7E72" w:rsidRPr="002A36FD" w:rsidRDefault="007F7E72" w:rsidP="007F7E72">
      <w:pPr>
        <w:pStyle w:val="ConsPlusTitle"/>
        <w:jc w:val="center"/>
        <w:rPr>
          <w:rFonts w:ascii="Times New Roman" w:hAnsi="Times New Roman" w:cs="Times New Roman"/>
          <w:color w:val="000000" w:themeColor="text1"/>
        </w:rPr>
      </w:pPr>
    </w:p>
    <w:p w:rsidR="007F7E72" w:rsidRPr="002A36FD" w:rsidRDefault="007F7E72" w:rsidP="007F7E72">
      <w:pPr>
        <w:pStyle w:val="ConsPlusTitle"/>
        <w:jc w:val="both"/>
        <w:rPr>
          <w:rFonts w:ascii="Times New Roman" w:hAnsi="Times New Roman" w:cs="Times New Roman"/>
          <w:color w:val="000000" w:themeColor="text1"/>
          <w:sz w:val="24"/>
          <w:szCs w:val="24"/>
        </w:rPr>
      </w:pPr>
      <w:r w:rsidRPr="002A36FD">
        <w:rPr>
          <w:rFonts w:ascii="Times New Roman" w:hAnsi="Times New Roman" w:cs="Times New Roman"/>
          <w:color w:val="000000" w:themeColor="text1"/>
          <w:sz w:val="24"/>
          <w:szCs w:val="24"/>
        </w:rPr>
        <w:t xml:space="preserve">Об утверждении типового положения о </w:t>
      </w:r>
    </w:p>
    <w:p w:rsidR="007F7E72" w:rsidRPr="002A36FD" w:rsidRDefault="007F7E72" w:rsidP="007F7E72">
      <w:pPr>
        <w:pStyle w:val="ConsPlusTitle"/>
        <w:jc w:val="both"/>
        <w:rPr>
          <w:rFonts w:ascii="Times New Roman" w:hAnsi="Times New Roman" w:cs="Times New Roman"/>
          <w:color w:val="000000" w:themeColor="text1"/>
          <w:sz w:val="24"/>
          <w:szCs w:val="24"/>
        </w:rPr>
      </w:pPr>
      <w:proofErr w:type="gramStart"/>
      <w:r w:rsidRPr="002A36FD">
        <w:rPr>
          <w:rFonts w:ascii="Times New Roman" w:hAnsi="Times New Roman" w:cs="Times New Roman"/>
          <w:color w:val="000000" w:themeColor="text1"/>
          <w:sz w:val="24"/>
          <w:szCs w:val="24"/>
        </w:rPr>
        <w:t>проведении</w:t>
      </w:r>
      <w:proofErr w:type="gramEnd"/>
      <w:r w:rsidRPr="002A36FD">
        <w:rPr>
          <w:rFonts w:ascii="Times New Roman" w:hAnsi="Times New Roman" w:cs="Times New Roman"/>
          <w:color w:val="000000" w:themeColor="text1"/>
          <w:sz w:val="24"/>
          <w:szCs w:val="24"/>
        </w:rPr>
        <w:t xml:space="preserve"> закупок товаров, работ, услуг </w:t>
      </w:r>
    </w:p>
    <w:p w:rsidR="007F7E72" w:rsidRPr="002A36FD" w:rsidRDefault="007F7E72" w:rsidP="007F7E72">
      <w:pPr>
        <w:pStyle w:val="ConsPlusTitle"/>
        <w:jc w:val="both"/>
        <w:rPr>
          <w:rFonts w:ascii="Times New Roman" w:hAnsi="Times New Roman" w:cs="Times New Roman"/>
          <w:color w:val="000000" w:themeColor="text1"/>
          <w:sz w:val="24"/>
          <w:szCs w:val="24"/>
        </w:rPr>
      </w:pPr>
      <w:r w:rsidRPr="002A36FD">
        <w:rPr>
          <w:rFonts w:ascii="Times New Roman" w:hAnsi="Times New Roman" w:cs="Times New Roman"/>
          <w:color w:val="000000" w:themeColor="text1"/>
          <w:sz w:val="24"/>
          <w:szCs w:val="24"/>
        </w:rPr>
        <w:t xml:space="preserve">для нужд муниципальных  унитарных </w:t>
      </w:r>
    </w:p>
    <w:p w:rsidR="006721DE" w:rsidRPr="002A36FD" w:rsidRDefault="007F7E72" w:rsidP="007F7E72">
      <w:pPr>
        <w:pStyle w:val="ConsPlusTitle"/>
        <w:jc w:val="both"/>
        <w:rPr>
          <w:rFonts w:ascii="Times New Roman" w:hAnsi="Times New Roman" w:cs="Times New Roman"/>
          <w:color w:val="000000" w:themeColor="text1"/>
          <w:sz w:val="24"/>
          <w:szCs w:val="24"/>
        </w:rPr>
      </w:pPr>
      <w:r w:rsidRPr="002A36FD">
        <w:rPr>
          <w:rFonts w:ascii="Times New Roman" w:hAnsi="Times New Roman" w:cs="Times New Roman"/>
          <w:color w:val="000000" w:themeColor="text1"/>
          <w:sz w:val="24"/>
          <w:szCs w:val="24"/>
        </w:rPr>
        <w:t>предприятий Гаринского городского округа</w:t>
      </w:r>
    </w:p>
    <w:p w:rsidR="008A4069" w:rsidRPr="002A36FD" w:rsidRDefault="008A4069" w:rsidP="007F7E72">
      <w:pPr>
        <w:pStyle w:val="ConsPlusTitle"/>
        <w:jc w:val="both"/>
        <w:rPr>
          <w:rFonts w:ascii="Times New Roman" w:hAnsi="Times New Roman" w:cs="Times New Roman"/>
          <w:color w:val="000000" w:themeColor="text1"/>
          <w:sz w:val="24"/>
          <w:szCs w:val="24"/>
        </w:rPr>
      </w:pPr>
    </w:p>
    <w:p w:rsidR="008A4069" w:rsidRPr="002A36FD" w:rsidRDefault="008A4069">
      <w:pPr>
        <w:pStyle w:val="ConsPlusTitle"/>
        <w:jc w:val="center"/>
        <w:rPr>
          <w:rFonts w:ascii="Times New Roman" w:hAnsi="Times New Roman" w:cs="Times New Roman"/>
          <w:color w:val="000000" w:themeColor="text1"/>
        </w:rPr>
      </w:pPr>
    </w:p>
    <w:p w:rsidR="007F7E72" w:rsidRPr="002A36FD" w:rsidRDefault="006721DE" w:rsidP="007F7E72">
      <w:pPr>
        <w:pStyle w:val="ConsPlusNormal"/>
        <w:ind w:firstLine="708"/>
        <w:jc w:val="both"/>
        <w:rPr>
          <w:rFonts w:ascii="Times New Roman" w:hAnsi="Times New Roman" w:cs="Times New Roman"/>
          <w:color w:val="000000" w:themeColor="text1"/>
          <w:sz w:val="28"/>
          <w:szCs w:val="28"/>
        </w:rPr>
      </w:pPr>
      <w:proofErr w:type="gramStart"/>
      <w:r w:rsidRPr="002A36FD">
        <w:rPr>
          <w:rFonts w:ascii="Times New Roman" w:hAnsi="Times New Roman" w:cs="Times New Roman"/>
          <w:color w:val="000000" w:themeColor="text1"/>
          <w:sz w:val="28"/>
          <w:szCs w:val="28"/>
        </w:rPr>
        <w:t xml:space="preserve">В целях эффективного использования денежных средств, обеспечения прозрачности закупок товаров, работ, услуг для нужд муниципальных унитарных предприятий, в соответствии со </w:t>
      </w:r>
      <w:hyperlink r:id="rId6">
        <w:r w:rsidRPr="002A36FD">
          <w:rPr>
            <w:rFonts w:ascii="Times New Roman" w:hAnsi="Times New Roman" w:cs="Times New Roman"/>
            <w:color w:val="000000" w:themeColor="text1"/>
            <w:sz w:val="28"/>
            <w:szCs w:val="28"/>
          </w:rPr>
          <w:t>статьей 15</w:t>
        </w:r>
      </w:hyperlink>
      <w:r w:rsidRPr="002A36FD">
        <w:rPr>
          <w:rFonts w:ascii="Times New Roman" w:hAnsi="Times New Roman" w:cs="Times New Roman"/>
          <w:color w:val="000000" w:themeColor="text1"/>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w:t>
      </w:r>
      <w:hyperlink r:id="rId7">
        <w:r w:rsidRPr="002A36FD">
          <w:rPr>
            <w:rFonts w:ascii="Times New Roman" w:hAnsi="Times New Roman" w:cs="Times New Roman"/>
            <w:color w:val="000000" w:themeColor="text1"/>
            <w:sz w:val="28"/>
            <w:szCs w:val="28"/>
          </w:rPr>
          <w:t>пунктами 1</w:t>
        </w:r>
      </w:hyperlink>
      <w:r w:rsidRPr="002A36FD">
        <w:rPr>
          <w:rFonts w:ascii="Times New Roman" w:hAnsi="Times New Roman" w:cs="Times New Roman"/>
          <w:color w:val="000000" w:themeColor="text1"/>
          <w:sz w:val="28"/>
          <w:szCs w:val="28"/>
        </w:rPr>
        <w:t xml:space="preserve">, </w:t>
      </w:r>
      <w:hyperlink r:id="rId8">
        <w:r w:rsidRPr="002A36FD">
          <w:rPr>
            <w:rFonts w:ascii="Times New Roman" w:hAnsi="Times New Roman" w:cs="Times New Roman"/>
            <w:color w:val="000000" w:themeColor="text1"/>
            <w:sz w:val="28"/>
            <w:szCs w:val="28"/>
          </w:rPr>
          <w:t>2</w:t>
        </w:r>
      </w:hyperlink>
      <w:r w:rsidRPr="002A36FD">
        <w:rPr>
          <w:rFonts w:ascii="Times New Roman" w:hAnsi="Times New Roman" w:cs="Times New Roman"/>
          <w:color w:val="000000" w:themeColor="text1"/>
          <w:sz w:val="28"/>
          <w:szCs w:val="28"/>
        </w:rPr>
        <w:t xml:space="preserve">, </w:t>
      </w:r>
      <w:hyperlink r:id="rId9">
        <w:r w:rsidRPr="002A36FD">
          <w:rPr>
            <w:rFonts w:ascii="Times New Roman" w:hAnsi="Times New Roman" w:cs="Times New Roman"/>
            <w:color w:val="000000" w:themeColor="text1"/>
            <w:sz w:val="28"/>
            <w:szCs w:val="28"/>
          </w:rPr>
          <w:t>2.1</w:t>
        </w:r>
      </w:hyperlink>
      <w:r w:rsidRPr="002A36FD">
        <w:rPr>
          <w:rFonts w:ascii="Times New Roman" w:hAnsi="Times New Roman" w:cs="Times New Roman"/>
          <w:color w:val="000000" w:themeColor="text1"/>
          <w:sz w:val="28"/>
          <w:szCs w:val="28"/>
        </w:rPr>
        <w:t xml:space="preserve">, </w:t>
      </w:r>
      <w:hyperlink r:id="rId10">
        <w:r w:rsidRPr="002A36FD">
          <w:rPr>
            <w:rFonts w:ascii="Times New Roman" w:hAnsi="Times New Roman" w:cs="Times New Roman"/>
            <w:color w:val="000000" w:themeColor="text1"/>
            <w:sz w:val="28"/>
            <w:szCs w:val="28"/>
          </w:rPr>
          <w:t>2.5 статьи 2</w:t>
        </w:r>
      </w:hyperlink>
      <w:r w:rsidRPr="002A36FD">
        <w:rPr>
          <w:rFonts w:ascii="Times New Roman" w:hAnsi="Times New Roman" w:cs="Times New Roman"/>
          <w:color w:val="000000" w:themeColor="text1"/>
          <w:sz w:val="28"/>
          <w:szCs w:val="28"/>
        </w:rPr>
        <w:t xml:space="preserve"> Федерального закона от 18 июля 2011 года</w:t>
      </w:r>
      <w:proofErr w:type="gramEnd"/>
      <w:r w:rsidRPr="002A36FD">
        <w:rPr>
          <w:rFonts w:ascii="Times New Roman" w:hAnsi="Times New Roman" w:cs="Times New Roman"/>
          <w:color w:val="000000" w:themeColor="text1"/>
          <w:sz w:val="28"/>
          <w:szCs w:val="28"/>
        </w:rPr>
        <w:t xml:space="preserve"> N 223-ФЗ "О закупках товаров, работ, услуг отдельными видами юридических лиц", в целях приведения муниципа</w:t>
      </w:r>
      <w:r w:rsidR="0006328D" w:rsidRPr="002A36FD">
        <w:rPr>
          <w:rFonts w:ascii="Times New Roman" w:hAnsi="Times New Roman" w:cs="Times New Roman"/>
          <w:color w:val="000000" w:themeColor="text1"/>
          <w:sz w:val="28"/>
          <w:szCs w:val="28"/>
        </w:rPr>
        <w:t>льных правовых актов Гаринского</w:t>
      </w:r>
      <w:r w:rsidRPr="002A36FD">
        <w:rPr>
          <w:rFonts w:ascii="Times New Roman" w:hAnsi="Times New Roman" w:cs="Times New Roman"/>
          <w:color w:val="000000" w:themeColor="text1"/>
          <w:sz w:val="28"/>
          <w:szCs w:val="28"/>
        </w:rPr>
        <w:t xml:space="preserve"> городского округа в соответствие с действующим законодательством Российской Федерации, руководствуясь </w:t>
      </w:r>
      <w:hyperlink r:id="rId11">
        <w:r w:rsidRPr="002A36FD">
          <w:rPr>
            <w:rFonts w:ascii="Times New Roman" w:hAnsi="Times New Roman" w:cs="Times New Roman"/>
            <w:color w:val="000000" w:themeColor="text1"/>
            <w:sz w:val="28"/>
            <w:szCs w:val="28"/>
          </w:rPr>
          <w:t>Уставом</w:t>
        </w:r>
      </w:hyperlink>
      <w:r w:rsidR="0006328D" w:rsidRPr="002A36FD">
        <w:rPr>
          <w:rFonts w:ascii="Times New Roman" w:hAnsi="Times New Roman" w:cs="Times New Roman"/>
          <w:color w:val="000000" w:themeColor="text1"/>
          <w:sz w:val="28"/>
          <w:szCs w:val="28"/>
        </w:rPr>
        <w:t xml:space="preserve"> Гаринского городского округа, </w:t>
      </w:r>
    </w:p>
    <w:p w:rsidR="006721DE" w:rsidRPr="002A36FD" w:rsidRDefault="007F7E72" w:rsidP="007F7E72">
      <w:pPr>
        <w:pStyle w:val="ConsPlusNormal"/>
        <w:jc w:val="both"/>
        <w:rPr>
          <w:rFonts w:ascii="Times New Roman" w:hAnsi="Times New Roman" w:cs="Times New Roman"/>
          <w:b/>
          <w:color w:val="000000" w:themeColor="text1"/>
          <w:sz w:val="28"/>
          <w:szCs w:val="28"/>
        </w:rPr>
      </w:pPr>
      <w:r w:rsidRPr="002A36FD">
        <w:rPr>
          <w:rFonts w:ascii="Times New Roman" w:hAnsi="Times New Roman" w:cs="Times New Roman"/>
          <w:b/>
          <w:color w:val="000000" w:themeColor="text1"/>
          <w:sz w:val="28"/>
          <w:szCs w:val="28"/>
        </w:rPr>
        <w:t>ПОСТАНОВЛЯЮ</w:t>
      </w:r>
      <w:r w:rsidR="006721DE" w:rsidRPr="002A36FD">
        <w:rPr>
          <w:rFonts w:ascii="Times New Roman" w:hAnsi="Times New Roman" w:cs="Times New Roman"/>
          <w:b/>
          <w:color w:val="000000" w:themeColor="text1"/>
          <w:sz w:val="28"/>
          <w:szCs w:val="28"/>
        </w:rPr>
        <w:t>:</w:t>
      </w:r>
    </w:p>
    <w:p w:rsidR="006721DE" w:rsidRPr="002A36FD" w:rsidRDefault="006721DE" w:rsidP="007F7E72">
      <w:pPr>
        <w:pStyle w:val="ConsPlusNormal"/>
        <w:ind w:firstLine="708"/>
        <w:jc w:val="both"/>
        <w:rPr>
          <w:rFonts w:ascii="Times New Roman" w:hAnsi="Times New Roman" w:cs="Times New Roman"/>
          <w:color w:val="000000" w:themeColor="text1"/>
          <w:sz w:val="28"/>
          <w:szCs w:val="28"/>
        </w:rPr>
      </w:pPr>
      <w:r w:rsidRPr="002A36FD">
        <w:rPr>
          <w:rFonts w:ascii="Times New Roman" w:hAnsi="Times New Roman" w:cs="Times New Roman"/>
          <w:color w:val="000000" w:themeColor="text1"/>
          <w:sz w:val="28"/>
          <w:szCs w:val="28"/>
        </w:rPr>
        <w:t xml:space="preserve">1. Утвердить Типовое </w:t>
      </w:r>
      <w:hyperlink w:anchor="P31">
        <w:r w:rsidRPr="002A36FD">
          <w:rPr>
            <w:rFonts w:ascii="Times New Roman" w:hAnsi="Times New Roman" w:cs="Times New Roman"/>
            <w:color w:val="000000" w:themeColor="text1"/>
            <w:sz w:val="28"/>
            <w:szCs w:val="28"/>
          </w:rPr>
          <w:t>положение</w:t>
        </w:r>
      </w:hyperlink>
      <w:r w:rsidRPr="002A36FD">
        <w:rPr>
          <w:rFonts w:ascii="Times New Roman" w:hAnsi="Times New Roman" w:cs="Times New Roman"/>
          <w:color w:val="000000" w:themeColor="text1"/>
          <w:sz w:val="28"/>
          <w:szCs w:val="28"/>
        </w:rPr>
        <w:t xml:space="preserve"> о проведении закупок товаров, работ, услуг для нужд муниципальн</w:t>
      </w:r>
      <w:r w:rsidR="0006328D" w:rsidRPr="002A36FD">
        <w:rPr>
          <w:rFonts w:ascii="Times New Roman" w:hAnsi="Times New Roman" w:cs="Times New Roman"/>
          <w:color w:val="000000" w:themeColor="text1"/>
          <w:sz w:val="28"/>
          <w:szCs w:val="28"/>
        </w:rPr>
        <w:t>ых унитарных предприятий Гаринского</w:t>
      </w:r>
      <w:r w:rsidRPr="002A36FD">
        <w:rPr>
          <w:rFonts w:ascii="Times New Roman" w:hAnsi="Times New Roman" w:cs="Times New Roman"/>
          <w:color w:val="000000" w:themeColor="text1"/>
          <w:sz w:val="28"/>
          <w:szCs w:val="28"/>
        </w:rPr>
        <w:t xml:space="preserve"> городского округа (прилагается).</w:t>
      </w:r>
    </w:p>
    <w:p w:rsidR="006721DE" w:rsidRPr="002A36FD" w:rsidRDefault="007F7E72" w:rsidP="007F7E72">
      <w:pPr>
        <w:pStyle w:val="ConsPlusNormal"/>
        <w:ind w:firstLine="708"/>
        <w:jc w:val="both"/>
        <w:rPr>
          <w:rFonts w:ascii="Times New Roman" w:hAnsi="Times New Roman" w:cs="Times New Roman"/>
          <w:color w:val="000000" w:themeColor="text1"/>
          <w:sz w:val="28"/>
          <w:szCs w:val="28"/>
        </w:rPr>
      </w:pPr>
      <w:r w:rsidRPr="002A36FD">
        <w:rPr>
          <w:rFonts w:ascii="Times New Roman" w:hAnsi="Times New Roman" w:cs="Times New Roman"/>
          <w:color w:val="000000" w:themeColor="text1"/>
          <w:sz w:val="28"/>
          <w:szCs w:val="28"/>
        </w:rPr>
        <w:t>2. Настоящее п</w:t>
      </w:r>
      <w:r w:rsidR="006721DE" w:rsidRPr="002A36FD">
        <w:rPr>
          <w:rFonts w:ascii="Times New Roman" w:hAnsi="Times New Roman" w:cs="Times New Roman"/>
          <w:color w:val="000000" w:themeColor="text1"/>
          <w:sz w:val="28"/>
          <w:szCs w:val="28"/>
        </w:rPr>
        <w:t>остановление опубликовать</w:t>
      </w:r>
      <w:r w:rsidRPr="002A36FD">
        <w:rPr>
          <w:rFonts w:ascii="Times New Roman" w:hAnsi="Times New Roman" w:cs="Times New Roman"/>
          <w:color w:val="000000" w:themeColor="text1"/>
          <w:sz w:val="28"/>
          <w:szCs w:val="28"/>
        </w:rPr>
        <w:t xml:space="preserve"> (обнародовать)</w:t>
      </w:r>
      <w:r w:rsidR="006721DE" w:rsidRPr="002A36FD">
        <w:rPr>
          <w:rFonts w:ascii="Times New Roman" w:hAnsi="Times New Roman" w:cs="Times New Roman"/>
          <w:color w:val="000000" w:themeColor="text1"/>
          <w:sz w:val="28"/>
          <w:szCs w:val="28"/>
        </w:rPr>
        <w:t>.</w:t>
      </w:r>
    </w:p>
    <w:p w:rsidR="006721DE" w:rsidRPr="002A36FD" w:rsidRDefault="006721DE" w:rsidP="007F7E72">
      <w:pPr>
        <w:pStyle w:val="ConsPlusNormal"/>
        <w:ind w:firstLine="708"/>
        <w:jc w:val="both"/>
        <w:rPr>
          <w:rFonts w:ascii="Times New Roman" w:hAnsi="Times New Roman" w:cs="Times New Roman"/>
          <w:color w:val="000000" w:themeColor="text1"/>
          <w:sz w:val="28"/>
          <w:szCs w:val="28"/>
        </w:rPr>
      </w:pPr>
      <w:r w:rsidRPr="002A36FD">
        <w:rPr>
          <w:rFonts w:ascii="Times New Roman" w:hAnsi="Times New Roman" w:cs="Times New Roman"/>
          <w:color w:val="000000" w:themeColor="text1"/>
          <w:sz w:val="28"/>
          <w:szCs w:val="28"/>
        </w:rPr>
        <w:t xml:space="preserve">3. В течение пятнадцати дней </w:t>
      </w:r>
      <w:proofErr w:type="gramStart"/>
      <w:r w:rsidRPr="002A36FD">
        <w:rPr>
          <w:rFonts w:ascii="Times New Roman" w:hAnsi="Times New Roman" w:cs="Times New Roman"/>
          <w:color w:val="000000" w:themeColor="text1"/>
          <w:sz w:val="28"/>
          <w:szCs w:val="28"/>
        </w:rPr>
        <w:t>с даты</w:t>
      </w:r>
      <w:bookmarkStart w:id="0" w:name="_GoBack"/>
      <w:bookmarkEnd w:id="0"/>
      <w:r w:rsidRPr="002A36FD">
        <w:rPr>
          <w:rFonts w:ascii="Times New Roman" w:hAnsi="Times New Roman" w:cs="Times New Roman"/>
          <w:color w:val="000000" w:themeColor="text1"/>
          <w:sz w:val="28"/>
          <w:szCs w:val="28"/>
        </w:rPr>
        <w:t xml:space="preserve"> утверждения</w:t>
      </w:r>
      <w:proofErr w:type="gramEnd"/>
      <w:r w:rsidRPr="002A36FD">
        <w:rPr>
          <w:rFonts w:ascii="Times New Roman" w:hAnsi="Times New Roman" w:cs="Times New Roman"/>
          <w:color w:val="000000" w:themeColor="text1"/>
          <w:sz w:val="28"/>
          <w:szCs w:val="28"/>
        </w:rPr>
        <w:t xml:space="preserve"> Типового </w:t>
      </w:r>
      <w:hyperlink w:anchor="P31">
        <w:r w:rsidRPr="002A36FD">
          <w:rPr>
            <w:rFonts w:ascii="Times New Roman" w:hAnsi="Times New Roman" w:cs="Times New Roman"/>
            <w:color w:val="000000" w:themeColor="text1"/>
            <w:sz w:val="28"/>
            <w:szCs w:val="28"/>
          </w:rPr>
          <w:t>положения</w:t>
        </w:r>
      </w:hyperlink>
      <w:r w:rsidRPr="002A36FD">
        <w:rPr>
          <w:rFonts w:ascii="Times New Roman" w:hAnsi="Times New Roman" w:cs="Times New Roman"/>
          <w:color w:val="000000" w:themeColor="text1"/>
          <w:sz w:val="28"/>
          <w:szCs w:val="28"/>
        </w:rPr>
        <w:t xml:space="preserve"> разместить его в единой информационной системе в сфере закупок.</w:t>
      </w:r>
    </w:p>
    <w:p w:rsidR="006721DE" w:rsidRPr="002A36FD" w:rsidRDefault="006721DE" w:rsidP="007F7E72">
      <w:pPr>
        <w:pStyle w:val="ConsPlusNormal"/>
        <w:ind w:firstLine="708"/>
        <w:jc w:val="both"/>
        <w:rPr>
          <w:rFonts w:ascii="Times New Roman" w:hAnsi="Times New Roman" w:cs="Times New Roman"/>
          <w:color w:val="000000" w:themeColor="text1"/>
          <w:sz w:val="28"/>
          <w:szCs w:val="28"/>
        </w:rPr>
      </w:pPr>
      <w:r w:rsidRPr="002A36FD">
        <w:rPr>
          <w:rFonts w:ascii="Times New Roman" w:hAnsi="Times New Roman" w:cs="Times New Roman"/>
          <w:color w:val="000000" w:themeColor="text1"/>
          <w:sz w:val="28"/>
          <w:szCs w:val="28"/>
        </w:rPr>
        <w:t xml:space="preserve">4. Применение Типового </w:t>
      </w:r>
      <w:hyperlink w:anchor="P31">
        <w:r w:rsidRPr="002A36FD">
          <w:rPr>
            <w:rFonts w:ascii="Times New Roman" w:hAnsi="Times New Roman" w:cs="Times New Roman"/>
            <w:color w:val="000000" w:themeColor="text1"/>
            <w:sz w:val="28"/>
            <w:szCs w:val="28"/>
          </w:rPr>
          <w:t>положения</w:t>
        </w:r>
      </w:hyperlink>
      <w:r w:rsidRPr="002A36FD">
        <w:rPr>
          <w:rFonts w:ascii="Times New Roman" w:hAnsi="Times New Roman" w:cs="Times New Roman"/>
          <w:color w:val="000000" w:themeColor="text1"/>
          <w:sz w:val="28"/>
          <w:szCs w:val="28"/>
        </w:rPr>
        <w:t xml:space="preserve"> является обязательным для муниципальных унитарных </w:t>
      </w:r>
      <w:proofErr w:type="gramStart"/>
      <w:r w:rsidRPr="002A36FD">
        <w:rPr>
          <w:rFonts w:ascii="Times New Roman" w:hAnsi="Times New Roman" w:cs="Times New Roman"/>
          <w:color w:val="000000" w:themeColor="text1"/>
          <w:sz w:val="28"/>
          <w:szCs w:val="28"/>
        </w:rPr>
        <w:t>предприятий</w:t>
      </w:r>
      <w:proofErr w:type="gramEnd"/>
      <w:r w:rsidRPr="002A36FD">
        <w:rPr>
          <w:rFonts w:ascii="Times New Roman" w:hAnsi="Times New Roman" w:cs="Times New Roman"/>
          <w:color w:val="000000" w:themeColor="text1"/>
          <w:sz w:val="28"/>
          <w:szCs w:val="28"/>
        </w:rPr>
        <w:t xml:space="preserve"> в отношени</w:t>
      </w:r>
      <w:r w:rsidR="0006328D" w:rsidRPr="002A36FD">
        <w:rPr>
          <w:rFonts w:ascii="Times New Roman" w:hAnsi="Times New Roman" w:cs="Times New Roman"/>
          <w:color w:val="000000" w:themeColor="text1"/>
          <w:sz w:val="28"/>
          <w:szCs w:val="28"/>
        </w:rPr>
        <w:t>и которых администрация Гаринского</w:t>
      </w:r>
      <w:r w:rsidRPr="002A36FD">
        <w:rPr>
          <w:rFonts w:ascii="Times New Roman" w:hAnsi="Times New Roman" w:cs="Times New Roman"/>
          <w:color w:val="000000" w:themeColor="text1"/>
          <w:sz w:val="28"/>
          <w:szCs w:val="28"/>
        </w:rPr>
        <w:t xml:space="preserve"> городского округа осуществляет функции и полномочия учредителя или собственника.</w:t>
      </w:r>
    </w:p>
    <w:p w:rsidR="006721DE" w:rsidRPr="002A36FD" w:rsidRDefault="006721DE" w:rsidP="007F7E72">
      <w:pPr>
        <w:pStyle w:val="ConsPlusNormal"/>
        <w:ind w:firstLine="708"/>
        <w:jc w:val="both"/>
        <w:rPr>
          <w:rFonts w:ascii="Times New Roman" w:hAnsi="Times New Roman" w:cs="Times New Roman"/>
          <w:color w:val="000000" w:themeColor="text1"/>
          <w:sz w:val="28"/>
          <w:szCs w:val="28"/>
        </w:rPr>
      </w:pPr>
      <w:r w:rsidRPr="002A36FD">
        <w:rPr>
          <w:rFonts w:ascii="Times New Roman" w:hAnsi="Times New Roman" w:cs="Times New Roman"/>
          <w:color w:val="000000" w:themeColor="text1"/>
          <w:sz w:val="28"/>
          <w:szCs w:val="28"/>
        </w:rPr>
        <w:t xml:space="preserve">5. Контроль над исполнением настоящего </w:t>
      </w:r>
      <w:r w:rsidR="007F7E72" w:rsidRPr="002A36FD">
        <w:rPr>
          <w:rFonts w:ascii="Times New Roman" w:hAnsi="Times New Roman" w:cs="Times New Roman"/>
          <w:color w:val="000000" w:themeColor="text1"/>
          <w:sz w:val="28"/>
          <w:szCs w:val="28"/>
        </w:rPr>
        <w:t>п</w:t>
      </w:r>
      <w:r w:rsidRPr="002A36FD">
        <w:rPr>
          <w:rFonts w:ascii="Times New Roman" w:hAnsi="Times New Roman" w:cs="Times New Roman"/>
          <w:color w:val="000000" w:themeColor="text1"/>
          <w:sz w:val="28"/>
          <w:szCs w:val="28"/>
        </w:rPr>
        <w:t>ос</w:t>
      </w:r>
      <w:r w:rsidR="0006328D" w:rsidRPr="002A36FD">
        <w:rPr>
          <w:rFonts w:ascii="Times New Roman" w:hAnsi="Times New Roman" w:cs="Times New Roman"/>
          <w:color w:val="000000" w:themeColor="text1"/>
          <w:sz w:val="28"/>
          <w:szCs w:val="28"/>
        </w:rPr>
        <w:t xml:space="preserve">тановления </w:t>
      </w:r>
      <w:r w:rsidR="007F7E72" w:rsidRPr="002A36FD">
        <w:rPr>
          <w:rFonts w:ascii="Times New Roman" w:hAnsi="Times New Roman" w:cs="Times New Roman"/>
          <w:color w:val="000000" w:themeColor="text1"/>
          <w:sz w:val="28"/>
          <w:szCs w:val="28"/>
        </w:rPr>
        <w:t>оставляю за собой.</w:t>
      </w:r>
    </w:p>
    <w:p w:rsidR="007F7E72" w:rsidRPr="002A36FD" w:rsidRDefault="007F7E72" w:rsidP="007F7E72">
      <w:pPr>
        <w:pStyle w:val="ConsPlusNormal"/>
        <w:jc w:val="both"/>
        <w:rPr>
          <w:rFonts w:ascii="Times New Roman" w:hAnsi="Times New Roman" w:cs="Times New Roman"/>
          <w:color w:val="000000" w:themeColor="text1"/>
          <w:sz w:val="28"/>
          <w:szCs w:val="28"/>
        </w:rPr>
      </w:pPr>
    </w:p>
    <w:p w:rsidR="007F7E72" w:rsidRPr="002A36FD" w:rsidRDefault="007F7E72" w:rsidP="007F7E72">
      <w:pPr>
        <w:pStyle w:val="ConsPlusNormal"/>
        <w:jc w:val="both"/>
        <w:rPr>
          <w:rFonts w:ascii="Times New Roman" w:hAnsi="Times New Roman" w:cs="Times New Roman"/>
          <w:color w:val="000000" w:themeColor="text1"/>
          <w:sz w:val="28"/>
          <w:szCs w:val="28"/>
        </w:rPr>
      </w:pPr>
      <w:r w:rsidRPr="002A36FD">
        <w:rPr>
          <w:rFonts w:ascii="Times New Roman" w:hAnsi="Times New Roman" w:cs="Times New Roman"/>
          <w:color w:val="000000" w:themeColor="text1"/>
          <w:sz w:val="28"/>
          <w:szCs w:val="28"/>
        </w:rPr>
        <w:t>Глава</w:t>
      </w:r>
    </w:p>
    <w:p w:rsidR="007F7E72" w:rsidRPr="002A36FD" w:rsidRDefault="007F7E72" w:rsidP="007F7E72">
      <w:pPr>
        <w:pStyle w:val="ConsPlusNormal"/>
        <w:jc w:val="both"/>
        <w:rPr>
          <w:rFonts w:ascii="Times New Roman" w:hAnsi="Times New Roman" w:cs="Times New Roman"/>
          <w:color w:val="000000" w:themeColor="text1"/>
          <w:sz w:val="28"/>
          <w:szCs w:val="28"/>
        </w:rPr>
      </w:pPr>
      <w:r w:rsidRPr="002A36FD">
        <w:rPr>
          <w:rFonts w:ascii="Times New Roman" w:hAnsi="Times New Roman" w:cs="Times New Roman"/>
          <w:color w:val="000000" w:themeColor="text1"/>
          <w:sz w:val="28"/>
          <w:szCs w:val="28"/>
        </w:rPr>
        <w:t>Гаринского городского округа                                                 С.Е. Величко</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both"/>
        <w:rPr>
          <w:rFonts w:ascii="Times New Roman" w:hAnsi="Times New Roman" w:cs="Times New Roman"/>
          <w:color w:val="000000" w:themeColor="text1"/>
        </w:rPr>
      </w:pPr>
    </w:p>
    <w:p w:rsidR="008A4069" w:rsidRPr="002A36FD" w:rsidRDefault="008A4069">
      <w:pPr>
        <w:pStyle w:val="ConsPlusNormal"/>
        <w:jc w:val="both"/>
        <w:rPr>
          <w:rFonts w:ascii="Times New Roman" w:hAnsi="Times New Roman" w:cs="Times New Roman"/>
          <w:color w:val="000000" w:themeColor="text1"/>
        </w:rPr>
      </w:pPr>
    </w:p>
    <w:p w:rsidR="008A4069" w:rsidRPr="002A36FD" w:rsidRDefault="008A4069">
      <w:pPr>
        <w:pStyle w:val="ConsPlusNormal"/>
        <w:jc w:val="both"/>
        <w:rPr>
          <w:rFonts w:ascii="Times New Roman" w:hAnsi="Times New Roman" w:cs="Times New Roman"/>
          <w:color w:val="000000" w:themeColor="text1"/>
        </w:rPr>
      </w:pPr>
    </w:p>
    <w:p w:rsidR="008A4069" w:rsidRPr="002A36FD" w:rsidRDefault="008A4069">
      <w:pPr>
        <w:pStyle w:val="ConsPlusNormal"/>
        <w:jc w:val="both"/>
        <w:rPr>
          <w:rFonts w:ascii="Times New Roman" w:hAnsi="Times New Roman" w:cs="Times New Roman"/>
          <w:color w:val="000000" w:themeColor="text1"/>
        </w:rPr>
      </w:pPr>
    </w:p>
    <w:p w:rsidR="008A4069" w:rsidRPr="002A36FD" w:rsidRDefault="008A4069">
      <w:pPr>
        <w:pStyle w:val="ConsPlusNormal"/>
        <w:jc w:val="both"/>
        <w:rPr>
          <w:rFonts w:ascii="Times New Roman" w:hAnsi="Times New Roman" w:cs="Times New Roman"/>
          <w:color w:val="000000" w:themeColor="text1"/>
        </w:rPr>
      </w:pPr>
    </w:p>
    <w:p w:rsidR="006721DE" w:rsidRPr="002A36FD" w:rsidRDefault="006721DE">
      <w:pPr>
        <w:pStyle w:val="ConsPlusNormal"/>
        <w:jc w:val="right"/>
        <w:outlineLvl w:val="0"/>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Утверждено</w:t>
      </w:r>
    </w:p>
    <w:p w:rsidR="006721DE" w:rsidRPr="002A36FD" w:rsidRDefault="006721DE">
      <w:pPr>
        <w:pStyle w:val="ConsPlusNormal"/>
        <w:jc w:val="right"/>
        <w:rPr>
          <w:rFonts w:ascii="Times New Roman" w:hAnsi="Times New Roman" w:cs="Times New Roman"/>
          <w:color w:val="000000" w:themeColor="text1"/>
        </w:rPr>
      </w:pPr>
      <w:r w:rsidRPr="002A36FD">
        <w:rPr>
          <w:rFonts w:ascii="Times New Roman" w:hAnsi="Times New Roman" w:cs="Times New Roman"/>
          <w:color w:val="000000" w:themeColor="text1"/>
        </w:rPr>
        <w:t>Постановлением администрации</w:t>
      </w:r>
    </w:p>
    <w:p w:rsidR="006721DE" w:rsidRPr="002A36FD" w:rsidRDefault="0006328D">
      <w:pPr>
        <w:pStyle w:val="ConsPlusNormal"/>
        <w:jc w:val="right"/>
        <w:rPr>
          <w:rFonts w:ascii="Times New Roman" w:hAnsi="Times New Roman" w:cs="Times New Roman"/>
          <w:color w:val="000000" w:themeColor="text1"/>
        </w:rPr>
      </w:pPr>
      <w:r w:rsidRPr="002A36FD">
        <w:rPr>
          <w:rFonts w:ascii="Times New Roman" w:hAnsi="Times New Roman" w:cs="Times New Roman"/>
          <w:color w:val="000000" w:themeColor="text1"/>
        </w:rPr>
        <w:t>Гаринского</w:t>
      </w:r>
      <w:r w:rsidR="006721DE" w:rsidRPr="002A36FD">
        <w:rPr>
          <w:rFonts w:ascii="Times New Roman" w:hAnsi="Times New Roman" w:cs="Times New Roman"/>
          <w:color w:val="000000" w:themeColor="text1"/>
        </w:rPr>
        <w:t xml:space="preserve"> городского округа</w:t>
      </w:r>
    </w:p>
    <w:p w:rsidR="006721DE" w:rsidRPr="002A36FD" w:rsidRDefault="0006328D">
      <w:pPr>
        <w:pStyle w:val="ConsPlusNormal"/>
        <w:jc w:val="right"/>
        <w:rPr>
          <w:rFonts w:ascii="Times New Roman" w:hAnsi="Times New Roman" w:cs="Times New Roman"/>
          <w:color w:val="000000" w:themeColor="text1"/>
        </w:rPr>
      </w:pPr>
      <w:r w:rsidRPr="002A36FD">
        <w:rPr>
          <w:rFonts w:ascii="Times New Roman" w:hAnsi="Times New Roman" w:cs="Times New Roman"/>
          <w:color w:val="000000" w:themeColor="text1"/>
        </w:rPr>
        <w:t xml:space="preserve"> </w:t>
      </w:r>
      <w:r w:rsidR="007F7E72" w:rsidRPr="002A36FD">
        <w:rPr>
          <w:rFonts w:ascii="Times New Roman" w:hAnsi="Times New Roman" w:cs="Times New Roman"/>
          <w:color w:val="000000" w:themeColor="text1"/>
        </w:rPr>
        <w:t>04.04.</w:t>
      </w:r>
      <w:r w:rsidRPr="002A36FD">
        <w:rPr>
          <w:rFonts w:ascii="Times New Roman" w:hAnsi="Times New Roman" w:cs="Times New Roman"/>
          <w:color w:val="000000" w:themeColor="text1"/>
        </w:rPr>
        <w:t>2024 г. N</w:t>
      </w:r>
      <w:r w:rsidR="007F7E72" w:rsidRPr="002A36FD">
        <w:rPr>
          <w:rFonts w:ascii="Times New Roman" w:hAnsi="Times New Roman" w:cs="Times New Roman"/>
          <w:color w:val="000000" w:themeColor="text1"/>
        </w:rPr>
        <w:t xml:space="preserve"> 335</w:t>
      </w:r>
      <w:r w:rsidRPr="002A36FD">
        <w:rPr>
          <w:rFonts w:ascii="Times New Roman" w:hAnsi="Times New Roman" w:cs="Times New Roman"/>
          <w:color w:val="000000" w:themeColor="text1"/>
        </w:rPr>
        <w:t xml:space="preserve"> </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rPr>
          <w:rFonts w:ascii="Times New Roman" w:hAnsi="Times New Roman" w:cs="Times New Roman"/>
          <w:color w:val="000000" w:themeColor="text1"/>
        </w:rPr>
      </w:pPr>
      <w:bookmarkStart w:id="1" w:name="P31"/>
      <w:bookmarkEnd w:id="1"/>
      <w:r w:rsidRPr="002A36FD">
        <w:rPr>
          <w:rFonts w:ascii="Times New Roman" w:hAnsi="Times New Roman" w:cs="Times New Roman"/>
          <w:color w:val="000000" w:themeColor="text1"/>
        </w:rPr>
        <w:t>ТИПОВОЕ ПОЛОЖЕНИЕ</w:t>
      </w:r>
    </w:p>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о проведении закупок товаров, работ, услуг</w:t>
      </w:r>
    </w:p>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для нужд муниципальных унитарных предприятий</w:t>
      </w:r>
    </w:p>
    <w:p w:rsidR="006721DE" w:rsidRPr="002A36FD" w:rsidRDefault="00E3263B">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Гаринского</w:t>
      </w:r>
      <w:r w:rsidR="006721DE" w:rsidRPr="002A36FD">
        <w:rPr>
          <w:rFonts w:ascii="Times New Roman" w:hAnsi="Times New Roman" w:cs="Times New Roman"/>
          <w:color w:val="000000" w:themeColor="text1"/>
        </w:rPr>
        <w:t xml:space="preserve"> городского округа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Настоящее Положение разработано на основании Федерального </w:t>
      </w:r>
      <w:hyperlink r:id="rId12">
        <w:r w:rsidRPr="002A36FD">
          <w:rPr>
            <w:rFonts w:ascii="Times New Roman" w:hAnsi="Times New Roman" w:cs="Times New Roman"/>
            <w:color w:val="000000" w:themeColor="text1"/>
          </w:rPr>
          <w:t>закона</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 с целью регламентации закупочной деятельности муниципальных унитарных предприятий.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Положение устанавливает полномочия Заказчика, комиссии по осуществлению закупок,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закупке, порядок заключения и изменения условий договора, способы закупки и детальный порядок их проведения.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Положении рассмотрены следующие способы закупки: аукцион, конкурс, запрос предложений, запрос котировок. Помимо этого, приведен широкий перечень случаев для заключения договора с единственным поставщиком.</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1"/>
        <w:rPr>
          <w:rFonts w:ascii="Times New Roman" w:hAnsi="Times New Roman" w:cs="Times New Roman"/>
          <w:color w:val="000000" w:themeColor="text1"/>
        </w:rPr>
      </w:pPr>
      <w:r w:rsidRPr="002A36FD">
        <w:rPr>
          <w:rFonts w:ascii="Times New Roman" w:hAnsi="Times New Roman" w:cs="Times New Roman"/>
          <w:color w:val="000000" w:themeColor="text1"/>
        </w:rPr>
        <w:t>1. Общие положения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1.1. Термины, определения и сокращения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настоящем Положении о проведении закупок товаров, работ, услуг для нужд муниципальных у</w:t>
      </w:r>
      <w:r w:rsidR="0006328D" w:rsidRPr="002A36FD">
        <w:rPr>
          <w:rFonts w:ascii="Times New Roman" w:hAnsi="Times New Roman" w:cs="Times New Roman"/>
          <w:color w:val="000000" w:themeColor="text1"/>
        </w:rPr>
        <w:t>нитарных предприятий Гаринского</w:t>
      </w:r>
      <w:r w:rsidRPr="002A36FD">
        <w:rPr>
          <w:rFonts w:ascii="Times New Roman" w:hAnsi="Times New Roman" w:cs="Times New Roman"/>
          <w:color w:val="000000" w:themeColor="text1"/>
        </w:rPr>
        <w:t xml:space="preserve"> городского округа применяются следующие термины и определения.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Аукцион - это форма торгов,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День - календарный день, за исключением случаев, когда в настоящем Положении срок устанавливается в рабочих днях.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Документация о конкурентной закупке - комплект документов, содержащий информацию о предмете закупки, способе осуществления закупки, об условиях договора, заключаемого по ее результатам, и другие сведения в соответствии с </w:t>
      </w:r>
      <w:hyperlink r:id="rId13">
        <w:r w:rsidRPr="002A36FD">
          <w:rPr>
            <w:rFonts w:ascii="Times New Roman" w:hAnsi="Times New Roman" w:cs="Times New Roman"/>
            <w:color w:val="000000" w:themeColor="text1"/>
          </w:rPr>
          <w:t>ч. 10 ст. 4</w:t>
        </w:r>
      </w:hyperlink>
      <w:r w:rsidRPr="002A36FD">
        <w:rPr>
          <w:rFonts w:ascii="Times New Roman" w:hAnsi="Times New Roman" w:cs="Times New Roman"/>
          <w:color w:val="000000" w:themeColor="text1"/>
        </w:rPr>
        <w:t xml:space="preserve"> Федерального закона от 18.07.2011 N 223-ФЗ "О закупках товаров, работ, услуг отдельными видами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Единая информационная система (ЕИС) - совокупность указанной в </w:t>
      </w:r>
      <w:hyperlink r:id="rId14">
        <w:r w:rsidRPr="002A36FD">
          <w:rPr>
            <w:rFonts w:ascii="Times New Roman" w:hAnsi="Times New Roman" w:cs="Times New Roman"/>
            <w:color w:val="000000" w:themeColor="text1"/>
          </w:rPr>
          <w:t>ч. 3 ст. 4</w:t>
        </w:r>
      </w:hyperlink>
      <w:r w:rsidRPr="002A36FD">
        <w:rPr>
          <w:rFonts w:ascii="Times New Roman" w:hAnsi="Times New Roman" w:cs="Times New Roman"/>
          <w:color w:val="000000" w:themeColor="text1"/>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Закупка - процесс определения лица с целью заключения с ним договора для удовлетворения </w:t>
      </w:r>
      <w:r w:rsidRPr="002A36FD">
        <w:rPr>
          <w:rFonts w:ascii="Times New Roman" w:hAnsi="Times New Roman" w:cs="Times New Roman"/>
          <w:color w:val="000000" w:themeColor="text1"/>
        </w:rPr>
        <w:lastRenderedPageBreak/>
        <w:t>потребностей Заказчика в товарах, работах, услугах с необходимыми для Заказчика показателями.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Закупка у единственного поставщика - способ неконкурентной закупки, осуществляемый в соответствии с требованиями Федерального </w:t>
      </w:r>
      <w:hyperlink r:id="rId15">
        <w:r w:rsidRPr="002A36FD">
          <w:rPr>
            <w:rFonts w:ascii="Times New Roman" w:hAnsi="Times New Roman" w:cs="Times New Roman"/>
            <w:color w:val="000000" w:themeColor="text1"/>
          </w:rPr>
          <w:t>закона</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 а также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121">
        <w:r w:rsidRPr="002A36FD">
          <w:rPr>
            <w:rFonts w:ascii="Times New Roman" w:hAnsi="Times New Roman" w:cs="Times New Roman"/>
            <w:color w:val="000000" w:themeColor="text1"/>
          </w:rPr>
          <w:t>п. 1.4</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Комиссия по осуществлению закупок - коллегиальный орган, создаваемый Заказчиком для проведения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Конкурентная закупка - закупка, осуществляемая с соблюдением одновременно следующих условий: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информация о конкурентной закупке сообщается Заказчиком одним из следующих способов: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б) посредством направления приглашений принять участие в закрытой конкурентной закупке в случаях, которые предусмотрены </w:t>
      </w:r>
      <w:hyperlink r:id="rId16">
        <w:r w:rsidRPr="002A36FD">
          <w:rPr>
            <w:rFonts w:ascii="Times New Roman" w:hAnsi="Times New Roman" w:cs="Times New Roman"/>
            <w:color w:val="000000" w:themeColor="text1"/>
          </w:rPr>
          <w:t>ст. 3.5</w:t>
        </w:r>
      </w:hyperlink>
      <w:r w:rsidRPr="002A36FD">
        <w:rPr>
          <w:rFonts w:ascii="Times New Roman" w:hAnsi="Times New Roman" w:cs="Times New Roman"/>
          <w:color w:val="000000" w:themeColor="text1"/>
        </w:rPr>
        <w:t xml:space="preserve"> Федерального закона от 18.07.2011 N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3) описание предмета конкурентной закупки осуществляется с соблюдением требований </w:t>
      </w:r>
      <w:hyperlink r:id="rId17">
        <w:r w:rsidRPr="002A36FD">
          <w:rPr>
            <w:rFonts w:ascii="Times New Roman" w:hAnsi="Times New Roman" w:cs="Times New Roman"/>
            <w:color w:val="000000" w:themeColor="text1"/>
          </w:rPr>
          <w:t>ч. 6.1 ст. 3</w:t>
        </w:r>
      </w:hyperlink>
      <w:r w:rsidRPr="002A36FD">
        <w:rPr>
          <w:rFonts w:ascii="Times New Roman" w:hAnsi="Times New Roman" w:cs="Times New Roman"/>
          <w:color w:val="000000" w:themeColor="text1"/>
        </w:rPr>
        <w:t xml:space="preserve"> Федерального закона от 18.07.2011 N 223-ФЗ "О закупках товаров, работ, услуг отдельными видами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Конкурентные закупки осуществляются следующим способом: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 xml:space="preserve">Неконкурентной закупкой является закупка, условия осуществления которой не соответствуют условиям, предусмотренным </w:t>
      </w:r>
      <w:hyperlink r:id="rId18">
        <w:r w:rsidRPr="002A36FD">
          <w:rPr>
            <w:rFonts w:ascii="Times New Roman" w:hAnsi="Times New Roman" w:cs="Times New Roman"/>
            <w:color w:val="000000" w:themeColor="text1"/>
          </w:rPr>
          <w:t>ч. 3 ст. 3</w:t>
        </w:r>
      </w:hyperlink>
      <w:r w:rsidRPr="002A36FD">
        <w:rPr>
          <w:rFonts w:ascii="Times New Roman" w:hAnsi="Times New Roman" w:cs="Times New Roman"/>
          <w:color w:val="000000" w:themeColor="text1"/>
        </w:rPr>
        <w:t xml:space="preserve"> Федерального закона от 18.07.2011 N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9">
        <w:r w:rsidRPr="002A36FD">
          <w:rPr>
            <w:rFonts w:ascii="Times New Roman" w:hAnsi="Times New Roman" w:cs="Times New Roman"/>
            <w:color w:val="000000" w:themeColor="text1"/>
          </w:rPr>
          <w:t>закона</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20">
        <w:r w:rsidRPr="002A36FD">
          <w:rPr>
            <w:rFonts w:ascii="Times New Roman" w:hAnsi="Times New Roman" w:cs="Times New Roman"/>
            <w:color w:val="000000" w:themeColor="text1"/>
          </w:rPr>
          <w:t>закона</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rsidRPr="002A36FD">
        <w:rPr>
          <w:rFonts w:ascii="Times New Roman" w:hAnsi="Times New Roman" w:cs="Times New Roman"/>
          <w:color w:val="000000" w:themeColor="text1"/>
        </w:rPr>
        <w:t>www</w:t>
      </w:r>
      <w:proofErr w:type="spellEnd"/>
      <w:r w:rsidRPr="002A36FD">
        <w:rPr>
          <w:rFonts w:ascii="Times New Roman" w:hAnsi="Times New Roman" w:cs="Times New Roman"/>
          <w:color w:val="000000" w:themeColor="text1"/>
        </w:rPr>
        <w:t>._______________).</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Способ закупки - вид закупки, определяющий обязательные действия при осуществлении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2A36FD">
        <w:rPr>
          <w:rFonts w:ascii="Times New Roman" w:hAnsi="Times New Roman" w:cs="Times New Roman"/>
          <w:color w:val="000000" w:themeColor="text1"/>
        </w:rPr>
        <w:t>незаключение</w:t>
      </w:r>
      <w:proofErr w:type="spellEnd"/>
      <w:r w:rsidRPr="002A36FD">
        <w:rPr>
          <w:rFonts w:ascii="Times New Roman" w:hAnsi="Times New Roman" w:cs="Times New Roman"/>
          <w:color w:val="000000" w:themeColor="text1"/>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3"/>
        <w:rPr>
          <w:rFonts w:ascii="Times New Roman" w:hAnsi="Times New Roman" w:cs="Times New Roman"/>
          <w:color w:val="000000" w:themeColor="text1"/>
        </w:rPr>
      </w:pPr>
      <w:r w:rsidRPr="002A36FD">
        <w:rPr>
          <w:rFonts w:ascii="Times New Roman" w:hAnsi="Times New Roman" w:cs="Times New Roman"/>
          <w:color w:val="000000" w:themeColor="text1"/>
        </w:rPr>
        <w:t>Принятые сокращения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 Муниципальное унитарное предприятие ___________ (полное наименование МУП).</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Закон N 223-ФЗ - Федеральный </w:t>
      </w:r>
      <w:hyperlink r:id="rId21">
        <w:r w:rsidRPr="002A36FD">
          <w:rPr>
            <w:rFonts w:ascii="Times New Roman" w:hAnsi="Times New Roman" w:cs="Times New Roman"/>
            <w:color w:val="000000" w:themeColor="text1"/>
          </w:rPr>
          <w:t>закон</w:t>
        </w:r>
      </w:hyperlink>
      <w:r w:rsidRPr="002A36FD">
        <w:rPr>
          <w:rFonts w:ascii="Times New Roman" w:hAnsi="Times New Roman" w:cs="Times New Roman"/>
          <w:color w:val="000000" w:themeColor="text1"/>
        </w:rPr>
        <w:t xml:space="preserve"> от 18.07.2011 N 223-ФЗ "О закупках товаров, работ, услуг </w:t>
      </w:r>
      <w:r w:rsidRPr="002A36FD">
        <w:rPr>
          <w:rFonts w:ascii="Times New Roman" w:hAnsi="Times New Roman" w:cs="Times New Roman"/>
          <w:color w:val="000000" w:themeColor="text1"/>
        </w:rPr>
        <w:lastRenderedPageBreak/>
        <w:t>отдельными видами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Закон N 44-ФЗ - Федеральный </w:t>
      </w:r>
      <w:hyperlink r:id="rId22">
        <w:r w:rsidRPr="002A36FD">
          <w:rPr>
            <w:rFonts w:ascii="Times New Roman" w:hAnsi="Times New Roman" w:cs="Times New Roman"/>
            <w:color w:val="000000" w:themeColor="text1"/>
          </w:rPr>
          <w:t>закон</w:t>
        </w:r>
      </w:hyperlink>
      <w:r w:rsidRPr="002A36FD">
        <w:rPr>
          <w:rFonts w:ascii="Times New Roman" w:hAnsi="Times New Roman" w:cs="Times New Roman"/>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Положение - настоящее Положение о проведении закупок товаров, работ, услуг для нужд муниципального унитарного предприятия.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1.2. Цели и принципы закупок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1.2.1. 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 при осуществлении Заказчиком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A36FD">
        <w:rPr>
          <w:rFonts w:ascii="Times New Roman" w:hAnsi="Times New Roman" w:cs="Times New Roman"/>
          <w:color w:val="000000" w:themeColor="text1"/>
        </w:rPr>
        <w:t>грантодателями</w:t>
      </w:r>
      <w:proofErr w:type="spellEnd"/>
      <w:r w:rsidRPr="002A36FD">
        <w:rPr>
          <w:rFonts w:ascii="Times New Roman" w:hAnsi="Times New Roman" w:cs="Times New Roman"/>
          <w:color w:val="000000" w:themeColor="text1"/>
        </w:rPr>
        <w:t>, не установлено иное;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23">
        <w:r w:rsidRPr="002A36FD">
          <w:rPr>
            <w:rFonts w:ascii="Times New Roman" w:hAnsi="Times New Roman" w:cs="Times New Roman"/>
            <w:color w:val="000000" w:themeColor="text1"/>
          </w:rPr>
          <w:t>п. 2 ч. 1 ст. 93</w:t>
        </w:r>
      </w:hyperlink>
      <w:r w:rsidRPr="002A36FD">
        <w:rPr>
          <w:rFonts w:ascii="Times New Roman" w:hAnsi="Times New Roman" w:cs="Times New Roman"/>
          <w:color w:val="000000" w:themeColor="text1"/>
        </w:rPr>
        <w:t xml:space="preserve"> Закона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1.2.2. Целями осуществления закупок являются: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реализация мер, направленных на сокращение издержек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обеспечение гласности и прозрачности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обеспечение целевого и эффективного использования средств;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предотвращение коррупции и других злоупотреблений;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развитие и стимулирование добросовестной конкуренции.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1.2.3. Положение не регулирует отношения, связанные: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приобретением заказчиком биржевых товаров на товарной бирже в соответствии с законодательством о товарных биржах и биржевой торговле;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3) осуществлением Заказчиком закупок товаров, работ, услуг в соответствии с </w:t>
      </w:r>
      <w:hyperlink r:id="rId24">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закупкой в области военно-технического сотрудничества;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w:t>
      </w:r>
      <w:r w:rsidRPr="002A36FD">
        <w:rPr>
          <w:rFonts w:ascii="Times New Roman" w:hAnsi="Times New Roman" w:cs="Times New Roman"/>
          <w:color w:val="000000" w:themeColor="text1"/>
        </w:rPr>
        <w:lastRenderedPageBreak/>
        <w:t>исполнителей) таких товаров,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5">
        <w:r w:rsidRPr="002A36FD">
          <w:rPr>
            <w:rFonts w:ascii="Times New Roman" w:hAnsi="Times New Roman" w:cs="Times New Roman"/>
            <w:color w:val="000000" w:themeColor="text1"/>
          </w:rPr>
          <w:t>ст. 5</w:t>
        </w:r>
      </w:hyperlink>
      <w:r w:rsidRPr="002A36FD">
        <w:rPr>
          <w:rFonts w:ascii="Times New Roman" w:hAnsi="Times New Roman" w:cs="Times New Roman"/>
          <w:color w:val="000000" w:themeColor="text1"/>
        </w:rPr>
        <w:t xml:space="preserve"> Федерального закона от 30.12.2008 N 307-ФЗ "Об аудиторской деятельности";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 обращения электрической энергии и (или) мощности;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26">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от 29.12.2012 N 275-ФЗ "О государственном оборонном заказе";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7">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и перечень которых определен правовыми актами, предусмотренными </w:t>
      </w:r>
      <w:hyperlink r:id="rId28">
        <w:r w:rsidRPr="002A36FD">
          <w:rPr>
            <w:rFonts w:ascii="Times New Roman" w:hAnsi="Times New Roman" w:cs="Times New Roman"/>
            <w:color w:val="000000" w:themeColor="text1"/>
          </w:rPr>
          <w:t>ч. 1 ст. 2</w:t>
        </w:r>
      </w:hyperlink>
      <w:r w:rsidRPr="002A36FD">
        <w:rPr>
          <w:rFonts w:ascii="Times New Roman" w:hAnsi="Times New Roman" w:cs="Times New Roman"/>
          <w:color w:val="000000" w:themeColor="text1"/>
        </w:rPr>
        <w:t xml:space="preserve"> Закона от 18.07.2011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9">
        <w:r w:rsidRPr="002A36FD">
          <w:rPr>
            <w:rFonts w:ascii="Times New Roman" w:hAnsi="Times New Roman" w:cs="Times New Roman"/>
            <w:color w:val="000000" w:themeColor="text1"/>
          </w:rPr>
          <w:t>кодекса</w:t>
        </w:r>
      </w:hyperlink>
      <w:r w:rsidRPr="002A36FD">
        <w:rPr>
          <w:rFonts w:ascii="Times New Roman" w:hAnsi="Times New Roman" w:cs="Times New Roman"/>
          <w:color w:val="000000" w:themeColor="text1"/>
        </w:rPr>
        <w:t xml:space="preserve">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1.2.4. При закупке товаров, работ, услуг Заказчик руководствуется следующими принципами: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информационная открытость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равноправие, справедливость, отсутствие дискриминации и необоснованных ограничений конкуренции по отношению к участникам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отсутствие ограничения допуска к участию в закупке путем установления неизмеряемых требований к участникам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1.3. Правовые основы осуществления закупок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 xml:space="preserve">1.3.1. При осуществлении закупок Заказчик руководствуется </w:t>
      </w:r>
      <w:hyperlink r:id="rId30">
        <w:r w:rsidRPr="002A36FD">
          <w:rPr>
            <w:rFonts w:ascii="Times New Roman" w:hAnsi="Times New Roman" w:cs="Times New Roman"/>
            <w:color w:val="000000" w:themeColor="text1"/>
          </w:rPr>
          <w:t>Конституцией</w:t>
        </w:r>
      </w:hyperlink>
      <w:r w:rsidRPr="002A36FD">
        <w:rPr>
          <w:rFonts w:ascii="Times New Roman" w:hAnsi="Times New Roman" w:cs="Times New Roman"/>
          <w:color w:val="000000" w:themeColor="text1"/>
        </w:rPr>
        <w:t xml:space="preserve"> Российской Федерации, Гражданским </w:t>
      </w:r>
      <w:hyperlink r:id="rId31">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w:t>
      </w:r>
      <w:hyperlink r:id="rId32">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223-ФЗ, Федеральным </w:t>
      </w:r>
      <w:hyperlink r:id="rId33">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от 14.11.2002 N 161-ФЗ "О государственных и муниципальных унитарных предприятиях", иными федеральными законами и нормативными правовыми актами Российской Федерации, настоящим Положением.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1.3.3. Требования Положения являются обязательными для всех подразделений и должностных лиц Заказчика.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bookmarkStart w:id="2" w:name="P121"/>
      <w:bookmarkEnd w:id="2"/>
      <w:r w:rsidRPr="002A36FD">
        <w:rPr>
          <w:rFonts w:ascii="Times New Roman" w:hAnsi="Times New Roman" w:cs="Times New Roman"/>
          <w:color w:val="000000" w:themeColor="text1"/>
        </w:rPr>
        <w:t>1.4. Информационное обеспечение закупок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2A36FD">
        <w:rPr>
          <w:rFonts w:ascii="Times New Roman" w:hAnsi="Times New Roman" w:cs="Times New Roman"/>
          <w:color w:val="000000" w:themeColor="text1"/>
        </w:rPr>
        <w:t>Росатом</w:t>
      </w:r>
      <w:proofErr w:type="spellEnd"/>
      <w:r w:rsidRPr="002A36FD">
        <w:rPr>
          <w:rFonts w:ascii="Times New Roman" w:hAnsi="Times New Roman" w:cs="Times New Roman"/>
          <w:color w:val="000000" w:themeColor="text1"/>
        </w:rPr>
        <w:t>", Государственной корпорацией по космической деятельности "</w:t>
      </w:r>
      <w:proofErr w:type="spellStart"/>
      <w:r w:rsidRPr="002A36FD">
        <w:rPr>
          <w:rFonts w:ascii="Times New Roman" w:hAnsi="Times New Roman" w:cs="Times New Roman"/>
          <w:color w:val="000000" w:themeColor="text1"/>
        </w:rPr>
        <w:t>Роскосмос</w:t>
      </w:r>
      <w:proofErr w:type="spellEnd"/>
      <w:r w:rsidRPr="002A36FD">
        <w:rPr>
          <w:rFonts w:ascii="Times New Roman" w:hAnsi="Times New Roman" w:cs="Times New Roman"/>
          <w:color w:val="000000" w:themeColor="text1"/>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1.4.3. В единой информационной системе и на сайте Заказчика также подлежит размещению следующая информация: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извещение об осуществлении конкурентной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документация о конкурентной закупке, за исключением запроса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проект договора, являющийся неотъемлемой частью извещения об осуществлении конкурентной закупки и документации о конкурентной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изменения, внесенные в извещение и документацию;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разъяснения документации о конкурентной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протоколы, составляемые в ходе осуществления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итоговый протокол;</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 иная информация, размещение которой в единой информационной системе и на сайте Заказчика предусмотрено </w:t>
      </w:r>
      <w:hyperlink r:id="rId34">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 в том числе сведения, перечисленные в </w:t>
      </w:r>
      <w:hyperlink w:anchor="P138">
        <w:r w:rsidRPr="002A36FD">
          <w:rPr>
            <w:rFonts w:ascii="Times New Roman" w:hAnsi="Times New Roman" w:cs="Times New Roman"/>
            <w:color w:val="000000" w:themeColor="text1"/>
          </w:rPr>
          <w:t>п. 1.4.5</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bookmarkStart w:id="3" w:name="P136"/>
      <w:bookmarkEnd w:id="3"/>
      <w:r w:rsidRPr="002A36FD">
        <w:rPr>
          <w:rFonts w:ascii="Times New Roman" w:hAnsi="Times New Roman" w:cs="Times New Roman"/>
          <w:color w:val="000000" w:themeColor="text1"/>
        </w:rPr>
        <w:t xml:space="preserve">1.4.4.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Pr="002A36FD">
        <w:rPr>
          <w:rFonts w:ascii="Times New Roman" w:hAnsi="Times New Roman" w:cs="Times New Roman"/>
          <w:color w:val="000000" w:themeColor="text1"/>
        </w:rPr>
        <w:lastRenderedPageBreak/>
        <w:t>единой информационной системе и на сайте Заказчика размещается информация об изменении договора с указанием измененных условий.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При закупке у единственного поставщика (исполнителя, подрядчика) информация о такой закупке, предусмотренная настоящим разделом, может быть размещена Заказчиком в единой информационной системе.</w:t>
      </w:r>
    </w:p>
    <w:p w:rsidR="006721DE" w:rsidRPr="002A36FD" w:rsidRDefault="006721DE">
      <w:pPr>
        <w:pStyle w:val="ConsPlusNormal"/>
        <w:spacing w:before="220"/>
        <w:ind w:firstLine="540"/>
        <w:jc w:val="both"/>
        <w:rPr>
          <w:rFonts w:ascii="Times New Roman" w:hAnsi="Times New Roman" w:cs="Times New Roman"/>
          <w:color w:val="000000" w:themeColor="text1"/>
        </w:rPr>
      </w:pPr>
      <w:bookmarkStart w:id="4" w:name="P138"/>
      <w:bookmarkEnd w:id="4"/>
      <w:r w:rsidRPr="002A36FD">
        <w:rPr>
          <w:rFonts w:ascii="Times New Roman" w:hAnsi="Times New Roman" w:cs="Times New Roman"/>
          <w:color w:val="000000" w:themeColor="text1"/>
        </w:rPr>
        <w:t>1.4.5. Заказчик не позднее десятого числа месяца, следующего за отчетным, размещает в единой информационной системе и на сайте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5">
        <w:r w:rsidRPr="002A36FD">
          <w:rPr>
            <w:rFonts w:ascii="Times New Roman" w:hAnsi="Times New Roman" w:cs="Times New Roman"/>
            <w:color w:val="000000" w:themeColor="text1"/>
          </w:rPr>
          <w:t>ч. 3 ст. 4.1</w:t>
        </w:r>
      </w:hyperlink>
      <w:r w:rsidRPr="002A36FD">
        <w:rPr>
          <w:rFonts w:ascii="Times New Roman" w:hAnsi="Times New Roman" w:cs="Times New Roman"/>
          <w:color w:val="000000" w:themeColor="text1"/>
        </w:rPr>
        <w:t xml:space="preserve"> Закона от 18.07.2011 N 223-ФЗ "О закупках товаров, работ, услуг отдельными видами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сведения о количестве и стоимости договоров, заключенных по результатам закупки у единственного поставщика (исполнителя, подрядчика);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1.4.9. Информация в единой информационной системе размещается не позднее размещения ее на сайте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1.4.10. Не подлежат размещению в единой информационной системе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36">
        <w:r w:rsidRPr="002A36FD">
          <w:rPr>
            <w:rFonts w:ascii="Times New Roman" w:hAnsi="Times New Roman" w:cs="Times New Roman"/>
            <w:color w:val="000000" w:themeColor="text1"/>
          </w:rPr>
          <w:t>ч. 16 ст. 4</w:t>
        </w:r>
      </w:hyperlink>
      <w:r w:rsidRPr="002A36FD">
        <w:rPr>
          <w:rFonts w:ascii="Times New Roman" w:hAnsi="Times New Roman" w:cs="Times New Roman"/>
          <w:color w:val="000000" w:themeColor="text1"/>
        </w:rPr>
        <w:t xml:space="preserve"> Закона от 18.07.2011 N 223-ФЗ "О закупках товаров, работ, услуг отдельными видами юридических лиц". Заказчик вправе не размещать в единой информационной системе и на сайте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1.5. Планирование закупок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1.5.1. Планирование закупок осуществляется исходя из оценки потребностей Заказчика в товарах, работах, услугах.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1.5.4. План закупок утверждается приказом руководителя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1.6. Полномочия заказчика при подготовке</w:t>
      </w:r>
    </w:p>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и проведении закупки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(уполномоченное внутренними документами Заказчика лицо) при подготовке и проведении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формирует потребности в товаре, работе, услуге;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определяет предмет закупки и способ ее проведения в соответствии с планом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рассматривает обоснования потребности в закупке у единственного поставщика, поступившие от структурных подразделений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разрабатывает типовые формы документов, применяемых при закупках;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 размещает в единой информационной системе и на сайте Заказчика извещение об осуществлении </w:t>
      </w:r>
      <w:r w:rsidRPr="002A36FD">
        <w:rPr>
          <w:rFonts w:ascii="Times New Roman" w:hAnsi="Times New Roman" w:cs="Times New Roman"/>
          <w:color w:val="000000" w:themeColor="text1"/>
        </w:rPr>
        <w:lastRenderedPageBreak/>
        <w:t>конкурентной закупки, документацию о конкурентной закупке, разъяснения положений документации о конкурентной закупке и вносит в нее изменения;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готовит разъяснения положений документации о конкурентной закупке и вносит в нее изменения;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заключает договор по итогам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контролирует исполнение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оценивает эффективность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и на сайте Заказчика.</w:t>
      </w:r>
    </w:p>
    <w:p w:rsidR="007F7E72" w:rsidRPr="002A36FD" w:rsidRDefault="007F7E72">
      <w:pPr>
        <w:pStyle w:val="ConsPlusNormal"/>
        <w:jc w:val="center"/>
        <w:outlineLvl w:val="2"/>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1.7. Комиссия по осуществлению закупок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1.7.1. 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1.7.2. Члены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принимают решения о допуске или отказе в допуске к участию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подписывают все протоколы в ходе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предлагают Заказчику заключить договор по результатам закупки или принимают иное решение;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представляют Заказчику отчеты о проведенных закупках;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осуществляют иные функции, предусмотренные настоящим Положением.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1.7.3.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 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осуществления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1.7.4.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допускаются.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осуществлению закупок является решающим.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1.7.5.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1.7.6.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1.8. Документация о конкурентной закупке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1.8.1. Документации о конкурентной закупке утверждается руководителем Заказчика или иным лицом, уполномоченным руководителем МУП.</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товару,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1.8.2. Извещение об осуществлении закупки является неотъемлемой частью документации о конкурентной закупке. Сведения, содержащиеся в извещении о закупке, должны соответствовать сведениям, содержащимся в документации о конкурентной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1.8.3. Документация о конкурентной закупке и извещение об осуществлении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1.8.4. Заказчик размещает в единой информационной системе и на сайте Заказчика разъяснение и </w:t>
      </w:r>
      <w:r w:rsidRPr="002A36FD">
        <w:rPr>
          <w:rFonts w:ascii="Times New Roman" w:hAnsi="Times New Roman" w:cs="Times New Roman"/>
          <w:color w:val="000000" w:themeColor="text1"/>
        </w:rPr>
        <w:lastRenderedPageBreak/>
        <w:t>изменения положений документации о конкурентной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bookmarkStart w:id="5" w:name="P207"/>
      <w:bookmarkEnd w:id="5"/>
      <w:r w:rsidRPr="002A36FD">
        <w:rPr>
          <w:rFonts w:ascii="Times New Roman" w:hAnsi="Times New Roman" w:cs="Times New Roman"/>
          <w:color w:val="000000" w:themeColor="text1"/>
        </w:rPr>
        <w:t>1.8.6.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1.8.7. Не позднее трех рабочих дней с даты поступления запроса, указанного в </w:t>
      </w:r>
      <w:hyperlink w:anchor="P207">
        <w:r w:rsidRPr="002A36FD">
          <w:rPr>
            <w:rFonts w:ascii="Times New Roman" w:hAnsi="Times New Roman" w:cs="Times New Roman"/>
            <w:color w:val="000000" w:themeColor="text1"/>
          </w:rPr>
          <w:t>п. 1.8.6</w:t>
        </w:r>
      </w:hyperlink>
      <w:r w:rsidRPr="002A36FD">
        <w:rPr>
          <w:rFonts w:ascii="Times New Roman" w:hAnsi="Times New Roman" w:cs="Times New Roman"/>
          <w:color w:val="000000" w:themeColor="text1"/>
        </w:rPr>
        <w:t xml:space="preserve"> настоящего Положения,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конкурентной закупке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осуществления закупки.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1.9. Требования к участникам закупки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1.9.1. К участникам закупки предъявляются следующие обязательные требования: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соответствие участника закупки требованиям документации о закупке и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4) неприостановление деятельности участника закупки в порядке, предусмотренном </w:t>
      </w:r>
      <w:hyperlink r:id="rId37">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об административных правонарушениях, на день подачи заявки или конверта с заявкой от участника;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 xml:space="preserve">5) отсутствие сведений об участниках закупки в реестрах недобросовестных поставщиков, ведение которых предусмотрено </w:t>
      </w:r>
      <w:hyperlink r:id="rId38">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223-ФЗ и </w:t>
      </w:r>
      <w:hyperlink r:id="rId39">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1.9.2. К участникам закупки не допускается установление требований дискриминационного характера.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40">
        <w:r w:rsidRPr="002A36FD">
          <w:rPr>
            <w:rFonts w:ascii="Times New Roman" w:hAnsi="Times New Roman" w:cs="Times New Roman"/>
            <w:color w:val="000000" w:themeColor="text1"/>
          </w:rPr>
          <w:t>кодекса</w:t>
        </w:r>
      </w:hyperlink>
      <w:r w:rsidRPr="002A36FD">
        <w:rPr>
          <w:rFonts w:ascii="Times New Roman" w:hAnsi="Times New Roman" w:cs="Times New Roman"/>
          <w:color w:val="000000" w:themeColor="text1"/>
        </w:rPr>
        <w:t xml:space="preserve"> Российской Федерации и </w:t>
      </w:r>
      <w:hyperlink r:id="rId41">
        <w:r w:rsidRPr="002A36FD">
          <w:rPr>
            <w:rFonts w:ascii="Times New Roman" w:hAnsi="Times New Roman" w:cs="Times New Roman"/>
            <w:color w:val="000000" w:themeColor="text1"/>
          </w:rPr>
          <w:t>Закона</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Срок, на который предоставляется обеспечение исполнения договора, указывается в проекте договора и в документации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1.10. Условия допуска к участию и отстранения</w:t>
      </w:r>
    </w:p>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от участия в закупках</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bookmarkStart w:id="6" w:name="P233"/>
      <w:bookmarkEnd w:id="6"/>
      <w:r w:rsidRPr="002A36FD">
        <w:rPr>
          <w:rFonts w:ascii="Times New Roman" w:hAnsi="Times New Roman" w:cs="Times New Roman"/>
          <w:color w:val="000000" w:themeColor="text1"/>
        </w:rPr>
        <w:t>1.10.1.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 приостановление деятельности участника закупки в порядке, предусмотренном </w:t>
      </w:r>
      <w:hyperlink r:id="rId42">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об административных правонарушениях, на день подачи заявки или предложения от участника;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3) наличие сведений об участнике закупки в реестрах недобросовестных поставщиков, ведение которых предусмотрено </w:t>
      </w:r>
      <w:hyperlink r:id="rId43">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223-ФЗ и (или) </w:t>
      </w:r>
      <w:hyperlink r:id="rId44">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несоответствие участника закупки и (или) его заявки требованиям документации о закупке или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1.10.2. При выявлении хотя бы одного из фактов, перечисленных в </w:t>
      </w:r>
      <w:hyperlink w:anchor="P233">
        <w:r w:rsidRPr="002A36FD">
          <w:rPr>
            <w:rFonts w:ascii="Times New Roman" w:hAnsi="Times New Roman" w:cs="Times New Roman"/>
            <w:color w:val="000000" w:themeColor="text1"/>
          </w:rPr>
          <w:t>п. 1.10.1</w:t>
        </w:r>
      </w:hyperlink>
      <w:r w:rsidRPr="002A36FD">
        <w:rPr>
          <w:rFonts w:ascii="Times New Roman" w:hAnsi="Times New Roman" w:cs="Times New Roman"/>
          <w:color w:val="000000" w:themeColor="text1"/>
        </w:rPr>
        <w:t xml:space="preserve"> настоящего Положения, комиссия по осуществлению закупок обязана отстранить допущенного участника от </w:t>
      </w:r>
      <w:r w:rsidRPr="002A36FD">
        <w:rPr>
          <w:rFonts w:ascii="Times New Roman" w:hAnsi="Times New Roman" w:cs="Times New Roman"/>
          <w:color w:val="000000" w:themeColor="text1"/>
        </w:rPr>
        <w:lastRenderedPageBreak/>
        <w:t>осуществления закупки на любом ее этапе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сведения о месте, дате, времени составлении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фамилии, имена, отчества, должности членов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4) основание для отстранения в соответствии с </w:t>
      </w:r>
      <w:hyperlink w:anchor="P233">
        <w:r w:rsidRPr="002A36FD">
          <w:rPr>
            <w:rFonts w:ascii="Times New Roman" w:hAnsi="Times New Roman" w:cs="Times New Roman"/>
            <w:color w:val="000000" w:themeColor="text1"/>
          </w:rPr>
          <w:t>п. 1.10.1</w:t>
        </w:r>
      </w:hyperlink>
      <w:r w:rsidRPr="002A36FD">
        <w:rPr>
          <w:rFonts w:ascii="Times New Roman" w:hAnsi="Times New Roman" w:cs="Times New Roman"/>
          <w:color w:val="000000" w:themeColor="text1"/>
        </w:rPr>
        <w:t xml:space="preserve">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5) обстоятельства выявления факта, указанного в </w:t>
      </w:r>
      <w:hyperlink w:anchor="P233">
        <w:r w:rsidRPr="002A36FD">
          <w:rPr>
            <w:rFonts w:ascii="Times New Roman" w:hAnsi="Times New Roman" w:cs="Times New Roman"/>
            <w:color w:val="000000" w:themeColor="text1"/>
          </w:rPr>
          <w:t>п. 1.10.1</w:t>
        </w:r>
      </w:hyperlink>
      <w:r w:rsidRPr="002A36FD">
        <w:rPr>
          <w:rFonts w:ascii="Times New Roman" w:hAnsi="Times New Roman" w:cs="Times New Roman"/>
          <w:color w:val="000000" w:themeColor="text1"/>
        </w:rPr>
        <w:t xml:space="preserve">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6) сведения, полученные Заказчиком, комиссией по осуществлению закупок, которые подтверждают факт, названный в </w:t>
      </w:r>
      <w:hyperlink w:anchor="P233">
        <w:r w:rsidRPr="002A36FD">
          <w:rPr>
            <w:rFonts w:ascii="Times New Roman" w:hAnsi="Times New Roman" w:cs="Times New Roman"/>
            <w:color w:val="000000" w:themeColor="text1"/>
          </w:rPr>
          <w:t>п. 1.10.1</w:t>
        </w:r>
      </w:hyperlink>
      <w:r w:rsidRPr="002A36FD">
        <w:rPr>
          <w:rFonts w:ascii="Times New Roman" w:hAnsi="Times New Roman" w:cs="Times New Roman"/>
          <w:color w:val="000000" w:themeColor="text1"/>
        </w:rPr>
        <w:t xml:space="preserve">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1.11. Порядок заключения и исполнения договора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1.11.1. Договор заключается Заказчиком в порядке, установленном настоящим Положением, с учетом положений действующего законодательства.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1.11.2. Договор с победителем конкурса (единственным участником) заключается Заказчиком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1.11.3. Договор с победителем аукциона (единственным участником) заключается Заказчиком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1.11.4. Договор с победителем запроса предложений (единственным участником) заключается Заказчиком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передает победителю запроса предложений оформленный договор в течение пяти дней со дня подписания итогового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1.11.5. Договор с победителем запроса котировок (единственным участником) заключается Заказчиком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1.11.6. Договор с единственным поставщиком (исполнителем, подрядчиком) заключается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Договор заключается на согласованных сторонами условиях.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передает единственному поставщику (исполнителю, подрядчику) оформленный, подписанный и скрепленный печатью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bookmarkStart w:id="7" w:name="P276"/>
      <w:bookmarkEnd w:id="7"/>
      <w:r w:rsidRPr="002A36FD">
        <w:rPr>
          <w:rFonts w:ascii="Times New Roman" w:hAnsi="Times New Roman" w:cs="Times New Roman"/>
          <w:color w:val="000000" w:themeColor="text1"/>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о месте, дате и времени его составления;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 о наименовании предмета закупки и номера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276">
        <w:r w:rsidRPr="002A36FD">
          <w:rPr>
            <w:rFonts w:ascii="Times New Roman" w:hAnsi="Times New Roman" w:cs="Times New Roman"/>
            <w:color w:val="000000" w:themeColor="text1"/>
          </w:rPr>
          <w:t>п. 1.11.7</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Протокол подписывается участником закупки и в тот же день направляется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136">
        <w:r w:rsidRPr="002A36FD">
          <w:rPr>
            <w:rFonts w:ascii="Times New Roman" w:hAnsi="Times New Roman" w:cs="Times New Roman"/>
            <w:color w:val="000000" w:themeColor="text1"/>
          </w:rPr>
          <w:t>п. 1.4.4</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bookmarkStart w:id="8" w:name="P284"/>
      <w:bookmarkEnd w:id="8"/>
      <w:r w:rsidRPr="002A36FD">
        <w:rPr>
          <w:rFonts w:ascii="Times New Roman" w:hAnsi="Times New Roman" w:cs="Times New Roman"/>
          <w:color w:val="000000" w:themeColor="text1"/>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 приостановление деятельности участника закупки в порядке, предусмотренном </w:t>
      </w:r>
      <w:hyperlink r:id="rId45">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об административных правонарушениях, на день подачи заявки или предложения от участника;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3) наличие сведений об участнике закупки в реестрах недобросовестных поставщиков, ведение которых предусмотрено </w:t>
      </w:r>
      <w:hyperlink r:id="rId46">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223-ФЗ и (или) </w:t>
      </w:r>
      <w:hyperlink r:id="rId47">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несоответствие участника закупки требованиям настоящего Положения и (или) документации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1.11.9. Не позднее одного рабочего дня, следующего после дня установления фактов, которые указаны в </w:t>
      </w:r>
      <w:hyperlink w:anchor="P284">
        <w:r w:rsidRPr="002A36FD">
          <w:rPr>
            <w:rFonts w:ascii="Times New Roman" w:hAnsi="Times New Roman" w:cs="Times New Roman"/>
            <w:color w:val="000000" w:themeColor="text1"/>
          </w:rPr>
          <w:t>п. 1.11.8</w:t>
        </w:r>
      </w:hyperlink>
      <w:r w:rsidRPr="002A36FD">
        <w:rPr>
          <w:rFonts w:ascii="Times New Roman" w:hAnsi="Times New Roman" w:cs="Times New Roman"/>
          <w:color w:val="000000" w:themeColor="text1"/>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о месте, дате и времени его составления;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 о лице, с которым Заказчик отказывается заключить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о фактах, которые являются основанием для отказа от заключения договора, а также о реквизитах документов, подтверждающих такие факты.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6721DE" w:rsidRPr="002A36FD" w:rsidRDefault="006721DE">
      <w:pPr>
        <w:pStyle w:val="ConsPlusNormal"/>
        <w:spacing w:before="220"/>
        <w:ind w:firstLine="540"/>
        <w:jc w:val="both"/>
        <w:rPr>
          <w:rFonts w:ascii="Times New Roman" w:hAnsi="Times New Roman" w:cs="Times New Roman"/>
          <w:color w:val="000000" w:themeColor="text1"/>
        </w:rPr>
      </w:pPr>
      <w:bookmarkStart w:id="9" w:name="P298"/>
      <w:bookmarkEnd w:id="9"/>
      <w:r w:rsidRPr="002A36FD">
        <w:rPr>
          <w:rFonts w:ascii="Times New Roman" w:hAnsi="Times New Roman" w:cs="Times New Roman"/>
          <w:color w:val="000000" w:themeColor="text1"/>
        </w:rPr>
        <w:t>1.11.10. Договор с участником конкурса, заявке которого присвоен второй номер, заключается Заказчиком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1.11.11. Договор с участником аукциона, который сделал предпоследнее предложение о цене договора, заключается Заказчиком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1.11.12.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bookmarkStart w:id="10" w:name="P310"/>
      <w:bookmarkEnd w:id="10"/>
      <w:r w:rsidRPr="002A36FD">
        <w:rPr>
          <w:rFonts w:ascii="Times New Roman" w:hAnsi="Times New Roman" w:cs="Times New Roman"/>
          <w:color w:val="000000" w:themeColor="text1"/>
        </w:rPr>
        <w:lastRenderedPageBreak/>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1.11.14. Цена договора является твердой и может изменяться только в следующих случаях: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1.11.17.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1.11.19. При исполнении договора по согласованию Заказчика с поставщиком допускается </w:t>
      </w:r>
      <w:r w:rsidRPr="002A36FD">
        <w:rPr>
          <w:rFonts w:ascii="Times New Roman" w:hAnsi="Times New Roman" w:cs="Times New Roman"/>
          <w:color w:val="000000" w:themeColor="text1"/>
        </w:rPr>
        <w:lastRenderedPageBreak/>
        <w:t>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8">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298">
        <w:proofErr w:type="spellStart"/>
        <w:r w:rsidRPr="002A36FD">
          <w:rPr>
            <w:rFonts w:ascii="Times New Roman" w:hAnsi="Times New Roman" w:cs="Times New Roman"/>
            <w:color w:val="000000" w:themeColor="text1"/>
          </w:rPr>
          <w:t>п.п</w:t>
        </w:r>
        <w:proofErr w:type="spellEnd"/>
        <w:r w:rsidRPr="002A36FD">
          <w:rPr>
            <w:rFonts w:ascii="Times New Roman" w:hAnsi="Times New Roman" w:cs="Times New Roman"/>
            <w:color w:val="000000" w:themeColor="text1"/>
          </w:rPr>
          <w:t>. 1.11.10</w:t>
        </w:r>
      </w:hyperlink>
      <w:r w:rsidRPr="002A36FD">
        <w:rPr>
          <w:rFonts w:ascii="Times New Roman" w:hAnsi="Times New Roman" w:cs="Times New Roman"/>
          <w:color w:val="000000" w:themeColor="text1"/>
        </w:rPr>
        <w:t xml:space="preserve"> - </w:t>
      </w:r>
      <w:hyperlink w:anchor="P310">
        <w:r w:rsidRPr="002A36FD">
          <w:rPr>
            <w:rFonts w:ascii="Times New Roman" w:hAnsi="Times New Roman" w:cs="Times New Roman"/>
            <w:color w:val="000000" w:themeColor="text1"/>
          </w:rPr>
          <w:t>1.11.13</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1"/>
        <w:rPr>
          <w:rFonts w:ascii="Times New Roman" w:hAnsi="Times New Roman" w:cs="Times New Roman"/>
          <w:color w:val="000000" w:themeColor="text1"/>
        </w:rPr>
      </w:pPr>
      <w:r w:rsidRPr="002A36FD">
        <w:rPr>
          <w:rFonts w:ascii="Times New Roman" w:hAnsi="Times New Roman" w:cs="Times New Roman"/>
          <w:color w:val="000000" w:themeColor="text1"/>
        </w:rPr>
        <w:t>2. Закупка путем проведения конкурса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2.1. Конкурс на право заключения договора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382">
        <w:r w:rsidRPr="002A36FD">
          <w:rPr>
            <w:rFonts w:ascii="Times New Roman" w:hAnsi="Times New Roman" w:cs="Times New Roman"/>
            <w:color w:val="000000" w:themeColor="text1"/>
          </w:rPr>
          <w:t>п. 2.4</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2.1.2. Взимание с участников закупки платы за участие в конкурсе не допускается.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49">
        <w:r w:rsidRPr="002A36FD">
          <w:rPr>
            <w:rFonts w:ascii="Times New Roman" w:hAnsi="Times New Roman" w:cs="Times New Roman"/>
            <w:color w:val="000000" w:themeColor="text1"/>
          </w:rPr>
          <w:t>ч. 15</w:t>
        </w:r>
      </w:hyperlink>
      <w:r w:rsidRPr="002A36FD">
        <w:rPr>
          <w:rFonts w:ascii="Times New Roman" w:hAnsi="Times New Roman" w:cs="Times New Roman"/>
          <w:color w:val="000000" w:themeColor="text1"/>
        </w:rPr>
        <w:t xml:space="preserve">, </w:t>
      </w:r>
      <w:hyperlink r:id="rId50">
        <w:r w:rsidRPr="002A36FD">
          <w:rPr>
            <w:rFonts w:ascii="Times New Roman" w:hAnsi="Times New Roman" w:cs="Times New Roman"/>
            <w:color w:val="000000" w:themeColor="text1"/>
          </w:rPr>
          <w:t>16 ст. 4</w:t>
        </w:r>
      </w:hyperlink>
      <w:r w:rsidRPr="002A36FD">
        <w:rPr>
          <w:rFonts w:ascii="Times New Roman" w:hAnsi="Times New Roman" w:cs="Times New Roman"/>
          <w:color w:val="000000" w:themeColor="text1"/>
        </w:rPr>
        <w:t xml:space="preserve"> Закона от 18.07.2011 N 223-ФЗ "О закупках товаров, работ, услуг отдельными видами юридических лиц").</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2.2. Извещение о проведении конкурса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2.2.1. В извещении о проведении конкурса должны быть указаны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способ осуществления закупки (конкурс);</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наименование, место нахождения, почтовый адрес, адрес электронной почты, номер контактного телефона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место поставки товара,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место, дата и время рассмотрения предложений участников закупки и подведения итогов конкурса;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адрес электронной площадки в информационно-телекоммуникационной сети Интернет;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иные условия проведения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 извещению о проведении конкурса должен прилагаться проект договора, являющийся неотъемлемой частью извещения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2.3. Конкурсная документация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2.3.1. Конкурсная документация разрабатывается и утверждается в соответствии с настоящим Положением.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2.3.2. Конкурсная документация должна содержать: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требования к содержанию, форме, оформлению и составу заявки на участие в конкурсе;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место, условия и сроки (периоды) поставки товара, выполнения работы, оказания услуги;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сведения о начальной (максимальной) цене договора (цене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форму, сроки и порядок оплаты товара, работы, услуги;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порядок, место, дату, время начала и окончания срока подачи заявок на участие в конкурсе;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10) формы, порядок, дату начала и дату окончания срока предоставления участникам закупки </w:t>
      </w:r>
      <w:r w:rsidRPr="002A36FD">
        <w:rPr>
          <w:rFonts w:ascii="Times New Roman" w:hAnsi="Times New Roman" w:cs="Times New Roman"/>
          <w:color w:val="000000" w:themeColor="text1"/>
        </w:rPr>
        <w:lastRenderedPageBreak/>
        <w:t>разъяснений положений конкурсной документации;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место, дату и время вскрытия конвертов с заявками участников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 место и дату рассмотрения предложений участников закупки и порядок подведения итогов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 критерии оценки и сопоставления заявок на участие в конкурсе;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 описание предмета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16) иные сведения по решению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2.3.3. К конкурсной документации должен быть приложен проект договора, который является ее неотъемлемой частью.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bookmarkStart w:id="11" w:name="P382"/>
      <w:bookmarkEnd w:id="11"/>
      <w:r w:rsidRPr="002A36FD">
        <w:rPr>
          <w:rFonts w:ascii="Times New Roman" w:hAnsi="Times New Roman" w:cs="Times New Roman"/>
          <w:color w:val="000000" w:themeColor="text1"/>
        </w:rPr>
        <w:t>2.4. Критерии оценки заявок на участие в конкурсе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6721DE" w:rsidRPr="002A36FD" w:rsidRDefault="006721DE">
      <w:pPr>
        <w:pStyle w:val="ConsPlusNormal"/>
        <w:spacing w:before="220"/>
        <w:ind w:firstLine="540"/>
        <w:jc w:val="both"/>
        <w:rPr>
          <w:rFonts w:ascii="Times New Roman" w:hAnsi="Times New Roman" w:cs="Times New Roman"/>
          <w:color w:val="000000" w:themeColor="text1"/>
        </w:rPr>
      </w:pPr>
      <w:bookmarkStart w:id="12" w:name="P385"/>
      <w:bookmarkEnd w:id="12"/>
      <w:r w:rsidRPr="002A36FD">
        <w:rPr>
          <w:rFonts w:ascii="Times New Roman" w:hAnsi="Times New Roman" w:cs="Times New Roman"/>
          <w:color w:val="000000" w:themeColor="text1"/>
        </w:rPr>
        <w:t>2.4.2. Критериями оценки заявок на участие в конкурсе могут быть: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цена;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качественные и (или) функциональные характеристики (потребительские свойства) товара, качество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расходы на эксплуатацию товара;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расходы на техническое обслуживание товара;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сроки (периоды) поставки товара,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срок предоставления гарантии качества товара,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объем предоставления гарантий качества товара,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деловая репутация участника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наличие у участника закупок опыта поставки товаров,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w:t>
      </w:r>
      <w:r w:rsidRPr="002A36FD">
        <w:rPr>
          <w:rFonts w:ascii="Times New Roman" w:hAnsi="Times New Roman" w:cs="Times New Roman"/>
          <w:color w:val="000000" w:themeColor="text1"/>
        </w:rPr>
        <w:lastRenderedPageBreak/>
        <w:t>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квалификация участника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 квалификация работников участника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 другие критерии в соответствии с конкурсной документацией.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2.4.3. В конкурсной документации Заказчик должен использовать два и более критерия из предусмотренных </w:t>
      </w:r>
      <w:hyperlink w:anchor="P385">
        <w:r w:rsidRPr="002A36FD">
          <w:rPr>
            <w:rFonts w:ascii="Times New Roman" w:hAnsi="Times New Roman" w:cs="Times New Roman"/>
            <w:color w:val="000000" w:themeColor="text1"/>
          </w:rPr>
          <w:t>п. 2.4.2</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2.4.4. Порядок оценки заявок по критериям, приведенным в </w:t>
      </w:r>
      <w:hyperlink w:anchor="P385">
        <w:r w:rsidRPr="002A36FD">
          <w:rPr>
            <w:rFonts w:ascii="Times New Roman" w:hAnsi="Times New Roman" w:cs="Times New Roman"/>
            <w:color w:val="000000" w:themeColor="text1"/>
          </w:rPr>
          <w:t>п. 2.4.2</w:t>
        </w:r>
      </w:hyperlink>
      <w:r w:rsidRPr="002A36FD">
        <w:rPr>
          <w:rFonts w:ascii="Times New Roman" w:hAnsi="Times New Roman" w:cs="Times New Roman"/>
          <w:color w:val="000000" w:themeColor="text1"/>
        </w:rPr>
        <w:t xml:space="preserve"> настоящего Положения, устанавливается в соответствующей конкурсной документации.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2.5. Порядок подачи заявок на участие в конкурсе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2.5.3. Заявка на участие в конкурсе должна включать: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копии учредительных документов участника закупок (для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копии документов, удостоверяющих личность (для физических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7) решение об одобрении или о совершении крупной сделки (его копию), если требование о </w:t>
      </w:r>
      <w:r w:rsidRPr="002A36FD">
        <w:rPr>
          <w:rFonts w:ascii="Times New Roman" w:hAnsi="Times New Roman" w:cs="Times New Roman"/>
          <w:color w:val="000000" w:themeColor="text1"/>
        </w:rPr>
        <w:lastRenderedPageBreak/>
        <w:t>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документ, декларирующий соответствие участника закупки следующим требованиям: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в) неприостановление деятельности участника закупки в порядке, предусмотренном </w:t>
      </w:r>
      <w:hyperlink r:id="rId51">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об административных правонарушениях, на день подачи конверта с заявкой от участника;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г) отсутствие сведений об участниках закупки в реестрах недобросовестных поставщиков, ведение которых предусмотрено </w:t>
      </w:r>
      <w:hyperlink r:id="rId52">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223-ФЗ и </w:t>
      </w:r>
      <w:hyperlink r:id="rId53">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 документы (их копии) и сведения, необходимые для оценки заявки по критериям, содержащимся в конкурсной документации;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 другие документы в соответствии с требованиями конкурсной документации.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2.5.6. Участник закупки вправе подать только одну заявку на участие в конкурсе (лоте конкурса).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названном журнале указываются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регистрационный номер заявки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дата и время поступления конверта с заявкой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способ подачи заявки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состояние конверта с заявкой: наличие либо отсутствие повреждений, признаков вскрытия и т.д.</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Также в журнале ставятся подписи лица, доставившего конверт с заявкой, и секретаря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даты и времени ее получения.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2.6. Порядок вскрытия конвертов с заявками</w:t>
      </w:r>
    </w:p>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на участие в конкурсе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2.6.1. При вскрытии конвертов вправе присутствовать участники закупки или их представители (при наличии соответствующей доверенности).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заносит в протокол вскрытия конвертов с заявками следующую информацию: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место, дата, время проведения вскрытия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фамилии, имена, отчества, должности членов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и номер предмета конкурса (лота);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номер поступившей заявки, присвоенный секретарем комиссии по осуществлению закупок при получении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5) состояние каждого конверта с заявкой: наличие либо отсутствие повреждений, признаков вскрытия и так далее;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наименование каждого участника закупки, ИНН/КПП, ОГРН юридического лица, фамилия, имя, отчество физического лица (ИНН/КПП, ОГРН при наличии);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почтовый адрес, контактный телефон каждого участника закупок, конверт с заявкой которого вскрывается;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2.7. Порядок рассмотрения заявок на участие в конкурсе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233">
        <w:r w:rsidRPr="002A36FD">
          <w:rPr>
            <w:rFonts w:ascii="Times New Roman" w:hAnsi="Times New Roman" w:cs="Times New Roman"/>
            <w:color w:val="000000" w:themeColor="text1"/>
          </w:rPr>
          <w:t>п. 1.10.1</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w:t>
      </w:r>
      <w:r w:rsidRPr="002A36FD">
        <w:rPr>
          <w:rFonts w:ascii="Times New Roman" w:hAnsi="Times New Roman" w:cs="Times New Roman"/>
          <w:color w:val="000000" w:themeColor="text1"/>
        </w:rPr>
        <w:lastRenderedPageBreak/>
        <w:t>комиссии по осуществлению закупок в день окончания рассмотрения заявок на участие в конкурсе.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2.7.6. Протокол рассмотрения заявок на участие в конкурсе должен содержать: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сведения о месте, дате, времени проведения рассмотрения заявок, подписании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фамилии, имена, отчества, должности членов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и номер предмета конкурса (лота);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дату и время регистрации каждой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количество поданных на участие в закупке (этапе закупки) заявок, а также дату и время регистрации каждой такой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причины, по которым конкурентная закупка признана несостоявшейся, в случае ее признания таковой.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2.8. Порядок проведения переторжки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на сайте Заказчика и в единой информационной системе в день его подписания.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2.8.6. В протокол переторжки заносятся: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сведения о месте, дате, времени проведения переторжки, подписания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фамилии, имена, отчества, должности членов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и предмет конкурса (лота);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2.9. Оценка и сопоставление заявок на участие в конкурсе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2.9.4. По итогам проведения конкурса составляется итоговый протокол, который должен содержать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1) дата подписания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количество поданных заявок на участие в конкурсе, а также дата и время регистрации каждой такой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 количества заявок на участие в конкурсе, которые отклонены;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причины, по которым конкурс признан несостоявшимся, в случае признания его таковым.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1"/>
        <w:rPr>
          <w:rFonts w:ascii="Times New Roman" w:hAnsi="Times New Roman" w:cs="Times New Roman"/>
          <w:color w:val="000000" w:themeColor="text1"/>
        </w:rPr>
      </w:pPr>
      <w:r w:rsidRPr="002A36FD">
        <w:rPr>
          <w:rFonts w:ascii="Times New Roman" w:hAnsi="Times New Roman" w:cs="Times New Roman"/>
          <w:color w:val="000000" w:themeColor="text1"/>
        </w:rPr>
        <w:t>3. Закупка путем проведения аукциона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3.1. Аукцион на право заключения договора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3.1.2. Не допускается взимание с участников закупки платы за участие в аукционе.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54">
        <w:r w:rsidRPr="002A36FD">
          <w:rPr>
            <w:rFonts w:ascii="Times New Roman" w:hAnsi="Times New Roman" w:cs="Times New Roman"/>
            <w:color w:val="000000" w:themeColor="text1"/>
          </w:rPr>
          <w:t>ч. 15</w:t>
        </w:r>
      </w:hyperlink>
      <w:r w:rsidRPr="002A36FD">
        <w:rPr>
          <w:rFonts w:ascii="Times New Roman" w:hAnsi="Times New Roman" w:cs="Times New Roman"/>
          <w:color w:val="000000" w:themeColor="text1"/>
        </w:rPr>
        <w:t xml:space="preserve">, </w:t>
      </w:r>
      <w:hyperlink r:id="rId55">
        <w:r w:rsidRPr="002A36FD">
          <w:rPr>
            <w:rFonts w:ascii="Times New Roman" w:hAnsi="Times New Roman" w:cs="Times New Roman"/>
            <w:color w:val="000000" w:themeColor="text1"/>
          </w:rPr>
          <w:t>16 ст. 4</w:t>
        </w:r>
      </w:hyperlink>
      <w:r w:rsidRPr="002A36FD">
        <w:rPr>
          <w:rFonts w:ascii="Times New Roman" w:hAnsi="Times New Roman" w:cs="Times New Roman"/>
          <w:color w:val="000000" w:themeColor="text1"/>
        </w:rPr>
        <w:t xml:space="preserve"> Закона от 18.07.2011 N 223-ФЗ "О закупках товаров, работ, услуг отдельными видами юридических лиц").</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3.2. Извещение о проведении аукциона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3.2.1. В извещении о проведении аукциона должны быть указаны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способ осуществления закупки (аукцион);</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наименование, место нахождения, почтовый адрес, адрес электронной почты, номер контактного телефона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место поставки товара,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 место, дата и время вскрытия конвертов с заявками участников закупки; место, дата и время рассмотрения предложений участников закупки и подведения итогов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адрес электронной площадки в информационно-телекоммуникационной сети Интернет;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иные условия проведения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 извещению о проведении аукциона должен прилагаться проект договора, являющийся неотъемлемой частью извещения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3.2.2. Извещение о проведении аукциона является неотъемлемой частью аукционной документации.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3.3. Аукционная документация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3.3.1. Аукционная документация разрабатывается и утверждается в соответствии с настоящим Положением.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3.3.2. Аукционная документация должна содержать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w:t>
      </w:r>
      <w:r w:rsidRPr="002A36FD">
        <w:rPr>
          <w:rFonts w:ascii="Times New Roman" w:hAnsi="Times New Roman" w:cs="Times New Roman"/>
          <w:color w:val="000000" w:themeColor="text1"/>
        </w:rPr>
        <w:lastRenderedPageBreak/>
        <w:t>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требования к содержанию, форме, оформлению и составу заявки на участие в аукционе;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место, условия и сроки (периоды) поставки товара, выполнения работы, оказания услуги;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форма, сроки и порядок оплаты товара, работы, услуги;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порядок, место, время, дата начала и окончания срока подачи заявок на участие в аукционе;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формы, порядок, дата начала и дата окончания срока предоставления участникам закупки разъяснений положений аукционной документации;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место, дата и время проведения аукциона; место и дата рассмотрения предложений участников закупки и порядок подведения итогов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 критерии оценки и сопоставления заявок на участие в аукционе (цена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 порядок проведения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 величина понижения начальной (максимальной) цены договора (шаг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 описание предмета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16) иные сведения по решению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3.3.3. К аукционной документации должен быть приложен проект договора, который является ее неотъемлемой частью.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3.3.5. Сведения, содержащиеся в аукционной документации, должны соответствовать сведениям, указанным в извещении о проведении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3.4. Порядок подачи заявок на участие в аукционе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3.4.3. Заявка на участие в аукционе подается в письменной форме на бумажном носителе.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3.4.4. Заявка на участие в аукционе должна содержать: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копии учредительных документов участника закупок (для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копии документов, удостоверяющих личность (для физических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Pr="002A36FD">
        <w:rPr>
          <w:rFonts w:ascii="Times New Roman" w:hAnsi="Times New Roman" w:cs="Times New Roman"/>
          <w:color w:val="000000" w:themeColor="text1"/>
        </w:rPr>
        <w:lastRenderedPageBreak/>
        <w:t>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документ, декларирующий соответствие участника закупки следующим требованиям: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в) неприостановление деятельности участника закупки в порядке, предусмотренном </w:t>
      </w:r>
      <w:hyperlink r:id="rId56">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об административных правонарушениях, на день подачи заявки от участника;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г) отсутствие сведений об участниках закупки в реестрах недобросовестных поставщиков, ведение которых предусмотрено </w:t>
      </w:r>
      <w:hyperlink r:id="rId57">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223-ФЗ и </w:t>
      </w:r>
      <w:hyperlink r:id="rId58">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другие документы в соответствии с требованиями аукционной документации.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3.4.6. Участник закупки вправе подать только одну заявку в отношении каждого предмета аукциона (лота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3.4.7. Секретарь комиссии, принявший заявку, обязан обеспечить ее целостность.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названном журнале указываются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регистрационный номер заявки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дата и время поступления конверта с заявкой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способ подачи заявки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соответствие состава документов заявки ее описи;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3.5. Порядок рассмотрения заявок на участие в аукционе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3.5.2. Заявки на участие в аукционе, полученные после истечения срока их приема, возвращаются участникам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3.5.4. Комиссия по осуществлению закупок обязана осуществлять аудиозапись рассмотрения заявок на участие в аукционе.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3.5.5.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233">
        <w:r w:rsidRPr="002A36FD">
          <w:rPr>
            <w:rFonts w:ascii="Times New Roman" w:hAnsi="Times New Roman" w:cs="Times New Roman"/>
            <w:color w:val="000000" w:themeColor="text1"/>
          </w:rPr>
          <w:t>п. 1.10.1</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3.5.6. По результатам рассмотрения заявок на участие в аукционе составляется протокол рассмотрения заявок на участие в аукционе.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3.5.8. Протокол рассмотрения заявок на участие в аукционе должен содержать: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1) сведения о месте, дате, времени проведения рассмотрения заявок, подписания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фамилии, имена, отчества, должности членов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и номер предмета аукциона (лота);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дату и время регистрации каждой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количество поданных на участие в закупке (этапе закупки) заявок, а также дату и время регистрации каждой такой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причины, по которым конкурентная закупка признана несостоявшейся, в случае ее признания таковой.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3.5.10.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3.5.12.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3.6. Порядок проведения аукциона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3.6.2. Аукцион проводится комиссией по осуществлению закупок в присутствии председателя, ее </w:t>
      </w:r>
      <w:r w:rsidRPr="002A36FD">
        <w:rPr>
          <w:rFonts w:ascii="Times New Roman" w:hAnsi="Times New Roman" w:cs="Times New Roman"/>
          <w:color w:val="000000" w:themeColor="text1"/>
        </w:rPr>
        <w:lastRenderedPageBreak/>
        <w:t>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3.6.4. Секретарь комиссии по осуществлению закупок ведет протокол аукциона. Кроме того, он может осуществлять аудиозапись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721DE" w:rsidRPr="002A36FD" w:rsidRDefault="006721DE" w:rsidP="007F7E72">
      <w:pPr>
        <w:pStyle w:val="ConsPlusNormal"/>
        <w:spacing w:before="220"/>
        <w:ind w:firstLine="540"/>
        <w:jc w:val="center"/>
        <w:rPr>
          <w:rFonts w:ascii="Times New Roman" w:hAnsi="Times New Roman" w:cs="Times New Roman"/>
          <w:color w:val="000000" w:themeColor="text1"/>
        </w:rPr>
      </w:pPr>
      <w:r w:rsidRPr="002A36FD">
        <w:rPr>
          <w:rFonts w:ascii="Times New Roman" w:hAnsi="Times New Roman" w:cs="Times New Roman"/>
          <w:color w:val="000000" w:themeColor="text1"/>
        </w:rPr>
        <w:t>3.6.7. Аукцион проводится в следующем порядке: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3.6.8. Протокол, составленный по итогам аукциона (итоговый протокол), должен содержать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дата подписания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количество поданных заявок на участие в аукционе, а также дата и время регистрации каждой такой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 количества заявок на участие в аукционе, которые отклонены;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причины, по которым аукцион признан несостоявшимся, в случае признания его таковым.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Протокол проведения аукциона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3.6.10. Итоговый протокол размещается Заказчиком в единой информационной системе и на сайте Заказчика не позже следующего дня после проведения аукциона.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1"/>
        <w:rPr>
          <w:rFonts w:ascii="Times New Roman" w:hAnsi="Times New Roman" w:cs="Times New Roman"/>
          <w:color w:val="000000" w:themeColor="text1"/>
        </w:rPr>
      </w:pPr>
      <w:r w:rsidRPr="002A36FD">
        <w:rPr>
          <w:rFonts w:ascii="Times New Roman" w:hAnsi="Times New Roman" w:cs="Times New Roman"/>
          <w:color w:val="000000" w:themeColor="text1"/>
        </w:rPr>
        <w:t>4. Закупка путем проведения запроса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4.1. Запрос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4.1.1. Запрос предложений может проводиться при наличии хотя бы одного из следующих условий: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Заказчик планирует заключить договор в целях проведения научных исследований, экспериментов, разработок;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4.1.2. Заказчик вправе пригласить конкретных лиц для участия в запросе предложений, не ограничивая свободы доступа иных лиц к участию.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4.2. Извещение о проведении запроса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59">
        <w:r w:rsidRPr="002A36FD">
          <w:rPr>
            <w:rFonts w:ascii="Times New Roman" w:hAnsi="Times New Roman" w:cs="Times New Roman"/>
            <w:color w:val="000000" w:themeColor="text1"/>
          </w:rPr>
          <w:t>ч. 15</w:t>
        </w:r>
      </w:hyperlink>
      <w:r w:rsidRPr="002A36FD">
        <w:rPr>
          <w:rFonts w:ascii="Times New Roman" w:hAnsi="Times New Roman" w:cs="Times New Roman"/>
          <w:color w:val="000000" w:themeColor="text1"/>
        </w:rPr>
        <w:t xml:space="preserve">, </w:t>
      </w:r>
      <w:hyperlink r:id="rId60">
        <w:r w:rsidRPr="002A36FD">
          <w:rPr>
            <w:rFonts w:ascii="Times New Roman" w:hAnsi="Times New Roman" w:cs="Times New Roman"/>
            <w:color w:val="000000" w:themeColor="text1"/>
          </w:rPr>
          <w:t>16 ст. 4</w:t>
        </w:r>
      </w:hyperlink>
      <w:r w:rsidRPr="002A36FD">
        <w:rPr>
          <w:rFonts w:ascii="Times New Roman" w:hAnsi="Times New Roman" w:cs="Times New Roman"/>
          <w:color w:val="000000" w:themeColor="text1"/>
        </w:rPr>
        <w:t xml:space="preserve"> Закона от 18.07.2011 N 223-ФЗ "О закупках товаров, работ, услуг отдельными видами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4.2.2. Извещение о проведении запроса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4.2.3. В извещении о проведении запроса предложений указываются: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способ осуществления закупки (запрос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наименование, место нахождения, почтовый адрес, адрес электронной почты, номер контактного телефона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место поставки товара,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место, дата и время рассмотрения предложений участников закупки и подведения итогов запроса коммерческих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адрес электронной площадки в информационно-телекоммуникационной сети Интернет;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10) иные условия проведения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 извещению о проведении запроса предложений должен прилагаться проект договора, являющийся неотъемлемой частью извещения о закупке.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4.3. Документация о проведении запроса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4.3.1. В документации о проведении запроса предложений должны быть указаны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требования к содержанию, форме, оформлению и составу заявки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место, условия и сроки (периоды) поставки товара, выполнения работы, оказания услуги;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форма, сроки и порядок оплаты товара, работы, услуги;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порядок, место, время, дата начала и окончания срока подачи заявок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формы, порядок, дата начала и дата окончания срока предоставления участникам закупки разъяснений положений документации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11) место, дата и время вскрытия конвертов с заявками участников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 место, дата и время рассмотрения предложений участников закупки и подведения итогов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 критерии оценки и сопоставления заявок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 описание предмета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16) иные сведения по решению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4.3.3.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4.4. Порядок подачи заявок на участие в запросе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4.4.1. Заявка на участие в запросе предложений должна содержать: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копии учредительных документов;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копии документов, удостоверяющих личность (для физических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w:t>
      </w:r>
      <w:r w:rsidRPr="002A36FD">
        <w:rPr>
          <w:rFonts w:ascii="Times New Roman" w:hAnsi="Times New Roman" w:cs="Times New Roman"/>
          <w:color w:val="000000" w:themeColor="text1"/>
        </w:rPr>
        <w:lastRenderedPageBreak/>
        <w:t>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документ, декларирующий соответствие участника закупки следующим требованиям: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в) неприостановление деятельности участника закупки в порядке, предусмотренном </w:t>
      </w:r>
      <w:hyperlink r:id="rId61">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об административных правонарушениях, на день подачи конверта с заявкой от участника;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г) отсутствие сведений об участниках закупки в реестрах недобросовестных поставщиков, ведение которых предусмотрено </w:t>
      </w:r>
      <w:hyperlink r:id="rId62">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223-ФЗ и </w:t>
      </w:r>
      <w:hyperlink r:id="rId63">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 другие документы в соответствии с требованиями документации о проведении запроса коммерческих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4.4.2. Заявка на участие в запросе предложений может содержать: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эскиз, рисунок, чертеж, фотографию, иное изображение товара, образец (пробу) товара, на поставку которого осуществляется закупка;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Соблюдение участником закупки указанных требований означает, что все документы и сведения, </w:t>
      </w:r>
      <w:r w:rsidRPr="002A36FD">
        <w:rPr>
          <w:rFonts w:ascii="Times New Roman" w:hAnsi="Times New Roman" w:cs="Times New Roman"/>
          <w:color w:val="000000" w:themeColor="text1"/>
        </w:rPr>
        <w:lastRenderedPageBreak/>
        <w:t>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названном журнале указываются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регистрационный номер конверта с заявкой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дата и время поступления конверта с заявкой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фамилия, имя, отчество физического лица, передавшего конверт с заявкой, без указания наименования организации, от которой она подана;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способ подачи конверта с заявкой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состояние каждого конверта с заявкой: наличие либо отсутствие повреждений, признаков вскрытия и т.д.</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4.4.7. Заявки на участие в запросе предложений, полученные после окончания их приема, возвращаются участникам закупки без рассмотрения.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4.5. Порядок вскрытия заявок на участие</w:t>
      </w:r>
    </w:p>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в запросе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место, дата, время проведения вскрытия конвертов с заявками, дата подписания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фамилии, имена, отчества, должности членов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и номер предмета запроса предложений (лота);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4) состояние каждого конверта с заявкой: наличие либо отсутствие повреждений, признаков вскрытия и так далее;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почтовый адрес, контактный телефон каждого участника закупок, конверт с заявкой которого вскрывается;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 причины, по которым конкурентная закупка признана несостоявшейся, в случае ее признания таковой.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4.6. Порядок рассмотрения, оценки и сопоставления</w:t>
      </w:r>
    </w:p>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заявок на участие в запросе предложений</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 xml:space="preserve">4.6.3.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233">
        <w:r w:rsidRPr="002A36FD">
          <w:rPr>
            <w:rFonts w:ascii="Times New Roman" w:hAnsi="Times New Roman" w:cs="Times New Roman"/>
            <w:color w:val="000000" w:themeColor="text1"/>
          </w:rPr>
          <w:t>п. 1.10.1</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4.6.6. Критериями оценки заявок на участие в запросе предложений могут быть: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цена;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качественные и (или) функциональные характеристики (потребительские свойства) товара, качество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расходы на эксплуатацию товара;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расходы на техническое обслуживание товара;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сроки (периоды) поставки товара,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срок предоставления гарантии качества товара,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объем предоставления гарантий качества товара,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деловая репутация участника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наличие у участника закупок опыта поставки товаров,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квалификация работников участника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12) другие критерии в соответствии с документацией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1) о допуске заявок участников закупки к оценке и сопоставлению заявок или об отказе в таком допуске;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о рекомендации Заказчику заключить или не заключить договор с победителем запроса предложений с обоснованием.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4.6.12. Итоговый протокол должен содержать: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дату подписания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количество поданных заявок на участие в закупке, а также дату и время регистрации каждой такой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 количества заявок на участие в закупке, которые отклонены;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причины, по которым закупка признана несостоявшейся, в случае признания ее таковой.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4.6.13. Итоговый протокол размещается в единой информационной системе и на сайте Заказчика в последний день рассмотрения, оценки и сопоставления заявок.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Данный протокол составляется в одном экземпляре, который хранится у Заказчика не менее трех лет.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1"/>
        <w:rPr>
          <w:rFonts w:ascii="Times New Roman" w:hAnsi="Times New Roman" w:cs="Times New Roman"/>
          <w:color w:val="000000" w:themeColor="text1"/>
        </w:rPr>
      </w:pPr>
      <w:r w:rsidRPr="002A36FD">
        <w:rPr>
          <w:rFonts w:ascii="Times New Roman" w:hAnsi="Times New Roman" w:cs="Times New Roman"/>
          <w:color w:val="000000" w:themeColor="text1"/>
        </w:rPr>
        <w:t>5. Закупка путем проведения запроса котировок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5.1. Запрос котировок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5.1.1.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64">
        <w:r w:rsidRPr="002A36FD">
          <w:rPr>
            <w:rFonts w:ascii="Times New Roman" w:hAnsi="Times New Roman" w:cs="Times New Roman"/>
            <w:color w:val="000000" w:themeColor="text1"/>
          </w:rPr>
          <w:t>ст. ст. 447</w:t>
        </w:r>
      </w:hyperlink>
      <w:r w:rsidRPr="002A36FD">
        <w:rPr>
          <w:rFonts w:ascii="Times New Roman" w:hAnsi="Times New Roman" w:cs="Times New Roman"/>
          <w:color w:val="000000" w:themeColor="text1"/>
        </w:rPr>
        <w:t xml:space="preserve"> - </w:t>
      </w:r>
      <w:hyperlink r:id="rId65">
        <w:r w:rsidRPr="002A36FD">
          <w:rPr>
            <w:rFonts w:ascii="Times New Roman" w:hAnsi="Times New Roman" w:cs="Times New Roman"/>
            <w:color w:val="000000" w:themeColor="text1"/>
          </w:rPr>
          <w:t>449 ч. 1</w:t>
        </w:r>
      </w:hyperlink>
      <w:r w:rsidRPr="002A36FD">
        <w:rPr>
          <w:rFonts w:ascii="Times New Roman" w:hAnsi="Times New Roman" w:cs="Times New Roman"/>
          <w:color w:val="000000" w:themeColor="text1"/>
        </w:rPr>
        <w:t xml:space="preserve"> Гражданского кодекса Российской Федерации. Данная процедура также не является публичным конкурсом и не регулируется </w:t>
      </w:r>
      <w:hyperlink r:id="rId66">
        <w:r w:rsidRPr="002A36FD">
          <w:rPr>
            <w:rFonts w:ascii="Times New Roman" w:hAnsi="Times New Roman" w:cs="Times New Roman"/>
            <w:color w:val="000000" w:themeColor="text1"/>
          </w:rPr>
          <w:t>ст. ст. 1057</w:t>
        </w:r>
      </w:hyperlink>
      <w:r w:rsidRPr="002A36FD">
        <w:rPr>
          <w:rFonts w:ascii="Times New Roman" w:hAnsi="Times New Roman" w:cs="Times New Roman"/>
          <w:color w:val="000000" w:themeColor="text1"/>
        </w:rPr>
        <w:t xml:space="preserve"> - </w:t>
      </w:r>
      <w:hyperlink r:id="rId67">
        <w:r w:rsidRPr="002A36FD">
          <w:rPr>
            <w:rFonts w:ascii="Times New Roman" w:hAnsi="Times New Roman" w:cs="Times New Roman"/>
            <w:color w:val="000000" w:themeColor="text1"/>
          </w:rPr>
          <w:t>1061 ч. 2</w:t>
        </w:r>
      </w:hyperlink>
      <w:r w:rsidRPr="002A36FD">
        <w:rPr>
          <w:rFonts w:ascii="Times New Roman" w:hAnsi="Times New Roman" w:cs="Times New Roman"/>
          <w:color w:val="000000" w:themeColor="text1"/>
        </w:rPr>
        <w:t xml:space="preserve">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5.1.2. Победителем признается участник закупок, предложивший наиболее низкую цену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Запрос котировок может проводиться, если начальная (максимальная) цена договора не превышает 500 тыс. руб.</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При необходимости осуществить срочную закупку товаров, работ, услуг с начальной (максимальной) ценой до </w:t>
      </w:r>
      <w:r w:rsidR="008A4069" w:rsidRPr="002A36FD">
        <w:rPr>
          <w:rFonts w:ascii="Times New Roman" w:hAnsi="Times New Roman" w:cs="Times New Roman"/>
          <w:color w:val="000000" w:themeColor="text1"/>
        </w:rPr>
        <w:t>2</w:t>
      </w:r>
      <w:r w:rsidRPr="002A36FD">
        <w:rPr>
          <w:rFonts w:ascii="Times New Roman" w:hAnsi="Times New Roman" w:cs="Times New Roman"/>
          <w:color w:val="000000" w:themeColor="text1"/>
        </w:rPr>
        <w:t>5 млн. руб. Заказчик вправе принять решение о проведении запроса котировок, когда невозможно провести аукцион из-за длительности процедуры.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5.1.3.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5.1.4.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68">
        <w:r w:rsidRPr="002A36FD">
          <w:rPr>
            <w:rFonts w:ascii="Times New Roman" w:hAnsi="Times New Roman" w:cs="Times New Roman"/>
            <w:color w:val="000000" w:themeColor="text1"/>
          </w:rPr>
          <w:t>ч. 15</w:t>
        </w:r>
      </w:hyperlink>
      <w:r w:rsidRPr="002A36FD">
        <w:rPr>
          <w:rFonts w:ascii="Times New Roman" w:hAnsi="Times New Roman" w:cs="Times New Roman"/>
          <w:color w:val="000000" w:themeColor="text1"/>
        </w:rPr>
        <w:t xml:space="preserve">, </w:t>
      </w:r>
      <w:hyperlink r:id="rId69">
        <w:r w:rsidRPr="002A36FD">
          <w:rPr>
            <w:rFonts w:ascii="Times New Roman" w:hAnsi="Times New Roman" w:cs="Times New Roman"/>
            <w:color w:val="000000" w:themeColor="text1"/>
          </w:rPr>
          <w:t>16 ст. 4</w:t>
        </w:r>
      </w:hyperlink>
      <w:r w:rsidRPr="002A36FD">
        <w:rPr>
          <w:rFonts w:ascii="Times New Roman" w:hAnsi="Times New Roman" w:cs="Times New Roman"/>
          <w:color w:val="000000" w:themeColor="text1"/>
        </w:rPr>
        <w:t xml:space="preserve"> Закона от 18.07.2011 N 223-ФЗ "О закупках товаров, работ, услуг отдельными видами юридических лиц").</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5.2. Извещение о проведении запроса котировок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5.2.1. В извещении о проведении запроса котировок указываются: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способ осуществления закупки (запрос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наименование, место нахождения, почтовый адрес, адрес электронной почты, номер контактного телефона Заказчика;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4) место поставки товара, выполнения работ, оказания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адрес электронной площадки в информационно-телекоммуникационной сети Интернет;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иные условия проведения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К извещению о проведении запроса котировок должен прилагаться проект договора, являющийся неотъемлемой частью извещения о закупке.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5.3. Порядок подачи заявок на участие в запросе котировок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5.3.1. Заявка на участие в запросе котировок должна включать:</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документ, декларирующий соответствие участника закупки следующим требованиям: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в) неприостановление деятельности участника закупки в порядке, предусмотренном </w:t>
      </w:r>
      <w:hyperlink r:id="rId70">
        <w:r w:rsidRPr="002A36FD">
          <w:rPr>
            <w:rFonts w:ascii="Times New Roman" w:hAnsi="Times New Roman" w:cs="Times New Roman"/>
            <w:color w:val="000000" w:themeColor="text1"/>
          </w:rPr>
          <w:t>Кодексом</w:t>
        </w:r>
      </w:hyperlink>
      <w:r w:rsidRPr="002A36FD">
        <w:rPr>
          <w:rFonts w:ascii="Times New Roman" w:hAnsi="Times New Roman" w:cs="Times New Roman"/>
          <w:color w:val="000000" w:themeColor="text1"/>
        </w:rPr>
        <w:t xml:space="preserve"> Российской Федерации об административных правонарушениях, на день подачи конверта с заявкой от участника;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г) отсутствие сведений об участниках закупки в реестрах недобросовестных поставщиков, ведение которых предусмотрено </w:t>
      </w:r>
      <w:hyperlink r:id="rId71">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223-ФЗ и </w:t>
      </w:r>
      <w:hyperlink r:id="rId72">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N 44-ФЗ;</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предложение о цене договора, в том числе предложение о цене единицы товара, услуги, работы;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w:t>
      </w:r>
      <w:r w:rsidRPr="002A36FD">
        <w:rPr>
          <w:rFonts w:ascii="Times New Roman" w:hAnsi="Times New Roman" w:cs="Times New Roman"/>
          <w:color w:val="000000" w:themeColor="text1"/>
        </w:rPr>
        <w:lastRenderedPageBreak/>
        <w:t>вместе с товаром в соответствии с гражданским законодательством;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иные документы в соответствии с требованиями извещения о запросе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В названном журнале указываются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регистрационный номер заявки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дата и время поступления конверта с заявкой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фамилия, имя, отчество физического лица, передавшего заявку, без указания наименования организации, от которой она подана;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способ подачи заявки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состояние конверта с заявкой: наличие либо отсутствие повреждений, признаков вскрытия и т.д.</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5.3.7. Заявки на участие в запросе котировок, полученные после окончания их приема, возвращаются участникам без рассмотрения.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2"/>
        <w:rPr>
          <w:rFonts w:ascii="Times New Roman" w:hAnsi="Times New Roman" w:cs="Times New Roman"/>
          <w:color w:val="000000" w:themeColor="text1"/>
        </w:rPr>
      </w:pPr>
      <w:r w:rsidRPr="002A36FD">
        <w:rPr>
          <w:rFonts w:ascii="Times New Roman" w:hAnsi="Times New Roman" w:cs="Times New Roman"/>
          <w:color w:val="000000" w:themeColor="text1"/>
        </w:rPr>
        <w:t>5.4. Порядок вскрытия, рассмотрения, оценки</w:t>
      </w:r>
    </w:p>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и сопоставления заявок на участие в запросе котировок</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5.4.1. В день, во время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5.4.2.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 место, дата, время проведения вскрытия конвертов с заявками, дата подписания протокола;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фамилии, имена, отчества, должности членов комиссии по осуществлению закупок;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наименование и номер предмета запроса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состояние каждого конверта с заявкой: наличие либо отсутствие повреждений, признаков вскрытия и т.д.;</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6721DE" w:rsidRPr="002A36FD" w:rsidRDefault="006721DE">
      <w:pPr>
        <w:pStyle w:val="ConsPlusNormal"/>
        <w:spacing w:before="220"/>
        <w:ind w:firstLine="540"/>
        <w:jc w:val="both"/>
        <w:rPr>
          <w:rFonts w:ascii="Times New Roman" w:hAnsi="Times New Roman" w:cs="Times New Roman"/>
          <w:color w:val="000000" w:themeColor="text1"/>
        </w:rPr>
      </w:pPr>
      <w:proofErr w:type="gramStart"/>
      <w:r w:rsidRPr="002A36FD">
        <w:rPr>
          <w:rFonts w:ascii="Times New Roman" w:hAnsi="Times New Roman" w:cs="Times New Roman"/>
          <w:color w:val="000000" w:themeColor="text1"/>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причины, по которым закупка признана несостоявшейся, в случае признания ее таковой.</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5.4.4. Комиссия по осуществлению закупок обязана осуществлять аудиозапись вскрытия конвертов с заявками на участие в запросе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5.4.5.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 </w:t>
      </w:r>
      <w:hyperlink w:anchor="P233">
        <w:r w:rsidRPr="002A36FD">
          <w:rPr>
            <w:rFonts w:ascii="Times New Roman" w:hAnsi="Times New Roman" w:cs="Times New Roman"/>
            <w:color w:val="000000" w:themeColor="text1"/>
          </w:rPr>
          <w:t>п. 1.10.1</w:t>
        </w:r>
      </w:hyperlink>
      <w:r w:rsidRPr="002A36FD">
        <w:rPr>
          <w:rFonts w:ascii="Times New Roman" w:hAnsi="Times New Roman" w:cs="Times New Roman"/>
          <w:color w:val="000000" w:themeColor="text1"/>
        </w:rPr>
        <w:t xml:space="preserve"> настоящего Положения.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5.4.6. По результатам запроса котировок Заказчик заключает договор с победителем запроса котировок либо отказаться от его заключения по основаниям, предусмотренным настоящим Положением и извещением о проведении запроса котировок.</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1"/>
        <w:rPr>
          <w:rFonts w:ascii="Times New Roman" w:hAnsi="Times New Roman" w:cs="Times New Roman"/>
          <w:color w:val="000000" w:themeColor="text1"/>
        </w:rPr>
      </w:pPr>
      <w:r w:rsidRPr="002A36FD">
        <w:rPr>
          <w:rFonts w:ascii="Times New Roman" w:hAnsi="Times New Roman" w:cs="Times New Roman"/>
          <w:color w:val="000000" w:themeColor="text1"/>
        </w:rPr>
        <w:t>6. Закупка у единственного поставщика</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6.1. Проведение закупки у единственного поставщика осуществляется Заказчиком в следующих случаях: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 при необходимости закупки товаров, работ и услуг на сумму до </w:t>
      </w:r>
      <w:r w:rsidR="008A4069" w:rsidRPr="002A36FD">
        <w:rPr>
          <w:rFonts w:ascii="Times New Roman" w:hAnsi="Times New Roman" w:cs="Times New Roman"/>
          <w:color w:val="000000" w:themeColor="text1"/>
        </w:rPr>
        <w:t>2</w:t>
      </w:r>
      <w:r w:rsidR="007E7AE3" w:rsidRPr="002A36FD">
        <w:rPr>
          <w:rFonts w:ascii="Times New Roman" w:hAnsi="Times New Roman" w:cs="Times New Roman"/>
          <w:color w:val="000000" w:themeColor="text1"/>
        </w:rPr>
        <w:t>5 млн</w:t>
      </w:r>
      <w:r w:rsidRPr="002A36FD">
        <w:rPr>
          <w:rFonts w:ascii="Times New Roman" w:hAnsi="Times New Roman" w:cs="Times New Roman"/>
          <w:color w:val="000000" w:themeColor="text1"/>
        </w:rPr>
        <w:t>. руб.</w:t>
      </w:r>
      <w:r w:rsidR="008A4069" w:rsidRPr="002A36FD">
        <w:rPr>
          <w:rFonts w:ascii="Times New Roman" w:hAnsi="Times New Roman" w:cs="Times New Roman"/>
          <w:color w:val="000000" w:themeColor="text1"/>
        </w:rPr>
        <w:t xml:space="preserve"> (без учета НДС) в календарный квартал</w:t>
      </w:r>
      <w:r w:rsidRPr="002A36FD">
        <w:rPr>
          <w:rFonts w:ascii="Times New Roman" w:hAnsi="Times New Roman" w:cs="Times New Roman"/>
          <w:color w:val="000000" w:themeColor="text1"/>
        </w:rPr>
        <w:t xml:space="preserve"> (вариант: квартал, месяц, год);</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5) при признании закупки несостоявшейся при условии, что не подано ни одной заявки либо всем заявкам отказано в допуске на участие в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 при выполнении работ по мобилизационной подготовке;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закупки невозможно из-за отсутствия времени, необходимого для их проведения;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8) при заключении договоров с организациями, занимающими монопольное положение на рынке в соответствии с Федеральным </w:t>
      </w:r>
      <w:hyperlink r:id="rId73">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от 17.08.1995 N 147-ФЗ "О естественных монополиях";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12) при осуществлении закупки услуг у государственных организаций, корпораций, компаний, </w:t>
      </w:r>
      <w:r w:rsidRPr="002A36FD">
        <w:rPr>
          <w:rFonts w:ascii="Times New Roman" w:hAnsi="Times New Roman" w:cs="Times New Roman"/>
          <w:color w:val="000000" w:themeColor="text1"/>
        </w:rPr>
        <w:lastRenderedPageBreak/>
        <w:t>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74">
        <w:r w:rsidRPr="002A36FD">
          <w:rPr>
            <w:rFonts w:ascii="Times New Roman" w:hAnsi="Times New Roman" w:cs="Times New Roman"/>
            <w:color w:val="000000" w:themeColor="text1"/>
          </w:rPr>
          <w:t>Закона</w:t>
        </w:r>
      </w:hyperlink>
      <w:r w:rsidRPr="002A36FD">
        <w:rPr>
          <w:rFonts w:ascii="Times New Roman" w:hAnsi="Times New Roman" w:cs="Times New Roman"/>
          <w:color w:val="000000" w:themeColor="text1"/>
        </w:rPr>
        <w:t xml:space="preserve"> N 44-ФЗ для обеспечения таких нужд и при условии, что на рынке отсутствует возможность закупки товаров, работ, услуг у иных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24) при заключении договора с оператором электронной площадки;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25) в иных случаях, если из предмета и обстоятельств закупки следует, что возможность заключения договора с другими поставщиками отсутствует;</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26) при закупке товаров и услуг, перечисленных в приведенной таблице.</w:t>
      </w:r>
    </w:p>
    <w:p w:rsidR="006721DE" w:rsidRPr="002A36FD" w:rsidRDefault="006721DE">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6721DE" w:rsidRPr="002A36FD">
        <w:tc>
          <w:tcPr>
            <w:tcW w:w="3061" w:type="dxa"/>
          </w:tcPr>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 xml:space="preserve">Код по Общероссийскому </w:t>
            </w:r>
            <w:hyperlink r:id="rId75">
              <w:r w:rsidRPr="002A36FD">
                <w:rPr>
                  <w:rFonts w:ascii="Times New Roman" w:hAnsi="Times New Roman" w:cs="Times New Roman"/>
                  <w:color w:val="000000" w:themeColor="text1"/>
                </w:rPr>
                <w:t>классификатору</w:t>
              </w:r>
            </w:hyperlink>
            <w:r w:rsidRPr="002A36FD">
              <w:rPr>
                <w:rFonts w:ascii="Times New Roman" w:hAnsi="Times New Roman" w:cs="Times New Roman"/>
                <w:color w:val="000000" w:themeColor="text1"/>
              </w:rPr>
              <w:t xml:space="preserve"> продукции по видам экономической деятельности (ОКПД 2) ОК 034-2014 (КПЕС 2008)</w:t>
            </w:r>
          </w:p>
        </w:tc>
        <w:tc>
          <w:tcPr>
            <w:tcW w:w="6009" w:type="dxa"/>
          </w:tcPr>
          <w:p w:rsidR="006721DE" w:rsidRPr="002A36FD" w:rsidRDefault="006721DE">
            <w:pPr>
              <w:pStyle w:val="ConsPlusNormal"/>
              <w:jc w:val="center"/>
              <w:rPr>
                <w:rFonts w:ascii="Times New Roman" w:hAnsi="Times New Roman" w:cs="Times New Roman"/>
                <w:color w:val="000000" w:themeColor="text1"/>
              </w:rPr>
            </w:pPr>
            <w:r w:rsidRPr="002A36FD">
              <w:rPr>
                <w:rFonts w:ascii="Times New Roman" w:hAnsi="Times New Roman" w:cs="Times New Roman"/>
                <w:color w:val="000000" w:themeColor="text1"/>
              </w:rPr>
              <w:t>Наименование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76">
              <w:r w:rsidR="006721DE" w:rsidRPr="002A36FD">
                <w:rPr>
                  <w:rFonts w:ascii="Times New Roman" w:hAnsi="Times New Roman" w:cs="Times New Roman"/>
                  <w:color w:val="000000" w:themeColor="text1"/>
                </w:rPr>
                <w:t>13.10.72.130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Пряжа бумажная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77">
              <w:r w:rsidR="006721DE" w:rsidRPr="002A36FD">
                <w:rPr>
                  <w:rFonts w:ascii="Times New Roman" w:hAnsi="Times New Roman" w:cs="Times New Roman"/>
                  <w:color w:val="000000" w:themeColor="text1"/>
                </w:rPr>
                <w:t>13.94.12.190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Шнуры, изделия канатные и веревочные,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78">
              <w:r w:rsidR="006721DE" w:rsidRPr="002A36FD">
                <w:rPr>
                  <w:rFonts w:ascii="Times New Roman" w:hAnsi="Times New Roman" w:cs="Times New Roman"/>
                  <w:color w:val="000000" w:themeColor="text1"/>
                </w:rPr>
                <w:t>14.12.30.170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Одежда для поддержания физической формы (противоперегрузочные, </w:t>
            </w:r>
            <w:proofErr w:type="spellStart"/>
            <w:r w:rsidRPr="002A36FD">
              <w:rPr>
                <w:rFonts w:ascii="Times New Roman" w:hAnsi="Times New Roman" w:cs="Times New Roman"/>
                <w:color w:val="000000" w:themeColor="text1"/>
              </w:rPr>
              <w:t>профилактико</w:t>
            </w:r>
            <w:proofErr w:type="spellEnd"/>
            <w:r w:rsidRPr="002A36FD">
              <w:rPr>
                <w:rFonts w:ascii="Times New Roman" w:hAnsi="Times New Roman" w:cs="Times New Roman"/>
                <w:color w:val="000000" w:themeColor="text1"/>
              </w:rPr>
              <w:t>-нагрузочные, профилактические костюмы) специальная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79">
              <w:r w:rsidR="006721DE" w:rsidRPr="002A36FD">
                <w:rPr>
                  <w:rFonts w:ascii="Times New Roman" w:hAnsi="Times New Roman" w:cs="Times New Roman"/>
                  <w:color w:val="000000" w:themeColor="text1"/>
                </w:rPr>
                <w:t>16.24.1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Тара деревянная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80">
              <w:r w:rsidR="006721DE" w:rsidRPr="002A36FD">
                <w:rPr>
                  <w:rFonts w:ascii="Times New Roman" w:hAnsi="Times New Roman" w:cs="Times New Roman"/>
                  <w:color w:val="000000" w:themeColor="text1"/>
                </w:rPr>
                <w:t>17.1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Целлюлоза, бумага и картон</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81">
              <w:r w:rsidR="006721DE" w:rsidRPr="002A36FD">
                <w:rPr>
                  <w:rFonts w:ascii="Times New Roman" w:hAnsi="Times New Roman" w:cs="Times New Roman"/>
                  <w:color w:val="000000" w:themeColor="text1"/>
                </w:rPr>
                <w:t>17.2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Изделия из бумаги и картона (кроме кода </w:t>
            </w:r>
            <w:hyperlink r:id="rId82">
              <w:r w:rsidRPr="002A36FD">
                <w:rPr>
                  <w:rFonts w:ascii="Times New Roman" w:hAnsi="Times New Roman" w:cs="Times New Roman"/>
                  <w:color w:val="000000" w:themeColor="text1"/>
                </w:rPr>
                <w:t>17.23.13.191</w:t>
              </w:r>
            </w:hyperlink>
            <w:r w:rsidRPr="002A36FD">
              <w:rPr>
                <w:rFonts w:ascii="Times New Roman" w:hAnsi="Times New Roman" w:cs="Times New Roman"/>
                <w:color w:val="000000" w:themeColor="text1"/>
              </w:rPr>
              <w:t xml:space="preserve">, </w:t>
            </w:r>
            <w:hyperlink r:id="rId83">
              <w:r w:rsidRPr="002A36FD">
                <w:rPr>
                  <w:rFonts w:ascii="Times New Roman" w:hAnsi="Times New Roman" w:cs="Times New Roman"/>
                  <w:color w:val="000000" w:themeColor="text1"/>
                </w:rPr>
                <w:t>17.23.13.199</w:t>
              </w:r>
            </w:hyperlink>
            <w:r w:rsidRPr="002A36FD">
              <w:rPr>
                <w:rFonts w:ascii="Times New Roman" w:hAnsi="Times New Roman" w:cs="Times New Roman"/>
                <w:color w:val="000000" w:themeColor="text1"/>
              </w:rPr>
              <w:t>)</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84">
              <w:r w:rsidR="006721DE" w:rsidRPr="002A36FD">
                <w:rPr>
                  <w:rFonts w:ascii="Times New Roman" w:hAnsi="Times New Roman" w:cs="Times New Roman"/>
                  <w:color w:val="000000" w:themeColor="text1"/>
                </w:rPr>
                <w:t>18.1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полиграфические и услуги, связанные с печатанием</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85">
              <w:r w:rsidR="006721DE" w:rsidRPr="002A36FD">
                <w:rPr>
                  <w:rFonts w:ascii="Times New Roman" w:hAnsi="Times New Roman" w:cs="Times New Roman"/>
                  <w:color w:val="000000" w:themeColor="text1"/>
                </w:rPr>
                <w:t>18.20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Услуги по копированию </w:t>
            </w:r>
            <w:proofErr w:type="spellStart"/>
            <w:r w:rsidRPr="002A36FD">
              <w:rPr>
                <w:rFonts w:ascii="Times New Roman" w:hAnsi="Times New Roman" w:cs="Times New Roman"/>
                <w:color w:val="000000" w:themeColor="text1"/>
              </w:rPr>
              <w:t>звуко</w:t>
            </w:r>
            <w:proofErr w:type="spellEnd"/>
            <w:r w:rsidRPr="002A36FD">
              <w:rPr>
                <w:rFonts w:ascii="Times New Roman" w:hAnsi="Times New Roman" w:cs="Times New Roman"/>
                <w:color w:val="000000" w:themeColor="text1"/>
              </w:rPr>
              <w:t>- и видеозаписей, а также программных средств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86">
              <w:r w:rsidR="006721DE" w:rsidRPr="002A36FD">
                <w:rPr>
                  <w:rFonts w:ascii="Times New Roman" w:hAnsi="Times New Roman" w:cs="Times New Roman"/>
                  <w:color w:val="000000" w:themeColor="text1"/>
                </w:rPr>
                <w:t>21.20.24.120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Кетгут и аналогичные материалы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87">
              <w:r w:rsidR="006721DE" w:rsidRPr="002A36FD">
                <w:rPr>
                  <w:rFonts w:ascii="Times New Roman" w:hAnsi="Times New Roman" w:cs="Times New Roman"/>
                  <w:color w:val="000000" w:themeColor="text1"/>
                </w:rPr>
                <w:t>21.20.24.130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Бинты медицинские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88">
              <w:r w:rsidR="006721DE" w:rsidRPr="002A36FD">
                <w:rPr>
                  <w:rFonts w:ascii="Times New Roman" w:hAnsi="Times New Roman" w:cs="Times New Roman"/>
                  <w:color w:val="000000" w:themeColor="text1"/>
                </w:rPr>
                <w:t>21.20.24.150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Изделия медицинские ватно-марлевые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89">
              <w:r w:rsidR="006721DE" w:rsidRPr="002A36FD">
                <w:rPr>
                  <w:rFonts w:ascii="Times New Roman" w:hAnsi="Times New Roman" w:cs="Times New Roman"/>
                  <w:color w:val="000000" w:themeColor="text1"/>
                </w:rPr>
                <w:t>21.20.24.160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Материалы перевязочные и аналогичные изделия, пропитанные или покрытые лекарственными средствами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0">
              <w:r w:rsidR="006721DE" w:rsidRPr="002A36FD">
                <w:rPr>
                  <w:rFonts w:ascii="Times New Roman" w:hAnsi="Times New Roman" w:cs="Times New Roman"/>
                  <w:color w:val="000000" w:themeColor="text1"/>
                </w:rPr>
                <w:t>22.19.60.111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Перчатки хирургические резиновые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1">
              <w:r w:rsidR="006721DE" w:rsidRPr="002A36FD">
                <w:rPr>
                  <w:rFonts w:ascii="Times New Roman" w:hAnsi="Times New Roman" w:cs="Times New Roman"/>
                  <w:color w:val="000000" w:themeColor="text1"/>
                </w:rPr>
                <w:t>22.19.60.113</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Перчатки хирургические из каучукового латекса стерильные одноразовые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2">
              <w:r w:rsidR="006721DE" w:rsidRPr="002A36FD">
                <w:rPr>
                  <w:rFonts w:ascii="Times New Roman" w:hAnsi="Times New Roman" w:cs="Times New Roman"/>
                  <w:color w:val="000000" w:themeColor="text1"/>
                </w:rPr>
                <w:t>22.19.71.110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Презервативы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3">
              <w:r w:rsidR="006721DE" w:rsidRPr="002A36FD">
                <w:rPr>
                  <w:rFonts w:ascii="Times New Roman" w:hAnsi="Times New Roman" w:cs="Times New Roman"/>
                  <w:color w:val="000000" w:themeColor="text1"/>
                </w:rPr>
                <w:t>22.19.71.120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Соски различных типов (в том числе для бутылочек) и аналогичные изделия для детей</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4">
              <w:r w:rsidR="006721DE" w:rsidRPr="002A36FD">
                <w:rPr>
                  <w:rFonts w:ascii="Times New Roman" w:hAnsi="Times New Roman" w:cs="Times New Roman"/>
                  <w:color w:val="000000" w:themeColor="text1"/>
                </w:rPr>
                <w:t>22.19.71.190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Изделия из резины, кроме твердой резины (эбонита), гигиенические или фармацевтические прочие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5">
              <w:r w:rsidR="006721DE" w:rsidRPr="002A36FD">
                <w:rPr>
                  <w:rFonts w:ascii="Times New Roman" w:hAnsi="Times New Roman" w:cs="Times New Roman"/>
                  <w:color w:val="000000" w:themeColor="text1"/>
                </w:rPr>
                <w:t>23.13.11.114</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Бутылки стеклянные для крови, </w:t>
            </w:r>
            <w:proofErr w:type="spellStart"/>
            <w:r w:rsidRPr="002A36FD">
              <w:rPr>
                <w:rFonts w:ascii="Times New Roman" w:hAnsi="Times New Roman" w:cs="Times New Roman"/>
                <w:color w:val="000000" w:themeColor="text1"/>
              </w:rPr>
              <w:t>трансфузионных</w:t>
            </w:r>
            <w:proofErr w:type="spellEnd"/>
            <w:r w:rsidRPr="002A36FD">
              <w:rPr>
                <w:rFonts w:ascii="Times New Roman" w:hAnsi="Times New Roman" w:cs="Times New Roman"/>
                <w:color w:val="000000" w:themeColor="text1"/>
              </w:rPr>
              <w:t xml:space="preserve"> и </w:t>
            </w:r>
            <w:proofErr w:type="spellStart"/>
            <w:r w:rsidRPr="002A36FD">
              <w:rPr>
                <w:rFonts w:ascii="Times New Roman" w:hAnsi="Times New Roman" w:cs="Times New Roman"/>
                <w:color w:val="000000" w:themeColor="text1"/>
              </w:rPr>
              <w:t>инфузионных</w:t>
            </w:r>
            <w:proofErr w:type="spellEnd"/>
            <w:r w:rsidRPr="002A36FD">
              <w:rPr>
                <w:rFonts w:ascii="Times New Roman" w:hAnsi="Times New Roman" w:cs="Times New Roman"/>
                <w:color w:val="000000" w:themeColor="text1"/>
              </w:rPr>
              <w:t xml:space="preserve"> препаратов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6">
              <w:r w:rsidR="006721DE" w:rsidRPr="002A36FD">
                <w:rPr>
                  <w:rFonts w:ascii="Times New Roman" w:hAnsi="Times New Roman" w:cs="Times New Roman"/>
                  <w:color w:val="000000" w:themeColor="text1"/>
                </w:rPr>
                <w:t>23.13.11.123</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Банки стеклянные для лекарственных средств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7">
              <w:r w:rsidR="006721DE" w:rsidRPr="002A36FD">
                <w:rPr>
                  <w:rFonts w:ascii="Times New Roman" w:hAnsi="Times New Roman" w:cs="Times New Roman"/>
                  <w:color w:val="000000" w:themeColor="text1"/>
                </w:rPr>
                <w:t>23.13.11.132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Флаконы стеклянные для лекарственных средств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8">
              <w:r w:rsidR="006721DE" w:rsidRPr="002A36FD">
                <w:rPr>
                  <w:rFonts w:ascii="Times New Roman" w:hAnsi="Times New Roman" w:cs="Times New Roman"/>
                  <w:color w:val="000000" w:themeColor="text1"/>
                </w:rPr>
                <w:t>23.13.13.130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Принадлежности канцелярские из стекла</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99">
              <w:r w:rsidR="006721DE" w:rsidRPr="002A36FD">
                <w:rPr>
                  <w:rFonts w:ascii="Times New Roman" w:hAnsi="Times New Roman" w:cs="Times New Roman"/>
                  <w:color w:val="000000" w:themeColor="text1"/>
                </w:rPr>
                <w:t>23.19.23.110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Посуда для лабораторных целей стеклянная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0">
              <w:r w:rsidR="006721DE" w:rsidRPr="002A36FD">
                <w:rPr>
                  <w:rFonts w:ascii="Times New Roman" w:hAnsi="Times New Roman" w:cs="Times New Roman"/>
                  <w:color w:val="000000" w:themeColor="text1"/>
                </w:rPr>
                <w:t>23.19.23.120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Посуда для гигиенических или фармацевтических целей стеклянная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1">
              <w:r w:rsidR="006721DE" w:rsidRPr="002A36FD">
                <w:rPr>
                  <w:rFonts w:ascii="Times New Roman" w:hAnsi="Times New Roman" w:cs="Times New Roman"/>
                  <w:color w:val="000000" w:themeColor="text1"/>
                </w:rPr>
                <w:t>23.19.23.130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Ампулы из стекла</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2">
              <w:r w:rsidR="006721DE" w:rsidRPr="002A36FD">
                <w:rPr>
                  <w:rFonts w:ascii="Times New Roman" w:hAnsi="Times New Roman" w:cs="Times New Roman"/>
                  <w:color w:val="000000" w:themeColor="text1"/>
                </w:rPr>
                <w:t>23.19.11.140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Трубки стеклянные необработанные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3">
              <w:r w:rsidR="006721DE" w:rsidRPr="002A36FD">
                <w:rPr>
                  <w:rFonts w:ascii="Times New Roman" w:hAnsi="Times New Roman" w:cs="Times New Roman"/>
                  <w:color w:val="000000" w:themeColor="text1"/>
                </w:rPr>
                <w:t>25.11.23.119</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Конструкции и детали конструкций из черных металлов прочие,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4">
              <w:r w:rsidR="006721DE" w:rsidRPr="002A36FD">
                <w:rPr>
                  <w:rFonts w:ascii="Times New Roman" w:hAnsi="Times New Roman" w:cs="Times New Roman"/>
                  <w:color w:val="000000" w:themeColor="text1"/>
                </w:rPr>
                <w:t>25.30.22.140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эксплуатационное для ядерных реакторов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5">
              <w:r w:rsidR="006721DE" w:rsidRPr="002A36FD">
                <w:rPr>
                  <w:rFonts w:ascii="Times New Roman" w:hAnsi="Times New Roman" w:cs="Times New Roman"/>
                  <w:color w:val="000000" w:themeColor="text1"/>
                </w:rPr>
                <w:t>25.73</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Инструмент</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6">
              <w:r w:rsidR="006721DE" w:rsidRPr="002A36FD">
                <w:rPr>
                  <w:rFonts w:ascii="Times New Roman" w:hAnsi="Times New Roman" w:cs="Times New Roman"/>
                  <w:color w:val="000000" w:themeColor="text1"/>
                </w:rPr>
                <w:t>25.92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Тара металлическая легкая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7">
              <w:r w:rsidR="006721DE" w:rsidRPr="002A36FD">
                <w:rPr>
                  <w:rFonts w:ascii="Times New Roman" w:hAnsi="Times New Roman" w:cs="Times New Roman"/>
                  <w:color w:val="000000" w:themeColor="text1"/>
                </w:rPr>
                <w:t>25.93.14.130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Кнопки чертежные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8">
              <w:r w:rsidR="006721DE" w:rsidRPr="002A36FD">
                <w:rPr>
                  <w:rFonts w:ascii="Times New Roman" w:hAnsi="Times New Roman" w:cs="Times New Roman"/>
                  <w:color w:val="000000" w:themeColor="text1"/>
                </w:rPr>
                <w:t>25.94.11.110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Болты и винты из черных металлов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09">
              <w:r w:rsidR="006721DE" w:rsidRPr="002A36FD">
                <w:rPr>
                  <w:rFonts w:ascii="Times New Roman" w:hAnsi="Times New Roman" w:cs="Times New Roman"/>
                  <w:color w:val="000000" w:themeColor="text1"/>
                </w:rPr>
                <w:t>25.94.12.190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Изделия крепежные </w:t>
            </w:r>
            <w:proofErr w:type="spellStart"/>
            <w:r w:rsidRPr="002A36FD">
              <w:rPr>
                <w:rFonts w:ascii="Times New Roman" w:hAnsi="Times New Roman" w:cs="Times New Roman"/>
                <w:color w:val="000000" w:themeColor="text1"/>
              </w:rPr>
              <w:t>нерезьбовые</w:t>
            </w:r>
            <w:proofErr w:type="spellEnd"/>
            <w:r w:rsidRPr="002A36FD">
              <w:rPr>
                <w:rFonts w:ascii="Times New Roman" w:hAnsi="Times New Roman" w:cs="Times New Roman"/>
                <w:color w:val="000000" w:themeColor="text1"/>
              </w:rPr>
              <w:t xml:space="preserve"> из черных металлов прочие,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10">
              <w:r w:rsidR="006721DE" w:rsidRPr="002A36FD">
                <w:rPr>
                  <w:rFonts w:ascii="Times New Roman" w:hAnsi="Times New Roman" w:cs="Times New Roman"/>
                  <w:color w:val="000000" w:themeColor="text1"/>
                </w:rPr>
                <w:t>25.99.22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11">
              <w:r w:rsidR="006721DE" w:rsidRPr="002A36FD">
                <w:rPr>
                  <w:rFonts w:ascii="Times New Roman" w:hAnsi="Times New Roman" w:cs="Times New Roman"/>
                  <w:color w:val="000000" w:themeColor="text1"/>
                </w:rPr>
                <w:t>25.99.23.000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12">
              <w:r w:rsidR="006721DE" w:rsidRPr="002A36FD">
                <w:rPr>
                  <w:rFonts w:ascii="Times New Roman" w:hAnsi="Times New Roman" w:cs="Times New Roman"/>
                  <w:color w:val="000000" w:themeColor="text1"/>
                </w:rPr>
                <w:t>25.99.29.110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Магниты металлические постоянные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13">
              <w:r w:rsidR="006721DE" w:rsidRPr="002A36FD">
                <w:rPr>
                  <w:rFonts w:ascii="Times New Roman" w:hAnsi="Times New Roman" w:cs="Times New Roman"/>
                  <w:color w:val="000000" w:themeColor="text1"/>
                </w:rPr>
                <w:t>25.99.29.190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Изделия прочие из недрагоценных металлов,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14">
              <w:r w:rsidR="006721DE" w:rsidRPr="002A36FD">
                <w:rPr>
                  <w:rFonts w:ascii="Times New Roman" w:hAnsi="Times New Roman" w:cs="Times New Roman"/>
                  <w:color w:val="000000" w:themeColor="text1"/>
                </w:rPr>
                <w:t>26</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Оборудование компьютерное, электронное и оптическое (кроме кодов </w:t>
            </w:r>
            <w:hyperlink r:id="rId115">
              <w:r w:rsidRPr="002A36FD">
                <w:rPr>
                  <w:rFonts w:ascii="Times New Roman" w:hAnsi="Times New Roman" w:cs="Times New Roman"/>
                  <w:color w:val="000000" w:themeColor="text1"/>
                </w:rPr>
                <w:t>26.20.14.000</w:t>
              </w:r>
            </w:hyperlink>
            <w:r w:rsidRPr="002A36FD">
              <w:rPr>
                <w:rFonts w:ascii="Times New Roman" w:hAnsi="Times New Roman" w:cs="Times New Roman"/>
                <w:color w:val="000000" w:themeColor="text1"/>
              </w:rPr>
              <w:t xml:space="preserve">, </w:t>
            </w:r>
            <w:hyperlink r:id="rId116">
              <w:r w:rsidRPr="002A36FD">
                <w:rPr>
                  <w:rFonts w:ascii="Times New Roman" w:hAnsi="Times New Roman" w:cs="Times New Roman"/>
                  <w:color w:val="000000" w:themeColor="text1"/>
                </w:rPr>
                <w:t>26.70.11</w:t>
              </w:r>
            </w:hyperlink>
            <w:r w:rsidRPr="002A36FD">
              <w:rPr>
                <w:rFonts w:ascii="Times New Roman" w:hAnsi="Times New Roman" w:cs="Times New Roman"/>
                <w:color w:val="000000" w:themeColor="text1"/>
              </w:rPr>
              <w:t xml:space="preserve">, </w:t>
            </w:r>
            <w:hyperlink r:id="rId117">
              <w:r w:rsidRPr="002A36FD">
                <w:rPr>
                  <w:rFonts w:ascii="Times New Roman" w:hAnsi="Times New Roman" w:cs="Times New Roman"/>
                  <w:color w:val="000000" w:themeColor="text1"/>
                </w:rPr>
                <w:t>26.70.2</w:t>
              </w:r>
            </w:hyperlink>
            <w:r w:rsidRPr="002A36FD">
              <w:rPr>
                <w:rFonts w:ascii="Times New Roman" w:hAnsi="Times New Roman" w:cs="Times New Roman"/>
                <w:color w:val="000000" w:themeColor="text1"/>
              </w:rPr>
              <w:t>)</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18">
              <w:r w:rsidR="006721DE" w:rsidRPr="002A36FD">
                <w:rPr>
                  <w:rFonts w:ascii="Times New Roman" w:hAnsi="Times New Roman" w:cs="Times New Roman"/>
                  <w:color w:val="000000" w:themeColor="text1"/>
                </w:rPr>
                <w:t>27.11.42.000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Трансформаторы прочие мощностью не более 16 </w:t>
            </w:r>
            <w:proofErr w:type="spellStart"/>
            <w:r w:rsidRPr="002A36FD">
              <w:rPr>
                <w:rFonts w:ascii="Times New Roman" w:hAnsi="Times New Roman" w:cs="Times New Roman"/>
                <w:color w:val="000000" w:themeColor="text1"/>
              </w:rPr>
              <w:t>кВА</w:t>
            </w:r>
            <w:proofErr w:type="spellEnd"/>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19">
              <w:r w:rsidR="006721DE" w:rsidRPr="002A36FD">
                <w:rPr>
                  <w:rFonts w:ascii="Times New Roman" w:hAnsi="Times New Roman" w:cs="Times New Roman"/>
                  <w:color w:val="000000" w:themeColor="text1"/>
                </w:rPr>
                <w:t>27.11.50.130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Катушки индуктивности прочие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0">
              <w:r w:rsidR="006721DE" w:rsidRPr="002A36FD">
                <w:rPr>
                  <w:rFonts w:ascii="Times New Roman" w:hAnsi="Times New Roman" w:cs="Times New Roman"/>
                  <w:color w:val="000000" w:themeColor="text1"/>
                </w:rPr>
                <w:t>27.12.21.000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Предохранители плавкие на напряжение не более 1 </w:t>
            </w:r>
            <w:proofErr w:type="spellStart"/>
            <w:r w:rsidRPr="002A36FD">
              <w:rPr>
                <w:rFonts w:ascii="Times New Roman" w:hAnsi="Times New Roman" w:cs="Times New Roman"/>
                <w:color w:val="000000" w:themeColor="text1"/>
              </w:rPr>
              <w:t>кВ</w:t>
            </w:r>
            <w:proofErr w:type="spellEnd"/>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1">
              <w:r w:rsidR="006721DE" w:rsidRPr="002A36FD">
                <w:rPr>
                  <w:rFonts w:ascii="Times New Roman" w:hAnsi="Times New Roman" w:cs="Times New Roman"/>
                  <w:color w:val="000000" w:themeColor="text1"/>
                </w:rPr>
                <w:t>27.12.24</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Реле на напряжение не более 1 </w:t>
            </w:r>
            <w:proofErr w:type="spellStart"/>
            <w:r w:rsidRPr="002A36FD">
              <w:rPr>
                <w:rFonts w:ascii="Times New Roman" w:hAnsi="Times New Roman" w:cs="Times New Roman"/>
                <w:color w:val="000000" w:themeColor="text1"/>
              </w:rPr>
              <w:t>кВ</w:t>
            </w:r>
            <w:proofErr w:type="spellEnd"/>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2">
              <w:r w:rsidR="006721DE" w:rsidRPr="002A36FD">
                <w:rPr>
                  <w:rFonts w:ascii="Times New Roman" w:hAnsi="Times New Roman" w:cs="Times New Roman"/>
                  <w:color w:val="000000" w:themeColor="text1"/>
                </w:rPr>
                <w:t>27.33.11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Выключатели на напряжение не более 1 </w:t>
            </w:r>
            <w:proofErr w:type="spellStart"/>
            <w:r w:rsidRPr="002A36FD">
              <w:rPr>
                <w:rFonts w:ascii="Times New Roman" w:hAnsi="Times New Roman" w:cs="Times New Roman"/>
                <w:color w:val="000000" w:themeColor="text1"/>
              </w:rPr>
              <w:t>кВ</w:t>
            </w:r>
            <w:proofErr w:type="spellEnd"/>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3">
              <w:r w:rsidR="006721DE" w:rsidRPr="002A36FD">
                <w:rPr>
                  <w:rFonts w:ascii="Times New Roman" w:hAnsi="Times New Roman" w:cs="Times New Roman"/>
                  <w:color w:val="000000" w:themeColor="text1"/>
                </w:rPr>
                <w:t>27.90.1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электрическое прочее и его части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4">
              <w:r w:rsidR="006721DE" w:rsidRPr="002A36FD">
                <w:rPr>
                  <w:rFonts w:ascii="Times New Roman" w:hAnsi="Times New Roman" w:cs="Times New Roman"/>
                  <w:color w:val="000000" w:themeColor="text1"/>
                </w:rPr>
                <w:t>27.90.33.110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Комплектующие (запасные части) прочего электрического оборудования, не имеющие самостоятельных группировок</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5">
              <w:r w:rsidR="006721DE" w:rsidRPr="002A36FD">
                <w:rPr>
                  <w:rFonts w:ascii="Times New Roman" w:hAnsi="Times New Roman" w:cs="Times New Roman"/>
                  <w:color w:val="000000" w:themeColor="text1"/>
                </w:rPr>
                <w:t>27.90.5</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Конденсаторы электрические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6">
              <w:r w:rsidR="006721DE" w:rsidRPr="002A36FD">
                <w:rPr>
                  <w:rFonts w:ascii="Times New Roman" w:hAnsi="Times New Roman" w:cs="Times New Roman"/>
                  <w:color w:val="000000" w:themeColor="text1"/>
                </w:rPr>
                <w:t>27.90.60.000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Резисторы, кроме нагревательных резисторов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7">
              <w:r w:rsidR="006721DE" w:rsidRPr="002A36FD">
                <w:rPr>
                  <w:rFonts w:ascii="Times New Roman" w:hAnsi="Times New Roman" w:cs="Times New Roman"/>
                  <w:color w:val="000000" w:themeColor="text1"/>
                </w:rPr>
                <w:t>27.90.70.000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 xml:space="preserve">Устройства электрической сигнализации, </w:t>
            </w:r>
            <w:r w:rsidRPr="002A36FD">
              <w:rPr>
                <w:rFonts w:ascii="Times New Roman" w:hAnsi="Times New Roman" w:cs="Times New Roman"/>
                <w:color w:val="000000" w:themeColor="text1"/>
              </w:rPr>
              <w:lastRenderedPageBreak/>
              <w:t>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8">
              <w:r w:rsidR="006721DE" w:rsidRPr="002A36FD">
                <w:rPr>
                  <w:rFonts w:ascii="Times New Roman" w:hAnsi="Times New Roman" w:cs="Times New Roman"/>
                  <w:color w:val="000000" w:themeColor="text1"/>
                </w:rPr>
                <w:t>28.21.13</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Печи и камеры промышленные или лабораторные электрические; индукционное или диэлектрическое нагревательное оборудование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29">
              <w:r w:rsidR="006721DE" w:rsidRPr="002A36FD">
                <w:rPr>
                  <w:rFonts w:ascii="Times New Roman" w:hAnsi="Times New Roman" w:cs="Times New Roman"/>
                  <w:color w:val="000000" w:themeColor="text1"/>
                </w:rPr>
                <w:t>28.22.15.120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Погрузчики прочие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0">
              <w:r w:rsidR="006721DE" w:rsidRPr="002A36FD">
                <w:rPr>
                  <w:rFonts w:ascii="Times New Roman" w:hAnsi="Times New Roman" w:cs="Times New Roman"/>
                  <w:color w:val="000000" w:themeColor="text1"/>
                </w:rPr>
                <w:t>28.22.17.119</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Конвейеры прочие,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1">
              <w:r w:rsidR="006721DE" w:rsidRPr="002A36FD">
                <w:rPr>
                  <w:rFonts w:ascii="Times New Roman" w:hAnsi="Times New Roman" w:cs="Times New Roman"/>
                  <w:color w:val="000000" w:themeColor="text1"/>
                </w:rPr>
                <w:t>28.22.18.260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Машины подъемные для механизации складов,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2">
              <w:r w:rsidR="006721DE" w:rsidRPr="002A36FD">
                <w:rPr>
                  <w:rFonts w:ascii="Times New Roman" w:hAnsi="Times New Roman" w:cs="Times New Roman"/>
                  <w:color w:val="000000" w:themeColor="text1"/>
                </w:rPr>
                <w:t>28.22.18.390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подъемно-транспортное и погрузочно-разгрузочное прочее, не включенное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3">
              <w:r w:rsidR="006721DE" w:rsidRPr="002A36FD">
                <w:rPr>
                  <w:rFonts w:ascii="Times New Roman" w:hAnsi="Times New Roman" w:cs="Times New Roman"/>
                  <w:color w:val="000000" w:themeColor="text1"/>
                </w:rPr>
                <w:t>28.22.19</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Части грузоподъемного и погрузочно-разгрузочного оборудования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4">
              <w:r w:rsidR="006721DE" w:rsidRPr="002A36FD">
                <w:rPr>
                  <w:rFonts w:ascii="Times New Roman" w:hAnsi="Times New Roman" w:cs="Times New Roman"/>
                  <w:color w:val="000000" w:themeColor="text1"/>
                </w:rPr>
                <w:t>28.23.11.110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Машины пишущие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5">
              <w:r w:rsidR="006721DE" w:rsidRPr="002A36FD">
                <w:rPr>
                  <w:rFonts w:ascii="Times New Roman" w:hAnsi="Times New Roman" w:cs="Times New Roman"/>
                  <w:color w:val="000000" w:themeColor="text1"/>
                </w:rPr>
                <w:t>28.23.13.120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Аппараты контрольно-кассовые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6">
              <w:r w:rsidR="006721DE" w:rsidRPr="002A36FD">
                <w:rPr>
                  <w:rFonts w:ascii="Times New Roman" w:hAnsi="Times New Roman" w:cs="Times New Roman"/>
                  <w:color w:val="000000" w:themeColor="text1"/>
                </w:rPr>
                <w:t>28.23.13.190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Машины, содержащие счетные устройства, прочие,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7">
              <w:r w:rsidR="006721DE" w:rsidRPr="002A36FD">
                <w:rPr>
                  <w:rFonts w:ascii="Times New Roman" w:hAnsi="Times New Roman" w:cs="Times New Roman"/>
                  <w:color w:val="000000" w:themeColor="text1"/>
                </w:rPr>
                <w:t>28.23.21.110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Аппараты фотокопировальные со встроенной оптической системой</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8">
              <w:r w:rsidR="006721DE" w:rsidRPr="002A36FD">
                <w:rPr>
                  <w:rFonts w:ascii="Times New Roman" w:hAnsi="Times New Roman" w:cs="Times New Roman"/>
                  <w:color w:val="000000" w:themeColor="text1"/>
                </w:rPr>
                <w:t>28.23.21.120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Аппараты фотокопировальные контактного типа</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39">
              <w:r w:rsidR="006721DE" w:rsidRPr="002A36FD">
                <w:rPr>
                  <w:rFonts w:ascii="Times New Roman" w:hAnsi="Times New Roman" w:cs="Times New Roman"/>
                  <w:color w:val="000000" w:themeColor="text1"/>
                </w:rPr>
                <w:t>28.23.21.130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Аппараты термокопировальные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0">
              <w:r w:rsidR="006721DE" w:rsidRPr="002A36FD">
                <w:rPr>
                  <w:rFonts w:ascii="Times New Roman" w:hAnsi="Times New Roman" w:cs="Times New Roman"/>
                  <w:color w:val="000000" w:themeColor="text1"/>
                </w:rPr>
                <w:t>28.23.23.000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Машины офисные прочие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1">
              <w:r w:rsidR="006721DE" w:rsidRPr="002A36FD">
                <w:rPr>
                  <w:rFonts w:ascii="Times New Roman" w:hAnsi="Times New Roman" w:cs="Times New Roman"/>
                  <w:color w:val="000000" w:themeColor="text1"/>
                </w:rPr>
                <w:t>28.23.24.000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Части и принадлежности пишущих машинок и калькуляторов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2">
              <w:r w:rsidR="006721DE" w:rsidRPr="002A36FD">
                <w:rPr>
                  <w:rFonts w:ascii="Times New Roman" w:hAnsi="Times New Roman" w:cs="Times New Roman"/>
                  <w:color w:val="000000" w:themeColor="text1"/>
                </w:rPr>
                <w:t>28.23.26.000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Части и принадлежности фотокопировальных аппаратов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3">
              <w:r w:rsidR="006721DE" w:rsidRPr="002A36FD">
                <w:rPr>
                  <w:rFonts w:ascii="Times New Roman" w:hAnsi="Times New Roman" w:cs="Times New Roman"/>
                  <w:color w:val="000000" w:themeColor="text1"/>
                </w:rPr>
                <w:t>28.24.12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Инструменты ручные прочие с механизированным приводом</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4">
              <w:r w:rsidR="006721DE" w:rsidRPr="002A36FD">
                <w:rPr>
                  <w:rFonts w:ascii="Times New Roman" w:hAnsi="Times New Roman" w:cs="Times New Roman"/>
                  <w:color w:val="000000" w:themeColor="text1"/>
                </w:rPr>
                <w:t>28.25.14.119</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и установки для фильтрования или очистки воздуха прочие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5">
              <w:r w:rsidR="006721DE" w:rsidRPr="002A36FD">
                <w:rPr>
                  <w:rFonts w:ascii="Times New Roman" w:hAnsi="Times New Roman" w:cs="Times New Roman"/>
                  <w:color w:val="000000" w:themeColor="text1"/>
                </w:rPr>
                <w:t>28.29.13.120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Фильтры очистки топлива для двигателей внутреннего сгорания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6">
              <w:r w:rsidR="006721DE" w:rsidRPr="002A36FD">
                <w:rPr>
                  <w:rFonts w:ascii="Times New Roman" w:hAnsi="Times New Roman" w:cs="Times New Roman"/>
                  <w:color w:val="000000" w:themeColor="text1"/>
                </w:rPr>
                <w:t>28.29.31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7">
              <w:r w:rsidR="006721DE" w:rsidRPr="002A36FD">
                <w:rPr>
                  <w:rFonts w:ascii="Times New Roman" w:hAnsi="Times New Roman" w:cs="Times New Roman"/>
                  <w:color w:val="000000" w:themeColor="text1"/>
                </w:rPr>
                <w:t>28.29.32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Устройства взвешивающие и весы для взвешивания людей и бытовые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8">
              <w:r w:rsidR="006721DE" w:rsidRPr="002A36FD">
                <w:rPr>
                  <w:rFonts w:ascii="Times New Roman" w:hAnsi="Times New Roman" w:cs="Times New Roman"/>
                  <w:color w:val="000000" w:themeColor="text1"/>
                </w:rPr>
                <w:t>28.29.39.000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для взвешивания и дозировки прочее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49">
              <w:r w:rsidR="006721DE" w:rsidRPr="002A36FD">
                <w:rPr>
                  <w:rFonts w:ascii="Times New Roman" w:hAnsi="Times New Roman" w:cs="Times New Roman"/>
                  <w:color w:val="000000" w:themeColor="text1"/>
                </w:rPr>
                <w:t>28.29.83.140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Разновесы для весов всех типов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0">
              <w:r w:rsidR="006721DE" w:rsidRPr="002A36FD">
                <w:rPr>
                  <w:rFonts w:ascii="Times New Roman" w:hAnsi="Times New Roman" w:cs="Times New Roman"/>
                  <w:color w:val="000000" w:themeColor="text1"/>
                </w:rPr>
                <w:t>28.41.11.000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Станки для обработки металла путем удаления материала с помощью лазера, ультразвука и аналогичным способом</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1">
              <w:r w:rsidR="006721DE" w:rsidRPr="002A36FD">
                <w:rPr>
                  <w:rFonts w:ascii="Times New Roman" w:hAnsi="Times New Roman" w:cs="Times New Roman"/>
                  <w:color w:val="000000" w:themeColor="text1"/>
                </w:rPr>
                <w:t>28.41.2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Станки токарные, расточные и фрезерные металлорежущие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2">
              <w:r w:rsidR="006721DE" w:rsidRPr="002A36FD">
                <w:rPr>
                  <w:rFonts w:ascii="Times New Roman" w:hAnsi="Times New Roman" w:cs="Times New Roman"/>
                  <w:color w:val="000000" w:themeColor="text1"/>
                </w:rPr>
                <w:t>28.41.33</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3">
              <w:r w:rsidR="006721DE" w:rsidRPr="002A36FD">
                <w:rPr>
                  <w:rFonts w:ascii="Times New Roman" w:hAnsi="Times New Roman" w:cs="Times New Roman"/>
                  <w:color w:val="000000" w:themeColor="text1"/>
                </w:rPr>
                <w:t>28.49.12.130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для нанесения гальванического покрытия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4">
              <w:r w:rsidR="006721DE" w:rsidRPr="002A36FD">
                <w:rPr>
                  <w:rFonts w:ascii="Times New Roman" w:hAnsi="Times New Roman" w:cs="Times New Roman"/>
                  <w:color w:val="000000" w:themeColor="text1"/>
                </w:rPr>
                <w:t>28.49.23.199</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Оснастка специальная технологическая для станков прочая, не включенная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5">
              <w:r w:rsidR="006721DE" w:rsidRPr="002A36FD">
                <w:rPr>
                  <w:rFonts w:ascii="Times New Roman" w:hAnsi="Times New Roman" w:cs="Times New Roman"/>
                  <w:color w:val="000000" w:themeColor="text1"/>
                </w:rPr>
                <w:t>28.92.30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Машины для выемки грунта и строительства прочие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6">
              <w:r w:rsidR="006721DE" w:rsidRPr="002A36FD">
                <w:rPr>
                  <w:rFonts w:ascii="Times New Roman" w:hAnsi="Times New Roman" w:cs="Times New Roman"/>
                  <w:color w:val="000000" w:themeColor="text1"/>
                </w:rPr>
                <w:t>28.96.10.120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для производства продукции из резины и пластмасс, не включенное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7">
              <w:r w:rsidR="006721DE" w:rsidRPr="002A36FD">
                <w:rPr>
                  <w:rFonts w:ascii="Times New Roman" w:hAnsi="Times New Roman" w:cs="Times New Roman"/>
                  <w:color w:val="000000" w:themeColor="text1"/>
                </w:rPr>
                <w:t>28.99.39.130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балансировки шин</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8">
              <w:r w:rsidR="006721DE" w:rsidRPr="002A36FD">
                <w:rPr>
                  <w:rFonts w:ascii="Times New Roman" w:hAnsi="Times New Roman" w:cs="Times New Roman"/>
                  <w:color w:val="000000" w:themeColor="text1"/>
                </w:rPr>
                <w:t>28.99.39.190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специального назначения прочее, не включенное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59">
              <w:r w:rsidR="006721DE" w:rsidRPr="002A36FD">
                <w:rPr>
                  <w:rFonts w:ascii="Times New Roman" w:hAnsi="Times New Roman" w:cs="Times New Roman"/>
                  <w:color w:val="000000" w:themeColor="text1"/>
                </w:rPr>
                <w:t>28.99.52.000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Части прочего оборудования специального назначения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0">
              <w:r w:rsidR="006721DE" w:rsidRPr="002A36FD">
                <w:rPr>
                  <w:rFonts w:ascii="Times New Roman" w:hAnsi="Times New Roman" w:cs="Times New Roman"/>
                  <w:color w:val="000000" w:themeColor="text1"/>
                </w:rPr>
                <w:t>29.10.1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Двигатели внутреннего сгорания для автотранспортных средств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1">
              <w:r w:rsidR="006721DE" w:rsidRPr="002A36FD">
                <w:rPr>
                  <w:rFonts w:ascii="Times New Roman" w:hAnsi="Times New Roman" w:cs="Times New Roman"/>
                  <w:color w:val="000000" w:themeColor="text1"/>
                </w:rPr>
                <w:t>29.10.2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Автомобили легковые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2">
              <w:r w:rsidR="006721DE" w:rsidRPr="002A36FD">
                <w:rPr>
                  <w:rFonts w:ascii="Times New Roman" w:hAnsi="Times New Roman" w:cs="Times New Roman"/>
                  <w:color w:val="000000" w:themeColor="text1"/>
                </w:rPr>
                <w:t>29.10.30.110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Автобусы, имеющие технически допустимую максимальную массу более 5 т</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3">
              <w:r w:rsidR="006721DE" w:rsidRPr="002A36FD">
                <w:rPr>
                  <w:rFonts w:ascii="Times New Roman" w:hAnsi="Times New Roman" w:cs="Times New Roman"/>
                  <w:color w:val="000000" w:themeColor="text1"/>
                </w:rPr>
                <w:t>29.10.30.120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Троллейбусы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4">
              <w:r w:rsidR="006721DE" w:rsidRPr="002A36FD">
                <w:rPr>
                  <w:rFonts w:ascii="Times New Roman" w:hAnsi="Times New Roman" w:cs="Times New Roman"/>
                  <w:color w:val="000000" w:themeColor="text1"/>
                </w:rPr>
                <w:t>29.10.4</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Средства автотранспортные грузовые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5">
              <w:r w:rsidR="006721DE" w:rsidRPr="002A36FD">
                <w:rPr>
                  <w:rFonts w:ascii="Times New Roman" w:hAnsi="Times New Roman" w:cs="Times New Roman"/>
                  <w:color w:val="000000" w:themeColor="text1"/>
                </w:rPr>
                <w:t>29.10.59</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Средства автотранспортные специального назначения,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6">
              <w:r w:rsidR="006721DE" w:rsidRPr="002A36FD">
                <w:rPr>
                  <w:rFonts w:ascii="Times New Roman" w:hAnsi="Times New Roman" w:cs="Times New Roman"/>
                  <w:color w:val="000000" w:themeColor="text1"/>
                </w:rPr>
                <w:t>29.20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Кузова (корпуса) для автотранспортных средств; прицепы и полуприцепы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7">
              <w:r w:rsidR="006721DE" w:rsidRPr="002A36FD">
                <w:rPr>
                  <w:rFonts w:ascii="Times New Roman" w:hAnsi="Times New Roman" w:cs="Times New Roman"/>
                  <w:color w:val="000000" w:themeColor="text1"/>
                </w:rPr>
                <w:t>29.3</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Части и принадлежности для автотранспортных средств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8">
              <w:r w:rsidR="006721DE" w:rsidRPr="002A36FD">
                <w:rPr>
                  <w:rFonts w:ascii="Times New Roman" w:hAnsi="Times New Roman" w:cs="Times New Roman"/>
                  <w:color w:val="000000" w:themeColor="text1"/>
                </w:rPr>
                <w:t>30.20.40.180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Оборудование управления движением механическое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69">
              <w:r w:rsidR="006721DE" w:rsidRPr="002A36FD">
                <w:rPr>
                  <w:rFonts w:ascii="Times New Roman" w:hAnsi="Times New Roman" w:cs="Times New Roman"/>
                  <w:color w:val="000000" w:themeColor="text1"/>
                </w:rPr>
                <w:t>30.9</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Средства транспортные и оборудование,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0">
              <w:r w:rsidR="006721DE" w:rsidRPr="002A36FD">
                <w:rPr>
                  <w:rFonts w:ascii="Times New Roman" w:hAnsi="Times New Roman" w:cs="Times New Roman"/>
                  <w:color w:val="000000" w:themeColor="text1"/>
                </w:rPr>
                <w:t>31.01.1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Мебель для офисов и предприятий торговли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1">
              <w:r w:rsidR="006721DE" w:rsidRPr="002A36FD">
                <w:rPr>
                  <w:rFonts w:ascii="Times New Roman" w:hAnsi="Times New Roman" w:cs="Times New Roman"/>
                  <w:color w:val="000000" w:themeColor="text1"/>
                </w:rPr>
                <w:t>31.09.11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Мебель металлическая, не включенная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2">
              <w:r w:rsidR="006721DE" w:rsidRPr="002A36FD">
                <w:rPr>
                  <w:rFonts w:ascii="Times New Roman" w:hAnsi="Times New Roman" w:cs="Times New Roman"/>
                  <w:color w:val="000000" w:themeColor="text1"/>
                </w:rPr>
                <w:t>32.40.41.000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Карты игральные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3">
              <w:r w:rsidR="006721DE" w:rsidRPr="002A36FD">
                <w:rPr>
                  <w:rFonts w:ascii="Times New Roman" w:hAnsi="Times New Roman" w:cs="Times New Roman"/>
                  <w:color w:val="000000" w:themeColor="text1"/>
                </w:rPr>
                <w:t>32.50.13.110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Шприцы, иглы, катетеры, канюли и аналогичные инструменты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4">
              <w:r w:rsidR="006721DE" w:rsidRPr="002A36FD">
                <w:rPr>
                  <w:rFonts w:ascii="Times New Roman" w:hAnsi="Times New Roman" w:cs="Times New Roman"/>
                  <w:color w:val="000000" w:themeColor="text1"/>
                </w:rPr>
                <w:t>32.50.13.120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Инструменты и приспособления офтальмологические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5">
              <w:r w:rsidR="006721DE" w:rsidRPr="002A36FD">
                <w:rPr>
                  <w:rFonts w:ascii="Times New Roman" w:hAnsi="Times New Roman" w:cs="Times New Roman"/>
                  <w:color w:val="000000" w:themeColor="text1"/>
                </w:rPr>
                <w:t>32.50.13.190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Инструменты и приспособления, применяемые в медицинских целях, прочие,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6">
              <w:r w:rsidR="006721DE" w:rsidRPr="002A36FD">
                <w:rPr>
                  <w:rFonts w:ascii="Times New Roman" w:hAnsi="Times New Roman" w:cs="Times New Roman"/>
                  <w:color w:val="000000" w:themeColor="text1"/>
                </w:rPr>
                <w:t>32.50.22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7">
              <w:r w:rsidR="006721DE" w:rsidRPr="002A36FD">
                <w:rPr>
                  <w:rFonts w:ascii="Times New Roman" w:hAnsi="Times New Roman" w:cs="Times New Roman"/>
                  <w:color w:val="000000" w:themeColor="text1"/>
                </w:rPr>
                <w:t>32.50.23.000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Части и принадлежности протезов и ортопедических приспособлений</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8">
              <w:r w:rsidR="006721DE" w:rsidRPr="002A36FD">
                <w:rPr>
                  <w:rFonts w:ascii="Times New Roman" w:hAnsi="Times New Roman" w:cs="Times New Roman"/>
                  <w:color w:val="000000" w:themeColor="text1"/>
                </w:rPr>
                <w:t>32.50.30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Мебель медицинская, включая хирургическую, стоматологическую или ветеринарную; парикмахерские кресла и аналогичные кресла и их части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79">
              <w:r w:rsidR="006721DE" w:rsidRPr="002A36FD">
                <w:rPr>
                  <w:rFonts w:ascii="Times New Roman" w:hAnsi="Times New Roman" w:cs="Times New Roman"/>
                  <w:color w:val="000000" w:themeColor="text1"/>
                </w:rPr>
                <w:t>32.50.41.120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Линзы для очков из различных материалов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0">
              <w:r w:rsidR="006721DE" w:rsidRPr="002A36FD">
                <w:rPr>
                  <w:rFonts w:ascii="Times New Roman" w:hAnsi="Times New Roman" w:cs="Times New Roman"/>
                  <w:color w:val="000000" w:themeColor="text1"/>
                </w:rPr>
                <w:t>32.50.42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Очки для коррекции зрения, защитные или прочие очки или аналогичные оптические приборы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1">
              <w:r w:rsidR="006721DE" w:rsidRPr="002A36FD">
                <w:rPr>
                  <w:rFonts w:ascii="Times New Roman" w:hAnsi="Times New Roman" w:cs="Times New Roman"/>
                  <w:color w:val="000000" w:themeColor="text1"/>
                </w:rPr>
                <w:t>32.50.43.000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Оправы и арматура для очков, защитных очков и аналогичных оптических приборов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2">
              <w:r w:rsidR="006721DE" w:rsidRPr="002A36FD">
                <w:rPr>
                  <w:rFonts w:ascii="Times New Roman" w:hAnsi="Times New Roman" w:cs="Times New Roman"/>
                  <w:color w:val="000000" w:themeColor="text1"/>
                </w:rPr>
                <w:t>32.50.44.000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Части оправ и арматуры для очков, защитных очков и аналогичных оптических приборов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3">
              <w:r w:rsidR="006721DE" w:rsidRPr="002A36FD">
                <w:rPr>
                  <w:rFonts w:ascii="Times New Roman" w:hAnsi="Times New Roman" w:cs="Times New Roman"/>
                  <w:color w:val="000000" w:themeColor="text1"/>
                </w:rPr>
                <w:t>32.99.12.130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Карандаши механические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4">
              <w:r w:rsidR="006721DE" w:rsidRPr="002A36FD">
                <w:rPr>
                  <w:rFonts w:ascii="Times New Roman" w:hAnsi="Times New Roman" w:cs="Times New Roman"/>
                  <w:color w:val="000000" w:themeColor="text1"/>
                </w:rPr>
                <w:t>32.99.13.120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Авторучки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5">
              <w:r w:rsidR="006721DE" w:rsidRPr="002A36FD">
                <w:rPr>
                  <w:rFonts w:ascii="Times New Roman" w:hAnsi="Times New Roman" w:cs="Times New Roman"/>
                  <w:color w:val="000000" w:themeColor="text1"/>
                </w:rPr>
                <w:t>32.99.13.121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Авторучки перьевые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6">
              <w:r w:rsidR="006721DE" w:rsidRPr="002A36FD">
                <w:rPr>
                  <w:rFonts w:ascii="Times New Roman" w:hAnsi="Times New Roman" w:cs="Times New Roman"/>
                  <w:color w:val="000000" w:themeColor="text1"/>
                </w:rPr>
                <w:t>32.99.13.122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Авторучки шариковые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7">
              <w:r w:rsidR="006721DE" w:rsidRPr="002A36FD">
                <w:rPr>
                  <w:rFonts w:ascii="Times New Roman" w:hAnsi="Times New Roman" w:cs="Times New Roman"/>
                  <w:color w:val="000000" w:themeColor="text1"/>
                </w:rPr>
                <w:t>32.99.13.123</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Фломастеры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8">
              <w:r w:rsidR="006721DE" w:rsidRPr="002A36FD">
                <w:rPr>
                  <w:rFonts w:ascii="Times New Roman" w:hAnsi="Times New Roman" w:cs="Times New Roman"/>
                  <w:color w:val="000000" w:themeColor="text1"/>
                </w:rPr>
                <w:t>32.99.13.130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Стилографы и прочие ручки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89">
              <w:r w:rsidR="006721DE" w:rsidRPr="002A36FD">
                <w:rPr>
                  <w:rFonts w:ascii="Times New Roman" w:hAnsi="Times New Roman" w:cs="Times New Roman"/>
                  <w:color w:val="000000" w:themeColor="text1"/>
                </w:rPr>
                <w:t>32.99.14</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Наборы пишущих принадлежностей, держатели для ручек и карандашей и аналогичные держатели; части пишущих принадлежностей</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0">
              <w:r w:rsidR="006721DE" w:rsidRPr="002A36FD">
                <w:rPr>
                  <w:rFonts w:ascii="Times New Roman" w:hAnsi="Times New Roman" w:cs="Times New Roman"/>
                  <w:color w:val="000000" w:themeColor="text1"/>
                </w:rPr>
                <w:t>32.99.15.110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Карандаши простые и цветные с грифелями в твердой оболочке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1">
              <w:r w:rsidR="006721DE" w:rsidRPr="002A36FD">
                <w:rPr>
                  <w:rFonts w:ascii="Times New Roman" w:hAnsi="Times New Roman" w:cs="Times New Roman"/>
                  <w:color w:val="000000" w:themeColor="text1"/>
                </w:rPr>
                <w:t>32.99.15.140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Мелки для письма и рисования, мелки для портных</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2">
              <w:r w:rsidR="006721DE" w:rsidRPr="002A36FD">
                <w:rPr>
                  <w:rFonts w:ascii="Times New Roman" w:hAnsi="Times New Roman" w:cs="Times New Roman"/>
                  <w:color w:val="000000" w:themeColor="text1"/>
                </w:rPr>
                <w:t>32.99.15.120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Грифели для карандашей</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3">
              <w:r w:rsidR="006721DE" w:rsidRPr="002A36FD">
                <w:rPr>
                  <w:rFonts w:ascii="Times New Roman" w:hAnsi="Times New Roman" w:cs="Times New Roman"/>
                  <w:color w:val="000000" w:themeColor="text1"/>
                </w:rPr>
                <w:t>32.99.16.110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Доски грифельные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4">
              <w:r w:rsidR="006721DE" w:rsidRPr="002A36FD">
                <w:rPr>
                  <w:rFonts w:ascii="Times New Roman" w:hAnsi="Times New Roman" w:cs="Times New Roman"/>
                  <w:color w:val="000000" w:themeColor="text1"/>
                </w:rPr>
                <w:t>32.99.16.120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Штемпели для датирования, запечатывания или нумерации и аналогичные изделия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5">
              <w:r w:rsidR="006721DE" w:rsidRPr="002A36FD">
                <w:rPr>
                  <w:rFonts w:ascii="Times New Roman" w:hAnsi="Times New Roman" w:cs="Times New Roman"/>
                  <w:color w:val="000000" w:themeColor="text1"/>
                </w:rPr>
                <w:t>32.99.16.130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Ленты для пишущих машинок или аналогичные ленты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6">
              <w:r w:rsidR="006721DE" w:rsidRPr="002A36FD">
                <w:rPr>
                  <w:rFonts w:ascii="Times New Roman" w:hAnsi="Times New Roman" w:cs="Times New Roman"/>
                  <w:color w:val="000000" w:themeColor="text1"/>
                </w:rPr>
                <w:t>32.99.16.140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Подушки штемпельные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7">
              <w:r w:rsidR="006721DE" w:rsidRPr="002A36FD">
                <w:rPr>
                  <w:rFonts w:ascii="Times New Roman" w:hAnsi="Times New Roman" w:cs="Times New Roman"/>
                  <w:color w:val="000000" w:themeColor="text1"/>
                </w:rPr>
                <w:t>32.99.59.000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Изделия различные прочие, не включенные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8">
              <w:r w:rsidR="006721DE" w:rsidRPr="002A36FD">
                <w:rPr>
                  <w:rFonts w:ascii="Times New Roman" w:hAnsi="Times New Roman" w:cs="Times New Roman"/>
                  <w:color w:val="000000" w:themeColor="text1"/>
                </w:rPr>
                <w:t>35.30.2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Лед; услуги по подаче охлажденного воздуха и холодной воды</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199">
              <w:r w:rsidR="006721DE" w:rsidRPr="002A36FD">
                <w:rPr>
                  <w:rFonts w:ascii="Times New Roman" w:hAnsi="Times New Roman" w:cs="Times New Roman"/>
                  <w:color w:val="000000" w:themeColor="text1"/>
                </w:rPr>
                <w:t>36.00.1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Вода природная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0">
              <w:r w:rsidR="006721DE" w:rsidRPr="002A36FD">
                <w:rPr>
                  <w:rFonts w:ascii="Times New Roman" w:hAnsi="Times New Roman" w:cs="Times New Roman"/>
                  <w:color w:val="000000" w:themeColor="text1"/>
                </w:rPr>
                <w:t>37.00.20.000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Отстой сточных вод</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1">
              <w:r w:rsidR="006721DE" w:rsidRPr="002A36FD">
                <w:rPr>
                  <w:rFonts w:ascii="Times New Roman" w:hAnsi="Times New Roman" w:cs="Times New Roman"/>
                  <w:color w:val="000000" w:themeColor="text1"/>
                </w:rPr>
                <w:t>38.11.52.000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Отходы бумаги и картона</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2">
              <w:r w:rsidR="006721DE" w:rsidRPr="002A36FD">
                <w:rPr>
                  <w:rFonts w:ascii="Times New Roman" w:hAnsi="Times New Roman" w:cs="Times New Roman"/>
                  <w:color w:val="000000" w:themeColor="text1"/>
                </w:rPr>
                <w:t>38.32.35.000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Сырье вторичное текстильное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3">
              <w:r w:rsidR="006721DE" w:rsidRPr="002A36FD">
                <w:rPr>
                  <w:rFonts w:ascii="Times New Roman" w:hAnsi="Times New Roman" w:cs="Times New Roman"/>
                  <w:color w:val="000000" w:themeColor="text1"/>
                </w:rPr>
                <w:t>45</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 оптовой и розничной торговле и услуги по ремонту автотранспортных средств и мотоциклов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4">
              <w:r w:rsidR="006721DE" w:rsidRPr="002A36FD">
                <w:rPr>
                  <w:rFonts w:ascii="Times New Roman" w:hAnsi="Times New Roman" w:cs="Times New Roman"/>
                  <w:color w:val="000000" w:themeColor="text1"/>
                </w:rPr>
                <w:t>47.30.10.000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 розничной торговле моторным топливом в специализированных магазинах</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5">
              <w:r w:rsidR="006721DE" w:rsidRPr="002A36FD">
                <w:rPr>
                  <w:rFonts w:ascii="Times New Roman" w:hAnsi="Times New Roman" w:cs="Times New Roman"/>
                  <w:color w:val="000000" w:themeColor="text1"/>
                </w:rPr>
                <w:t>47.30.20.000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6">
              <w:r w:rsidR="006721DE" w:rsidRPr="002A36FD">
                <w:rPr>
                  <w:rFonts w:ascii="Times New Roman" w:hAnsi="Times New Roman" w:cs="Times New Roman"/>
                  <w:color w:val="000000" w:themeColor="text1"/>
                </w:rPr>
                <w:t>52.10.19.000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 складированию и хранению прочие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7">
              <w:r w:rsidR="006721DE" w:rsidRPr="002A36FD">
                <w:rPr>
                  <w:rFonts w:ascii="Times New Roman" w:hAnsi="Times New Roman" w:cs="Times New Roman"/>
                  <w:color w:val="000000" w:themeColor="text1"/>
                </w:rPr>
                <w:t>52.21.25.000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 буксировке частных и коммерческих автотранспортных средств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8">
              <w:r w:rsidR="006721DE" w:rsidRPr="002A36FD">
                <w:rPr>
                  <w:rFonts w:ascii="Times New Roman" w:hAnsi="Times New Roman" w:cs="Times New Roman"/>
                  <w:color w:val="000000" w:themeColor="text1"/>
                </w:rPr>
                <w:t>58.11.1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Книги печатные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09">
              <w:r w:rsidR="006721DE" w:rsidRPr="002A36FD">
                <w:rPr>
                  <w:rFonts w:ascii="Times New Roman" w:hAnsi="Times New Roman" w:cs="Times New Roman"/>
                  <w:color w:val="000000" w:themeColor="text1"/>
                </w:rPr>
                <w:t>58.13.10.000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Газеты печатные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0">
              <w:r w:rsidR="006721DE" w:rsidRPr="002A36FD">
                <w:rPr>
                  <w:rFonts w:ascii="Times New Roman" w:hAnsi="Times New Roman" w:cs="Times New Roman"/>
                  <w:color w:val="000000" w:themeColor="text1"/>
                </w:rPr>
                <w:t>58.14.1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Журналы и периодические издания печатные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1">
              <w:r w:rsidR="006721DE" w:rsidRPr="002A36FD">
                <w:rPr>
                  <w:rFonts w:ascii="Times New Roman" w:hAnsi="Times New Roman" w:cs="Times New Roman"/>
                  <w:color w:val="000000" w:themeColor="text1"/>
                </w:rPr>
                <w:t>58.19.11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Открытки почтовые печатные, открытки поздравительные и прочая издательская продукция печатная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2">
              <w:r w:rsidR="006721DE" w:rsidRPr="002A36FD">
                <w:rPr>
                  <w:rFonts w:ascii="Times New Roman" w:hAnsi="Times New Roman" w:cs="Times New Roman"/>
                  <w:color w:val="000000" w:themeColor="text1"/>
                </w:rPr>
                <w:t>58.19.13.110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Картинки переводные (декалькомания)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3">
              <w:r w:rsidR="006721DE" w:rsidRPr="002A36FD">
                <w:rPr>
                  <w:rFonts w:ascii="Times New Roman" w:hAnsi="Times New Roman" w:cs="Times New Roman"/>
                  <w:color w:val="000000" w:themeColor="text1"/>
                </w:rPr>
                <w:t>58.19.13.120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Календари печатные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4">
              <w:r w:rsidR="006721DE" w:rsidRPr="002A36FD">
                <w:rPr>
                  <w:rFonts w:ascii="Times New Roman" w:hAnsi="Times New Roman" w:cs="Times New Roman"/>
                  <w:color w:val="000000" w:themeColor="text1"/>
                </w:rPr>
                <w:t>58.19.14.110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Марки почтовые негашеные, гербовые и аналогичные марки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5">
              <w:r w:rsidR="006721DE" w:rsidRPr="002A36FD">
                <w:rPr>
                  <w:rFonts w:ascii="Times New Roman" w:hAnsi="Times New Roman" w:cs="Times New Roman"/>
                  <w:color w:val="000000" w:themeColor="text1"/>
                </w:rPr>
                <w:t>58.19.14.120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Бумага гербовая</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6">
              <w:r w:rsidR="006721DE" w:rsidRPr="002A36FD">
                <w:rPr>
                  <w:rFonts w:ascii="Times New Roman" w:hAnsi="Times New Roman" w:cs="Times New Roman"/>
                  <w:color w:val="000000" w:themeColor="text1"/>
                </w:rPr>
                <w:t>58.19.14.130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Книжки чековые, банкноты, акции и аналогичные виды ценных бумаг</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7">
              <w:r w:rsidR="006721DE" w:rsidRPr="002A36FD">
                <w:rPr>
                  <w:rFonts w:ascii="Times New Roman" w:hAnsi="Times New Roman" w:cs="Times New Roman"/>
                  <w:color w:val="000000" w:themeColor="text1"/>
                </w:rPr>
                <w:t>58.19.19.110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Издания печатные для слепых</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8">
              <w:r w:rsidR="006721DE" w:rsidRPr="002A36FD">
                <w:rPr>
                  <w:rFonts w:ascii="Times New Roman" w:hAnsi="Times New Roman" w:cs="Times New Roman"/>
                  <w:color w:val="000000" w:themeColor="text1"/>
                </w:rPr>
                <w:t>58.19.19.190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Продукция издательская печатная прочая, не включенная в другие группировки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19">
              <w:r w:rsidR="006721DE" w:rsidRPr="002A36FD">
                <w:rPr>
                  <w:rFonts w:ascii="Times New Roman" w:hAnsi="Times New Roman" w:cs="Times New Roman"/>
                  <w:color w:val="000000" w:themeColor="text1"/>
                </w:rPr>
                <w:t>58.29.29.000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Обеспечение программное прикладное прочее на электронном носителе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20">
              <w:r w:rsidR="006721DE" w:rsidRPr="002A36FD">
                <w:rPr>
                  <w:rFonts w:ascii="Times New Roman" w:hAnsi="Times New Roman" w:cs="Times New Roman"/>
                  <w:color w:val="000000" w:themeColor="text1"/>
                </w:rPr>
                <w:t>59.11.23.000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Фильмы и видеозаписи прочие на дисках, магнитных лентах или прочих физических носителях</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21">
              <w:r w:rsidR="006721DE" w:rsidRPr="002A36FD">
                <w:rPr>
                  <w:rFonts w:ascii="Times New Roman" w:hAnsi="Times New Roman" w:cs="Times New Roman"/>
                  <w:color w:val="000000" w:themeColor="text1"/>
                </w:rPr>
                <w:t>59.20.31</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Издания нотные печатные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22">
              <w:r w:rsidR="006721DE" w:rsidRPr="002A36FD">
                <w:rPr>
                  <w:rFonts w:ascii="Times New Roman" w:hAnsi="Times New Roman" w:cs="Times New Roman"/>
                  <w:color w:val="000000" w:themeColor="text1"/>
                </w:rPr>
                <w:t>59.20.33.000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Аудиодиски, ленты или прочие физические носители с музыкальными записями</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23">
              <w:r w:rsidR="006721DE" w:rsidRPr="002A36FD">
                <w:rPr>
                  <w:rFonts w:ascii="Times New Roman" w:hAnsi="Times New Roman" w:cs="Times New Roman"/>
                  <w:color w:val="000000" w:themeColor="text1"/>
                </w:rPr>
                <w:t>71.20.14.000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 техническому осмотру автотранспортных средств</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24">
              <w:r w:rsidR="006721DE" w:rsidRPr="002A36FD">
                <w:rPr>
                  <w:rFonts w:ascii="Times New Roman" w:hAnsi="Times New Roman" w:cs="Times New Roman"/>
                  <w:color w:val="000000" w:themeColor="text1"/>
                </w:rPr>
                <w:t>81.2</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 чистке и уборке</w:t>
            </w:r>
          </w:p>
        </w:tc>
      </w:tr>
      <w:tr w:rsidR="006721DE" w:rsidRPr="002A36FD">
        <w:tc>
          <w:tcPr>
            <w:tcW w:w="3061" w:type="dxa"/>
          </w:tcPr>
          <w:p w:rsidR="006721DE" w:rsidRPr="002A36FD" w:rsidRDefault="007F7E72">
            <w:pPr>
              <w:pStyle w:val="ConsPlusNormal"/>
              <w:rPr>
                <w:rFonts w:ascii="Times New Roman" w:hAnsi="Times New Roman" w:cs="Times New Roman"/>
                <w:color w:val="000000" w:themeColor="text1"/>
              </w:rPr>
            </w:pPr>
            <w:hyperlink r:id="rId225">
              <w:r w:rsidR="006721DE" w:rsidRPr="002A36FD">
                <w:rPr>
                  <w:rFonts w:ascii="Times New Roman" w:hAnsi="Times New Roman" w:cs="Times New Roman"/>
                  <w:color w:val="000000" w:themeColor="text1"/>
                </w:rPr>
                <w:t>95.11.10.000</w:t>
              </w:r>
            </w:hyperlink>
          </w:p>
        </w:tc>
        <w:tc>
          <w:tcPr>
            <w:tcW w:w="6009" w:type="dxa"/>
          </w:tcPr>
          <w:p w:rsidR="006721DE" w:rsidRPr="002A36FD" w:rsidRDefault="006721DE">
            <w:pPr>
              <w:pStyle w:val="ConsPlusNormal"/>
              <w:rPr>
                <w:rFonts w:ascii="Times New Roman" w:hAnsi="Times New Roman" w:cs="Times New Roman"/>
                <w:color w:val="000000" w:themeColor="text1"/>
              </w:rPr>
            </w:pPr>
            <w:r w:rsidRPr="002A36FD">
              <w:rPr>
                <w:rFonts w:ascii="Times New Roman" w:hAnsi="Times New Roman" w:cs="Times New Roman"/>
                <w:color w:val="000000" w:themeColor="text1"/>
              </w:rPr>
              <w:t>Услуги по ремонту компьютеров и периферийного оборудования</w:t>
            </w:r>
          </w:p>
        </w:tc>
      </w:tr>
    </w:tbl>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1"/>
        <w:rPr>
          <w:rFonts w:ascii="Times New Roman" w:hAnsi="Times New Roman" w:cs="Times New Roman"/>
          <w:color w:val="000000" w:themeColor="text1"/>
        </w:rPr>
      </w:pPr>
      <w:r w:rsidRPr="002A36FD">
        <w:rPr>
          <w:rFonts w:ascii="Times New Roman" w:hAnsi="Times New Roman" w:cs="Times New Roman"/>
          <w:color w:val="000000" w:themeColor="text1"/>
        </w:rPr>
        <w:t>7. Особенности проведения закупки в электронной форме</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7.5. Информация, связанная с осуществлением конкурентной закупки в электронной форме, подлежит размещению в порядке, установленном </w:t>
      </w:r>
      <w:hyperlink r:id="rId226">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7.6.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7.8.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27">
        <w:r w:rsidRPr="002A36FD">
          <w:rPr>
            <w:rFonts w:ascii="Times New Roman" w:hAnsi="Times New Roman" w:cs="Times New Roman"/>
            <w:color w:val="000000" w:themeColor="text1"/>
          </w:rPr>
          <w:t>ст. 3.4</w:t>
        </w:r>
      </w:hyperlink>
      <w:r w:rsidRPr="002A36FD">
        <w:rPr>
          <w:rFonts w:ascii="Times New Roman" w:hAnsi="Times New Roman" w:cs="Times New Roman"/>
          <w:color w:val="000000" w:themeColor="text1"/>
        </w:rPr>
        <w:t xml:space="preserve"> Закона от 18.07.2011 N 223-ФЗ "О закупках товаров, работ, услуг отдельными видами юридических лиц".</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jc w:val="center"/>
        <w:outlineLvl w:val="1"/>
        <w:rPr>
          <w:rFonts w:ascii="Times New Roman" w:hAnsi="Times New Roman" w:cs="Times New Roman"/>
          <w:color w:val="000000" w:themeColor="text1"/>
        </w:rPr>
      </w:pPr>
      <w:r w:rsidRPr="002A36FD">
        <w:rPr>
          <w:rFonts w:ascii="Times New Roman" w:hAnsi="Times New Roman" w:cs="Times New Roman"/>
          <w:color w:val="000000" w:themeColor="text1"/>
        </w:rPr>
        <w:t>8. Заключительные положения</w:t>
      </w:r>
    </w:p>
    <w:p w:rsidR="006721DE" w:rsidRPr="002A36FD" w:rsidRDefault="006721DE">
      <w:pPr>
        <w:pStyle w:val="ConsPlusNormal"/>
        <w:jc w:val="both"/>
        <w:rPr>
          <w:rFonts w:ascii="Times New Roman" w:hAnsi="Times New Roman" w:cs="Times New Roman"/>
          <w:color w:val="000000" w:themeColor="text1"/>
        </w:rPr>
      </w:pPr>
    </w:p>
    <w:p w:rsidR="006721DE" w:rsidRPr="002A36FD" w:rsidRDefault="006721DE">
      <w:pPr>
        <w:pStyle w:val="ConsPlusNormal"/>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8.2. Контроль за соблюдением закупок осуществляется в порядке, установленном законодательством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8.4. Участник закупки вправе обжаловать в судебном порядке действия (бездействие) Заказчика при закупке товаров, работ, услуг.</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1) осуществление заказчиком закупки с нарушением требований </w:t>
      </w:r>
      <w:hyperlink r:id="rId228">
        <w:r w:rsidRPr="002A36FD">
          <w:rPr>
            <w:rFonts w:ascii="Times New Roman" w:hAnsi="Times New Roman" w:cs="Times New Roman"/>
            <w:color w:val="000000" w:themeColor="text1"/>
          </w:rPr>
          <w:t>Закона</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2) нарушение оператором электронной площадки при осуществлении закупки товаров, работ, услуг требований, установленных </w:t>
      </w:r>
      <w:hyperlink r:id="rId229">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hyperlink r:id="rId230">
        <w:r w:rsidRPr="002A36FD">
          <w:rPr>
            <w:rFonts w:ascii="Times New Roman" w:hAnsi="Times New Roman" w:cs="Times New Roman"/>
            <w:color w:val="000000" w:themeColor="text1"/>
          </w:rPr>
          <w:t>Законом</w:t>
        </w:r>
      </w:hyperlink>
      <w:r w:rsidRPr="002A36FD">
        <w:rPr>
          <w:rFonts w:ascii="Times New Roman" w:hAnsi="Times New Roman" w:cs="Times New Roman"/>
          <w:color w:val="000000" w:themeColor="text1"/>
        </w:rPr>
        <w:t xml:space="preserve"> от 18.07.2011 N 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4) предъявление к участникам закупки требований, не предусмотренных документацией о конкурентной закупке;</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 xml:space="preserve">5) осуществление заказчиком закупки товаров, работ, услуг при отсутствии утвержденного и размещенного в единой информационной системе положения о закупке и без применения положений </w:t>
      </w:r>
      <w:hyperlink r:id="rId231">
        <w:r w:rsidRPr="002A36FD">
          <w:rPr>
            <w:rFonts w:ascii="Times New Roman" w:hAnsi="Times New Roman" w:cs="Times New Roman"/>
            <w:color w:val="000000" w:themeColor="text1"/>
          </w:rPr>
          <w:t>Закона</w:t>
        </w:r>
      </w:hyperlink>
      <w:r w:rsidRPr="002A36FD">
        <w:rPr>
          <w:rFonts w:ascii="Times New Roman" w:hAnsi="Times New Roman" w:cs="Times New Roman"/>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предусмотренных </w:t>
      </w:r>
      <w:hyperlink r:id="rId232">
        <w:r w:rsidRPr="002A36FD">
          <w:rPr>
            <w:rFonts w:ascii="Times New Roman" w:hAnsi="Times New Roman" w:cs="Times New Roman"/>
            <w:color w:val="000000" w:themeColor="text1"/>
          </w:rPr>
          <w:t>ч. 8.1 ст. 3</w:t>
        </w:r>
      </w:hyperlink>
      <w:r w:rsidRPr="002A36FD">
        <w:rPr>
          <w:rFonts w:ascii="Times New Roman" w:hAnsi="Times New Roman" w:cs="Times New Roman"/>
          <w:color w:val="000000" w:themeColor="text1"/>
        </w:rPr>
        <w:t xml:space="preserve">, </w:t>
      </w:r>
      <w:hyperlink r:id="rId233">
        <w:r w:rsidRPr="002A36FD">
          <w:rPr>
            <w:rFonts w:ascii="Times New Roman" w:hAnsi="Times New Roman" w:cs="Times New Roman"/>
            <w:color w:val="000000" w:themeColor="text1"/>
          </w:rPr>
          <w:t>ч. 5 ст. 8</w:t>
        </w:r>
      </w:hyperlink>
      <w:r w:rsidRPr="002A36FD">
        <w:rPr>
          <w:rFonts w:ascii="Times New Roman" w:hAnsi="Times New Roman" w:cs="Times New Roman"/>
          <w:color w:val="000000" w:themeColor="text1"/>
        </w:rPr>
        <w:t xml:space="preserve"> настоящего Закона от 18.07.2011 N 223-ФЗ "О закупках товаров, работ, услуг отдельными видами юридических лиц", включая нарушение порядка применения указанных положений;</w:t>
      </w:r>
    </w:p>
    <w:p w:rsidR="006721DE" w:rsidRPr="002A36FD" w:rsidRDefault="007F7E72">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lastRenderedPageBreak/>
        <w:t>6) неразмещение</w:t>
      </w:r>
      <w:r w:rsidR="006721DE" w:rsidRPr="002A36FD">
        <w:rPr>
          <w:rFonts w:ascii="Times New Roman" w:hAnsi="Times New Roman" w:cs="Times New Roman"/>
          <w:color w:val="000000" w:themeColor="text1"/>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7)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6721DE" w:rsidRPr="002A36FD" w:rsidRDefault="006721DE">
      <w:pPr>
        <w:pStyle w:val="ConsPlusNormal"/>
        <w:spacing w:before="220"/>
        <w:ind w:firstLine="540"/>
        <w:jc w:val="both"/>
        <w:rPr>
          <w:rFonts w:ascii="Times New Roman" w:hAnsi="Times New Roman" w:cs="Times New Roman"/>
          <w:color w:val="000000" w:themeColor="text1"/>
        </w:rPr>
      </w:pPr>
      <w:r w:rsidRPr="002A36FD">
        <w:rPr>
          <w:rFonts w:ascii="Times New Roman" w:hAnsi="Times New Roman" w:cs="Times New Roman"/>
          <w:color w:val="000000" w:themeColor="text1"/>
        </w:rPr>
        <w:t>8.8.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sectPr w:rsidR="006721DE" w:rsidRPr="002A36FD" w:rsidSect="007F7E7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DE"/>
    <w:rsid w:val="000048B3"/>
    <w:rsid w:val="0006328D"/>
    <w:rsid w:val="001A0052"/>
    <w:rsid w:val="002A36FD"/>
    <w:rsid w:val="002F711B"/>
    <w:rsid w:val="00321E0F"/>
    <w:rsid w:val="003976A9"/>
    <w:rsid w:val="004C1056"/>
    <w:rsid w:val="005713AF"/>
    <w:rsid w:val="006721DE"/>
    <w:rsid w:val="007312B6"/>
    <w:rsid w:val="0076710F"/>
    <w:rsid w:val="00777854"/>
    <w:rsid w:val="007E7AE3"/>
    <w:rsid w:val="007F7E72"/>
    <w:rsid w:val="008A4069"/>
    <w:rsid w:val="00917B4B"/>
    <w:rsid w:val="00970F45"/>
    <w:rsid w:val="00A113A3"/>
    <w:rsid w:val="00A34D1B"/>
    <w:rsid w:val="00A76F73"/>
    <w:rsid w:val="00B14030"/>
    <w:rsid w:val="00CC6878"/>
    <w:rsid w:val="00DB6BA1"/>
    <w:rsid w:val="00E3263B"/>
    <w:rsid w:val="00E96743"/>
    <w:rsid w:val="00F4153F"/>
    <w:rsid w:val="00F5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1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21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21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21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21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21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21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21D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F7E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1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21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21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21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21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21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21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21D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F7E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8904&amp;dst=120189" TargetMode="External"/><Relationship Id="rId21" Type="http://schemas.openxmlformats.org/officeDocument/2006/relationships/hyperlink" Target="https://login.consultant.ru/link/?req=doc&amp;base=RZB&amp;n=453967" TargetMode="External"/><Relationship Id="rId42" Type="http://schemas.openxmlformats.org/officeDocument/2006/relationships/hyperlink" Target="https://login.consultant.ru/link/?req=doc&amp;base=RZB&amp;n=449888" TargetMode="External"/><Relationship Id="rId63" Type="http://schemas.openxmlformats.org/officeDocument/2006/relationships/hyperlink" Target="https://login.consultant.ru/link/?req=doc&amp;base=RZB&amp;n=441418" TargetMode="External"/><Relationship Id="rId84" Type="http://schemas.openxmlformats.org/officeDocument/2006/relationships/hyperlink" Target="https://login.consultant.ru/link/?req=doc&amp;base=RZB&amp;n=468904&amp;dst=111797" TargetMode="External"/><Relationship Id="rId138" Type="http://schemas.openxmlformats.org/officeDocument/2006/relationships/hyperlink" Target="https://login.consultant.ru/link/?req=doc&amp;base=RZB&amp;n=468904&amp;dst=121965" TargetMode="External"/><Relationship Id="rId159" Type="http://schemas.openxmlformats.org/officeDocument/2006/relationships/hyperlink" Target="https://login.consultant.ru/link/?req=doc&amp;base=RZB&amp;n=468904&amp;dst=123483" TargetMode="External"/><Relationship Id="rId170" Type="http://schemas.openxmlformats.org/officeDocument/2006/relationships/hyperlink" Target="https://login.consultant.ru/link/?req=doc&amp;base=RZB&amp;n=468904&amp;dst=124687" TargetMode="External"/><Relationship Id="rId191" Type="http://schemas.openxmlformats.org/officeDocument/2006/relationships/hyperlink" Target="https://login.consultant.ru/link/?req=doc&amp;base=RZB&amp;n=468904&amp;dst=126033" TargetMode="External"/><Relationship Id="rId205" Type="http://schemas.openxmlformats.org/officeDocument/2006/relationships/hyperlink" Target="https://login.consultant.ru/link/?req=doc&amp;base=RZB&amp;n=468904&amp;dst=129178" TargetMode="External"/><Relationship Id="rId226" Type="http://schemas.openxmlformats.org/officeDocument/2006/relationships/hyperlink" Target="https://login.consultant.ru/link/?req=doc&amp;base=RZB&amp;n=453967" TargetMode="External"/><Relationship Id="rId107" Type="http://schemas.openxmlformats.org/officeDocument/2006/relationships/hyperlink" Target="https://login.consultant.ru/link/?req=doc&amp;base=RZB&amp;n=468904&amp;dst=118867" TargetMode="External"/><Relationship Id="rId11" Type="http://schemas.openxmlformats.org/officeDocument/2006/relationships/hyperlink" Target="https://login.consultant.ru/link/?req=doc&amp;base=RLAW071&amp;n=364098" TargetMode="External"/><Relationship Id="rId32" Type="http://schemas.openxmlformats.org/officeDocument/2006/relationships/hyperlink" Target="https://login.consultant.ru/link/?req=doc&amp;base=RZB&amp;n=453967" TargetMode="External"/><Relationship Id="rId53" Type="http://schemas.openxmlformats.org/officeDocument/2006/relationships/hyperlink" Target="https://login.consultant.ru/link/?req=doc&amp;base=RZB&amp;n=441418" TargetMode="External"/><Relationship Id="rId74" Type="http://schemas.openxmlformats.org/officeDocument/2006/relationships/hyperlink" Target="https://login.consultant.ru/link/?req=doc&amp;base=RZB&amp;n=441418" TargetMode="External"/><Relationship Id="rId128" Type="http://schemas.openxmlformats.org/officeDocument/2006/relationships/hyperlink" Target="https://login.consultant.ru/link/?req=doc&amp;base=RZB&amp;n=468904&amp;dst=121603" TargetMode="External"/><Relationship Id="rId149" Type="http://schemas.openxmlformats.org/officeDocument/2006/relationships/hyperlink" Target="https://login.consultant.ru/link/?req=doc&amp;base=RZB&amp;n=468904&amp;dst=122297" TargetMode="External"/><Relationship Id="rId5" Type="http://schemas.openxmlformats.org/officeDocument/2006/relationships/image" Target="media/image1.jpeg"/><Relationship Id="rId95" Type="http://schemas.openxmlformats.org/officeDocument/2006/relationships/hyperlink" Target="https://login.consultant.ru/link/?req=doc&amp;base=RZB&amp;n=468904&amp;dst=115593" TargetMode="External"/><Relationship Id="rId160" Type="http://schemas.openxmlformats.org/officeDocument/2006/relationships/hyperlink" Target="https://login.consultant.ru/link/?req=doc&amp;base=RZB&amp;n=468904&amp;dst=123497" TargetMode="External"/><Relationship Id="rId181" Type="http://schemas.openxmlformats.org/officeDocument/2006/relationships/hyperlink" Target="https://login.consultant.ru/link/?req=doc&amp;base=RZB&amp;n=468904&amp;dst=125909" TargetMode="External"/><Relationship Id="rId216" Type="http://schemas.openxmlformats.org/officeDocument/2006/relationships/hyperlink" Target="https://login.consultant.ru/link/?req=doc&amp;base=RZB&amp;n=468904&amp;dst=130993" TargetMode="External"/><Relationship Id="rId22" Type="http://schemas.openxmlformats.org/officeDocument/2006/relationships/hyperlink" Target="https://login.consultant.ru/link/?req=doc&amp;base=RZB&amp;n=441418" TargetMode="External"/><Relationship Id="rId43" Type="http://schemas.openxmlformats.org/officeDocument/2006/relationships/hyperlink" Target="https://login.consultant.ru/link/?req=doc&amp;base=RZB&amp;n=453967" TargetMode="External"/><Relationship Id="rId64" Type="http://schemas.openxmlformats.org/officeDocument/2006/relationships/hyperlink" Target="https://login.consultant.ru/link/?req=doc&amp;base=RZB&amp;n=452991&amp;dst=102101" TargetMode="External"/><Relationship Id="rId118" Type="http://schemas.openxmlformats.org/officeDocument/2006/relationships/hyperlink" Target="https://login.consultant.ru/link/?req=doc&amp;base=RZB&amp;n=468904&amp;dst=120323" TargetMode="External"/><Relationship Id="rId139" Type="http://schemas.openxmlformats.org/officeDocument/2006/relationships/hyperlink" Target="https://login.consultant.ru/link/?req=doc&amp;base=RZB&amp;n=468904&amp;dst=121967" TargetMode="External"/><Relationship Id="rId80" Type="http://schemas.openxmlformats.org/officeDocument/2006/relationships/hyperlink" Target="https://login.consultant.ru/link/?req=doc&amp;base=RZB&amp;n=468904&amp;dst=111257" TargetMode="External"/><Relationship Id="rId85" Type="http://schemas.openxmlformats.org/officeDocument/2006/relationships/hyperlink" Target="https://login.consultant.ru/link/?req=doc&amp;base=RZB&amp;n=468904&amp;dst=111881" TargetMode="External"/><Relationship Id="rId150" Type="http://schemas.openxmlformats.org/officeDocument/2006/relationships/hyperlink" Target="https://login.consultant.ru/link/?req=doc&amp;base=RZB&amp;n=468904&amp;dst=122589" TargetMode="External"/><Relationship Id="rId155" Type="http://schemas.openxmlformats.org/officeDocument/2006/relationships/hyperlink" Target="https://login.consultant.ru/link/?req=doc&amp;base=RZB&amp;n=468904&amp;dst=122889" TargetMode="External"/><Relationship Id="rId171" Type="http://schemas.openxmlformats.org/officeDocument/2006/relationships/hyperlink" Target="https://login.consultant.ru/link/?req=doc&amp;base=RZB&amp;n=468904&amp;dst=124805" TargetMode="External"/><Relationship Id="rId176" Type="http://schemas.openxmlformats.org/officeDocument/2006/relationships/hyperlink" Target="https://login.consultant.ru/link/?req=doc&amp;base=RZB&amp;n=468904&amp;dst=125841" TargetMode="External"/><Relationship Id="rId192" Type="http://schemas.openxmlformats.org/officeDocument/2006/relationships/hyperlink" Target="https://login.consultant.ru/link/?req=doc&amp;base=RZB&amp;n=468904&amp;dst=126029" TargetMode="External"/><Relationship Id="rId197" Type="http://schemas.openxmlformats.org/officeDocument/2006/relationships/hyperlink" Target="https://login.consultant.ru/link/?req=doc&amp;base=RZB&amp;n=468904&amp;dst=126199" TargetMode="External"/><Relationship Id="rId206" Type="http://schemas.openxmlformats.org/officeDocument/2006/relationships/hyperlink" Target="https://login.consultant.ru/link/?req=doc&amp;base=RZB&amp;n=468904&amp;dst=139261" TargetMode="External"/><Relationship Id="rId227" Type="http://schemas.openxmlformats.org/officeDocument/2006/relationships/hyperlink" Target="https://login.consultant.ru/link/?req=doc&amp;base=RZB&amp;n=453967&amp;dst=292" TargetMode="External"/><Relationship Id="rId201" Type="http://schemas.openxmlformats.org/officeDocument/2006/relationships/hyperlink" Target="https://login.consultant.ru/link/?req=doc&amp;base=RZB&amp;n=468904&amp;dst=126765" TargetMode="External"/><Relationship Id="rId222" Type="http://schemas.openxmlformats.org/officeDocument/2006/relationships/hyperlink" Target="https://login.consultant.ru/link/?req=doc&amp;base=RZB&amp;n=468904&amp;dst=131295" TargetMode="External"/><Relationship Id="rId12" Type="http://schemas.openxmlformats.org/officeDocument/2006/relationships/hyperlink" Target="https://login.consultant.ru/link/?req=doc&amp;base=RZB&amp;n=453967" TargetMode="External"/><Relationship Id="rId17" Type="http://schemas.openxmlformats.org/officeDocument/2006/relationships/hyperlink" Target="https://login.consultant.ru/link/?req=doc&amp;base=RZB&amp;n=453967&amp;dst=199" TargetMode="External"/><Relationship Id="rId33" Type="http://schemas.openxmlformats.org/officeDocument/2006/relationships/hyperlink" Target="https://login.consultant.ru/link/?req=doc&amp;base=RZB&amp;n=389867" TargetMode="External"/><Relationship Id="rId38" Type="http://schemas.openxmlformats.org/officeDocument/2006/relationships/hyperlink" Target="https://login.consultant.ru/link/?req=doc&amp;base=RZB&amp;n=453967" TargetMode="External"/><Relationship Id="rId59" Type="http://schemas.openxmlformats.org/officeDocument/2006/relationships/hyperlink" Target="https://login.consultant.ru/link/?req=doc&amp;base=RZB&amp;n=453967&amp;dst=100163" TargetMode="External"/><Relationship Id="rId103" Type="http://schemas.openxmlformats.org/officeDocument/2006/relationships/hyperlink" Target="https://login.consultant.ru/link/?req=doc&amp;base=RZB&amp;n=468904&amp;dst=117973" TargetMode="External"/><Relationship Id="rId108" Type="http://schemas.openxmlformats.org/officeDocument/2006/relationships/hyperlink" Target="https://login.consultant.ru/link/?req=doc&amp;base=RZB&amp;n=468904&amp;dst=118913" TargetMode="External"/><Relationship Id="rId124" Type="http://schemas.openxmlformats.org/officeDocument/2006/relationships/hyperlink" Target="https://login.consultant.ru/link/?req=doc&amp;base=RZB&amp;n=468904&amp;dst=121031" TargetMode="External"/><Relationship Id="rId129" Type="http://schemas.openxmlformats.org/officeDocument/2006/relationships/hyperlink" Target="https://login.consultant.ru/link/?req=doc&amp;base=RZB&amp;n=468904&amp;dst=121737" TargetMode="External"/><Relationship Id="rId54" Type="http://schemas.openxmlformats.org/officeDocument/2006/relationships/hyperlink" Target="https://login.consultant.ru/link/?req=doc&amp;base=RZB&amp;n=453967&amp;dst=100163" TargetMode="External"/><Relationship Id="rId70" Type="http://schemas.openxmlformats.org/officeDocument/2006/relationships/hyperlink" Target="https://login.consultant.ru/link/?req=doc&amp;base=RZB&amp;n=449888" TargetMode="External"/><Relationship Id="rId75" Type="http://schemas.openxmlformats.org/officeDocument/2006/relationships/hyperlink" Target="https://login.consultant.ru/link/?req=doc&amp;base=RZB&amp;n=468904" TargetMode="External"/><Relationship Id="rId91" Type="http://schemas.openxmlformats.org/officeDocument/2006/relationships/hyperlink" Target="https://login.consultant.ru/link/?req=doc&amp;base=RZB&amp;n=468904&amp;dst=115235" TargetMode="External"/><Relationship Id="rId96" Type="http://schemas.openxmlformats.org/officeDocument/2006/relationships/hyperlink" Target="https://login.consultant.ru/link/?req=doc&amp;base=RZB&amp;n=468904&amp;dst=115607" TargetMode="External"/><Relationship Id="rId140" Type="http://schemas.openxmlformats.org/officeDocument/2006/relationships/hyperlink" Target="https://login.consultant.ru/link/?req=doc&amp;base=RZB&amp;n=468904&amp;dst=121975" TargetMode="External"/><Relationship Id="rId145" Type="http://schemas.openxmlformats.org/officeDocument/2006/relationships/hyperlink" Target="https://login.consultant.ru/link/?req=doc&amp;base=RZB&amp;n=468904&amp;dst=122181" TargetMode="External"/><Relationship Id="rId161" Type="http://schemas.openxmlformats.org/officeDocument/2006/relationships/hyperlink" Target="https://login.consultant.ru/link/?req=doc&amp;base=RZB&amp;n=468904&amp;dst=123511" TargetMode="External"/><Relationship Id="rId166" Type="http://schemas.openxmlformats.org/officeDocument/2006/relationships/hyperlink" Target="https://login.consultant.ru/link/?req=doc&amp;base=RZB&amp;n=468904&amp;dst=123689" TargetMode="External"/><Relationship Id="rId182" Type="http://schemas.openxmlformats.org/officeDocument/2006/relationships/hyperlink" Target="https://login.consultant.ru/link/?req=doc&amp;base=RZB&amp;n=468904&amp;dst=125913" TargetMode="External"/><Relationship Id="rId187" Type="http://schemas.openxmlformats.org/officeDocument/2006/relationships/hyperlink" Target="https://login.consultant.ru/link/?req=doc&amp;base=RZB&amp;n=468904&amp;dst=126013" TargetMode="External"/><Relationship Id="rId217" Type="http://schemas.openxmlformats.org/officeDocument/2006/relationships/hyperlink" Target="https://login.consultant.ru/link/?req=doc&amp;base=RZB&amp;n=468904&amp;dst=131001" TargetMode="External"/><Relationship Id="rId1" Type="http://schemas.openxmlformats.org/officeDocument/2006/relationships/styles" Target="styles.xml"/><Relationship Id="rId6" Type="http://schemas.openxmlformats.org/officeDocument/2006/relationships/hyperlink" Target="https://login.consultant.ru/link/?req=doc&amp;base=RZB&amp;n=441418&amp;dst=100122" TargetMode="External"/><Relationship Id="rId212" Type="http://schemas.openxmlformats.org/officeDocument/2006/relationships/hyperlink" Target="https://login.consultant.ru/link/?req=doc&amp;base=RZB&amp;n=468904&amp;dst=130983" TargetMode="External"/><Relationship Id="rId233" Type="http://schemas.openxmlformats.org/officeDocument/2006/relationships/hyperlink" Target="https://login.consultant.ru/link/?req=doc&amp;base=RZB&amp;n=453967&amp;dst=100180" TargetMode="External"/><Relationship Id="rId23" Type="http://schemas.openxmlformats.org/officeDocument/2006/relationships/hyperlink" Target="https://login.consultant.ru/link/?req=doc&amp;base=RZB&amp;n=441418&amp;dst=101778" TargetMode="External"/><Relationship Id="rId28" Type="http://schemas.openxmlformats.org/officeDocument/2006/relationships/hyperlink" Target="https://login.consultant.ru/link/?req=doc&amp;base=RZB&amp;n=453967&amp;dst=100024" TargetMode="External"/><Relationship Id="rId49" Type="http://schemas.openxmlformats.org/officeDocument/2006/relationships/hyperlink" Target="https://login.consultant.ru/link/?req=doc&amp;base=RZB&amp;n=453967&amp;dst=100163" TargetMode="External"/><Relationship Id="rId114" Type="http://schemas.openxmlformats.org/officeDocument/2006/relationships/hyperlink" Target="https://login.consultant.ru/link/?req=doc&amp;base=RZB&amp;n=468904&amp;dst=119113" TargetMode="External"/><Relationship Id="rId119" Type="http://schemas.openxmlformats.org/officeDocument/2006/relationships/hyperlink" Target="https://login.consultant.ru/link/?req=doc&amp;base=RZB&amp;n=468904&amp;dst=120337" TargetMode="External"/><Relationship Id="rId44" Type="http://schemas.openxmlformats.org/officeDocument/2006/relationships/hyperlink" Target="https://login.consultant.ru/link/?req=doc&amp;base=RZB&amp;n=441418" TargetMode="External"/><Relationship Id="rId60" Type="http://schemas.openxmlformats.org/officeDocument/2006/relationships/hyperlink" Target="https://login.consultant.ru/link/?req=doc&amp;base=RZB&amp;n=453967&amp;dst=100086" TargetMode="External"/><Relationship Id="rId65" Type="http://schemas.openxmlformats.org/officeDocument/2006/relationships/hyperlink" Target="https://login.consultant.ru/link/?req=doc&amp;base=RZB&amp;n=452991&amp;dst=10819" TargetMode="External"/><Relationship Id="rId81" Type="http://schemas.openxmlformats.org/officeDocument/2006/relationships/hyperlink" Target="https://login.consultant.ru/link/?req=doc&amp;base=RZB&amp;n=468904&amp;dst=111583" TargetMode="External"/><Relationship Id="rId86" Type="http://schemas.openxmlformats.org/officeDocument/2006/relationships/hyperlink" Target="https://login.consultant.ru/link/?req=doc&amp;base=RZB&amp;n=468904&amp;dst=115065" TargetMode="External"/><Relationship Id="rId130" Type="http://schemas.openxmlformats.org/officeDocument/2006/relationships/hyperlink" Target="https://login.consultant.ru/link/?req=doc&amp;base=RZB&amp;n=468904&amp;dst=121773" TargetMode="External"/><Relationship Id="rId135" Type="http://schemas.openxmlformats.org/officeDocument/2006/relationships/hyperlink" Target="https://login.consultant.ru/link/?req=doc&amp;base=RZB&amp;n=468904&amp;dst=121951" TargetMode="External"/><Relationship Id="rId151" Type="http://schemas.openxmlformats.org/officeDocument/2006/relationships/hyperlink" Target="https://login.consultant.ru/link/?req=doc&amp;base=RZB&amp;n=468904&amp;dst=122599" TargetMode="External"/><Relationship Id="rId156" Type="http://schemas.openxmlformats.org/officeDocument/2006/relationships/hyperlink" Target="https://login.consultant.ru/link/?req=doc&amp;base=RZB&amp;n=468904&amp;dst=123267" TargetMode="External"/><Relationship Id="rId177" Type="http://schemas.openxmlformats.org/officeDocument/2006/relationships/hyperlink" Target="https://login.consultant.ru/link/?req=doc&amp;base=RZB&amp;n=468904&amp;dst=125881" TargetMode="External"/><Relationship Id="rId198" Type="http://schemas.openxmlformats.org/officeDocument/2006/relationships/hyperlink" Target="https://login.consultant.ru/link/?req=doc&amp;base=RZB&amp;n=468904&amp;dst=126629" TargetMode="External"/><Relationship Id="rId172" Type="http://schemas.openxmlformats.org/officeDocument/2006/relationships/hyperlink" Target="https://login.consultant.ru/link/?req=doc&amp;base=RZB&amp;n=468904&amp;dst=125777" TargetMode="External"/><Relationship Id="rId193" Type="http://schemas.openxmlformats.org/officeDocument/2006/relationships/hyperlink" Target="https://login.consultant.ru/link/?req=doc&amp;base=RZB&amp;n=468904&amp;dst=126037" TargetMode="External"/><Relationship Id="rId202" Type="http://schemas.openxmlformats.org/officeDocument/2006/relationships/hyperlink" Target="https://login.consultant.ru/link/?req=doc&amp;base=RZB&amp;n=468904&amp;dst=127105" TargetMode="External"/><Relationship Id="rId207" Type="http://schemas.openxmlformats.org/officeDocument/2006/relationships/hyperlink" Target="https://login.consultant.ru/link/?req=doc&amp;base=RZB&amp;n=468904&amp;dst=130353" TargetMode="External"/><Relationship Id="rId223" Type="http://schemas.openxmlformats.org/officeDocument/2006/relationships/hyperlink" Target="https://login.consultant.ru/link/?req=doc&amp;base=RZB&amp;n=468904&amp;dst=132671" TargetMode="External"/><Relationship Id="rId228" Type="http://schemas.openxmlformats.org/officeDocument/2006/relationships/hyperlink" Target="https://login.consultant.ru/link/?req=doc&amp;base=RZB&amp;n=453967" TargetMode="External"/><Relationship Id="rId13" Type="http://schemas.openxmlformats.org/officeDocument/2006/relationships/hyperlink" Target="https://login.consultant.ru/link/?req=doc&amp;base=RZB&amp;n=453967&amp;dst=403" TargetMode="External"/><Relationship Id="rId18" Type="http://schemas.openxmlformats.org/officeDocument/2006/relationships/hyperlink" Target="https://login.consultant.ru/link/?req=doc&amp;base=RZB&amp;n=453967&amp;dst=186" TargetMode="External"/><Relationship Id="rId39" Type="http://schemas.openxmlformats.org/officeDocument/2006/relationships/hyperlink" Target="https://login.consultant.ru/link/?req=doc&amp;base=RZB&amp;n=441418" TargetMode="External"/><Relationship Id="rId109" Type="http://schemas.openxmlformats.org/officeDocument/2006/relationships/hyperlink" Target="https://login.consultant.ru/link/?req=doc&amp;base=RZB&amp;n=468904&amp;dst=118953" TargetMode="External"/><Relationship Id="rId34" Type="http://schemas.openxmlformats.org/officeDocument/2006/relationships/hyperlink" Target="https://login.consultant.ru/link/?req=doc&amp;base=RZB&amp;n=453967" TargetMode="External"/><Relationship Id="rId50" Type="http://schemas.openxmlformats.org/officeDocument/2006/relationships/hyperlink" Target="https://login.consultant.ru/link/?req=doc&amp;base=RZB&amp;n=453967&amp;dst=100086" TargetMode="External"/><Relationship Id="rId55" Type="http://schemas.openxmlformats.org/officeDocument/2006/relationships/hyperlink" Target="https://login.consultant.ru/link/?req=doc&amp;base=RZB&amp;n=453967&amp;dst=100086" TargetMode="External"/><Relationship Id="rId76" Type="http://schemas.openxmlformats.org/officeDocument/2006/relationships/hyperlink" Target="https://login.consultant.ru/link/?req=doc&amp;base=RZB&amp;n=468904&amp;dst=108019" TargetMode="External"/><Relationship Id="rId97" Type="http://schemas.openxmlformats.org/officeDocument/2006/relationships/hyperlink" Target="https://login.consultant.ru/link/?req=doc&amp;base=RZB&amp;n=468904&amp;dst=115615" TargetMode="External"/><Relationship Id="rId104" Type="http://schemas.openxmlformats.org/officeDocument/2006/relationships/hyperlink" Target="https://login.consultant.ru/link/?req=doc&amp;base=RZB&amp;n=468904&amp;dst=138673" TargetMode="External"/><Relationship Id="rId120" Type="http://schemas.openxmlformats.org/officeDocument/2006/relationships/hyperlink" Target="https://login.consultant.ru/link/?req=doc&amp;base=RZB&amp;n=468904&amp;dst=120383" TargetMode="External"/><Relationship Id="rId125" Type="http://schemas.openxmlformats.org/officeDocument/2006/relationships/hyperlink" Target="https://login.consultant.ru/link/?req=doc&amp;base=RZB&amp;n=468904&amp;dst=121051" TargetMode="External"/><Relationship Id="rId141" Type="http://schemas.openxmlformats.org/officeDocument/2006/relationships/hyperlink" Target="https://login.consultant.ru/link/?req=doc&amp;base=RZB&amp;n=468904&amp;dst=121979" TargetMode="External"/><Relationship Id="rId146" Type="http://schemas.openxmlformats.org/officeDocument/2006/relationships/hyperlink" Target="https://login.consultant.ru/link/?req=doc&amp;base=RZB&amp;n=468904&amp;dst=122213" TargetMode="External"/><Relationship Id="rId167" Type="http://schemas.openxmlformats.org/officeDocument/2006/relationships/hyperlink" Target="https://login.consultant.ru/link/?req=doc&amp;base=RZB&amp;n=468904&amp;dst=123763" TargetMode="External"/><Relationship Id="rId188" Type="http://schemas.openxmlformats.org/officeDocument/2006/relationships/hyperlink" Target="https://login.consultant.ru/link/?req=doc&amp;base=RZB&amp;n=468904&amp;dst=126015" TargetMode="External"/><Relationship Id="rId7" Type="http://schemas.openxmlformats.org/officeDocument/2006/relationships/hyperlink" Target="https://login.consultant.ru/link/?req=doc&amp;base=RZB&amp;n=453967&amp;dst=100024" TargetMode="External"/><Relationship Id="rId71" Type="http://schemas.openxmlformats.org/officeDocument/2006/relationships/hyperlink" Target="https://login.consultant.ru/link/?req=doc&amp;base=RZB&amp;n=453967" TargetMode="External"/><Relationship Id="rId92" Type="http://schemas.openxmlformats.org/officeDocument/2006/relationships/hyperlink" Target="https://login.consultant.ru/link/?req=doc&amp;base=RZB&amp;n=468904&amp;dst=115247" TargetMode="External"/><Relationship Id="rId162" Type="http://schemas.openxmlformats.org/officeDocument/2006/relationships/hyperlink" Target="https://login.consultant.ru/link/?req=doc&amp;base=RZB&amp;n=468904&amp;dst=140427" TargetMode="External"/><Relationship Id="rId183" Type="http://schemas.openxmlformats.org/officeDocument/2006/relationships/hyperlink" Target="https://login.consultant.ru/link/?req=doc&amp;base=RZB&amp;n=468904&amp;dst=126001" TargetMode="External"/><Relationship Id="rId213" Type="http://schemas.openxmlformats.org/officeDocument/2006/relationships/hyperlink" Target="https://login.consultant.ru/link/?req=doc&amp;base=RZB&amp;n=468904&amp;dst=130985" TargetMode="External"/><Relationship Id="rId218" Type="http://schemas.openxmlformats.org/officeDocument/2006/relationships/hyperlink" Target="https://login.consultant.ru/link/?req=doc&amp;base=RZB&amp;n=468904&amp;dst=131003"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s://login.consultant.ru/link/?req=doc&amp;base=RZB&amp;n=453770" TargetMode="External"/><Relationship Id="rId24" Type="http://schemas.openxmlformats.org/officeDocument/2006/relationships/hyperlink" Target="https://login.consultant.ru/link/?req=doc&amp;base=RZB&amp;n=441418" TargetMode="External"/><Relationship Id="rId40" Type="http://schemas.openxmlformats.org/officeDocument/2006/relationships/hyperlink" Target="https://login.consultant.ru/link/?req=doc&amp;base=RZB&amp;n=452991" TargetMode="External"/><Relationship Id="rId45" Type="http://schemas.openxmlformats.org/officeDocument/2006/relationships/hyperlink" Target="https://login.consultant.ru/link/?req=doc&amp;base=RZB&amp;n=449888" TargetMode="External"/><Relationship Id="rId66" Type="http://schemas.openxmlformats.org/officeDocument/2006/relationships/hyperlink" Target="https://login.consultant.ru/link/?req=doc&amp;base=RZB&amp;n=449455&amp;dst=102574" TargetMode="External"/><Relationship Id="rId87" Type="http://schemas.openxmlformats.org/officeDocument/2006/relationships/hyperlink" Target="https://login.consultant.ru/link/?req=doc&amp;base=RZB&amp;n=468904&amp;dst=115067" TargetMode="External"/><Relationship Id="rId110" Type="http://schemas.openxmlformats.org/officeDocument/2006/relationships/hyperlink" Target="https://login.consultant.ru/link/?req=doc&amp;base=RZB&amp;n=468904&amp;dst=119061" TargetMode="External"/><Relationship Id="rId115" Type="http://schemas.openxmlformats.org/officeDocument/2006/relationships/hyperlink" Target="https://login.consultant.ru/link/?req=doc&amp;base=RZB&amp;n=468904&amp;dst=119237" TargetMode="External"/><Relationship Id="rId131" Type="http://schemas.openxmlformats.org/officeDocument/2006/relationships/hyperlink" Target="https://login.consultant.ru/link/?req=doc&amp;base=RZB&amp;n=468904&amp;dst=121855" TargetMode="External"/><Relationship Id="rId136" Type="http://schemas.openxmlformats.org/officeDocument/2006/relationships/hyperlink" Target="https://login.consultant.ru/link/?req=doc&amp;base=RZB&amp;n=468904&amp;dst=121957" TargetMode="External"/><Relationship Id="rId157" Type="http://schemas.openxmlformats.org/officeDocument/2006/relationships/hyperlink" Target="https://login.consultant.ru/link/?req=doc&amp;base=RZB&amp;n=468904&amp;dst=123445" TargetMode="External"/><Relationship Id="rId178" Type="http://schemas.openxmlformats.org/officeDocument/2006/relationships/hyperlink" Target="https://login.consultant.ru/link/?req=doc&amp;base=RZB&amp;n=468904&amp;dst=125885" TargetMode="External"/><Relationship Id="rId61" Type="http://schemas.openxmlformats.org/officeDocument/2006/relationships/hyperlink" Target="https://login.consultant.ru/link/?req=doc&amp;base=RZB&amp;n=449888" TargetMode="External"/><Relationship Id="rId82" Type="http://schemas.openxmlformats.org/officeDocument/2006/relationships/hyperlink" Target="https://login.consultant.ru/link/?req=doc&amp;base=RZB&amp;n=468904&amp;dst=111713" TargetMode="External"/><Relationship Id="rId152" Type="http://schemas.openxmlformats.org/officeDocument/2006/relationships/hyperlink" Target="https://login.consultant.ru/link/?req=doc&amp;base=RZB&amp;n=468904&amp;dst=122657" TargetMode="External"/><Relationship Id="rId173" Type="http://schemas.openxmlformats.org/officeDocument/2006/relationships/hyperlink" Target="https://login.consultant.ru/link/?req=doc&amp;base=RZB&amp;n=468904&amp;dst=125817" TargetMode="External"/><Relationship Id="rId194" Type="http://schemas.openxmlformats.org/officeDocument/2006/relationships/hyperlink" Target="https://login.consultant.ru/link/?req=doc&amp;base=RZB&amp;n=468904&amp;dst=126039" TargetMode="External"/><Relationship Id="rId199" Type="http://schemas.openxmlformats.org/officeDocument/2006/relationships/hyperlink" Target="https://login.consultant.ru/link/?req=doc&amp;base=RZB&amp;n=468904&amp;dst=126647" TargetMode="External"/><Relationship Id="rId203" Type="http://schemas.openxmlformats.org/officeDocument/2006/relationships/hyperlink" Target="https://login.consultant.ru/link/?req=doc&amp;base=RZB&amp;n=468904&amp;dst=127926" TargetMode="External"/><Relationship Id="rId208" Type="http://schemas.openxmlformats.org/officeDocument/2006/relationships/hyperlink" Target="https://login.consultant.ru/link/?req=doc&amp;base=RZB&amp;n=468904&amp;dst=130807" TargetMode="External"/><Relationship Id="rId229" Type="http://schemas.openxmlformats.org/officeDocument/2006/relationships/hyperlink" Target="https://login.consultant.ru/link/?req=doc&amp;base=RZB&amp;n=453967" TargetMode="External"/><Relationship Id="rId19" Type="http://schemas.openxmlformats.org/officeDocument/2006/relationships/hyperlink" Target="https://login.consultant.ru/link/?req=doc&amp;base=RZB&amp;n=453967" TargetMode="External"/><Relationship Id="rId224" Type="http://schemas.openxmlformats.org/officeDocument/2006/relationships/hyperlink" Target="https://login.consultant.ru/link/?req=doc&amp;base=RZB&amp;n=468904&amp;dst=133504" TargetMode="External"/><Relationship Id="rId14" Type="http://schemas.openxmlformats.org/officeDocument/2006/relationships/hyperlink" Target="https://login.consultant.ru/link/?req=doc&amp;base=RZB&amp;n=441418&amp;dst=100057" TargetMode="External"/><Relationship Id="rId30" Type="http://schemas.openxmlformats.org/officeDocument/2006/relationships/hyperlink" Target="https://login.consultant.ru/link/?req=doc&amp;base=RZB&amp;n=2875" TargetMode="External"/><Relationship Id="rId35" Type="http://schemas.openxmlformats.org/officeDocument/2006/relationships/hyperlink" Target="https://login.consultant.ru/link/?req=doc&amp;base=RZB&amp;n=453967&amp;dst=50" TargetMode="External"/><Relationship Id="rId56" Type="http://schemas.openxmlformats.org/officeDocument/2006/relationships/hyperlink" Target="https://login.consultant.ru/link/?req=doc&amp;base=RZB&amp;n=449888" TargetMode="External"/><Relationship Id="rId77" Type="http://schemas.openxmlformats.org/officeDocument/2006/relationships/hyperlink" Target="https://login.consultant.ru/link/?req=doc&amp;base=RZB&amp;n=468904&amp;dst=108854" TargetMode="External"/><Relationship Id="rId100" Type="http://schemas.openxmlformats.org/officeDocument/2006/relationships/hyperlink" Target="https://login.consultant.ru/link/?req=doc&amp;base=RZB&amp;n=468904&amp;dst=115751" TargetMode="External"/><Relationship Id="rId105" Type="http://schemas.openxmlformats.org/officeDocument/2006/relationships/hyperlink" Target="https://login.consultant.ru/link/?req=doc&amp;base=RZB&amp;n=468904&amp;dst=118459" TargetMode="External"/><Relationship Id="rId126" Type="http://schemas.openxmlformats.org/officeDocument/2006/relationships/hyperlink" Target="https://login.consultant.ru/link/?req=doc&amp;base=RZB&amp;n=468904&amp;dst=121069" TargetMode="External"/><Relationship Id="rId147" Type="http://schemas.openxmlformats.org/officeDocument/2006/relationships/hyperlink" Target="https://login.consultant.ru/link/?req=doc&amp;base=RZB&amp;n=468904&amp;dst=122233" TargetMode="External"/><Relationship Id="rId168" Type="http://schemas.openxmlformats.org/officeDocument/2006/relationships/hyperlink" Target="https://login.consultant.ru/link/?req=doc&amp;base=RZB&amp;n=468904&amp;dst=124413" TargetMode="External"/><Relationship Id="rId8" Type="http://schemas.openxmlformats.org/officeDocument/2006/relationships/hyperlink" Target="https://login.consultant.ru/link/?req=doc&amp;base=RZB&amp;n=453967&amp;dst=184" TargetMode="External"/><Relationship Id="rId51" Type="http://schemas.openxmlformats.org/officeDocument/2006/relationships/hyperlink" Target="https://login.consultant.ru/link/?req=doc&amp;base=RZB&amp;n=449888" TargetMode="External"/><Relationship Id="rId72" Type="http://schemas.openxmlformats.org/officeDocument/2006/relationships/hyperlink" Target="https://login.consultant.ru/link/?req=doc&amp;base=RZB&amp;n=441418" TargetMode="External"/><Relationship Id="rId93" Type="http://schemas.openxmlformats.org/officeDocument/2006/relationships/hyperlink" Target="https://login.consultant.ru/link/?req=doc&amp;base=RZB&amp;n=468904&amp;dst=115249" TargetMode="External"/><Relationship Id="rId98" Type="http://schemas.openxmlformats.org/officeDocument/2006/relationships/hyperlink" Target="https://login.consultant.ru/link/?req=doc&amp;base=RZB&amp;n=468904&amp;dst=115643" TargetMode="External"/><Relationship Id="rId121" Type="http://schemas.openxmlformats.org/officeDocument/2006/relationships/hyperlink" Target="https://login.consultant.ru/link/?req=doc&amp;base=RZB&amp;n=468904&amp;dst=120393" TargetMode="External"/><Relationship Id="rId142" Type="http://schemas.openxmlformats.org/officeDocument/2006/relationships/hyperlink" Target="https://login.consultant.ru/link/?req=doc&amp;base=RZB&amp;n=468904&amp;dst=121987" TargetMode="External"/><Relationship Id="rId163" Type="http://schemas.openxmlformats.org/officeDocument/2006/relationships/hyperlink" Target="https://login.consultant.ru/link/?req=doc&amp;base=RZB&amp;n=468904&amp;dst=123545" TargetMode="External"/><Relationship Id="rId184" Type="http://schemas.openxmlformats.org/officeDocument/2006/relationships/hyperlink" Target="https://login.consultant.ru/link/?req=doc&amp;base=RZB&amp;n=468904&amp;dst=126007" TargetMode="External"/><Relationship Id="rId189" Type="http://schemas.openxmlformats.org/officeDocument/2006/relationships/hyperlink" Target="https://login.consultant.ru/link/?req=doc&amp;base=RZB&amp;n=468904&amp;dst=126017" TargetMode="External"/><Relationship Id="rId219" Type="http://schemas.openxmlformats.org/officeDocument/2006/relationships/hyperlink" Target="https://login.consultant.ru/link/?req=doc&amp;base=RZB&amp;n=468904&amp;dst=131077" TargetMode="External"/><Relationship Id="rId3" Type="http://schemas.openxmlformats.org/officeDocument/2006/relationships/settings" Target="settings.xml"/><Relationship Id="rId214" Type="http://schemas.openxmlformats.org/officeDocument/2006/relationships/hyperlink" Target="https://login.consultant.ru/link/?req=doc&amp;base=RZB&amp;n=468904&amp;dst=130989" TargetMode="External"/><Relationship Id="rId230" Type="http://schemas.openxmlformats.org/officeDocument/2006/relationships/hyperlink" Target="https://login.consultant.ru/link/?req=doc&amp;base=RZB&amp;n=453967" TargetMode="External"/><Relationship Id="rId235" Type="http://schemas.openxmlformats.org/officeDocument/2006/relationships/theme" Target="theme/theme1.xml"/><Relationship Id="rId25" Type="http://schemas.openxmlformats.org/officeDocument/2006/relationships/hyperlink" Target="https://login.consultant.ru/link/?req=doc&amp;base=RZB&amp;n=452922&amp;dst=100038" TargetMode="External"/><Relationship Id="rId46" Type="http://schemas.openxmlformats.org/officeDocument/2006/relationships/hyperlink" Target="https://login.consultant.ru/link/?req=doc&amp;base=RZB&amp;n=453967" TargetMode="External"/><Relationship Id="rId67" Type="http://schemas.openxmlformats.org/officeDocument/2006/relationships/hyperlink" Target="https://login.consultant.ru/link/?req=doc&amp;base=RZB&amp;n=449455&amp;dst=102592" TargetMode="External"/><Relationship Id="rId116" Type="http://schemas.openxmlformats.org/officeDocument/2006/relationships/hyperlink" Target="https://login.consultant.ru/link/?req=doc&amp;base=RZB&amp;n=468904&amp;dst=120131" TargetMode="External"/><Relationship Id="rId137" Type="http://schemas.openxmlformats.org/officeDocument/2006/relationships/hyperlink" Target="https://login.consultant.ru/link/?req=doc&amp;base=RZB&amp;n=468904&amp;dst=121963" TargetMode="External"/><Relationship Id="rId158" Type="http://schemas.openxmlformats.org/officeDocument/2006/relationships/hyperlink" Target="https://login.consultant.ru/link/?req=doc&amp;base=RZB&amp;n=468904&amp;dst=123465" TargetMode="External"/><Relationship Id="rId20" Type="http://schemas.openxmlformats.org/officeDocument/2006/relationships/hyperlink" Target="https://login.consultant.ru/link/?req=doc&amp;base=RZB&amp;n=453967" TargetMode="External"/><Relationship Id="rId41" Type="http://schemas.openxmlformats.org/officeDocument/2006/relationships/hyperlink" Target="https://login.consultant.ru/link/?req=doc&amp;base=RZB&amp;n=453967" TargetMode="External"/><Relationship Id="rId62" Type="http://schemas.openxmlformats.org/officeDocument/2006/relationships/hyperlink" Target="https://login.consultant.ru/link/?req=doc&amp;base=RZB&amp;n=453967" TargetMode="External"/><Relationship Id="rId83" Type="http://schemas.openxmlformats.org/officeDocument/2006/relationships/hyperlink" Target="https://login.consultant.ru/link/?req=doc&amp;base=RZB&amp;n=468904&amp;dst=111725" TargetMode="External"/><Relationship Id="rId88" Type="http://schemas.openxmlformats.org/officeDocument/2006/relationships/hyperlink" Target="https://login.consultant.ru/link/?req=doc&amp;base=RZB&amp;n=468904&amp;dst=115077" TargetMode="External"/><Relationship Id="rId111" Type="http://schemas.openxmlformats.org/officeDocument/2006/relationships/hyperlink" Target="https://login.consultant.ru/link/?req=doc&amp;base=RZB&amp;n=468904&amp;dst=119071" TargetMode="External"/><Relationship Id="rId132" Type="http://schemas.openxmlformats.org/officeDocument/2006/relationships/hyperlink" Target="https://login.consultant.ru/link/?req=doc&amp;base=RZB&amp;n=468904&amp;dst=121885" TargetMode="External"/><Relationship Id="rId153" Type="http://schemas.openxmlformats.org/officeDocument/2006/relationships/hyperlink" Target="https://login.consultant.ru/link/?req=doc&amp;base=RZB&amp;n=468904&amp;dst=122713" TargetMode="External"/><Relationship Id="rId174" Type="http://schemas.openxmlformats.org/officeDocument/2006/relationships/hyperlink" Target="https://login.consultant.ru/link/?req=doc&amp;base=RZB&amp;n=468904&amp;dst=125819" TargetMode="External"/><Relationship Id="rId179" Type="http://schemas.openxmlformats.org/officeDocument/2006/relationships/hyperlink" Target="https://login.consultant.ru/link/?req=doc&amp;base=RZB&amp;n=468904&amp;dst=125897" TargetMode="External"/><Relationship Id="rId195" Type="http://schemas.openxmlformats.org/officeDocument/2006/relationships/hyperlink" Target="https://login.consultant.ru/link/?req=doc&amp;base=RZB&amp;n=468904&amp;dst=126041" TargetMode="External"/><Relationship Id="rId209" Type="http://schemas.openxmlformats.org/officeDocument/2006/relationships/hyperlink" Target="https://login.consultant.ru/link/?req=doc&amp;base=RZB&amp;n=468904&amp;dst=130911" TargetMode="External"/><Relationship Id="rId190" Type="http://schemas.openxmlformats.org/officeDocument/2006/relationships/hyperlink" Target="https://login.consultant.ru/link/?req=doc&amp;base=RZB&amp;n=468904&amp;dst=126027" TargetMode="External"/><Relationship Id="rId204" Type="http://schemas.openxmlformats.org/officeDocument/2006/relationships/hyperlink" Target="https://login.consultant.ru/link/?req=doc&amp;base=RZB&amp;n=468904&amp;dst=129172" TargetMode="External"/><Relationship Id="rId220" Type="http://schemas.openxmlformats.org/officeDocument/2006/relationships/hyperlink" Target="https://login.consultant.ru/link/?req=doc&amp;base=RZB&amp;n=468904&amp;dst=131133" TargetMode="External"/><Relationship Id="rId225" Type="http://schemas.openxmlformats.org/officeDocument/2006/relationships/hyperlink" Target="https://login.consultant.ru/link/?req=doc&amp;base=RZB&amp;n=468904&amp;dst=136550" TargetMode="External"/><Relationship Id="rId15" Type="http://schemas.openxmlformats.org/officeDocument/2006/relationships/hyperlink" Target="https://login.consultant.ru/link/?req=doc&amp;base=RZB&amp;n=453967" TargetMode="External"/><Relationship Id="rId36" Type="http://schemas.openxmlformats.org/officeDocument/2006/relationships/hyperlink" Target="https://login.consultant.ru/link/?req=doc&amp;base=RZB&amp;n=453967&amp;dst=100086" TargetMode="External"/><Relationship Id="rId57" Type="http://schemas.openxmlformats.org/officeDocument/2006/relationships/hyperlink" Target="https://login.consultant.ru/link/?req=doc&amp;base=RZB&amp;n=453967" TargetMode="External"/><Relationship Id="rId106" Type="http://schemas.openxmlformats.org/officeDocument/2006/relationships/hyperlink" Target="https://login.consultant.ru/link/?req=doc&amp;base=RZB&amp;n=468904&amp;dst=118783" TargetMode="External"/><Relationship Id="rId127" Type="http://schemas.openxmlformats.org/officeDocument/2006/relationships/hyperlink" Target="https://login.consultant.ru/link/?req=doc&amp;base=RZB&amp;n=468904&amp;dst=121075" TargetMode="External"/><Relationship Id="rId10" Type="http://schemas.openxmlformats.org/officeDocument/2006/relationships/hyperlink" Target="https://login.consultant.ru/link/?req=doc&amp;base=RZB&amp;n=453967&amp;dst=100146" TargetMode="External"/><Relationship Id="rId31" Type="http://schemas.openxmlformats.org/officeDocument/2006/relationships/hyperlink" Target="https://login.consultant.ru/link/?req=doc&amp;base=RZB&amp;n=452991" TargetMode="External"/><Relationship Id="rId52" Type="http://schemas.openxmlformats.org/officeDocument/2006/relationships/hyperlink" Target="https://login.consultant.ru/link/?req=doc&amp;base=RZB&amp;n=453967" TargetMode="External"/><Relationship Id="rId73" Type="http://schemas.openxmlformats.org/officeDocument/2006/relationships/hyperlink" Target="https://login.consultant.ru/link/?req=doc&amp;base=RZB&amp;n=387212" TargetMode="External"/><Relationship Id="rId78" Type="http://schemas.openxmlformats.org/officeDocument/2006/relationships/hyperlink" Target="https://login.consultant.ru/link/?req=doc&amp;base=RZB&amp;n=468904&amp;dst=109273" TargetMode="External"/><Relationship Id="rId94" Type="http://schemas.openxmlformats.org/officeDocument/2006/relationships/hyperlink" Target="https://login.consultant.ru/link/?req=doc&amp;base=RZB&amp;n=468904&amp;dst=115251" TargetMode="External"/><Relationship Id="rId99" Type="http://schemas.openxmlformats.org/officeDocument/2006/relationships/hyperlink" Target="https://login.consultant.ru/link/?req=doc&amp;base=RZB&amp;n=468904&amp;dst=115749" TargetMode="External"/><Relationship Id="rId101" Type="http://schemas.openxmlformats.org/officeDocument/2006/relationships/hyperlink" Target="https://login.consultant.ru/link/?req=doc&amp;base=RZB&amp;n=468904&amp;dst=115753" TargetMode="External"/><Relationship Id="rId122" Type="http://schemas.openxmlformats.org/officeDocument/2006/relationships/hyperlink" Target="https://login.consultant.ru/link/?req=doc&amp;base=RZB&amp;n=468904&amp;dst=120635" TargetMode="External"/><Relationship Id="rId143" Type="http://schemas.openxmlformats.org/officeDocument/2006/relationships/hyperlink" Target="https://login.consultant.ru/link/?req=doc&amp;base=RZB&amp;n=468904&amp;dst=122007" TargetMode="External"/><Relationship Id="rId148" Type="http://schemas.openxmlformats.org/officeDocument/2006/relationships/hyperlink" Target="https://login.consultant.ru/link/?req=doc&amp;base=RZB&amp;n=468904&amp;dst=122239" TargetMode="External"/><Relationship Id="rId164" Type="http://schemas.openxmlformats.org/officeDocument/2006/relationships/hyperlink" Target="https://login.consultant.ru/link/?req=doc&amp;base=RZB&amp;n=468904&amp;dst=123549" TargetMode="External"/><Relationship Id="rId169" Type="http://schemas.openxmlformats.org/officeDocument/2006/relationships/hyperlink" Target="https://login.consultant.ru/link/?req=doc&amp;base=RZB&amp;n=468904&amp;dst=124563" TargetMode="External"/><Relationship Id="rId185" Type="http://schemas.openxmlformats.org/officeDocument/2006/relationships/hyperlink" Target="https://login.consultant.ru/link/?req=doc&amp;base=RZB&amp;n=468904&amp;dst=126009"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3967&amp;dst=100139" TargetMode="External"/><Relationship Id="rId180" Type="http://schemas.openxmlformats.org/officeDocument/2006/relationships/hyperlink" Target="https://login.consultant.ru/link/?req=doc&amp;base=RZB&amp;n=468904&amp;dst=125899" TargetMode="External"/><Relationship Id="rId210" Type="http://schemas.openxmlformats.org/officeDocument/2006/relationships/hyperlink" Target="https://login.consultant.ru/link/?req=doc&amp;base=RZB&amp;n=468904&amp;dst=130931" TargetMode="External"/><Relationship Id="rId215" Type="http://schemas.openxmlformats.org/officeDocument/2006/relationships/hyperlink" Target="https://login.consultant.ru/link/?req=doc&amp;base=RZB&amp;n=468904&amp;dst=130991" TargetMode="External"/><Relationship Id="rId26" Type="http://schemas.openxmlformats.org/officeDocument/2006/relationships/hyperlink" Target="https://login.consultant.ru/link/?req=doc&amp;base=RZB&amp;n=464158" TargetMode="External"/><Relationship Id="rId231" Type="http://schemas.openxmlformats.org/officeDocument/2006/relationships/hyperlink" Target="https://login.consultant.ru/link/?req=doc&amp;base=RZB&amp;n=441418" TargetMode="External"/><Relationship Id="rId47" Type="http://schemas.openxmlformats.org/officeDocument/2006/relationships/hyperlink" Target="https://login.consultant.ru/link/?req=doc&amp;base=RZB&amp;n=441418" TargetMode="External"/><Relationship Id="rId68" Type="http://schemas.openxmlformats.org/officeDocument/2006/relationships/hyperlink" Target="https://login.consultant.ru/link/?req=doc&amp;base=RZB&amp;n=453967&amp;dst=100163" TargetMode="External"/><Relationship Id="rId89" Type="http://schemas.openxmlformats.org/officeDocument/2006/relationships/hyperlink" Target="https://login.consultant.ru/link/?req=doc&amp;base=RZB&amp;n=468904&amp;dst=115079" TargetMode="External"/><Relationship Id="rId112" Type="http://schemas.openxmlformats.org/officeDocument/2006/relationships/hyperlink" Target="https://login.consultant.ru/link/?req=doc&amp;base=RZB&amp;n=468904&amp;dst=119091" TargetMode="External"/><Relationship Id="rId133" Type="http://schemas.openxmlformats.org/officeDocument/2006/relationships/hyperlink" Target="https://login.consultant.ru/link/?req=doc&amp;base=RZB&amp;n=468904&amp;dst=121887" TargetMode="External"/><Relationship Id="rId154" Type="http://schemas.openxmlformats.org/officeDocument/2006/relationships/hyperlink" Target="https://login.consultant.ru/link/?req=doc&amp;base=RZB&amp;n=468904&amp;dst=122743" TargetMode="External"/><Relationship Id="rId175" Type="http://schemas.openxmlformats.org/officeDocument/2006/relationships/hyperlink" Target="https://login.consultant.ru/link/?req=doc&amp;base=RZB&amp;n=468904&amp;dst=125821" TargetMode="External"/><Relationship Id="rId196" Type="http://schemas.openxmlformats.org/officeDocument/2006/relationships/hyperlink" Target="https://login.consultant.ru/link/?req=doc&amp;base=RZB&amp;n=468904&amp;dst=126043" TargetMode="External"/><Relationship Id="rId200" Type="http://schemas.openxmlformats.org/officeDocument/2006/relationships/hyperlink" Target="https://login.consultant.ru/link/?req=doc&amp;base=RZB&amp;n=468904&amp;dst=126709" TargetMode="External"/><Relationship Id="rId16" Type="http://schemas.openxmlformats.org/officeDocument/2006/relationships/hyperlink" Target="https://login.consultant.ru/link/?req=doc&amp;base=RZB&amp;n=453967&amp;dst=381" TargetMode="External"/><Relationship Id="rId221" Type="http://schemas.openxmlformats.org/officeDocument/2006/relationships/hyperlink" Target="https://login.consultant.ru/link/?req=doc&amp;base=RZB&amp;n=468904&amp;dst=131231" TargetMode="External"/><Relationship Id="rId37" Type="http://schemas.openxmlformats.org/officeDocument/2006/relationships/hyperlink" Target="https://login.consultant.ru/link/?req=doc&amp;base=RZB&amp;n=449888" TargetMode="External"/><Relationship Id="rId58" Type="http://schemas.openxmlformats.org/officeDocument/2006/relationships/hyperlink" Target="https://login.consultant.ru/link/?req=doc&amp;base=RZB&amp;n=441418" TargetMode="External"/><Relationship Id="rId79" Type="http://schemas.openxmlformats.org/officeDocument/2006/relationships/hyperlink" Target="https://login.consultant.ru/link/?req=doc&amp;base=RZB&amp;n=468904&amp;dst=111105" TargetMode="External"/><Relationship Id="rId102" Type="http://schemas.openxmlformats.org/officeDocument/2006/relationships/hyperlink" Target="https://login.consultant.ru/link/?req=doc&amp;base=RZB&amp;n=468904&amp;dst=115717" TargetMode="External"/><Relationship Id="rId123" Type="http://schemas.openxmlformats.org/officeDocument/2006/relationships/hyperlink" Target="https://login.consultant.ru/link/?req=doc&amp;base=RZB&amp;n=468904&amp;dst=120979" TargetMode="External"/><Relationship Id="rId144" Type="http://schemas.openxmlformats.org/officeDocument/2006/relationships/hyperlink" Target="https://login.consultant.ru/link/?req=doc&amp;base=RZB&amp;n=468904&amp;dst=122079" TargetMode="External"/><Relationship Id="rId90" Type="http://schemas.openxmlformats.org/officeDocument/2006/relationships/hyperlink" Target="https://login.consultant.ru/link/?req=doc&amp;base=RZB&amp;n=468904&amp;dst=115231" TargetMode="External"/><Relationship Id="rId165" Type="http://schemas.openxmlformats.org/officeDocument/2006/relationships/hyperlink" Target="https://login.consultant.ru/link/?req=doc&amp;base=RZB&amp;n=468904&amp;dst=123611" TargetMode="External"/><Relationship Id="rId186" Type="http://schemas.openxmlformats.org/officeDocument/2006/relationships/hyperlink" Target="https://login.consultant.ru/link/?req=doc&amp;base=RZB&amp;n=468904&amp;dst=126011" TargetMode="External"/><Relationship Id="rId211" Type="http://schemas.openxmlformats.org/officeDocument/2006/relationships/hyperlink" Target="https://login.consultant.ru/link/?req=doc&amp;base=RZB&amp;n=468904&amp;dst=130973" TargetMode="External"/><Relationship Id="rId232" Type="http://schemas.openxmlformats.org/officeDocument/2006/relationships/hyperlink" Target="https://login.consultant.ru/link/?req=doc&amp;base=RZB&amp;n=453967&amp;dst=213" TargetMode="External"/><Relationship Id="rId27" Type="http://schemas.openxmlformats.org/officeDocument/2006/relationships/hyperlink" Target="https://login.consultant.ru/link/?req=doc&amp;base=RZB&amp;n=453770" TargetMode="External"/><Relationship Id="rId48" Type="http://schemas.openxmlformats.org/officeDocument/2006/relationships/hyperlink" Target="https://login.consultant.ru/link/?req=doc&amp;base=RZB&amp;n=452991" TargetMode="External"/><Relationship Id="rId69" Type="http://schemas.openxmlformats.org/officeDocument/2006/relationships/hyperlink" Target="https://login.consultant.ru/link/?req=doc&amp;base=RZB&amp;n=453967&amp;dst=100086" TargetMode="External"/><Relationship Id="rId113" Type="http://schemas.openxmlformats.org/officeDocument/2006/relationships/hyperlink" Target="https://login.consultant.ru/link/?req=doc&amp;base=RZB&amp;n=468904&amp;dst=119105" TargetMode="External"/><Relationship Id="rId134" Type="http://schemas.openxmlformats.org/officeDocument/2006/relationships/hyperlink" Target="https://login.consultant.ru/link/?req=doc&amp;base=RZB&amp;n=468904&amp;dst=121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30691</Words>
  <Characters>174939</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Orgotdel</cp:lastModifiedBy>
  <cp:revision>2</cp:revision>
  <dcterms:created xsi:type="dcterms:W3CDTF">2024-04-08T07:20:00Z</dcterms:created>
  <dcterms:modified xsi:type="dcterms:W3CDTF">2024-04-08T07:20:00Z</dcterms:modified>
</cp:coreProperties>
</file>