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5F5186">
            <w:pPr>
              <w:jc w:val="both"/>
            </w:pPr>
            <w:hyperlink r:id="rId8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Pr="008B4A0C" w:rsidRDefault="00F97716">
      <w:pPr>
        <w:contextualSpacing/>
        <w:jc w:val="center"/>
        <w:rPr>
          <w:sz w:val="26"/>
          <w:szCs w:val="26"/>
        </w:rPr>
      </w:pPr>
      <w:r w:rsidRPr="008B4A0C">
        <w:rPr>
          <w:sz w:val="26"/>
          <w:szCs w:val="26"/>
        </w:rPr>
        <w:t>Уважаемый Сергей Евгеньевич!</w:t>
      </w:r>
    </w:p>
    <w:p w:rsidR="00F8518A" w:rsidRPr="008B4A0C" w:rsidRDefault="00F8518A">
      <w:pPr>
        <w:ind w:firstLine="709"/>
        <w:contextualSpacing/>
        <w:jc w:val="center"/>
        <w:rPr>
          <w:b/>
          <w:sz w:val="26"/>
          <w:szCs w:val="26"/>
        </w:rPr>
      </w:pPr>
    </w:p>
    <w:p w:rsidR="00F8518A" w:rsidRPr="008B4A0C" w:rsidRDefault="00F977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4A0C">
        <w:rPr>
          <w:rFonts w:ascii="Times New Roman" w:hAnsi="Times New Roman"/>
          <w:sz w:val="26"/>
          <w:szCs w:val="26"/>
        </w:rPr>
        <w:t>Межрайонная</w:t>
      </w:r>
      <w:proofErr w:type="gramEnd"/>
      <w:r w:rsidRPr="008B4A0C">
        <w:rPr>
          <w:rFonts w:ascii="Times New Roman" w:hAnsi="Times New Roman"/>
          <w:sz w:val="26"/>
          <w:szCs w:val="26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8B4A0C" w:rsidRDefault="00F8518A">
      <w:pPr>
        <w:contextualSpacing/>
        <w:jc w:val="center"/>
        <w:rPr>
          <w:b/>
          <w:sz w:val="26"/>
          <w:szCs w:val="26"/>
        </w:rPr>
      </w:pPr>
    </w:p>
    <w:p w:rsidR="002F2A98" w:rsidRDefault="002F2A98" w:rsidP="002F2A98">
      <w:pPr>
        <w:spacing w:after="300"/>
        <w:jc w:val="center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color w:val="000000" w:themeColor="text1"/>
          <w:kern w:val="36"/>
          <w:szCs w:val="28"/>
        </w:rPr>
        <w:t>Тема: Не позднее 10 января 2022 года необходимо оплатить страховые взносы в фиксированном размере за 2021 год</w:t>
      </w:r>
    </w:p>
    <w:p w:rsidR="002F2A98" w:rsidRDefault="002F2A98" w:rsidP="002F2A98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Межрайонная</w:t>
      </w:r>
      <w:proofErr w:type="gramEnd"/>
      <w:r>
        <w:rPr>
          <w:color w:val="000000" w:themeColor="text1"/>
          <w:szCs w:val="28"/>
        </w:rPr>
        <w:t xml:space="preserve"> ИФНС России № 26 по Свердловской области информирует, что не позднее 10 января 2022 года необходимо оплатить страховые взносы в фиксированном размере за 2021 год. Оплатить взносы должны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поверенные, а также главы КФХ.</w:t>
      </w:r>
    </w:p>
    <w:p w:rsidR="002F2A98" w:rsidRDefault="002F2A98" w:rsidP="002F2A98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Напомним, сумма страховых взносов в фиксированном размере, подлежащая уплате за 2021 год, составляет 40 874 рублей, в том числе:</w:t>
      </w:r>
    </w:p>
    <w:p w:rsidR="002F2A98" w:rsidRDefault="002F2A98" w:rsidP="002F2A98">
      <w:pPr>
        <w:numPr>
          <w:ilvl w:val="0"/>
          <w:numId w:val="15"/>
        </w:numPr>
        <w:shd w:val="clear" w:color="auto" w:fill="FFFFFF"/>
        <w:spacing w:after="150"/>
        <w:ind w:left="-225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32 448 рублей на обязательное пенсионное страхование;</w:t>
      </w:r>
    </w:p>
    <w:p w:rsidR="002F2A98" w:rsidRDefault="002F2A98" w:rsidP="002F2A98">
      <w:pPr>
        <w:numPr>
          <w:ilvl w:val="0"/>
          <w:numId w:val="15"/>
        </w:numPr>
        <w:shd w:val="clear" w:color="auto" w:fill="FFFFFF"/>
        <w:spacing w:after="150"/>
        <w:ind w:left="-225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8 426 рублей на обязательное медицинское страхование.</w:t>
      </w:r>
    </w:p>
    <w:p w:rsidR="002F2A98" w:rsidRDefault="002F2A98" w:rsidP="002F2A98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Уплата страховых взносов в фиксированном размере осуществляется независимо от возраста, вида осуществляемой деятельности, а также факта получения дохода от этой деятельности.</w:t>
      </w:r>
    </w:p>
    <w:p w:rsidR="002F2A98" w:rsidRDefault="002F2A98" w:rsidP="002F2A98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 этом размер страховых взносов для уплаты по КФХ определяется как произведение фиксированного размера, и количества всех членов КФХ, включая главу.</w:t>
      </w:r>
    </w:p>
    <w:p w:rsidR="002F2A98" w:rsidRDefault="002F2A98" w:rsidP="002F2A98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Главы КФХ, не имеющие наемных работников, не позднее 31 января 2022 года, также обязаны представить в налоговый орган по месту учета расчет по страховым взносам за расчетный период 2021 года.</w:t>
      </w:r>
    </w:p>
    <w:p w:rsidR="00504079" w:rsidRPr="00BA4914" w:rsidRDefault="00504079" w:rsidP="00722B37">
      <w:pPr>
        <w:spacing w:after="300"/>
        <w:ind w:firstLine="709"/>
        <w:contextualSpacing/>
        <w:jc w:val="center"/>
        <w:outlineLvl w:val="0"/>
        <w:rPr>
          <w:sz w:val="26"/>
          <w:szCs w:val="26"/>
        </w:rPr>
      </w:pPr>
      <w:bookmarkStart w:id="0" w:name="_GoBack"/>
      <w:bookmarkEnd w:id="0"/>
    </w:p>
    <w:p w:rsidR="007846D7" w:rsidRPr="00BA4914" w:rsidRDefault="007846D7" w:rsidP="00504079">
      <w:pPr>
        <w:ind w:firstLine="709"/>
        <w:contextualSpacing/>
        <w:jc w:val="both"/>
        <w:rPr>
          <w:sz w:val="26"/>
          <w:szCs w:val="26"/>
        </w:rPr>
      </w:pPr>
    </w:p>
    <w:p w:rsidR="00504079" w:rsidRDefault="00504079" w:rsidP="00504079">
      <w:pPr>
        <w:contextualSpacing/>
        <w:jc w:val="both"/>
        <w:rPr>
          <w:sz w:val="24"/>
          <w:szCs w:val="24"/>
        </w:rPr>
      </w:pP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начальника,</w:t>
      </w: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Советник государственной гражданской службы </w:t>
      </w: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Российской Федерации 1 класса                                                                 </w:t>
      </w:r>
      <w:proofErr w:type="spellStart"/>
      <w:r>
        <w:rPr>
          <w:sz w:val="26"/>
          <w:szCs w:val="26"/>
        </w:rPr>
        <w:t>А.А.Гринько</w:t>
      </w:r>
      <w:proofErr w:type="spellEnd"/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04079" w:rsidRDefault="00504079" w:rsidP="00504079">
      <w:pPr>
        <w:contextualSpacing/>
        <w:jc w:val="both"/>
      </w:pPr>
      <w:r>
        <w:rPr>
          <w:sz w:val="18"/>
        </w:rPr>
        <w:t>Козлова Оксана Леонидовна, 34385-99015</w:t>
      </w:r>
    </w:p>
    <w:p w:rsidR="00F8518A" w:rsidRDefault="00F8518A" w:rsidP="00504079">
      <w:pPr>
        <w:spacing w:before="100" w:beforeAutospacing="1" w:after="100" w:afterAutospacing="1"/>
        <w:ind w:firstLine="540"/>
        <w:contextualSpacing/>
        <w:jc w:val="both"/>
        <w:rPr>
          <w:b/>
          <w:sz w:val="24"/>
        </w:rPr>
      </w:pPr>
    </w:p>
    <w:sectPr w:rsidR="00F8518A" w:rsidSect="007F3A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1134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86" w:rsidRDefault="005F5186" w:rsidP="00BB142A">
      <w:r>
        <w:separator/>
      </w:r>
    </w:p>
  </w:endnote>
  <w:endnote w:type="continuationSeparator" w:id="0">
    <w:p w:rsidR="005F5186" w:rsidRDefault="005F5186" w:rsidP="00BB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86" w:rsidRDefault="005F5186" w:rsidP="00BB142A">
      <w:r>
        <w:separator/>
      </w:r>
    </w:p>
  </w:footnote>
  <w:footnote w:type="continuationSeparator" w:id="0">
    <w:p w:rsidR="005F5186" w:rsidRDefault="005F5186" w:rsidP="00BB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014814"/>
      <w:docPartObj>
        <w:docPartGallery w:val="Page Numbers (Top of Page)"/>
        <w:docPartUnique/>
      </w:docPartObj>
    </w:sdtPr>
    <w:sdtEndPr/>
    <w:sdtContent>
      <w:p w:rsidR="007F3AA7" w:rsidRDefault="007F3AA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A98">
          <w:rPr>
            <w:noProof/>
          </w:rPr>
          <w:t>2</w:t>
        </w:r>
        <w:r>
          <w:fldChar w:fldCharType="end"/>
        </w:r>
      </w:p>
    </w:sdtContent>
  </w:sdt>
  <w:p w:rsidR="00BB142A" w:rsidRDefault="00BB142A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76E7C"/>
    <w:multiLevelType w:val="multilevel"/>
    <w:tmpl w:val="C6A2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41174"/>
    <w:multiLevelType w:val="multilevel"/>
    <w:tmpl w:val="5F48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30049D"/>
    <w:multiLevelType w:val="multilevel"/>
    <w:tmpl w:val="519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810DFB"/>
    <w:multiLevelType w:val="multilevel"/>
    <w:tmpl w:val="F31A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756066"/>
    <w:multiLevelType w:val="multilevel"/>
    <w:tmpl w:val="C5D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8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18A"/>
    <w:rsid w:val="000625C7"/>
    <w:rsid w:val="00085E7B"/>
    <w:rsid w:val="000A5981"/>
    <w:rsid w:val="000A7308"/>
    <w:rsid w:val="000C24CB"/>
    <w:rsid w:val="000E0A04"/>
    <w:rsid w:val="00103DFB"/>
    <w:rsid w:val="00110FFE"/>
    <w:rsid w:val="0012159A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2F2A98"/>
    <w:rsid w:val="00333EE8"/>
    <w:rsid w:val="00375D2C"/>
    <w:rsid w:val="003863D3"/>
    <w:rsid w:val="003E2222"/>
    <w:rsid w:val="00450506"/>
    <w:rsid w:val="004A1660"/>
    <w:rsid w:val="00500292"/>
    <w:rsid w:val="00504079"/>
    <w:rsid w:val="005162AA"/>
    <w:rsid w:val="005B4131"/>
    <w:rsid w:val="005E1537"/>
    <w:rsid w:val="005E7457"/>
    <w:rsid w:val="005F5186"/>
    <w:rsid w:val="00634D77"/>
    <w:rsid w:val="0066568D"/>
    <w:rsid w:val="00694509"/>
    <w:rsid w:val="006D293A"/>
    <w:rsid w:val="006E1354"/>
    <w:rsid w:val="00722B37"/>
    <w:rsid w:val="00746C85"/>
    <w:rsid w:val="007846D7"/>
    <w:rsid w:val="007C31D4"/>
    <w:rsid w:val="007E647B"/>
    <w:rsid w:val="007F3AA7"/>
    <w:rsid w:val="00850ABE"/>
    <w:rsid w:val="008B35E9"/>
    <w:rsid w:val="008B4A0C"/>
    <w:rsid w:val="008B7FF4"/>
    <w:rsid w:val="008C1472"/>
    <w:rsid w:val="008C16C3"/>
    <w:rsid w:val="008D6C7C"/>
    <w:rsid w:val="00922456"/>
    <w:rsid w:val="009261EB"/>
    <w:rsid w:val="00937C9E"/>
    <w:rsid w:val="00944685"/>
    <w:rsid w:val="009630CF"/>
    <w:rsid w:val="009A1A4B"/>
    <w:rsid w:val="009B5EEF"/>
    <w:rsid w:val="009C0578"/>
    <w:rsid w:val="009D232D"/>
    <w:rsid w:val="009D5054"/>
    <w:rsid w:val="00A4198C"/>
    <w:rsid w:val="00A56BF1"/>
    <w:rsid w:val="00A744FB"/>
    <w:rsid w:val="00A75834"/>
    <w:rsid w:val="00AA17EC"/>
    <w:rsid w:val="00B01601"/>
    <w:rsid w:val="00B31ECD"/>
    <w:rsid w:val="00B70892"/>
    <w:rsid w:val="00B92B22"/>
    <w:rsid w:val="00BA3614"/>
    <w:rsid w:val="00BA4914"/>
    <w:rsid w:val="00BB142A"/>
    <w:rsid w:val="00BE22D6"/>
    <w:rsid w:val="00C2547F"/>
    <w:rsid w:val="00C335AE"/>
    <w:rsid w:val="00C52C1F"/>
    <w:rsid w:val="00C60C74"/>
    <w:rsid w:val="00C85B0F"/>
    <w:rsid w:val="00CF47BF"/>
    <w:rsid w:val="00CF702C"/>
    <w:rsid w:val="00D01D7F"/>
    <w:rsid w:val="00D52BCC"/>
    <w:rsid w:val="00D8098F"/>
    <w:rsid w:val="00DA08A3"/>
    <w:rsid w:val="00DC71D2"/>
    <w:rsid w:val="00E232C6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uiPriority w:val="99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uiPriority w:val="99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  <w:style w:type="paragraph" w:styleId="afa">
    <w:name w:val="footer"/>
    <w:basedOn w:val="a"/>
    <w:link w:val="afb"/>
    <w:uiPriority w:val="99"/>
    <w:unhideWhenUsed/>
    <w:rsid w:val="00BB142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B142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busi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149</cp:revision>
  <cp:lastPrinted>2021-10-27T09:55:00Z</cp:lastPrinted>
  <dcterms:created xsi:type="dcterms:W3CDTF">2020-06-17T08:48:00Z</dcterms:created>
  <dcterms:modified xsi:type="dcterms:W3CDTF">2021-12-28T08:52:00Z</dcterms:modified>
</cp:coreProperties>
</file>