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33" w:rsidRDefault="004D49C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СВЕРДЛОВСКАЯ ОБЛАСТЬ</w:t>
      </w:r>
    </w:p>
    <w:p w:rsidR="00F65033" w:rsidRDefault="004D49C4">
      <w:pPr>
        <w:keepNext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ГАРИНСКИЙ ГОРОДСКОЙ ОКРУГ</w:t>
      </w:r>
    </w:p>
    <w:p w:rsidR="00F65033" w:rsidRDefault="004D49C4">
      <w:pPr>
        <w:keepNext/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ДУМА ГАРИНСКОГО ГОРОДСКОГО ОКРУГА</w:t>
      </w:r>
    </w:p>
    <w:p w:rsidR="00F65033" w:rsidRDefault="004D49C4">
      <w:pPr>
        <w:keepNext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(шестой созыв)</w:t>
      </w:r>
    </w:p>
    <w:p w:rsidR="00F65033" w:rsidRDefault="00F6503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33" w:rsidRDefault="004D49C4">
      <w:pPr>
        <w:keepNext/>
        <w:spacing w:after="0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65033" w:rsidRDefault="00F6503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33" w:rsidRDefault="004D49C4">
      <w:pPr>
        <w:tabs>
          <w:tab w:val="left" w:pos="54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96EDE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EDE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96E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</w:t>
      </w:r>
      <w:r w:rsidR="00E5686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96ED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56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№ </w:t>
      </w:r>
      <w:r w:rsidR="00E96EDE">
        <w:rPr>
          <w:rFonts w:ascii="Times New Roman" w:eastAsia="Times New Roman" w:hAnsi="Times New Roman"/>
          <w:sz w:val="28"/>
          <w:szCs w:val="28"/>
          <w:lang w:eastAsia="ru-RU"/>
        </w:rPr>
        <w:t>369/63</w:t>
      </w:r>
    </w:p>
    <w:p w:rsidR="00F65033" w:rsidRDefault="004D49C4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Гари</w:t>
      </w:r>
    </w:p>
    <w:p w:rsidR="00F65033" w:rsidRDefault="00F65033">
      <w:pPr>
        <w:tabs>
          <w:tab w:val="left" w:pos="54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33" w:rsidRPr="00E4188F" w:rsidRDefault="004D49C4" w:rsidP="00E4188F">
      <w:pPr>
        <w:widowControl w:val="0"/>
        <w:tabs>
          <w:tab w:val="left" w:pos="11057"/>
        </w:tabs>
        <w:autoSpaceDE w:val="0"/>
        <w:spacing w:after="0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D68E2">
        <w:rPr>
          <w:rFonts w:ascii="Times New Roman" w:hAnsi="Times New Roman"/>
          <w:b/>
          <w:sz w:val="28"/>
          <w:szCs w:val="28"/>
        </w:rPr>
        <w:t xml:space="preserve">б </w:t>
      </w:r>
      <w:r w:rsidR="00DA45CC">
        <w:rPr>
          <w:rFonts w:ascii="Times New Roman" w:hAnsi="Times New Roman"/>
          <w:b/>
          <w:sz w:val="28"/>
          <w:szCs w:val="28"/>
        </w:rPr>
        <w:t xml:space="preserve">отмене решения </w:t>
      </w:r>
      <w:r w:rsidR="00DA45CC" w:rsidRPr="00DA45CC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="00DA45CC" w:rsidRPr="00DA45CC">
        <w:rPr>
          <w:rFonts w:ascii="Times New Roman" w:hAnsi="Times New Roman"/>
          <w:b/>
          <w:sz w:val="28"/>
          <w:szCs w:val="28"/>
        </w:rPr>
        <w:t>Гаринского</w:t>
      </w:r>
      <w:proofErr w:type="spellEnd"/>
      <w:r w:rsidR="00DA45CC" w:rsidRPr="00DA45CC">
        <w:rPr>
          <w:rFonts w:ascii="Times New Roman" w:hAnsi="Times New Roman"/>
          <w:b/>
          <w:sz w:val="28"/>
          <w:szCs w:val="28"/>
        </w:rPr>
        <w:t xml:space="preserve"> городского округа от </w:t>
      </w:r>
      <w:r w:rsidR="00E4188F" w:rsidRPr="00E4188F">
        <w:rPr>
          <w:rFonts w:ascii="Times New Roman" w:hAnsi="Times New Roman"/>
          <w:b/>
          <w:sz w:val="28"/>
          <w:szCs w:val="28"/>
        </w:rPr>
        <w:t xml:space="preserve">22 июня 2012 года № 61/4 «Об утверждении Порядка рассмотрения кандидатур и назначения на должность председателя Контрольного органа </w:t>
      </w:r>
      <w:proofErr w:type="spellStart"/>
      <w:r w:rsidR="00E4188F" w:rsidRPr="00E4188F">
        <w:rPr>
          <w:rFonts w:ascii="Times New Roman" w:hAnsi="Times New Roman"/>
          <w:b/>
          <w:sz w:val="28"/>
          <w:szCs w:val="28"/>
        </w:rPr>
        <w:t>Гаринского</w:t>
      </w:r>
      <w:proofErr w:type="spellEnd"/>
      <w:r w:rsidR="00E4188F" w:rsidRPr="00E4188F">
        <w:rPr>
          <w:rFonts w:ascii="Times New Roman" w:hAnsi="Times New Roman"/>
          <w:b/>
          <w:sz w:val="28"/>
          <w:szCs w:val="28"/>
        </w:rPr>
        <w:t xml:space="preserve"> городского округа»</w:t>
      </w:r>
    </w:p>
    <w:p w:rsidR="00F65033" w:rsidRDefault="00F65033">
      <w:pPr>
        <w:pStyle w:val="af3"/>
        <w:rPr>
          <w:rFonts w:ascii="Times New Roman" w:hAnsi="Times New Roman"/>
          <w:sz w:val="28"/>
          <w:szCs w:val="28"/>
        </w:rPr>
      </w:pPr>
    </w:p>
    <w:p w:rsidR="002162E9" w:rsidRDefault="002162E9">
      <w:pPr>
        <w:pStyle w:val="af3"/>
        <w:rPr>
          <w:rFonts w:ascii="Times New Roman" w:hAnsi="Times New Roman"/>
          <w:sz w:val="28"/>
          <w:szCs w:val="28"/>
        </w:rPr>
      </w:pPr>
    </w:p>
    <w:p w:rsidR="00F65033" w:rsidRDefault="005E1B92">
      <w:pPr>
        <w:tabs>
          <w:tab w:val="left" w:pos="720"/>
        </w:tabs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1497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Федеральным</w:t>
      </w:r>
      <w:r w:rsidR="007149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71497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1497D">
        <w:rPr>
          <w:rFonts w:ascii="Times New Roman" w:hAnsi="Times New Roman"/>
          <w:sz w:val="28"/>
          <w:szCs w:val="28"/>
        </w:rPr>
        <w:t xml:space="preserve">от </w:t>
      </w:r>
      <w:r w:rsidR="004D49C4">
        <w:rPr>
          <w:rFonts w:ascii="Times New Roman" w:hAnsi="Times New Roman"/>
          <w:sz w:val="28"/>
          <w:szCs w:val="28"/>
        </w:rPr>
        <w:t xml:space="preserve">06 октября 2003 № 131-ФЗ «Об общих принципах организации местного самоуправления в Российской Федерации», </w:t>
      </w:r>
      <w:r w:rsidR="0071497D" w:rsidRPr="0071497D">
        <w:rPr>
          <w:rFonts w:ascii="Times New Roman" w:eastAsia="Times New Roman" w:hAnsi="Times New Roman"/>
          <w:sz w:val="28"/>
          <w:szCs w:val="28"/>
          <w:lang w:eastAsia="ru-RU"/>
        </w:rPr>
        <w:t>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D49C4">
        <w:rPr>
          <w:rFonts w:ascii="Times New Roman" w:hAnsi="Times New Roman"/>
          <w:sz w:val="28"/>
          <w:szCs w:val="28"/>
        </w:rPr>
        <w:t>,</w:t>
      </w:r>
      <w:r w:rsidRPr="005E1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="004D49C4">
        <w:rPr>
          <w:rFonts w:ascii="Times New Roman" w:eastAsia="Times New Roman" w:hAnsi="Times New Roman"/>
          <w:sz w:val="28"/>
          <w:szCs w:val="28"/>
          <w:lang w:eastAsia="ru-RU"/>
        </w:rPr>
        <w:t xml:space="preserve"> ст. 23 Устава </w:t>
      </w:r>
      <w:proofErr w:type="spellStart"/>
      <w:r w:rsidR="004D49C4">
        <w:rPr>
          <w:rFonts w:ascii="Times New Roman" w:eastAsia="Times New Roman" w:hAnsi="Times New Roman"/>
          <w:sz w:val="28"/>
          <w:szCs w:val="28"/>
          <w:lang w:eastAsia="ru-RU"/>
        </w:rPr>
        <w:t>Гаринского</w:t>
      </w:r>
      <w:proofErr w:type="spellEnd"/>
      <w:r w:rsidR="004D49C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Дума </w:t>
      </w:r>
      <w:proofErr w:type="spellStart"/>
      <w:r w:rsidR="004D49C4">
        <w:rPr>
          <w:rFonts w:ascii="Times New Roman" w:eastAsia="Times New Roman" w:hAnsi="Times New Roman"/>
          <w:sz w:val="28"/>
          <w:szCs w:val="28"/>
          <w:lang w:eastAsia="ru-RU"/>
        </w:rPr>
        <w:t>Гаринского</w:t>
      </w:r>
      <w:proofErr w:type="spellEnd"/>
      <w:r w:rsidR="004D49C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F65033" w:rsidRPr="00F82462" w:rsidRDefault="00F65033">
      <w:pPr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</w:p>
    <w:p w:rsidR="00F65033" w:rsidRDefault="004D49C4">
      <w:pPr>
        <w:tabs>
          <w:tab w:val="left" w:pos="540"/>
        </w:tabs>
        <w:spacing w:after="0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65033" w:rsidRPr="00F82462" w:rsidRDefault="00F65033">
      <w:pPr>
        <w:pStyle w:val="af3"/>
        <w:ind w:firstLine="708"/>
        <w:rPr>
          <w:rFonts w:ascii="Times New Roman" w:hAnsi="Times New Roman"/>
          <w:sz w:val="28"/>
          <w:szCs w:val="28"/>
        </w:rPr>
      </w:pPr>
    </w:p>
    <w:p w:rsidR="00F65033" w:rsidRPr="00E4188F" w:rsidRDefault="004D49C4" w:rsidP="00E4188F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88F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71497D" w:rsidRPr="00E4188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Думы </w:t>
      </w:r>
      <w:proofErr w:type="spellStart"/>
      <w:r w:rsidR="0071497D" w:rsidRPr="00E4188F">
        <w:rPr>
          <w:rFonts w:ascii="Times New Roman" w:eastAsia="Times New Roman" w:hAnsi="Times New Roman"/>
          <w:sz w:val="28"/>
          <w:szCs w:val="28"/>
          <w:lang w:eastAsia="ru-RU"/>
        </w:rPr>
        <w:t>Гаринского</w:t>
      </w:r>
      <w:proofErr w:type="spellEnd"/>
      <w:r w:rsidR="0071497D" w:rsidRPr="00E41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2</w:t>
      </w:r>
      <w:r w:rsidR="00E4188F" w:rsidRPr="00E418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497D" w:rsidRPr="00E418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188F" w:rsidRPr="00E4188F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71497D" w:rsidRPr="00E4188F"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E4188F" w:rsidRPr="00E418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497D" w:rsidRPr="00E41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</w:t>
      </w:r>
      <w:r w:rsidR="00E4188F" w:rsidRPr="00E4188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71497D" w:rsidRPr="00E4188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E4188F" w:rsidRPr="00E418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1497D" w:rsidRPr="00E4188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4188F" w:rsidRPr="00E4188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рассмотрения кандидатур</w:t>
      </w:r>
      <w:r w:rsidR="00E418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188F" w:rsidRPr="00E4188F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назначения на должность председателя Контрольного органа </w:t>
      </w:r>
      <w:proofErr w:type="spellStart"/>
      <w:r w:rsidR="00E4188F" w:rsidRPr="00E4188F">
        <w:rPr>
          <w:rFonts w:ascii="Times New Roman" w:eastAsia="Times New Roman" w:hAnsi="Times New Roman"/>
          <w:sz w:val="28"/>
          <w:szCs w:val="28"/>
          <w:lang w:eastAsia="ru-RU"/>
        </w:rPr>
        <w:t>Гаринского</w:t>
      </w:r>
      <w:proofErr w:type="spellEnd"/>
      <w:r w:rsidR="00E4188F" w:rsidRPr="00E41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71497D" w:rsidRPr="005918F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1497D" w:rsidRPr="00E4188F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</w:t>
      </w:r>
      <w:r w:rsidRPr="00E418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68E2" w:rsidRPr="008D68E2" w:rsidRDefault="004355D8" w:rsidP="008D68E2">
      <w:pPr>
        <w:spacing w:after="0"/>
        <w:ind w:firstLine="567"/>
        <w:jc w:val="both"/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8D68E2" w:rsidRPr="008D68E2">
        <w:rPr>
          <w:rFonts w:ascii="Liberation Serif" w:eastAsia="Times New Roman" w:hAnsi="Liberation Serif"/>
          <w:sz w:val="28"/>
          <w:szCs w:val="28"/>
          <w:lang w:eastAsia="ru-RU"/>
        </w:rPr>
        <w:t>. </w:t>
      </w:r>
      <w:r w:rsidR="008D68E2" w:rsidRPr="008D68E2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«Вести севера» и разместить на официальном сайте Думы </w:t>
      </w:r>
      <w:proofErr w:type="spellStart"/>
      <w:r w:rsidR="008D68E2" w:rsidRPr="008D68E2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8D68E2" w:rsidRPr="008D68E2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8D68E2" w:rsidRPr="008D68E2" w:rsidRDefault="004355D8" w:rsidP="008D68E2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D68E2" w:rsidRPr="008D68E2">
        <w:rPr>
          <w:rFonts w:ascii="Liberation Serif" w:hAnsi="Liberation Serif"/>
          <w:sz w:val="28"/>
          <w:szCs w:val="28"/>
        </w:rPr>
        <w:t>. Решение вступает в силу после официального опубликования.</w:t>
      </w:r>
    </w:p>
    <w:p w:rsidR="00F65033" w:rsidRDefault="004355D8" w:rsidP="008D68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D68E2" w:rsidRPr="008D68E2">
        <w:rPr>
          <w:rFonts w:ascii="Liberation Serif" w:hAnsi="Liberation Serif"/>
          <w:sz w:val="28"/>
          <w:szCs w:val="28"/>
        </w:rPr>
        <w:t>. </w:t>
      </w:r>
      <w:proofErr w:type="gramStart"/>
      <w:r w:rsidR="008D68E2" w:rsidRPr="008D68E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D68E2" w:rsidRPr="008D68E2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комиссию по местному самоуправлению, правопорядку и правовому регулированию Думы </w:t>
      </w:r>
      <w:proofErr w:type="spellStart"/>
      <w:r w:rsidR="008D68E2" w:rsidRPr="008D68E2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8D68E2" w:rsidRPr="008D68E2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F65033" w:rsidRDefault="00F650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33" w:rsidRDefault="00F650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33" w:rsidRDefault="004D49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65033" w:rsidRDefault="004D49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Т.В.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Каргаева</w:t>
      </w:r>
      <w:proofErr w:type="spellEnd"/>
    </w:p>
    <w:p w:rsidR="008D68E2" w:rsidRPr="008D68E2" w:rsidRDefault="008D68E2" w:rsidP="008D68E2">
      <w:pPr>
        <w:spacing w:after="0"/>
        <w:ind w:firstLine="567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8D68E2" w:rsidRPr="008D68E2" w:rsidRDefault="008D68E2" w:rsidP="008D68E2">
      <w:pPr>
        <w:spacing w:after="0"/>
        <w:ind w:firstLine="567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8D68E2" w:rsidRPr="008D68E2" w:rsidRDefault="008D68E2" w:rsidP="008D68E2">
      <w:pPr>
        <w:spacing w:after="0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D68E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Глава </w:t>
      </w:r>
    </w:p>
    <w:p w:rsidR="005F5746" w:rsidRDefault="008D68E2" w:rsidP="005F5746">
      <w:pPr>
        <w:spacing w:after="0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proofErr w:type="spellStart"/>
      <w:r w:rsidRPr="008D68E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Гаринского</w:t>
      </w:r>
      <w:proofErr w:type="spellEnd"/>
      <w:r w:rsidRPr="008D68E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горо</w:t>
      </w:r>
      <w:r w:rsidR="005F574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</w:t>
      </w:r>
      <w:r w:rsidRPr="008D68E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ского округа                                                                С.Е. Величко</w:t>
      </w:r>
    </w:p>
    <w:p w:rsidR="005E1B92" w:rsidRDefault="005E1B92" w:rsidP="005F5746">
      <w:pPr>
        <w:spacing w:after="0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sectPr w:rsidR="005E1B92" w:rsidSect="00A90E2A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6F" w:rsidRDefault="00242E6F">
      <w:pPr>
        <w:spacing w:after="0"/>
      </w:pPr>
      <w:r>
        <w:separator/>
      </w:r>
    </w:p>
  </w:endnote>
  <w:endnote w:type="continuationSeparator" w:id="0">
    <w:p w:rsidR="00242E6F" w:rsidRDefault="00242E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0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039004"/>
      <w:docPartObj>
        <w:docPartGallery w:val="Page Numbers (Bottom of Page)"/>
        <w:docPartUnique/>
      </w:docPartObj>
    </w:sdtPr>
    <w:sdtEndPr/>
    <w:sdtContent>
      <w:p w:rsidR="008D68E2" w:rsidRDefault="00A90E2A" w:rsidP="00A90E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8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E2" w:rsidRPr="00737F21" w:rsidRDefault="008D68E2" w:rsidP="005F574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6F" w:rsidRDefault="00242E6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42E6F" w:rsidRDefault="00242E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1B0"/>
    <w:multiLevelType w:val="multilevel"/>
    <w:tmpl w:val="2138D848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6320D"/>
    <w:multiLevelType w:val="multilevel"/>
    <w:tmpl w:val="B3F8E70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">
    <w:nsid w:val="362E42A2"/>
    <w:multiLevelType w:val="multilevel"/>
    <w:tmpl w:val="F9A2887A"/>
    <w:lvl w:ilvl="0">
      <w:start w:val="115"/>
      <w:numFmt w:val="decimal"/>
      <w:lvlText w:val="%1."/>
      <w:lvlJc w:val="left"/>
      <w:pPr>
        <w:ind w:left="1376" w:hanging="525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9728" w:hanging="360"/>
      </w:pPr>
    </w:lvl>
    <w:lvl w:ilvl="2">
      <w:start w:val="1"/>
      <w:numFmt w:val="lowerRoman"/>
      <w:lvlText w:val="%3."/>
      <w:lvlJc w:val="right"/>
      <w:pPr>
        <w:ind w:left="10448" w:hanging="180"/>
      </w:pPr>
    </w:lvl>
    <w:lvl w:ilvl="3">
      <w:start w:val="1"/>
      <w:numFmt w:val="decimal"/>
      <w:lvlText w:val="%4."/>
      <w:lvlJc w:val="left"/>
      <w:pPr>
        <w:ind w:left="11168" w:hanging="360"/>
      </w:pPr>
    </w:lvl>
    <w:lvl w:ilvl="4">
      <w:start w:val="1"/>
      <w:numFmt w:val="lowerLetter"/>
      <w:lvlText w:val="%5."/>
      <w:lvlJc w:val="left"/>
      <w:pPr>
        <w:ind w:left="11888" w:hanging="360"/>
      </w:pPr>
    </w:lvl>
    <w:lvl w:ilvl="5">
      <w:start w:val="1"/>
      <w:numFmt w:val="lowerRoman"/>
      <w:lvlText w:val="%6."/>
      <w:lvlJc w:val="right"/>
      <w:pPr>
        <w:ind w:left="12608" w:hanging="180"/>
      </w:pPr>
    </w:lvl>
    <w:lvl w:ilvl="6">
      <w:start w:val="1"/>
      <w:numFmt w:val="decimal"/>
      <w:lvlText w:val="%7."/>
      <w:lvlJc w:val="left"/>
      <w:pPr>
        <w:ind w:left="13328" w:hanging="360"/>
      </w:pPr>
    </w:lvl>
    <w:lvl w:ilvl="7">
      <w:start w:val="1"/>
      <w:numFmt w:val="lowerLetter"/>
      <w:lvlText w:val="%8."/>
      <w:lvlJc w:val="left"/>
      <w:pPr>
        <w:ind w:left="14048" w:hanging="360"/>
      </w:pPr>
    </w:lvl>
    <w:lvl w:ilvl="8">
      <w:start w:val="1"/>
      <w:numFmt w:val="lowerRoman"/>
      <w:lvlText w:val="%9."/>
      <w:lvlJc w:val="right"/>
      <w:pPr>
        <w:ind w:left="14768" w:hanging="180"/>
      </w:pPr>
    </w:lvl>
  </w:abstractNum>
  <w:abstractNum w:abstractNumId="3">
    <w:nsid w:val="43317F42"/>
    <w:multiLevelType w:val="multilevel"/>
    <w:tmpl w:val="9FC61776"/>
    <w:lvl w:ilvl="0">
      <w:start w:val="1"/>
      <w:numFmt w:val="decimal"/>
      <w:lvlText w:val="%1."/>
      <w:lvlJc w:val="left"/>
      <w:pPr>
        <w:ind w:left="9008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3272BB"/>
    <w:multiLevelType w:val="hybridMultilevel"/>
    <w:tmpl w:val="5E869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B5F17"/>
    <w:multiLevelType w:val="multilevel"/>
    <w:tmpl w:val="67AEF86E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DC4589D"/>
    <w:multiLevelType w:val="multilevel"/>
    <w:tmpl w:val="732E0BDE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5033"/>
    <w:rsid w:val="000516A9"/>
    <w:rsid w:val="00075B27"/>
    <w:rsid w:val="00080066"/>
    <w:rsid w:val="0014702B"/>
    <w:rsid w:val="00161788"/>
    <w:rsid w:val="0016199F"/>
    <w:rsid w:val="001A321E"/>
    <w:rsid w:val="002162E9"/>
    <w:rsid w:val="00231730"/>
    <w:rsid w:val="00242E6F"/>
    <w:rsid w:val="002462ED"/>
    <w:rsid w:val="002E0E10"/>
    <w:rsid w:val="00393253"/>
    <w:rsid w:val="003C5FEC"/>
    <w:rsid w:val="003E2FF6"/>
    <w:rsid w:val="004355D8"/>
    <w:rsid w:val="00494057"/>
    <w:rsid w:val="004A24EB"/>
    <w:rsid w:val="004D49C4"/>
    <w:rsid w:val="005638A2"/>
    <w:rsid w:val="005918F6"/>
    <w:rsid w:val="005E1B92"/>
    <w:rsid w:val="005F5746"/>
    <w:rsid w:val="006A7409"/>
    <w:rsid w:val="006E77E8"/>
    <w:rsid w:val="0071497D"/>
    <w:rsid w:val="00715637"/>
    <w:rsid w:val="00737F21"/>
    <w:rsid w:val="00862CAF"/>
    <w:rsid w:val="008D68E2"/>
    <w:rsid w:val="00955F30"/>
    <w:rsid w:val="009828DE"/>
    <w:rsid w:val="00993498"/>
    <w:rsid w:val="00A071E7"/>
    <w:rsid w:val="00A21344"/>
    <w:rsid w:val="00A70565"/>
    <w:rsid w:val="00A90E2A"/>
    <w:rsid w:val="00AB18BF"/>
    <w:rsid w:val="00AC5CEE"/>
    <w:rsid w:val="00B050A8"/>
    <w:rsid w:val="00C56AB2"/>
    <w:rsid w:val="00CF3882"/>
    <w:rsid w:val="00CF4EC7"/>
    <w:rsid w:val="00D66B86"/>
    <w:rsid w:val="00DA45CC"/>
    <w:rsid w:val="00E4188F"/>
    <w:rsid w:val="00E56864"/>
    <w:rsid w:val="00E61CC0"/>
    <w:rsid w:val="00E96EDE"/>
    <w:rsid w:val="00EC62E7"/>
    <w:rsid w:val="00F65033"/>
    <w:rsid w:val="00F82462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/>
    </w:pPr>
    <w:rPr>
      <w:sz w:val="22"/>
      <w:szCs w:val="22"/>
      <w:lang w:eastAsia="en-US"/>
    </w:rPr>
  </w:style>
  <w:style w:type="paragraph" w:styleId="1">
    <w:name w:val="heading 1"/>
    <w:basedOn w:val="a"/>
    <w:pPr>
      <w:spacing w:before="100" w:after="100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2"/>
      <w:szCs w:val="22"/>
      <w:lang w:eastAsia="en-US"/>
    </w:r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uiPriority w:val="99"/>
    <w:rPr>
      <w:sz w:val="22"/>
      <w:szCs w:val="22"/>
      <w:lang w:eastAsia="en-US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rPr>
      <w:lang w:eastAsia="en-US"/>
    </w:rPr>
  </w:style>
  <w:style w:type="paragraph" w:styleId="ab">
    <w:name w:val="Balloon Text"/>
    <w:basedOn w:val="a"/>
    <w:pPr>
      <w:spacing w:after="0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pPr>
      <w:spacing w:after="160"/>
    </w:pPr>
    <w:rPr>
      <w:b/>
      <w:bCs/>
    </w:rPr>
  </w:style>
  <w:style w:type="character" w:customStyle="1" w:styleId="ae">
    <w:name w:val="Тема примечания Знак"/>
    <w:rPr>
      <w:b/>
      <w:bCs/>
      <w:lang w:eastAsia="en-US"/>
    </w:rPr>
  </w:style>
  <w:style w:type="character" w:customStyle="1" w:styleId="blk">
    <w:name w:val="blk"/>
  </w:style>
  <w:style w:type="character" w:styleId="af">
    <w:name w:val="Hyperlink"/>
    <w:rPr>
      <w:color w:val="0000FF"/>
      <w:u w:val="single"/>
    </w:rPr>
  </w:style>
  <w:style w:type="character" w:customStyle="1" w:styleId="nobr">
    <w:name w:val="nobr"/>
  </w:style>
  <w:style w:type="character" w:customStyle="1" w:styleId="10">
    <w:name w:val="Заголовок 1 Знак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Pr>
      <w:color w:val="954F72"/>
      <w:u w:val="single"/>
    </w:rPr>
  </w:style>
  <w:style w:type="paragraph" w:styleId="af2">
    <w:name w:val="List Paragraph"/>
    <w:basedOn w:val="a"/>
    <w:pPr>
      <w:ind w:left="720"/>
    </w:p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</w:style>
  <w:style w:type="paragraph" w:customStyle="1" w:styleId="pt-000002">
    <w:name w:val="pt-000002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</w:style>
  <w:style w:type="character" w:customStyle="1" w:styleId="pt-000003">
    <w:name w:val="pt-000003"/>
  </w:style>
  <w:style w:type="character" w:customStyle="1" w:styleId="pt-a0-000007">
    <w:name w:val="pt-a0-000007"/>
  </w:style>
  <w:style w:type="paragraph" w:styleId="af3">
    <w:name w:val="Body Text"/>
    <w:basedOn w:val="a"/>
    <w:pPr>
      <w:suppressAutoHyphens w:val="0"/>
      <w:spacing w:after="0"/>
      <w:jc w:val="both"/>
      <w:textAlignment w:val="auto"/>
    </w:pPr>
    <w:rPr>
      <w:rFonts w:ascii="Book Antiqua" w:hAnsi="Book Antiqua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/>
    </w:pPr>
    <w:rPr>
      <w:sz w:val="22"/>
      <w:szCs w:val="22"/>
      <w:lang w:eastAsia="en-US"/>
    </w:rPr>
  </w:style>
  <w:style w:type="paragraph" w:styleId="1">
    <w:name w:val="heading 1"/>
    <w:basedOn w:val="a"/>
    <w:pPr>
      <w:spacing w:before="100" w:after="100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2"/>
      <w:szCs w:val="22"/>
      <w:lang w:eastAsia="en-US"/>
    </w:r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uiPriority w:val="99"/>
    <w:rPr>
      <w:sz w:val="22"/>
      <w:szCs w:val="22"/>
      <w:lang w:eastAsia="en-US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rPr>
      <w:lang w:eastAsia="en-US"/>
    </w:rPr>
  </w:style>
  <w:style w:type="paragraph" w:styleId="ab">
    <w:name w:val="Balloon Text"/>
    <w:basedOn w:val="a"/>
    <w:pPr>
      <w:spacing w:after="0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pPr>
      <w:spacing w:after="160"/>
    </w:pPr>
    <w:rPr>
      <w:b/>
      <w:bCs/>
    </w:rPr>
  </w:style>
  <w:style w:type="character" w:customStyle="1" w:styleId="ae">
    <w:name w:val="Тема примечания Знак"/>
    <w:rPr>
      <w:b/>
      <w:bCs/>
      <w:lang w:eastAsia="en-US"/>
    </w:rPr>
  </w:style>
  <w:style w:type="character" w:customStyle="1" w:styleId="blk">
    <w:name w:val="blk"/>
  </w:style>
  <w:style w:type="character" w:styleId="af">
    <w:name w:val="Hyperlink"/>
    <w:rPr>
      <w:color w:val="0000FF"/>
      <w:u w:val="single"/>
    </w:rPr>
  </w:style>
  <w:style w:type="character" w:customStyle="1" w:styleId="nobr">
    <w:name w:val="nobr"/>
  </w:style>
  <w:style w:type="character" w:customStyle="1" w:styleId="10">
    <w:name w:val="Заголовок 1 Знак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Pr>
      <w:color w:val="954F72"/>
      <w:u w:val="single"/>
    </w:rPr>
  </w:style>
  <w:style w:type="paragraph" w:styleId="af2">
    <w:name w:val="List Paragraph"/>
    <w:basedOn w:val="a"/>
    <w:pPr>
      <w:ind w:left="720"/>
    </w:p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</w:style>
  <w:style w:type="paragraph" w:customStyle="1" w:styleId="pt-000002">
    <w:name w:val="pt-000002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</w:style>
  <w:style w:type="character" w:customStyle="1" w:styleId="pt-000003">
    <w:name w:val="pt-000003"/>
  </w:style>
  <w:style w:type="character" w:customStyle="1" w:styleId="pt-a0-000007">
    <w:name w:val="pt-a0-000007"/>
  </w:style>
  <w:style w:type="paragraph" w:styleId="af3">
    <w:name w:val="Body Text"/>
    <w:basedOn w:val="a"/>
    <w:pPr>
      <w:suppressAutoHyphens w:val="0"/>
      <w:spacing w:after="0"/>
      <w:jc w:val="both"/>
      <w:textAlignment w:val="auto"/>
    </w:pPr>
    <w:rPr>
      <w:rFonts w:ascii="Book Antiqua" w:hAnsi="Book Antiqua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 Дмитрий Александрович</dc:creator>
  <cp:lastModifiedBy>Duma</cp:lastModifiedBy>
  <cp:revision>9</cp:revision>
  <cp:lastPrinted>2021-09-06T04:21:00Z</cp:lastPrinted>
  <dcterms:created xsi:type="dcterms:W3CDTF">2021-12-06T09:33:00Z</dcterms:created>
  <dcterms:modified xsi:type="dcterms:W3CDTF">2022-01-27T11:57:00Z</dcterms:modified>
</cp:coreProperties>
</file>