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B8" w:rsidRPr="001C5D39" w:rsidRDefault="001C5D39">
      <w:pPr>
        <w:pStyle w:val="a4"/>
        <w:tabs>
          <w:tab w:val="left" w:pos="3686"/>
          <w:tab w:val="left" w:pos="4111"/>
          <w:tab w:val="left" w:pos="4253"/>
          <w:tab w:val="left" w:pos="4536"/>
          <w:tab w:val="left" w:pos="4678"/>
          <w:tab w:val="left" w:pos="9356"/>
        </w:tabs>
        <w:spacing w:before="100"/>
        <w:ind w:right="1061"/>
        <w:jc w:val="center"/>
        <w:rPr>
          <w:rFonts w:ascii="Liberation Serif" w:hAnsi="Liberation Serif"/>
          <w:w w:val="95"/>
          <w:sz w:val="26"/>
          <w:szCs w:val="26"/>
        </w:rPr>
      </w:pPr>
      <w:bookmarkStart w:id="0" w:name="_GoBack"/>
      <w:bookmarkEnd w:id="0"/>
      <w:r w:rsidRPr="001C5D39">
        <w:t xml:space="preserve">  </w:t>
      </w:r>
      <w:r w:rsidRPr="001C5D39">
        <w:rPr>
          <w:noProof/>
          <w:lang w:bidi="ar-SA"/>
        </w:rPr>
        <w:drawing>
          <wp:inline distT="0" distB="0" distL="0" distR="0" wp14:anchorId="2FB15D8D" wp14:editId="425EB60D">
            <wp:extent cx="609600" cy="752475"/>
            <wp:effectExtent l="0" t="0" r="0" b="9525"/>
            <wp:docPr id="1" name="Рисунок 1" descr="http://www.bankgorodov.ru/public/photos/coa/315144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ankgorodov.ru/public/photos/coa/315144_b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4B8" w:rsidRPr="001C5D39" w:rsidRDefault="001C5D39">
      <w:pPr>
        <w:tabs>
          <w:tab w:val="left" w:pos="9356"/>
        </w:tabs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1C5D39">
        <w:rPr>
          <w:rFonts w:ascii="Liberation Serif" w:eastAsia="Calibri" w:hAnsi="Liberation Serif"/>
          <w:b/>
          <w:sz w:val="28"/>
          <w:szCs w:val="28"/>
          <w:lang w:eastAsia="en-US"/>
        </w:rPr>
        <w:t>ПОСТАНОВЛЕНИЕ</w:t>
      </w:r>
    </w:p>
    <w:p w:rsidR="003824B8" w:rsidRPr="001C5D39" w:rsidRDefault="001C5D39">
      <w:pPr>
        <w:tabs>
          <w:tab w:val="left" w:pos="9356"/>
        </w:tabs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1C5D39">
        <w:rPr>
          <w:rFonts w:ascii="Liberation Serif" w:eastAsia="Calibri" w:hAnsi="Liberation Serif"/>
          <w:b/>
          <w:sz w:val="28"/>
          <w:szCs w:val="28"/>
          <w:lang w:eastAsia="en-US"/>
        </w:rPr>
        <w:t>АДМИНИСТРАЦИИ ГАРИНСКОГО ГОРОДСКОГО ОКРУГА</w:t>
      </w:r>
    </w:p>
    <w:p w:rsidR="003824B8" w:rsidRPr="001C5D39" w:rsidRDefault="003824B8">
      <w:pPr>
        <w:pStyle w:val="a4"/>
        <w:tabs>
          <w:tab w:val="left" w:pos="4395"/>
          <w:tab w:val="left" w:pos="9356"/>
        </w:tabs>
        <w:spacing w:before="100"/>
        <w:ind w:right="6105"/>
        <w:rPr>
          <w:rFonts w:ascii="Liberation Serif" w:hAnsi="Liberation Serif"/>
          <w:b/>
          <w:w w:val="95"/>
          <w:sz w:val="28"/>
          <w:szCs w:val="28"/>
        </w:rPr>
      </w:pPr>
    </w:p>
    <w:p w:rsidR="003824B8" w:rsidRPr="001C5D39" w:rsidRDefault="001C5D39">
      <w:pPr>
        <w:pStyle w:val="a4"/>
        <w:tabs>
          <w:tab w:val="left" w:pos="2127"/>
          <w:tab w:val="left" w:pos="2835"/>
          <w:tab w:val="left" w:pos="3261"/>
          <w:tab w:val="left" w:pos="4395"/>
          <w:tab w:val="left" w:pos="9356"/>
        </w:tabs>
        <w:ind w:right="3543"/>
        <w:rPr>
          <w:rFonts w:ascii="Liberation Serif" w:hAnsi="Liberation Serif"/>
          <w:b/>
          <w:w w:val="95"/>
          <w:sz w:val="28"/>
          <w:szCs w:val="28"/>
        </w:rPr>
      </w:pPr>
      <w:r w:rsidRPr="001C5D39">
        <w:rPr>
          <w:rFonts w:ascii="Liberation Serif" w:hAnsi="Liberation Serif"/>
          <w:b/>
          <w:w w:val="95"/>
          <w:sz w:val="28"/>
          <w:szCs w:val="28"/>
        </w:rPr>
        <w:t xml:space="preserve">03.05.2023                                   </w:t>
      </w:r>
      <w:r>
        <w:rPr>
          <w:rFonts w:ascii="Liberation Serif" w:hAnsi="Liberation Serif"/>
          <w:b/>
          <w:w w:val="95"/>
          <w:sz w:val="28"/>
          <w:szCs w:val="28"/>
        </w:rPr>
        <w:t xml:space="preserve">       </w:t>
      </w:r>
      <w:r w:rsidRPr="001C5D39">
        <w:rPr>
          <w:rFonts w:ascii="Liberation Serif" w:hAnsi="Liberation Serif"/>
          <w:b/>
          <w:w w:val="95"/>
          <w:sz w:val="28"/>
          <w:szCs w:val="28"/>
        </w:rPr>
        <w:t xml:space="preserve">         № 67</w:t>
      </w:r>
    </w:p>
    <w:p w:rsidR="003824B8" w:rsidRPr="001C5D39" w:rsidRDefault="001C5D39">
      <w:pPr>
        <w:pStyle w:val="a4"/>
        <w:tabs>
          <w:tab w:val="left" w:pos="4962"/>
          <w:tab w:val="left" w:pos="9356"/>
        </w:tabs>
        <w:ind w:right="4393"/>
        <w:jc w:val="both"/>
        <w:rPr>
          <w:rFonts w:ascii="Liberation Serif" w:hAnsi="Liberation Serif"/>
          <w:b/>
          <w:w w:val="95"/>
          <w:sz w:val="28"/>
          <w:szCs w:val="28"/>
        </w:rPr>
      </w:pPr>
      <w:r w:rsidRPr="001C5D39">
        <w:rPr>
          <w:rFonts w:ascii="Liberation Serif" w:hAnsi="Liberation Serif"/>
          <w:b/>
          <w:w w:val="95"/>
          <w:sz w:val="28"/>
          <w:szCs w:val="28"/>
        </w:rPr>
        <w:t>п.г.т. Гари</w:t>
      </w:r>
    </w:p>
    <w:p w:rsidR="003824B8" w:rsidRPr="001C5D39" w:rsidRDefault="003824B8">
      <w:pPr>
        <w:pStyle w:val="a4"/>
        <w:tabs>
          <w:tab w:val="left" w:pos="4962"/>
          <w:tab w:val="left" w:pos="9356"/>
        </w:tabs>
        <w:ind w:right="4393"/>
        <w:jc w:val="both"/>
        <w:rPr>
          <w:rFonts w:ascii="Liberation Serif" w:hAnsi="Liberation Serif"/>
          <w:b/>
          <w:w w:val="95"/>
          <w:sz w:val="26"/>
          <w:szCs w:val="26"/>
        </w:rPr>
      </w:pPr>
    </w:p>
    <w:p w:rsidR="003824B8" w:rsidRPr="001C5D39" w:rsidRDefault="001C5D39">
      <w:pPr>
        <w:pStyle w:val="a4"/>
        <w:tabs>
          <w:tab w:val="left" w:pos="4962"/>
          <w:tab w:val="left" w:pos="9356"/>
        </w:tabs>
        <w:ind w:right="4393"/>
        <w:jc w:val="both"/>
        <w:rPr>
          <w:rFonts w:ascii="Liberation Serif" w:hAnsi="Liberation Serif"/>
          <w:b/>
          <w:sz w:val="24"/>
          <w:szCs w:val="24"/>
        </w:rPr>
      </w:pPr>
      <w:r w:rsidRPr="001C5D39">
        <w:rPr>
          <w:rFonts w:ascii="Liberation Serif" w:hAnsi="Liberation Serif"/>
          <w:b/>
          <w:w w:val="95"/>
          <w:sz w:val="24"/>
          <w:szCs w:val="24"/>
        </w:rPr>
        <w:t xml:space="preserve">О внесении изменений в муниципальную  </w:t>
      </w:r>
      <w:r w:rsidRPr="001C5D39">
        <w:rPr>
          <w:rFonts w:ascii="Liberation Serif" w:hAnsi="Liberation Serif"/>
          <w:b/>
          <w:spacing w:val="-19"/>
          <w:w w:val="95"/>
          <w:sz w:val="24"/>
          <w:szCs w:val="24"/>
        </w:rPr>
        <w:t xml:space="preserve"> </w:t>
      </w:r>
      <w:r w:rsidRPr="001C5D39">
        <w:rPr>
          <w:rFonts w:ascii="Liberation Serif" w:hAnsi="Liberation Serif"/>
          <w:b/>
          <w:w w:val="95"/>
          <w:sz w:val="24"/>
          <w:szCs w:val="24"/>
        </w:rPr>
        <w:t>программу</w:t>
      </w:r>
      <w:r w:rsidRPr="001C5D39">
        <w:rPr>
          <w:rFonts w:ascii="Liberation Serif" w:hAnsi="Liberation Serif"/>
          <w:b/>
          <w:spacing w:val="-24"/>
          <w:w w:val="95"/>
          <w:sz w:val="24"/>
          <w:szCs w:val="24"/>
        </w:rPr>
        <w:t xml:space="preserve"> «</w:t>
      </w:r>
      <w:r w:rsidRPr="001C5D39">
        <w:rPr>
          <w:rFonts w:ascii="Liberation Serif" w:hAnsi="Liberation Serif"/>
          <w:b/>
          <w:w w:val="95"/>
          <w:sz w:val="24"/>
          <w:szCs w:val="24"/>
        </w:rPr>
        <w:t>Капитальный</w:t>
      </w:r>
      <w:r w:rsidRPr="001C5D39">
        <w:rPr>
          <w:rFonts w:ascii="Liberation Serif" w:hAnsi="Liberation Serif"/>
          <w:b/>
          <w:spacing w:val="-25"/>
          <w:w w:val="95"/>
          <w:sz w:val="24"/>
          <w:szCs w:val="24"/>
        </w:rPr>
        <w:t xml:space="preserve"> </w:t>
      </w:r>
      <w:r w:rsidRPr="001C5D39">
        <w:rPr>
          <w:rFonts w:ascii="Liberation Serif" w:hAnsi="Liberation Serif"/>
          <w:b/>
          <w:w w:val="95"/>
          <w:sz w:val="24"/>
          <w:szCs w:val="24"/>
        </w:rPr>
        <w:t xml:space="preserve">ремонт общего имущества </w:t>
      </w:r>
      <w:r w:rsidRPr="001C5D39">
        <w:rPr>
          <w:rFonts w:ascii="Liberation Serif" w:hAnsi="Liberation Serif"/>
          <w:b/>
          <w:spacing w:val="-47"/>
          <w:w w:val="95"/>
          <w:sz w:val="24"/>
          <w:szCs w:val="24"/>
        </w:rPr>
        <w:t xml:space="preserve">в </w:t>
      </w:r>
      <w:r w:rsidRPr="001C5D39">
        <w:rPr>
          <w:rFonts w:ascii="Liberation Serif" w:hAnsi="Liberation Serif"/>
          <w:b/>
          <w:w w:val="95"/>
          <w:sz w:val="24"/>
          <w:szCs w:val="24"/>
        </w:rPr>
        <w:t>многоквартирных домах</w:t>
      </w:r>
      <w:r w:rsidRPr="001C5D39">
        <w:rPr>
          <w:rFonts w:ascii="Liberation Serif" w:hAnsi="Liberation Serif"/>
          <w:b/>
          <w:spacing w:val="-44"/>
          <w:w w:val="95"/>
          <w:sz w:val="24"/>
          <w:szCs w:val="24"/>
        </w:rPr>
        <w:t xml:space="preserve"> </w:t>
      </w:r>
      <w:r w:rsidRPr="001C5D39">
        <w:rPr>
          <w:rFonts w:ascii="Liberation Serif" w:hAnsi="Liberation Serif"/>
          <w:b/>
          <w:w w:val="95"/>
          <w:sz w:val="24"/>
          <w:szCs w:val="24"/>
        </w:rPr>
        <w:t xml:space="preserve">на территории Гаринского городского округа на </w:t>
      </w:r>
      <w:r w:rsidRPr="001C5D39">
        <w:rPr>
          <w:rFonts w:ascii="Liberation Serif" w:hAnsi="Liberation Serif"/>
          <w:b/>
          <w:sz w:val="24"/>
          <w:szCs w:val="24"/>
        </w:rPr>
        <w:t>2022-2027</w:t>
      </w:r>
      <w:r w:rsidRPr="001C5D39">
        <w:rPr>
          <w:rFonts w:ascii="Liberation Serif" w:hAnsi="Liberation Serif"/>
          <w:b/>
          <w:spacing w:val="-4"/>
          <w:sz w:val="24"/>
          <w:szCs w:val="24"/>
        </w:rPr>
        <w:t xml:space="preserve"> </w:t>
      </w:r>
      <w:r w:rsidRPr="001C5D39">
        <w:rPr>
          <w:rFonts w:ascii="Liberation Serif" w:hAnsi="Liberation Serif"/>
          <w:b/>
          <w:sz w:val="24"/>
          <w:szCs w:val="24"/>
        </w:rPr>
        <w:t xml:space="preserve">годы», утвержденную постановлением администрации Гаринского </w:t>
      </w:r>
      <w:r>
        <w:rPr>
          <w:rFonts w:ascii="Liberation Serif" w:hAnsi="Liberation Serif"/>
          <w:b/>
          <w:sz w:val="24"/>
          <w:szCs w:val="24"/>
        </w:rPr>
        <w:t xml:space="preserve">городского округа от 31.08.2021 </w:t>
      </w:r>
      <w:r w:rsidRPr="001C5D39">
        <w:rPr>
          <w:rFonts w:ascii="Liberation Serif" w:hAnsi="Liberation Serif"/>
          <w:b/>
          <w:sz w:val="24"/>
          <w:szCs w:val="24"/>
        </w:rPr>
        <w:t>№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1C5D39">
        <w:rPr>
          <w:rFonts w:ascii="Liberation Serif" w:hAnsi="Liberation Serif"/>
          <w:b/>
          <w:sz w:val="24"/>
          <w:szCs w:val="24"/>
        </w:rPr>
        <w:t>310</w:t>
      </w:r>
    </w:p>
    <w:p w:rsidR="003824B8" w:rsidRPr="001C5D39" w:rsidRDefault="003824B8">
      <w:pPr>
        <w:pStyle w:val="a4"/>
        <w:tabs>
          <w:tab w:val="left" w:pos="4395"/>
          <w:tab w:val="left" w:pos="9356"/>
        </w:tabs>
        <w:spacing w:before="100"/>
        <w:ind w:right="4819"/>
        <w:jc w:val="both"/>
        <w:rPr>
          <w:rFonts w:ascii="Liberation Serif" w:hAnsi="Liberation Serif"/>
          <w:b/>
          <w:sz w:val="24"/>
          <w:szCs w:val="24"/>
        </w:rPr>
      </w:pPr>
    </w:p>
    <w:p w:rsidR="003824B8" w:rsidRPr="001C5D39" w:rsidRDefault="001C5D39">
      <w:pPr>
        <w:pStyle w:val="a4"/>
        <w:tabs>
          <w:tab w:val="left" w:pos="1256"/>
          <w:tab w:val="left" w:pos="1731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9356"/>
          <w:tab w:val="left" w:pos="9755"/>
        </w:tabs>
        <w:ind w:firstLine="709"/>
        <w:jc w:val="both"/>
        <w:rPr>
          <w:rFonts w:ascii="Liberation Serif" w:hAnsi="Liberation Serif"/>
          <w:w w:val="105"/>
          <w:sz w:val="28"/>
          <w:szCs w:val="28"/>
        </w:rPr>
      </w:pPr>
      <w:proofErr w:type="gramStart"/>
      <w:r w:rsidRPr="001C5D39">
        <w:rPr>
          <w:rFonts w:ascii="Liberation Serif" w:hAnsi="Liberation Serif"/>
          <w:w w:val="105"/>
          <w:sz w:val="28"/>
          <w:szCs w:val="28"/>
        </w:rPr>
        <w:t>В соответствии с Федеральным законом от 06 октября 2003г №</w:t>
      </w:r>
      <w:r w:rsidRPr="001C5D39">
        <w:rPr>
          <w:rFonts w:ascii="Liberation Serif" w:hAnsi="Liberation Serif"/>
          <w:spacing w:val="33"/>
          <w:w w:val="105"/>
          <w:sz w:val="28"/>
          <w:szCs w:val="28"/>
        </w:rPr>
        <w:t xml:space="preserve"> 131</w:t>
      </w:r>
      <w:r w:rsidRPr="001C5D39">
        <w:rPr>
          <w:rFonts w:ascii="Liberation Serif" w:hAnsi="Liberation Serif"/>
          <w:w w:val="105"/>
          <w:sz w:val="28"/>
          <w:szCs w:val="28"/>
        </w:rPr>
        <w:t>-ФЗ «Об общих принципах организации мес</w:t>
      </w:r>
      <w:r w:rsidRPr="001C5D39">
        <w:rPr>
          <w:rFonts w:ascii="Liberation Serif" w:hAnsi="Liberation Serif"/>
          <w:w w:val="105"/>
          <w:sz w:val="28"/>
          <w:szCs w:val="28"/>
        </w:rPr>
        <w:t>тного самоуправления в Российской Федерации», Решением Думы Гаринского городского округа от  18.04.2023 года № 52/12 «О внесении изменений в решение Думы Гаринского</w:t>
      </w:r>
      <w:r w:rsidRPr="001C5D39">
        <w:rPr>
          <w:rFonts w:ascii="Liberation Serif" w:hAnsi="Liberation Serif"/>
          <w:w w:val="105"/>
          <w:sz w:val="28"/>
          <w:szCs w:val="28"/>
        </w:rPr>
        <w:t xml:space="preserve"> городского округа от 15.12.2022 года № 24/5 «О бюджете Гаринского городского  округа на 20</w:t>
      </w:r>
      <w:r w:rsidRPr="001C5D39">
        <w:rPr>
          <w:rFonts w:ascii="Liberation Serif" w:hAnsi="Liberation Serif"/>
          <w:w w:val="105"/>
          <w:sz w:val="28"/>
          <w:szCs w:val="28"/>
        </w:rPr>
        <w:t>23 год и плановый период 2024 и 2025 годов»</w:t>
      </w:r>
      <w:r w:rsidRPr="001C5D39">
        <w:rPr>
          <w:rFonts w:ascii="Liberation Serif" w:hAnsi="Liberation Serif"/>
          <w:w w:val="105"/>
          <w:sz w:val="28"/>
          <w:szCs w:val="28"/>
        </w:rPr>
        <w:t>, руководствуясь ст</w:t>
      </w:r>
      <w:proofErr w:type="gramEnd"/>
      <w:r w:rsidRPr="001C5D39">
        <w:rPr>
          <w:rFonts w:ascii="Liberation Serif" w:hAnsi="Liberation Serif"/>
          <w:w w:val="105"/>
          <w:sz w:val="28"/>
          <w:szCs w:val="28"/>
        </w:rPr>
        <w:t xml:space="preserve">.28 Устава Гаринского городского округа  </w:t>
      </w:r>
    </w:p>
    <w:p w:rsidR="003824B8" w:rsidRPr="001C5D39" w:rsidRDefault="001C5D39">
      <w:pPr>
        <w:pStyle w:val="a4"/>
        <w:tabs>
          <w:tab w:val="left" w:pos="1256"/>
          <w:tab w:val="left" w:pos="1731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8650"/>
          <w:tab w:val="left" w:pos="9356"/>
          <w:tab w:val="left" w:pos="9755"/>
        </w:tabs>
        <w:ind w:right="465"/>
        <w:jc w:val="both"/>
        <w:rPr>
          <w:rFonts w:ascii="Liberation Serif" w:hAnsi="Liberation Serif"/>
          <w:b/>
          <w:w w:val="105"/>
          <w:sz w:val="28"/>
          <w:szCs w:val="28"/>
        </w:rPr>
      </w:pPr>
      <w:r w:rsidRPr="001C5D39">
        <w:rPr>
          <w:rFonts w:ascii="Liberation Serif" w:hAnsi="Liberation Serif"/>
          <w:b/>
          <w:w w:val="105"/>
          <w:sz w:val="28"/>
          <w:szCs w:val="28"/>
        </w:rPr>
        <w:t>ПОСТАНОВЛЯЮ:</w:t>
      </w:r>
    </w:p>
    <w:p w:rsidR="003824B8" w:rsidRPr="001C5D39" w:rsidRDefault="001C5D39">
      <w:pPr>
        <w:pStyle w:val="af"/>
        <w:numPr>
          <w:ilvl w:val="0"/>
          <w:numId w:val="1"/>
        </w:numPr>
        <w:tabs>
          <w:tab w:val="left" w:pos="1126"/>
          <w:tab w:val="left" w:pos="9356"/>
        </w:tabs>
        <w:ind w:left="0" w:right="0" w:firstLine="709"/>
        <w:rPr>
          <w:rFonts w:ascii="Liberation Serif" w:hAnsi="Liberation Serif"/>
          <w:sz w:val="28"/>
          <w:szCs w:val="28"/>
        </w:rPr>
      </w:pPr>
      <w:r w:rsidRPr="001C5D39">
        <w:rPr>
          <w:rFonts w:ascii="Liberation Serif" w:hAnsi="Liberation Serif"/>
          <w:w w:val="105"/>
          <w:sz w:val="28"/>
          <w:szCs w:val="28"/>
        </w:rPr>
        <w:t xml:space="preserve">Внести в </w:t>
      </w:r>
      <w:r w:rsidRPr="001C5D39">
        <w:rPr>
          <w:rFonts w:ascii="Liberation Serif" w:hAnsi="Liberation Serif"/>
          <w:w w:val="95"/>
          <w:sz w:val="28"/>
          <w:szCs w:val="28"/>
        </w:rPr>
        <w:t>муниципальную программу</w:t>
      </w:r>
      <w:r w:rsidRPr="001C5D39">
        <w:rPr>
          <w:rFonts w:ascii="Liberation Serif" w:hAnsi="Liberation Serif"/>
          <w:spacing w:val="-24"/>
          <w:w w:val="95"/>
          <w:sz w:val="28"/>
          <w:szCs w:val="28"/>
        </w:rPr>
        <w:t xml:space="preserve"> «</w:t>
      </w:r>
      <w:r w:rsidRPr="001C5D39">
        <w:rPr>
          <w:rFonts w:ascii="Liberation Serif" w:hAnsi="Liberation Serif"/>
          <w:w w:val="95"/>
          <w:sz w:val="28"/>
          <w:szCs w:val="28"/>
        </w:rPr>
        <w:t>Капитальный</w:t>
      </w:r>
      <w:r w:rsidRPr="001C5D39">
        <w:rPr>
          <w:rFonts w:ascii="Liberation Serif" w:hAnsi="Liberation Serif"/>
          <w:spacing w:val="-25"/>
          <w:w w:val="95"/>
          <w:sz w:val="28"/>
          <w:szCs w:val="28"/>
        </w:rPr>
        <w:t xml:space="preserve"> </w:t>
      </w:r>
      <w:r w:rsidRPr="001C5D39">
        <w:rPr>
          <w:rFonts w:ascii="Liberation Serif" w:hAnsi="Liberation Serif"/>
          <w:w w:val="95"/>
          <w:sz w:val="28"/>
          <w:szCs w:val="28"/>
        </w:rPr>
        <w:t>ремонт общего имущества в многоквартирных домах</w:t>
      </w:r>
      <w:r w:rsidRPr="001C5D39">
        <w:rPr>
          <w:rFonts w:ascii="Liberation Serif" w:hAnsi="Liberation Serif"/>
          <w:spacing w:val="-44"/>
          <w:w w:val="95"/>
          <w:sz w:val="28"/>
          <w:szCs w:val="28"/>
        </w:rPr>
        <w:t xml:space="preserve"> </w:t>
      </w:r>
      <w:r w:rsidRPr="001C5D39">
        <w:rPr>
          <w:rFonts w:ascii="Liberation Serif" w:hAnsi="Liberation Serif"/>
          <w:w w:val="95"/>
          <w:sz w:val="28"/>
          <w:szCs w:val="28"/>
        </w:rPr>
        <w:t xml:space="preserve">на территории Гаринского городского округа на </w:t>
      </w:r>
      <w:r w:rsidRPr="001C5D39">
        <w:rPr>
          <w:rFonts w:ascii="Liberation Serif" w:hAnsi="Liberation Serif"/>
          <w:sz w:val="28"/>
          <w:szCs w:val="28"/>
        </w:rPr>
        <w:t>2022 - 2027</w:t>
      </w:r>
      <w:r w:rsidRPr="001C5D39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C5D39">
        <w:rPr>
          <w:rFonts w:ascii="Liberation Serif" w:hAnsi="Liberation Serif"/>
          <w:sz w:val="28"/>
          <w:szCs w:val="28"/>
        </w:rPr>
        <w:t>годы», утвержденную постановлением администрации Гаринского городского округа от 31.08.2021</w:t>
      </w:r>
      <w:r w:rsidRPr="001C5D39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C5D39">
        <w:rPr>
          <w:rFonts w:ascii="Liberation Serif" w:hAnsi="Liberation Serif"/>
          <w:sz w:val="28"/>
          <w:szCs w:val="28"/>
        </w:rPr>
        <w:t>310 следующие изменения:</w:t>
      </w:r>
    </w:p>
    <w:p w:rsidR="003824B8" w:rsidRPr="001C5D39" w:rsidRDefault="001C5D39" w:rsidP="001C5D39">
      <w:pPr>
        <w:tabs>
          <w:tab w:val="left" w:pos="1126"/>
          <w:tab w:val="left" w:pos="935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C5D39">
        <w:rPr>
          <w:rFonts w:ascii="Liberation Serif" w:hAnsi="Liberation Serif"/>
          <w:sz w:val="28"/>
          <w:szCs w:val="28"/>
        </w:rPr>
        <w:t xml:space="preserve">1.1.В паспорте в таблице строку «Объемы финансирования муниципальной программы </w:t>
      </w:r>
      <w:r w:rsidRPr="001C5D39">
        <w:rPr>
          <w:rFonts w:ascii="Liberation Serif" w:hAnsi="Liberation Serif"/>
          <w:sz w:val="28"/>
          <w:szCs w:val="28"/>
        </w:rPr>
        <w:t xml:space="preserve">по годам реализации» изложить в следующей редакции:  </w:t>
      </w:r>
    </w:p>
    <w:tbl>
      <w:tblPr>
        <w:tblStyle w:val="af1"/>
        <w:tblW w:w="10314" w:type="dxa"/>
        <w:tblLayout w:type="fixed"/>
        <w:tblLook w:val="04A0" w:firstRow="1" w:lastRow="0" w:firstColumn="1" w:lastColumn="0" w:noHBand="0" w:noVBand="1"/>
      </w:tblPr>
      <w:tblGrid>
        <w:gridCol w:w="4672"/>
        <w:gridCol w:w="5642"/>
      </w:tblGrid>
      <w:tr w:rsidR="001C5D39" w:rsidRPr="001C5D39" w:rsidTr="001C5D39">
        <w:tc>
          <w:tcPr>
            <w:tcW w:w="4672" w:type="dxa"/>
          </w:tcPr>
          <w:p w:rsidR="003824B8" w:rsidRPr="001C5D39" w:rsidRDefault="001C5D39">
            <w:pPr>
              <w:tabs>
                <w:tab w:val="left" w:pos="1126"/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  <w:r w:rsidRPr="001C5D39"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1C5D39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1C5D39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1C5D39">
              <w:rPr>
                <w:rFonts w:ascii="Liberation Serif" w:hAnsi="Liberation Serif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5642" w:type="dxa"/>
          </w:tcPr>
          <w:p w:rsidR="003824B8" w:rsidRPr="001C5D39" w:rsidRDefault="001C5D39">
            <w:pPr>
              <w:tabs>
                <w:tab w:val="left" w:pos="1126"/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  <w:r w:rsidRPr="001C5D39">
              <w:rPr>
                <w:rFonts w:ascii="Liberation Serif" w:hAnsi="Liberation Serif"/>
                <w:sz w:val="28"/>
                <w:szCs w:val="28"/>
              </w:rPr>
              <w:t xml:space="preserve">Всего: </w:t>
            </w:r>
          </w:p>
          <w:p w:rsidR="003824B8" w:rsidRPr="001C5D39" w:rsidRDefault="001C5D39">
            <w:pPr>
              <w:tabs>
                <w:tab w:val="left" w:pos="1126"/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  <w:r w:rsidRPr="001C5D39">
              <w:rPr>
                <w:rFonts w:ascii="Liberation Serif" w:hAnsi="Liberation Serif"/>
                <w:sz w:val="28"/>
                <w:szCs w:val="28"/>
              </w:rPr>
              <w:t>3565,714 тыс.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5D39">
              <w:rPr>
                <w:rFonts w:ascii="Liberation Serif" w:hAnsi="Liberation Serif"/>
                <w:sz w:val="28"/>
                <w:szCs w:val="28"/>
              </w:rPr>
              <w:t>рублей,</w:t>
            </w:r>
          </w:p>
          <w:p w:rsidR="003824B8" w:rsidRPr="001C5D39" w:rsidRDefault="001C5D39">
            <w:pPr>
              <w:tabs>
                <w:tab w:val="left" w:pos="1126"/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  <w:r w:rsidRPr="001C5D39">
              <w:rPr>
                <w:rFonts w:ascii="Liberation Serif" w:hAnsi="Liberation Serif"/>
                <w:sz w:val="28"/>
                <w:szCs w:val="28"/>
              </w:rPr>
              <w:t xml:space="preserve"> в том числе:</w:t>
            </w:r>
          </w:p>
          <w:p w:rsidR="003824B8" w:rsidRPr="001C5D39" w:rsidRDefault="001C5D39">
            <w:pPr>
              <w:tabs>
                <w:tab w:val="left" w:pos="1126"/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  <w:r w:rsidRPr="001C5D39">
              <w:rPr>
                <w:rFonts w:ascii="Liberation Serif" w:hAnsi="Liberation Serif"/>
                <w:sz w:val="28"/>
                <w:szCs w:val="28"/>
              </w:rPr>
              <w:t>2022 год – 1629,901 тыс.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5D39">
              <w:rPr>
                <w:rFonts w:ascii="Liberation Serif" w:hAnsi="Liberation Serif"/>
                <w:sz w:val="28"/>
                <w:szCs w:val="28"/>
              </w:rPr>
              <w:t>рублей;</w:t>
            </w:r>
          </w:p>
          <w:p w:rsidR="003824B8" w:rsidRPr="001C5D39" w:rsidRDefault="001C5D39">
            <w:pPr>
              <w:tabs>
                <w:tab w:val="left" w:pos="1126"/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  <w:r w:rsidRPr="001C5D39">
              <w:rPr>
                <w:rFonts w:ascii="Liberation Serif" w:hAnsi="Liberation Serif"/>
                <w:sz w:val="28"/>
                <w:szCs w:val="28"/>
              </w:rPr>
              <w:t>2023 год – 1603,201 тыс.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5D39">
              <w:rPr>
                <w:rFonts w:ascii="Liberation Serif" w:hAnsi="Liberation Serif"/>
                <w:sz w:val="28"/>
                <w:szCs w:val="28"/>
              </w:rPr>
              <w:t>рублей;</w:t>
            </w:r>
          </w:p>
          <w:p w:rsidR="003824B8" w:rsidRPr="001C5D39" w:rsidRDefault="001C5D39">
            <w:pPr>
              <w:tabs>
                <w:tab w:val="left" w:pos="1126"/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  <w:r w:rsidRPr="001C5D39">
              <w:rPr>
                <w:rFonts w:ascii="Liberation Serif" w:hAnsi="Liberation Serif"/>
                <w:sz w:val="28"/>
                <w:szCs w:val="28"/>
              </w:rPr>
              <w:t>2024 год – 83,153</w:t>
            </w:r>
            <w:r w:rsidRPr="001C5D39">
              <w:rPr>
                <w:rFonts w:ascii="Liberation Serif" w:hAnsi="Liberation Serif"/>
                <w:sz w:val="28"/>
                <w:szCs w:val="28"/>
              </w:rPr>
              <w:t xml:space="preserve"> тыс.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5D39">
              <w:rPr>
                <w:rFonts w:ascii="Liberation Serif" w:hAnsi="Liberation Serif"/>
                <w:sz w:val="28"/>
                <w:szCs w:val="28"/>
              </w:rPr>
              <w:t>рублей;</w:t>
            </w:r>
          </w:p>
          <w:p w:rsidR="003824B8" w:rsidRPr="001C5D39" w:rsidRDefault="001C5D39">
            <w:pPr>
              <w:tabs>
                <w:tab w:val="left" w:pos="1126"/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  <w:r w:rsidRPr="001C5D39">
              <w:rPr>
                <w:rFonts w:ascii="Liberation Serif" w:hAnsi="Liberation Serif"/>
                <w:sz w:val="28"/>
                <w:szCs w:val="28"/>
              </w:rPr>
              <w:t>2025 год – 83,153 тыс.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5D39">
              <w:rPr>
                <w:rFonts w:ascii="Liberation Serif" w:hAnsi="Liberation Serif"/>
                <w:sz w:val="28"/>
                <w:szCs w:val="28"/>
              </w:rPr>
              <w:t>рублей;</w:t>
            </w:r>
          </w:p>
          <w:p w:rsidR="003824B8" w:rsidRPr="001C5D39" w:rsidRDefault="001C5D39">
            <w:pPr>
              <w:tabs>
                <w:tab w:val="left" w:pos="1126"/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  <w:r w:rsidRPr="001C5D39">
              <w:rPr>
                <w:rFonts w:ascii="Liberation Serif" w:hAnsi="Liberation Serif"/>
                <w:sz w:val="28"/>
                <w:szCs w:val="28"/>
              </w:rPr>
              <w:t>2026 год – 83,153 тыс.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5D39">
              <w:rPr>
                <w:rFonts w:ascii="Liberation Serif" w:hAnsi="Liberation Serif"/>
                <w:sz w:val="28"/>
                <w:szCs w:val="28"/>
              </w:rPr>
              <w:t>рублей;</w:t>
            </w:r>
          </w:p>
          <w:p w:rsidR="003824B8" w:rsidRPr="001C5D39" w:rsidRDefault="001C5D39">
            <w:pPr>
              <w:tabs>
                <w:tab w:val="left" w:pos="1126"/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  <w:r w:rsidRPr="001C5D39">
              <w:rPr>
                <w:rFonts w:ascii="Liberation Serif" w:hAnsi="Liberation Serif"/>
                <w:sz w:val="28"/>
                <w:szCs w:val="28"/>
              </w:rPr>
              <w:t>2027 год – 83,153 тыс.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5D39">
              <w:rPr>
                <w:rFonts w:ascii="Liberation Serif" w:hAnsi="Liberation Serif"/>
                <w:sz w:val="28"/>
                <w:szCs w:val="28"/>
              </w:rPr>
              <w:t>р</w:t>
            </w:r>
            <w:r w:rsidRPr="001C5D39">
              <w:rPr>
                <w:rFonts w:ascii="Liberation Serif" w:hAnsi="Liberation Serif"/>
                <w:sz w:val="28"/>
                <w:szCs w:val="28"/>
              </w:rPr>
              <w:t>ублей</w:t>
            </w:r>
          </w:p>
          <w:p w:rsidR="003824B8" w:rsidRPr="001C5D39" w:rsidRDefault="001C5D39">
            <w:pPr>
              <w:tabs>
                <w:tab w:val="left" w:pos="1126"/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  <w:r w:rsidRPr="001C5D39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3824B8" w:rsidRPr="001C5D39" w:rsidRDefault="001C5D39">
            <w:pPr>
              <w:tabs>
                <w:tab w:val="left" w:pos="1126"/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  <w:r w:rsidRPr="001C5D39">
              <w:rPr>
                <w:rFonts w:ascii="Liberation Serif" w:hAnsi="Liberation Serif"/>
                <w:sz w:val="28"/>
                <w:szCs w:val="28"/>
              </w:rPr>
              <w:t>местный бюджет:</w:t>
            </w:r>
          </w:p>
          <w:p w:rsidR="003824B8" w:rsidRPr="001C5D39" w:rsidRDefault="001C5D39">
            <w:pPr>
              <w:tabs>
                <w:tab w:val="left" w:pos="1126"/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  <w:r w:rsidRPr="001C5D39">
              <w:rPr>
                <w:rFonts w:ascii="Liberation Serif" w:hAnsi="Liberation Serif"/>
                <w:sz w:val="28"/>
                <w:szCs w:val="28"/>
              </w:rPr>
              <w:t>3565,714 тыс.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5D39">
              <w:rPr>
                <w:rFonts w:ascii="Liberation Serif" w:hAnsi="Liberation Serif"/>
                <w:sz w:val="28"/>
                <w:szCs w:val="28"/>
              </w:rPr>
              <w:t>рублей</w:t>
            </w:r>
          </w:p>
        </w:tc>
      </w:tr>
    </w:tbl>
    <w:p w:rsidR="001C5D39" w:rsidRDefault="001C5D39">
      <w:pPr>
        <w:tabs>
          <w:tab w:val="left" w:pos="1126"/>
          <w:tab w:val="left" w:pos="9356"/>
        </w:tabs>
        <w:rPr>
          <w:rFonts w:ascii="Liberation Serif" w:hAnsi="Liberation Serif"/>
          <w:sz w:val="28"/>
          <w:szCs w:val="28"/>
        </w:rPr>
      </w:pPr>
      <w:r w:rsidRPr="001C5D39">
        <w:rPr>
          <w:rFonts w:ascii="Liberation Serif" w:hAnsi="Liberation Serif"/>
          <w:sz w:val="28"/>
          <w:szCs w:val="28"/>
        </w:rPr>
        <w:t xml:space="preserve">      </w:t>
      </w:r>
    </w:p>
    <w:p w:rsidR="001C5D39" w:rsidRDefault="001C5D39">
      <w:pPr>
        <w:tabs>
          <w:tab w:val="left" w:pos="1126"/>
          <w:tab w:val="left" w:pos="9356"/>
        </w:tabs>
        <w:rPr>
          <w:rFonts w:ascii="Liberation Serif" w:hAnsi="Liberation Serif"/>
          <w:sz w:val="28"/>
          <w:szCs w:val="28"/>
        </w:rPr>
      </w:pPr>
    </w:p>
    <w:p w:rsidR="003824B8" w:rsidRPr="001C5D39" w:rsidRDefault="001C5D39" w:rsidP="001C5D39">
      <w:pPr>
        <w:tabs>
          <w:tab w:val="left" w:pos="1126"/>
          <w:tab w:val="left" w:pos="9356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</w:t>
      </w:r>
      <w:r w:rsidRPr="001C5D39">
        <w:rPr>
          <w:rFonts w:ascii="Liberation Serif" w:hAnsi="Liberation Serif"/>
          <w:sz w:val="28"/>
          <w:szCs w:val="28"/>
        </w:rPr>
        <w:t xml:space="preserve">2.  </w:t>
      </w:r>
      <w:r w:rsidRPr="001C5D39">
        <w:rPr>
          <w:rFonts w:ascii="Liberation Serif" w:hAnsi="Liberation Serif"/>
          <w:sz w:val="28"/>
          <w:szCs w:val="28"/>
        </w:rPr>
        <w:t xml:space="preserve">Приложение №2 «План мероприятий по выполнению муниципальной программы на 2022-2027 годы» изложить в новой редакции (Приложение </w:t>
      </w:r>
      <w:r>
        <w:rPr>
          <w:rFonts w:ascii="Liberation Serif" w:hAnsi="Liberation Serif"/>
          <w:sz w:val="28"/>
          <w:szCs w:val="28"/>
        </w:rPr>
        <w:t>№</w:t>
      </w:r>
      <w:r w:rsidRPr="001C5D39">
        <w:rPr>
          <w:rFonts w:ascii="Liberation Serif" w:hAnsi="Liberation Serif"/>
          <w:sz w:val="28"/>
          <w:szCs w:val="28"/>
        </w:rPr>
        <w:t>1</w:t>
      </w:r>
      <w:r w:rsidRPr="001C5D39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</w:t>
      </w:r>
      <w:r w:rsidRPr="001C5D39">
        <w:rPr>
          <w:rFonts w:ascii="Liberation Serif" w:hAnsi="Liberation Serif"/>
          <w:sz w:val="28"/>
          <w:szCs w:val="28"/>
        </w:rPr>
        <w:t xml:space="preserve"> </w:t>
      </w:r>
    </w:p>
    <w:p w:rsidR="003824B8" w:rsidRPr="001C5D39" w:rsidRDefault="001C5D39" w:rsidP="001C5D39">
      <w:pPr>
        <w:pStyle w:val="af"/>
        <w:tabs>
          <w:tab w:val="left" w:pos="1126"/>
          <w:tab w:val="left" w:pos="9356"/>
        </w:tabs>
        <w:ind w:left="0" w:right="0" w:firstLine="0"/>
        <w:rPr>
          <w:rFonts w:ascii="Liberation Serif" w:hAnsi="Liberation Serif"/>
          <w:sz w:val="28"/>
          <w:szCs w:val="28"/>
        </w:rPr>
      </w:pPr>
      <w:r w:rsidRPr="001C5D39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C5D39">
        <w:rPr>
          <w:rFonts w:ascii="Liberation Serif" w:hAnsi="Liberation Serif"/>
          <w:sz w:val="28"/>
          <w:szCs w:val="28"/>
        </w:rPr>
        <w:t xml:space="preserve">  3.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1C5D39">
        <w:rPr>
          <w:rFonts w:ascii="Liberation Serif" w:hAnsi="Liberation Serif"/>
          <w:sz w:val="28"/>
          <w:szCs w:val="28"/>
        </w:rPr>
        <w:t>Настоящее постановление обнародовать (опубликовать).</w:t>
      </w:r>
    </w:p>
    <w:p w:rsidR="003824B8" w:rsidRPr="001C5D39" w:rsidRDefault="003824B8">
      <w:pPr>
        <w:tabs>
          <w:tab w:val="left" w:pos="1126"/>
          <w:tab w:val="left" w:pos="3686"/>
          <w:tab w:val="left" w:pos="9356"/>
        </w:tabs>
        <w:ind w:left="134" w:right="467"/>
        <w:jc w:val="right"/>
        <w:rPr>
          <w:rFonts w:ascii="Liberation Serif" w:hAnsi="Liberation Serif"/>
          <w:sz w:val="28"/>
          <w:szCs w:val="28"/>
          <w:lang w:bidi="ar-SA"/>
        </w:rPr>
      </w:pPr>
    </w:p>
    <w:p w:rsidR="003824B8" w:rsidRPr="001C5D39" w:rsidRDefault="003824B8">
      <w:pPr>
        <w:pStyle w:val="a4"/>
        <w:tabs>
          <w:tab w:val="left" w:pos="1256"/>
          <w:tab w:val="left" w:pos="1731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8650"/>
          <w:tab w:val="left" w:pos="9356"/>
          <w:tab w:val="left" w:pos="9755"/>
        </w:tabs>
        <w:ind w:right="465"/>
        <w:jc w:val="both"/>
        <w:rPr>
          <w:rFonts w:ascii="Liberation Serif" w:hAnsi="Liberation Serif"/>
          <w:b/>
          <w:w w:val="105"/>
          <w:sz w:val="28"/>
          <w:szCs w:val="28"/>
        </w:rPr>
      </w:pPr>
    </w:p>
    <w:p w:rsidR="003824B8" w:rsidRPr="001C5D39" w:rsidRDefault="001C5D39">
      <w:pPr>
        <w:tabs>
          <w:tab w:val="left" w:pos="1126"/>
          <w:tab w:val="left" w:pos="3686"/>
          <w:tab w:val="left" w:pos="9356"/>
        </w:tabs>
        <w:ind w:right="467"/>
        <w:rPr>
          <w:rFonts w:ascii="Liberation Serif" w:hAnsi="Liberation Serif"/>
          <w:sz w:val="28"/>
          <w:szCs w:val="28"/>
          <w:lang w:bidi="ar-SA"/>
        </w:rPr>
      </w:pPr>
      <w:r w:rsidRPr="001C5D39">
        <w:rPr>
          <w:rFonts w:ascii="Liberation Serif" w:hAnsi="Liberation Serif"/>
          <w:sz w:val="28"/>
          <w:szCs w:val="28"/>
          <w:lang w:bidi="ar-SA"/>
        </w:rPr>
        <w:t xml:space="preserve">Глава </w:t>
      </w:r>
    </w:p>
    <w:p w:rsidR="003824B8" w:rsidRPr="001C5D39" w:rsidRDefault="001C5D39">
      <w:pPr>
        <w:tabs>
          <w:tab w:val="left" w:pos="1126"/>
          <w:tab w:val="left" w:pos="3686"/>
          <w:tab w:val="left" w:pos="8931"/>
          <w:tab w:val="left" w:pos="9356"/>
        </w:tabs>
        <w:ind w:right="-1"/>
        <w:rPr>
          <w:rFonts w:ascii="Liberation Serif" w:hAnsi="Liberation Serif"/>
          <w:sz w:val="28"/>
          <w:szCs w:val="28"/>
          <w:lang w:bidi="ar-SA"/>
        </w:rPr>
      </w:pPr>
      <w:r w:rsidRPr="001C5D39">
        <w:rPr>
          <w:rFonts w:ascii="Liberation Serif" w:hAnsi="Liberation Serif"/>
          <w:sz w:val="28"/>
          <w:szCs w:val="28"/>
          <w:lang w:bidi="ar-SA"/>
        </w:rPr>
        <w:t xml:space="preserve">Гаринского городского округа                        </w:t>
      </w:r>
      <w:r w:rsidRPr="001C5D39">
        <w:rPr>
          <w:rFonts w:ascii="Liberation Serif" w:hAnsi="Liberation Serif"/>
          <w:sz w:val="28"/>
          <w:szCs w:val="28"/>
          <w:lang w:bidi="ar-SA"/>
        </w:rPr>
        <w:t xml:space="preserve">                                  С.Е.</w:t>
      </w:r>
      <w:r>
        <w:rPr>
          <w:rFonts w:ascii="Liberation Serif" w:hAnsi="Liberation Serif"/>
          <w:sz w:val="28"/>
          <w:szCs w:val="28"/>
          <w:lang w:bidi="ar-SA"/>
        </w:rPr>
        <w:t xml:space="preserve"> </w:t>
      </w:r>
      <w:r w:rsidRPr="001C5D39">
        <w:rPr>
          <w:rFonts w:ascii="Liberation Serif" w:hAnsi="Liberation Serif"/>
          <w:sz w:val="28"/>
          <w:szCs w:val="28"/>
          <w:lang w:bidi="ar-SA"/>
        </w:rPr>
        <w:t>Величко</w:t>
      </w:r>
    </w:p>
    <w:p w:rsidR="003824B8" w:rsidRPr="001C5D39" w:rsidRDefault="003824B8">
      <w:pPr>
        <w:pStyle w:val="a4"/>
        <w:tabs>
          <w:tab w:val="left" w:pos="1256"/>
          <w:tab w:val="left" w:pos="1731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8650"/>
          <w:tab w:val="left" w:pos="9356"/>
          <w:tab w:val="left" w:pos="9755"/>
        </w:tabs>
        <w:ind w:right="465"/>
        <w:jc w:val="both"/>
        <w:rPr>
          <w:rFonts w:ascii="Liberation Serif" w:hAnsi="Liberation Serif"/>
          <w:b/>
          <w:w w:val="105"/>
          <w:sz w:val="26"/>
          <w:szCs w:val="26"/>
        </w:rPr>
      </w:pPr>
    </w:p>
    <w:p w:rsidR="003824B8" w:rsidRPr="001C5D39" w:rsidRDefault="003824B8">
      <w:pPr>
        <w:pStyle w:val="a4"/>
        <w:tabs>
          <w:tab w:val="left" w:pos="4395"/>
          <w:tab w:val="left" w:pos="9356"/>
        </w:tabs>
        <w:spacing w:before="100"/>
        <w:ind w:right="4819"/>
        <w:jc w:val="both"/>
        <w:rPr>
          <w:rFonts w:ascii="Liberation Serif" w:hAnsi="Liberation Serif"/>
          <w:b/>
          <w:sz w:val="26"/>
          <w:szCs w:val="26"/>
        </w:rPr>
      </w:pPr>
    </w:p>
    <w:p w:rsidR="003824B8" w:rsidRPr="001C5D39" w:rsidRDefault="003824B8">
      <w:pPr>
        <w:widowControl/>
        <w:shd w:val="clear" w:color="auto" w:fill="FFFFFF"/>
        <w:tabs>
          <w:tab w:val="left" w:pos="9356"/>
        </w:tabs>
        <w:spacing w:after="240"/>
        <w:jc w:val="right"/>
        <w:textAlignment w:val="baseline"/>
        <w:outlineLvl w:val="1"/>
        <w:rPr>
          <w:rFonts w:ascii="Arial" w:hAnsi="Arial" w:cs="Arial"/>
          <w:b/>
          <w:bCs/>
          <w:lang w:bidi="ar-SA"/>
        </w:rPr>
      </w:pPr>
    </w:p>
    <w:p w:rsidR="003824B8" w:rsidRPr="001C5D39" w:rsidRDefault="003824B8">
      <w:pPr>
        <w:widowControl/>
        <w:shd w:val="clear" w:color="auto" w:fill="FFFFFF"/>
        <w:tabs>
          <w:tab w:val="left" w:pos="9356"/>
        </w:tabs>
        <w:spacing w:after="240"/>
        <w:jc w:val="right"/>
        <w:textAlignment w:val="baseline"/>
        <w:outlineLvl w:val="1"/>
        <w:rPr>
          <w:rFonts w:ascii="Arial" w:hAnsi="Arial" w:cs="Arial"/>
          <w:b/>
          <w:bCs/>
          <w:lang w:bidi="ar-SA"/>
        </w:rPr>
      </w:pPr>
    </w:p>
    <w:p w:rsidR="003824B8" w:rsidRPr="001C5D39" w:rsidRDefault="003824B8">
      <w:pPr>
        <w:widowControl/>
        <w:shd w:val="clear" w:color="auto" w:fill="FFFFFF"/>
        <w:tabs>
          <w:tab w:val="left" w:pos="9356"/>
        </w:tabs>
        <w:spacing w:after="240"/>
        <w:jc w:val="right"/>
        <w:textAlignment w:val="baseline"/>
        <w:outlineLvl w:val="1"/>
        <w:rPr>
          <w:rFonts w:ascii="Arial" w:hAnsi="Arial" w:cs="Arial"/>
          <w:b/>
          <w:bCs/>
          <w:lang w:bidi="ar-SA"/>
        </w:rPr>
      </w:pPr>
    </w:p>
    <w:p w:rsidR="003824B8" w:rsidRPr="001C5D39" w:rsidRDefault="003824B8">
      <w:pPr>
        <w:widowControl/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lang w:bidi="ar-SA"/>
        </w:rPr>
      </w:pPr>
    </w:p>
    <w:p w:rsidR="003824B8" w:rsidRPr="001C5D39" w:rsidRDefault="003824B8">
      <w:pPr>
        <w:widowControl/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lang w:bidi="ar-SA"/>
        </w:rPr>
      </w:pPr>
    </w:p>
    <w:p w:rsidR="003824B8" w:rsidRPr="001C5D39" w:rsidRDefault="003824B8">
      <w:pPr>
        <w:widowControl/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lang w:bidi="ar-SA"/>
        </w:rPr>
      </w:pPr>
    </w:p>
    <w:p w:rsidR="003824B8" w:rsidRPr="001C5D39" w:rsidRDefault="003824B8">
      <w:pPr>
        <w:widowControl/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lang w:bidi="ar-SA"/>
        </w:rPr>
      </w:pPr>
    </w:p>
    <w:p w:rsidR="003824B8" w:rsidRPr="001C5D39" w:rsidRDefault="003824B8">
      <w:pPr>
        <w:widowControl/>
        <w:shd w:val="clear" w:color="auto" w:fill="FFFFFF"/>
        <w:spacing w:after="240"/>
        <w:textAlignment w:val="baseline"/>
        <w:outlineLvl w:val="1"/>
        <w:rPr>
          <w:rFonts w:ascii="Arial" w:hAnsi="Arial" w:cs="Arial"/>
          <w:b/>
          <w:bCs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</w:pPr>
    </w:p>
    <w:p w:rsidR="003824B8" w:rsidRPr="001C5D39" w:rsidRDefault="003824B8">
      <w:pPr>
        <w:widowControl/>
        <w:shd w:val="clear" w:color="auto" w:fill="FFFFFF"/>
        <w:jc w:val="right"/>
        <w:textAlignment w:val="baseline"/>
        <w:outlineLvl w:val="1"/>
        <w:rPr>
          <w:rFonts w:ascii="Liberation Serif" w:hAnsi="Liberation Serif" w:cs="Arial"/>
          <w:bCs/>
          <w:sz w:val="24"/>
          <w:szCs w:val="24"/>
          <w:u w:val="single"/>
          <w:lang w:bidi="ar-SA"/>
        </w:rPr>
        <w:sectPr w:rsidR="003824B8" w:rsidRPr="001C5D39" w:rsidSect="001C5D39">
          <w:pgSz w:w="11906" w:h="16838"/>
          <w:pgMar w:top="1134" w:right="566" w:bottom="1134" w:left="1134" w:header="0" w:footer="0" w:gutter="0"/>
          <w:cols w:space="720"/>
          <w:formProt w:val="0"/>
          <w:titlePg/>
          <w:docGrid w:linePitch="100" w:charSpace="4096"/>
        </w:sectPr>
      </w:pPr>
    </w:p>
    <w:p w:rsidR="003824B8" w:rsidRPr="001C5D39" w:rsidRDefault="001C5D39">
      <w:pPr>
        <w:ind w:left="5387"/>
        <w:jc w:val="right"/>
        <w:rPr>
          <w:rFonts w:ascii="Liberation Serif" w:hAnsi="Liberation Serif" w:cs="Liberation Serif"/>
          <w:sz w:val="24"/>
          <w:szCs w:val="24"/>
        </w:rPr>
      </w:pPr>
      <w:r w:rsidRPr="001C5D39">
        <w:rPr>
          <w:rFonts w:ascii="Liberation Serif" w:hAnsi="Liberation Serif" w:cs="Liberation Serif"/>
          <w:sz w:val="24"/>
          <w:szCs w:val="24"/>
        </w:rPr>
        <w:lastRenderedPageBreak/>
        <w:t>Приложение №1</w:t>
      </w:r>
    </w:p>
    <w:p w:rsidR="003824B8" w:rsidRPr="001C5D39" w:rsidRDefault="001C5D39">
      <w:pPr>
        <w:ind w:left="5387"/>
        <w:jc w:val="right"/>
        <w:rPr>
          <w:rFonts w:ascii="Liberation Serif" w:hAnsi="Liberation Serif"/>
        </w:rPr>
      </w:pPr>
      <w:r w:rsidRPr="001C5D39"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 </w:t>
      </w:r>
    </w:p>
    <w:p w:rsidR="003824B8" w:rsidRPr="001C5D39" w:rsidRDefault="001C5D39">
      <w:pPr>
        <w:ind w:left="5387"/>
        <w:jc w:val="right"/>
        <w:rPr>
          <w:rFonts w:ascii="Liberation Serif" w:hAnsi="Liberation Serif" w:cs="Liberation Serif"/>
          <w:sz w:val="24"/>
          <w:szCs w:val="24"/>
        </w:rPr>
      </w:pPr>
      <w:r w:rsidRPr="001C5D39">
        <w:rPr>
          <w:rFonts w:ascii="Liberation Serif" w:hAnsi="Liberation Serif" w:cs="Liberation Serif"/>
          <w:sz w:val="24"/>
          <w:szCs w:val="24"/>
        </w:rPr>
        <w:t>Гаринского городского округа</w:t>
      </w:r>
    </w:p>
    <w:p w:rsidR="003824B8" w:rsidRPr="001C5D39" w:rsidRDefault="001C5D39">
      <w:pPr>
        <w:widowControl/>
        <w:jc w:val="right"/>
        <w:textAlignment w:val="baseline"/>
        <w:outlineLvl w:val="2"/>
        <w:rPr>
          <w:rFonts w:ascii="Liberation Serif" w:hAnsi="Liberation Serif" w:cs="Arial"/>
          <w:bCs/>
          <w:sz w:val="24"/>
          <w:szCs w:val="24"/>
          <w:lang w:bidi="ar-SA"/>
        </w:rPr>
      </w:pPr>
      <w:r w:rsidRPr="001C5D39">
        <w:rPr>
          <w:rFonts w:ascii="Liberation Serif" w:eastAsia="Liberation Serif" w:hAnsi="Liberation Serif" w:cs="Liberation Serif"/>
          <w:bCs/>
          <w:sz w:val="24"/>
          <w:szCs w:val="24"/>
          <w:lang w:bidi="ar-SA"/>
        </w:rPr>
        <w:t xml:space="preserve">  </w:t>
      </w:r>
      <w:r w:rsidRPr="001C5D39">
        <w:rPr>
          <w:rFonts w:ascii="Liberation Serif" w:hAnsi="Liberation Serif" w:cs="Liberation Serif"/>
          <w:bCs/>
          <w:sz w:val="24"/>
          <w:szCs w:val="24"/>
          <w:lang w:bidi="ar-SA"/>
        </w:rPr>
        <w:t>от 03.05.2023г. № 67</w:t>
      </w:r>
      <w:r w:rsidRPr="001C5D39">
        <w:rPr>
          <w:rFonts w:ascii="Liberation Serif" w:hAnsi="Liberation Serif" w:cs="Arial"/>
          <w:bCs/>
          <w:sz w:val="24"/>
          <w:szCs w:val="24"/>
          <w:lang w:bidi="ar-SA"/>
        </w:rPr>
        <w:t xml:space="preserve"> </w:t>
      </w:r>
    </w:p>
    <w:p w:rsidR="003824B8" w:rsidRPr="001C5D39" w:rsidRDefault="001C5D39">
      <w:pPr>
        <w:widowControl/>
        <w:jc w:val="right"/>
        <w:textAlignment w:val="baseline"/>
        <w:outlineLvl w:val="2"/>
        <w:rPr>
          <w:rFonts w:ascii="Liberation Serif" w:hAnsi="Liberation Serif" w:cs="Arial"/>
          <w:bCs/>
          <w:sz w:val="24"/>
          <w:szCs w:val="24"/>
          <w:lang w:bidi="ar-SA"/>
        </w:rPr>
      </w:pPr>
      <w:r w:rsidRPr="001C5D39">
        <w:rPr>
          <w:rFonts w:ascii="Liberation Serif" w:hAnsi="Liberation Serif" w:cs="Arial"/>
          <w:bCs/>
          <w:sz w:val="24"/>
          <w:szCs w:val="24"/>
          <w:lang w:bidi="ar-SA"/>
        </w:rPr>
        <w:t xml:space="preserve">Приложение 2 </w:t>
      </w:r>
      <w:r w:rsidRPr="001C5D39">
        <w:rPr>
          <w:rFonts w:ascii="Liberation Serif" w:hAnsi="Liberation Serif" w:cs="Arial"/>
          <w:bCs/>
          <w:sz w:val="24"/>
          <w:szCs w:val="24"/>
          <w:lang w:bidi="ar-SA"/>
        </w:rPr>
        <w:br/>
        <w:t xml:space="preserve">к Муниципальной программе </w:t>
      </w:r>
      <w:r w:rsidRPr="001C5D39">
        <w:rPr>
          <w:rFonts w:ascii="Liberation Serif" w:hAnsi="Liberation Serif" w:cs="Arial"/>
          <w:bCs/>
          <w:sz w:val="24"/>
          <w:szCs w:val="24"/>
          <w:lang w:bidi="ar-SA"/>
        </w:rPr>
        <w:br/>
        <w:t xml:space="preserve">«Капитальный </w:t>
      </w:r>
      <w:r w:rsidRPr="001C5D39">
        <w:rPr>
          <w:rFonts w:ascii="Liberation Serif" w:hAnsi="Liberation Serif" w:cs="Arial"/>
          <w:bCs/>
          <w:sz w:val="24"/>
          <w:szCs w:val="24"/>
          <w:lang w:bidi="ar-SA"/>
        </w:rPr>
        <w:t>ремонт общего</w:t>
      </w:r>
      <w:r w:rsidRPr="001C5D39">
        <w:rPr>
          <w:rFonts w:ascii="Liberation Serif" w:hAnsi="Liberation Serif" w:cs="Arial"/>
          <w:bCs/>
          <w:sz w:val="24"/>
          <w:szCs w:val="24"/>
          <w:lang w:bidi="ar-SA"/>
        </w:rPr>
        <w:br/>
        <w:t>имущества в многоквартирных домах</w:t>
      </w:r>
      <w:r w:rsidRPr="001C5D39">
        <w:rPr>
          <w:rFonts w:ascii="Liberation Serif" w:hAnsi="Liberation Serif" w:cs="Arial"/>
          <w:bCs/>
          <w:sz w:val="24"/>
          <w:szCs w:val="24"/>
          <w:lang w:bidi="ar-SA"/>
        </w:rPr>
        <w:br/>
        <w:t xml:space="preserve">на территории Гаринского городского </w:t>
      </w:r>
    </w:p>
    <w:p w:rsidR="003824B8" w:rsidRPr="001C5D39" w:rsidRDefault="001C5D39">
      <w:pPr>
        <w:widowControl/>
        <w:jc w:val="right"/>
        <w:textAlignment w:val="baseline"/>
        <w:outlineLvl w:val="2"/>
        <w:rPr>
          <w:rFonts w:ascii="Liberation Serif" w:hAnsi="Liberation Serif" w:cs="Arial"/>
          <w:bCs/>
          <w:sz w:val="24"/>
          <w:szCs w:val="24"/>
          <w:lang w:bidi="ar-SA"/>
        </w:rPr>
      </w:pPr>
      <w:r w:rsidRPr="001C5D39">
        <w:rPr>
          <w:rFonts w:ascii="Liberation Serif" w:hAnsi="Liberation Serif" w:cs="Arial"/>
          <w:bCs/>
          <w:sz w:val="24"/>
          <w:szCs w:val="24"/>
          <w:lang w:bidi="ar-SA"/>
        </w:rPr>
        <w:t>округа на 2022 - 2027 годы»</w:t>
      </w:r>
    </w:p>
    <w:p w:rsidR="003824B8" w:rsidRPr="001C5D39" w:rsidRDefault="003824B8">
      <w:pPr>
        <w:ind w:left="5387"/>
        <w:jc w:val="right"/>
        <w:rPr>
          <w:rFonts w:ascii="Liberation Serif" w:hAnsi="Liberation Serif"/>
          <w:b/>
          <w:bCs/>
          <w:sz w:val="24"/>
          <w:szCs w:val="24"/>
        </w:rPr>
      </w:pPr>
    </w:p>
    <w:p w:rsidR="003824B8" w:rsidRPr="001C5D39" w:rsidRDefault="001C5D3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C5D39">
        <w:rPr>
          <w:rFonts w:ascii="Liberation Serif" w:hAnsi="Liberation Serif" w:cs="Times New Roman"/>
          <w:b/>
          <w:sz w:val="28"/>
          <w:szCs w:val="28"/>
        </w:rPr>
        <w:t>ПЛАН</w:t>
      </w:r>
    </w:p>
    <w:p w:rsidR="003824B8" w:rsidRPr="001C5D39" w:rsidRDefault="001C5D3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C5D39">
        <w:rPr>
          <w:rFonts w:ascii="Liberation Serif" w:hAnsi="Liberation Serif" w:cs="Times New Roman"/>
          <w:b/>
          <w:sz w:val="28"/>
          <w:szCs w:val="28"/>
        </w:rPr>
        <w:t>МЕРОПРИЯТИЙ ПО ВЫПОЛНЕНИЮ МУНИЦИПАЛЬНОЙ ПРОГРАММЫ</w:t>
      </w:r>
    </w:p>
    <w:p w:rsidR="003824B8" w:rsidRPr="001C5D39" w:rsidRDefault="001C5D39">
      <w:pPr>
        <w:widowControl/>
        <w:jc w:val="center"/>
        <w:textAlignment w:val="baseline"/>
        <w:outlineLvl w:val="2"/>
        <w:rPr>
          <w:rFonts w:ascii="Liberation Serif" w:hAnsi="Liberation Serif" w:cs="Arial"/>
          <w:b/>
          <w:bCs/>
          <w:sz w:val="28"/>
          <w:szCs w:val="28"/>
          <w:lang w:bidi="ar-SA"/>
        </w:rPr>
      </w:pPr>
      <w:r w:rsidRPr="001C5D39">
        <w:rPr>
          <w:rFonts w:ascii="Liberation Serif" w:hAnsi="Liberation Serif"/>
          <w:sz w:val="28"/>
          <w:szCs w:val="28"/>
        </w:rPr>
        <w:t>"</w:t>
      </w:r>
      <w:r w:rsidRPr="001C5D39">
        <w:rPr>
          <w:rFonts w:ascii="Liberation Serif" w:hAnsi="Liberation Serif" w:cs="Arial"/>
          <w:b/>
          <w:bCs/>
          <w:sz w:val="28"/>
          <w:szCs w:val="28"/>
          <w:lang w:bidi="ar-SA"/>
        </w:rPr>
        <w:t xml:space="preserve">КАПИТАЛЬНЫЙ РЕМОНТ ОБЩЕГО ИМУЩЕСТВА В МНОГОКВАРТИРНЫХ ДОМАХ НА ТЕРРИТОРИИ ГАРИНСКОГО </w:t>
      </w:r>
      <w:r w:rsidRPr="001C5D39">
        <w:rPr>
          <w:rFonts w:ascii="Liberation Serif" w:hAnsi="Liberation Serif" w:cs="Arial"/>
          <w:b/>
          <w:bCs/>
          <w:sz w:val="28"/>
          <w:szCs w:val="28"/>
          <w:lang w:bidi="ar-SA"/>
        </w:rPr>
        <w:t>ГОРОДСКОГО</w:t>
      </w:r>
    </w:p>
    <w:p w:rsidR="003824B8" w:rsidRPr="001C5D39" w:rsidRDefault="001C5D39">
      <w:pPr>
        <w:widowControl/>
        <w:jc w:val="center"/>
        <w:textAlignment w:val="baseline"/>
        <w:outlineLvl w:val="2"/>
        <w:rPr>
          <w:rFonts w:ascii="Liberation Serif" w:hAnsi="Liberation Serif" w:cs="Arial"/>
          <w:b/>
          <w:bCs/>
          <w:sz w:val="28"/>
          <w:szCs w:val="28"/>
          <w:lang w:bidi="ar-SA"/>
        </w:rPr>
      </w:pPr>
      <w:r w:rsidRPr="001C5D39">
        <w:rPr>
          <w:rFonts w:ascii="Liberation Serif" w:hAnsi="Liberation Serif" w:cs="Arial"/>
          <w:b/>
          <w:bCs/>
          <w:sz w:val="28"/>
          <w:szCs w:val="28"/>
          <w:lang w:bidi="ar-SA"/>
        </w:rPr>
        <w:t>ОКРУГА НА 2022 - 2027 ГОДЫ»</w:t>
      </w:r>
    </w:p>
    <w:p w:rsidR="003824B8" w:rsidRPr="001C5D39" w:rsidRDefault="003824B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3824B8" w:rsidRPr="001C5D39" w:rsidRDefault="003824B8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144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"/>
        <w:gridCol w:w="3367"/>
        <w:gridCol w:w="7"/>
        <w:gridCol w:w="1399"/>
        <w:gridCol w:w="8"/>
        <w:gridCol w:w="1264"/>
        <w:gridCol w:w="1266"/>
        <w:gridCol w:w="1266"/>
        <w:gridCol w:w="1269"/>
        <w:gridCol w:w="1266"/>
        <w:gridCol w:w="1266"/>
        <w:gridCol w:w="1266"/>
        <w:gridCol w:w="6"/>
        <w:gridCol w:w="138"/>
      </w:tblGrid>
      <w:tr w:rsidR="001C5D39" w:rsidRPr="001C5D39" w:rsidTr="001C5D39">
        <w:trPr>
          <w:gridAfter w:val="1"/>
          <w:wAfter w:w="138" w:type="dxa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N строки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Номера целевых показателей, на достижение</w:t>
            </w:r>
            <w:r w:rsidRPr="001C5D39">
              <w:rPr>
                <w:rFonts w:ascii="Liberation Serif" w:hAnsi="Liberation Serif" w:cs="Times New Roman"/>
                <w:sz w:val="20"/>
              </w:rPr>
              <w:t xml:space="preserve"> которых направлены мероприятия</w:t>
            </w:r>
          </w:p>
        </w:tc>
      </w:tr>
      <w:tr w:rsidR="001C5D39" w:rsidRPr="001C5D39" w:rsidTr="001C5D39">
        <w:trPr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2022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2025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2026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2027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ВСЕГО ПО МУНИЦИПАЛЬНОЙ ПРОГРАММЕ, В ТОМ ЧИСЛЕ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3 565,714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1629,901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1603,201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lastRenderedPageBreak/>
              <w:t>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 xml:space="preserve">областной </w:t>
            </w:r>
            <w:r w:rsidRPr="001C5D39">
              <w:rPr>
                <w:rFonts w:ascii="Liberation Serif" w:hAnsi="Liberation Serif" w:cs="Times New Roman"/>
                <w:sz w:val="20"/>
              </w:rPr>
              <w:t>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3 565,714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1629,901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1603,201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внебюджетные источники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Капитальные вложения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внебюджетные источники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11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12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13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14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 xml:space="preserve">местный </w:t>
            </w:r>
            <w:r w:rsidRPr="001C5D39">
              <w:rPr>
                <w:rFonts w:ascii="Liberation Serif" w:hAnsi="Liberation Serif" w:cs="Times New Roman"/>
                <w:sz w:val="20"/>
              </w:rPr>
              <w:t>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15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внебюджетные источники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16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Прочие нужды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3 565,714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1629,901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1603.201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17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18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19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3 565,714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1629,901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1603,201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20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внебюджетные источники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C5D39">
              <w:rPr>
                <w:rFonts w:ascii="Liberation Serif" w:hAnsi="Liberation Serif" w:cs="Times New Roman"/>
                <w:sz w:val="20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21</w:t>
            </w:r>
          </w:p>
        </w:tc>
        <w:tc>
          <w:tcPr>
            <w:tcW w:w="13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outlineLvl w:val="3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1. Капитальные вложения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22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 xml:space="preserve">Всего по направлению "Капитальные </w:t>
            </w: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lastRenderedPageBreak/>
              <w:t>вложения", в том числе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lastRenderedPageBreak/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lastRenderedPageBreak/>
              <w:t>23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24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 xml:space="preserve">областной </w:t>
            </w: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25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26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27</w:t>
            </w:r>
          </w:p>
        </w:tc>
        <w:tc>
          <w:tcPr>
            <w:tcW w:w="13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outlineLvl w:val="4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1.1. Бюджетные инвестиции в объекты капитального строительства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28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Бюджетные инвестиции в объекты капитального строительства, всего, в том числе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29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30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31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32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33</w:t>
            </w:r>
          </w:p>
        </w:tc>
        <w:tc>
          <w:tcPr>
            <w:tcW w:w="13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outlineLvl w:val="4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1.2. Иные капитальные вложения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34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, всего, из них: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35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федеральный</w:t>
            </w: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 xml:space="preserve">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36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37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38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39</w:t>
            </w:r>
          </w:p>
        </w:tc>
        <w:tc>
          <w:tcPr>
            <w:tcW w:w="13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outlineLvl w:val="3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2. Научно-исследовательские и опытно-конструкторские работы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40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Всего по направлению "Научно-исследовательские и</w:t>
            </w: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 xml:space="preserve"> опытно-</w:t>
            </w: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lastRenderedPageBreak/>
              <w:t>конструкторские работы", в том числе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lastRenderedPageBreak/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lastRenderedPageBreak/>
              <w:t>41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42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43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44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45</w:t>
            </w:r>
          </w:p>
        </w:tc>
        <w:tc>
          <w:tcPr>
            <w:tcW w:w="13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outlineLvl w:val="3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3. Прочие нужды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46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 xml:space="preserve">Всего по </w:t>
            </w: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направлению "Прочие нужды", в том числе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3 565,714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1629,901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1603,201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47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48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49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3 565,714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1629,901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1603,201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50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trHeight w:val="269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51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ind w:left="113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 xml:space="preserve">Мероприятие 1: </w:t>
            </w:r>
            <w:r w:rsidRPr="001C5D39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Проведение работ по капитальному или выборочному капитальному ремонту многоквартирных домов</w:t>
            </w: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 xml:space="preserve"> (Включая подготовку смет, </w:t>
            </w:r>
            <w:proofErr w:type="spellStart"/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проектно</w:t>
            </w:r>
            <w:proofErr w:type="spellEnd"/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 xml:space="preserve"> - сметной документации проведение технического надзора), в том числе:</w:t>
            </w:r>
          </w:p>
          <w:p w:rsidR="003824B8" w:rsidRPr="001C5D39" w:rsidRDefault="003824B8">
            <w:pPr>
              <w:ind w:left="113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3 066,796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 xml:space="preserve">1546,748;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1 520,048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trHeight w:val="8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52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af"/>
              <w:numPr>
                <w:ilvl w:val="0"/>
                <w:numId w:val="2"/>
              </w:numPr>
              <w:ind w:left="0" w:right="437" w:firstLine="0"/>
              <w:textAlignment w:val="baseline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sz w:val="24"/>
                <w:szCs w:val="24"/>
                <w:lang w:bidi="ar-SA"/>
              </w:rPr>
              <w:t xml:space="preserve">Реконструкция (модернизация)  системы водоотведения (ул. </w:t>
            </w:r>
            <w:r w:rsidRPr="001C5D39">
              <w:rPr>
                <w:rFonts w:ascii="Liberation Serif" w:hAnsi="Liberation Serif"/>
                <w:sz w:val="24"/>
                <w:szCs w:val="24"/>
                <w:lang w:bidi="ar-SA"/>
              </w:rPr>
              <w:lastRenderedPageBreak/>
              <w:t>Промысловая 14; 16);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sz w:val="24"/>
                <w:szCs w:val="24"/>
              </w:rPr>
              <w:t>1.1.1.</w:t>
            </w:r>
          </w:p>
          <w:p w:rsidR="003824B8" w:rsidRPr="001C5D39" w:rsidRDefault="003824B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lastRenderedPageBreak/>
              <w:t>53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af"/>
              <w:numPr>
                <w:ilvl w:val="0"/>
                <w:numId w:val="2"/>
              </w:numPr>
              <w:ind w:left="0" w:right="437" w:firstLine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 xml:space="preserve">Ремонт системы электроснабжения (ул. </w:t>
            </w:r>
            <w:proofErr w:type="gramStart"/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Промысловая</w:t>
            </w:r>
            <w:proofErr w:type="gramEnd"/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,  д. 14)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54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af"/>
              <w:numPr>
                <w:ilvl w:val="0"/>
                <w:numId w:val="2"/>
              </w:numPr>
              <w:ind w:left="0" w:right="437" w:firstLine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 xml:space="preserve">Ремонт системы водоснабжения (ул. </w:t>
            </w:r>
            <w:proofErr w:type="gramStart"/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Промысловая</w:t>
            </w:r>
            <w:proofErr w:type="gramEnd"/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,  д. 16 и д. 14)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55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pStyle w:val="af"/>
              <w:numPr>
                <w:ilvl w:val="0"/>
                <w:numId w:val="2"/>
              </w:numPr>
              <w:ind w:left="0" w:right="437" w:firstLine="0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1C5D39">
              <w:rPr>
                <w:rFonts w:ascii="Liberation Serif" w:hAnsi="Liberation Serif"/>
                <w:sz w:val="24"/>
                <w:szCs w:val="24"/>
                <w:lang w:bidi="ar-SA"/>
              </w:rPr>
              <w:t>Реконструкция (модернизация) системы теплоснабжения (ул. Промысловая д. 16 и д. 14);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trHeight w:val="258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center"/>
              <w:rPr>
                <w:lang w:bidi="ar-SA"/>
              </w:rPr>
            </w:pPr>
            <w:r w:rsidRPr="001C5D39">
              <w:rPr>
                <w:rFonts w:ascii="Liberation Serif" w:hAnsi="Liberation Serif"/>
                <w:sz w:val="20"/>
                <w:szCs w:val="20"/>
                <w:lang w:bidi="ar-SA"/>
              </w:rPr>
              <w:t>56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pStyle w:val="af"/>
              <w:numPr>
                <w:ilvl w:val="0"/>
                <w:numId w:val="2"/>
              </w:numPr>
              <w:ind w:left="0" w:right="437" w:firstLine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sz w:val="24"/>
                <w:szCs w:val="24"/>
                <w:lang w:bidi="ar-SA"/>
              </w:rPr>
              <w:t xml:space="preserve">Ремонт фасада (ул. </w:t>
            </w:r>
            <w:proofErr w:type="gramStart"/>
            <w:r w:rsidRPr="001C5D39">
              <w:rPr>
                <w:rFonts w:ascii="Liberation Serif" w:hAnsi="Liberation Serif"/>
                <w:sz w:val="24"/>
                <w:szCs w:val="24"/>
                <w:lang w:bidi="ar-SA"/>
              </w:rPr>
              <w:t>Промысловая</w:t>
            </w:r>
            <w:proofErr w:type="gramEnd"/>
            <w:r w:rsidRPr="001C5D39">
              <w:rPr>
                <w:rFonts w:ascii="Liberation Serif" w:hAnsi="Liberation Serif"/>
                <w:sz w:val="24"/>
                <w:szCs w:val="24"/>
                <w:lang w:bidi="ar-SA"/>
              </w:rPr>
              <w:t xml:space="preserve"> д. 16 и д. 14);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trHeight w:val="231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center"/>
              <w:rPr>
                <w:lang w:bidi="ar-SA"/>
              </w:rPr>
            </w:pPr>
            <w:r w:rsidRPr="001C5D39">
              <w:rPr>
                <w:lang w:bidi="ar-SA"/>
              </w:rPr>
              <w:t>57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pStyle w:val="af"/>
              <w:numPr>
                <w:ilvl w:val="0"/>
                <w:numId w:val="2"/>
              </w:numPr>
              <w:ind w:left="0" w:right="437" w:firstLine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sz w:val="24"/>
                <w:szCs w:val="24"/>
                <w:lang w:bidi="ar-SA"/>
              </w:rPr>
              <w:t xml:space="preserve">Ремонт подъездов (ул. </w:t>
            </w:r>
            <w:proofErr w:type="gramStart"/>
            <w:r w:rsidRPr="001C5D39">
              <w:rPr>
                <w:rFonts w:ascii="Liberation Serif" w:hAnsi="Liberation Serif"/>
                <w:sz w:val="24"/>
                <w:szCs w:val="24"/>
                <w:lang w:bidi="ar-SA"/>
              </w:rPr>
              <w:t>Промысловая</w:t>
            </w:r>
            <w:proofErr w:type="gramEnd"/>
            <w:r w:rsidRPr="001C5D39">
              <w:rPr>
                <w:rFonts w:ascii="Liberation Serif" w:hAnsi="Liberation Serif"/>
                <w:sz w:val="24"/>
                <w:szCs w:val="24"/>
                <w:lang w:bidi="ar-SA"/>
              </w:rPr>
              <w:t xml:space="preserve"> д. 16 и д. 14);.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trHeight w:val="231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center"/>
              <w:rPr>
                <w:lang w:bidi="ar-SA"/>
              </w:rPr>
            </w:pPr>
            <w:r w:rsidRPr="001C5D39">
              <w:rPr>
                <w:lang w:bidi="ar-SA"/>
              </w:rPr>
              <w:t>57.1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pStyle w:val="af"/>
              <w:ind w:left="0" w:right="437" w:firstLine="0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1C5D39">
              <w:rPr>
                <w:rFonts w:ascii="Liberation Serif" w:hAnsi="Liberation Serif"/>
                <w:sz w:val="24"/>
                <w:szCs w:val="24"/>
                <w:lang w:bidi="ar-SA"/>
              </w:rPr>
              <w:t xml:space="preserve">- На проведение работ  по установке системы канализации МКД ул. </w:t>
            </w:r>
            <w:proofErr w:type="gramStart"/>
            <w:r w:rsidRPr="001C5D39">
              <w:rPr>
                <w:rFonts w:ascii="Liberation Serif" w:hAnsi="Liberation Serif"/>
                <w:sz w:val="24"/>
                <w:szCs w:val="24"/>
                <w:lang w:bidi="ar-SA"/>
              </w:rPr>
              <w:t>Промысловая</w:t>
            </w:r>
            <w:proofErr w:type="gramEnd"/>
            <w:r w:rsidRPr="001C5D39">
              <w:rPr>
                <w:rFonts w:ascii="Liberation Serif" w:hAnsi="Liberation Serif"/>
                <w:sz w:val="24"/>
                <w:szCs w:val="24"/>
                <w:lang w:bidi="ar-SA"/>
              </w:rPr>
              <w:t>, д.16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 xml:space="preserve"> 3 066,796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1546,748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1 520,048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trHeight w:val="47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3824B8" w:rsidRPr="001C5D39" w:rsidRDefault="003824B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 xml:space="preserve"> 3 066,796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1546,748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1 520,048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3824B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trHeight w:val="27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sz w:val="24"/>
                <w:szCs w:val="24"/>
              </w:rPr>
              <w:t xml:space="preserve">Мероприятие 2:  </w:t>
            </w:r>
            <w:r w:rsidRPr="001C5D39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Взносы на капитальный ремонт жилых и </w:t>
            </w:r>
            <w:r w:rsidRPr="001C5D39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lastRenderedPageBreak/>
              <w:t>нежилых помещений в многоквартирных домах, находящихся в муниципальной собственности.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498,918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1.1.2.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  <w:tr w:rsidR="001C5D39" w:rsidRPr="001C5D39" w:rsidTr="001C5D39">
        <w:trPr>
          <w:trHeight w:val="14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498,918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3824B8" w:rsidRPr="001C5D39" w:rsidRDefault="001C5D39"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B8" w:rsidRPr="001C5D39" w:rsidRDefault="001C5D39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C5D39">
              <w:rPr>
                <w:rFonts w:ascii="Liberation Serif" w:hAnsi="Liberation Serif"/>
                <w:bCs/>
                <w:sz w:val="24"/>
                <w:szCs w:val="24"/>
              </w:rPr>
              <w:t>1.1.2.</w:t>
            </w:r>
          </w:p>
        </w:tc>
        <w:tc>
          <w:tcPr>
            <w:tcW w:w="144" w:type="dxa"/>
            <w:gridSpan w:val="2"/>
          </w:tcPr>
          <w:p w:rsidR="003824B8" w:rsidRPr="001C5D39" w:rsidRDefault="003824B8"/>
        </w:tc>
      </w:tr>
    </w:tbl>
    <w:p w:rsidR="003824B8" w:rsidRPr="001C5D39" w:rsidRDefault="003824B8">
      <w:pPr>
        <w:widowControl/>
        <w:textAlignment w:val="baseline"/>
        <w:outlineLvl w:val="2"/>
        <w:rPr>
          <w:rFonts w:ascii="Liberation Serif" w:hAnsi="Liberation Serif" w:cs="Arial"/>
          <w:bCs/>
          <w:sz w:val="21"/>
          <w:szCs w:val="21"/>
          <w:lang w:bidi="ar-SA"/>
        </w:rPr>
      </w:pPr>
    </w:p>
    <w:p w:rsidR="003824B8" w:rsidRPr="001C5D39" w:rsidRDefault="003824B8">
      <w:pPr>
        <w:widowControl/>
        <w:jc w:val="center"/>
        <w:textAlignment w:val="baseline"/>
        <w:outlineLvl w:val="2"/>
        <w:rPr>
          <w:rFonts w:ascii="Liberation Serif" w:hAnsi="Liberation Serif" w:cs="Arial"/>
          <w:bCs/>
          <w:sz w:val="21"/>
          <w:szCs w:val="21"/>
          <w:lang w:bidi="ar-SA"/>
        </w:rPr>
      </w:pPr>
    </w:p>
    <w:sectPr w:rsidR="003824B8" w:rsidRPr="001C5D39">
      <w:pgSz w:w="16838" w:h="11906" w:orient="landscape"/>
      <w:pgMar w:top="851" w:right="851" w:bottom="1418" w:left="992" w:header="0" w:footer="0" w:gutter="0"/>
      <w:cols w:space="720"/>
      <w:formProt w:val="0"/>
      <w:titlePg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274"/>
    <w:multiLevelType w:val="multilevel"/>
    <w:tmpl w:val="24ECE2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B53FBF"/>
    <w:multiLevelType w:val="multilevel"/>
    <w:tmpl w:val="82EADDAA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46C7A44"/>
    <w:multiLevelType w:val="multilevel"/>
    <w:tmpl w:val="9B20CBE4"/>
    <w:lvl w:ilvl="0">
      <w:start w:val="1"/>
      <w:numFmt w:val="decimal"/>
      <w:lvlText w:val="%1."/>
      <w:lvlJc w:val="left"/>
      <w:pPr>
        <w:tabs>
          <w:tab w:val="num" w:pos="0"/>
        </w:tabs>
        <w:ind w:left="118" w:hanging="280"/>
      </w:pPr>
      <w:rPr>
        <w:rFonts w:ascii="Liberation Serif" w:eastAsia="Times New Roman" w:hAnsi="Liberation Serif" w:cs="Times New Roman"/>
        <w:w w:val="96"/>
        <w:sz w:val="27"/>
        <w:szCs w:val="27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158" w:hanging="28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196" w:hanging="28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234" w:hanging="28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272" w:hanging="28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310" w:hanging="28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348" w:hanging="28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386" w:hanging="28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424" w:hanging="280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B8"/>
    <w:rsid w:val="001C5D39"/>
    <w:rsid w:val="003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7645"/>
    <w:pPr>
      <w:widowControl w:val="0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qFormat/>
    <w:rsid w:val="005953CD"/>
    <w:pPr>
      <w:widowControl/>
      <w:spacing w:beforeAutospacing="1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5953CD"/>
    <w:pPr>
      <w:widowControl/>
      <w:spacing w:beforeAutospacing="1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qFormat/>
    <w:rsid w:val="00337B03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337B03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qFormat/>
    <w:rsid w:val="00595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95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953CD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4760EE"/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4760EE"/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01">
    <w:name w:val="fontstyle01"/>
    <w:basedOn w:val="a0"/>
    <w:qFormat/>
    <w:rsid w:val="00076DD9"/>
    <w:rPr>
      <w:rFonts w:ascii="Calibri" w:hAnsi="Calibri"/>
      <w:b w:val="0"/>
      <w:bCs w:val="0"/>
      <w:i w:val="0"/>
      <w:iCs w:val="0"/>
      <w:color w:val="000000"/>
      <w:sz w:val="22"/>
      <w:szCs w:val="22"/>
    </w:rPr>
  </w:style>
  <w:style w:type="paragraph" w:customStyle="1" w:styleId="ab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337B03"/>
    <w:rPr>
      <w:sz w:val="27"/>
      <w:szCs w:val="27"/>
    </w:rPr>
  </w:style>
  <w:style w:type="paragraph" w:styleId="ac">
    <w:name w:val="List"/>
    <w:basedOn w:val="a4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uiPriority w:val="99"/>
    <w:semiHidden/>
    <w:unhideWhenUsed/>
    <w:qFormat/>
    <w:rsid w:val="00337B0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1"/>
    <w:qFormat/>
    <w:rsid w:val="005125E7"/>
    <w:pPr>
      <w:ind w:left="134" w:right="436" w:firstLine="702"/>
      <w:jc w:val="both"/>
    </w:pPr>
  </w:style>
  <w:style w:type="paragraph" w:customStyle="1" w:styleId="headertext">
    <w:name w:val="headertext"/>
    <w:basedOn w:val="a"/>
    <w:qFormat/>
    <w:rsid w:val="005953CD"/>
    <w:pPr>
      <w:widowControl/>
      <w:spacing w:beforeAutospacing="1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qFormat/>
    <w:rsid w:val="005953CD"/>
    <w:pPr>
      <w:widowControl/>
      <w:spacing w:beforeAutospacing="1" w:afterAutospacing="1"/>
    </w:pPr>
    <w:rPr>
      <w:sz w:val="24"/>
      <w:szCs w:val="24"/>
      <w:lang w:bidi="ar-SA"/>
    </w:rPr>
  </w:style>
  <w:style w:type="paragraph" w:customStyle="1" w:styleId="0">
    <w:name w:val="Стиль0"/>
    <w:qFormat/>
    <w:rsid w:val="003B51DE"/>
    <w:pPr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0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4760E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4760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EC4714"/>
    <w:pPr>
      <w:widowControl w:val="0"/>
    </w:pPr>
    <w:rPr>
      <w:rFonts w:eastAsia="Times New Roman" w:cs="Calibri"/>
      <w:szCs w:val="20"/>
      <w:lang w:eastAsia="ru-RU"/>
    </w:rPr>
  </w:style>
  <w:style w:type="table" w:styleId="af1">
    <w:name w:val="Table Grid"/>
    <w:basedOn w:val="a1"/>
    <w:uiPriority w:val="59"/>
    <w:rsid w:val="00A74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7645"/>
    <w:pPr>
      <w:widowControl w:val="0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qFormat/>
    <w:rsid w:val="005953CD"/>
    <w:pPr>
      <w:widowControl/>
      <w:spacing w:beforeAutospacing="1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5953CD"/>
    <w:pPr>
      <w:widowControl/>
      <w:spacing w:beforeAutospacing="1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qFormat/>
    <w:rsid w:val="00337B03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337B03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qFormat/>
    <w:rsid w:val="00595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95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953CD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4760EE"/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4760EE"/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01">
    <w:name w:val="fontstyle01"/>
    <w:basedOn w:val="a0"/>
    <w:qFormat/>
    <w:rsid w:val="00076DD9"/>
    <w:rPr>
      <w:rFonts w:ascii="Calibri" w:hAnsi="Calibri"/>
      <w:b w:val="0"/>
      <w:bCs w:val="0"/>
      <w:i w:val="0"/>
      <w:iCs w:val="0"/>
      <w:color w:val="000000"/>
      <w:sz w:val="22"/>
      <w:szCs w:val="22"/>
    </w:rPr>
  </w:style>
  <w:style w:type="paragraph" w:customStyle="1" w:styleId="ab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337B03"/>
    <w:rPr>
      <w:sz w:val="27"/>
      <w:szCs w:val="27"/>
    </w:rPr>
  </w:style>
  <w:style w:type="paragraph" w:styleId="ac">
    <w:name w:val="List"/>
    <w:basedOn w:val="a4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uiPriority w:val="99"/>
    <w:semiHidden/>
    <w:unhideWhenUsed/>
    <w:qFormat/>
    <w:rsid w:val="00337B0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1"/>
    <w:qFormat/>
    <w:rsid w:val="005125E7"/>
    <w:pPr>
      <w:ind w:left="134" w:right="436" w:firstLine="702"/>
      <w:jc w:val="both"/>
    </w:pPr>
  </w:style>
  <w:style w:type="paragraph" w:customStyle="1" w:styleId="headertext">
    <w:name w:val="headertext"/>
    <w:basedOn w:val="a"/>
    <w:qFormat/>
    <w:rsid w:val="005953CD"/>
    <w:pPr>
      <w:widowControl/>
      <w:spacing w:beforeAutospacing="1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qFormat/>
    <w:rsid w:val="005953CD"/>
    <w:pPr>
      <w:widowControl/>
      <w:spacing w:beforeAutospacing="1" w:afterAutospacing="1"/>
    </w:pPr>
    <w:rPr>
      <w:sz w:val="24"/>
      <w:szCs w:val="24"/>
      <w:lang w:bidi="ar-SA"/>
    </w:rPr>
  </w:style>
  <w:style w:type="paragraph" w:customStyle="1" w:styleId="0">
    <w:name w:val="Стиль0"/>
    <w:qFormat/>
    <w:rsid w:val="003B51DE"/>
    <w:pPr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0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4760E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4760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EC4714"/>
    <w:pPr>
      <w:widowControl w:val="0"/>
    </w:pPr>
    <w:rPr>
      <w:rFonts w:eastAsia="Times New Roman" w:cs="Calibri"/>
      <w:szCs w:val="20"/>
      <w:lang w:eastAsia="ru-RU"/>
    </w:rPr>
  </w:style>
  <w:style w:type="table" w:styleId="af1">
    <w:name w:val="Table Grid"/>
    <w:basedOn w:val="a1"/>
    <w:uiPriority w:val="59"/>
    <w:rsid w:val="00A74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BCCB8-A908-4C78-B4F9-171E2643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Исвкова Александра</dc:creator>
  <cp:lastModifiedBy>ORG</cp:lastModifiedBy>
  <cp:revision>2</cp:revision>
  <cp:lastPrinted>2023-05-04T07:48:00Z</cp:lastPrinted>
  <dcterms:created xsi:type="dcterms:W3CDTF">2023-05-04T07:50:00Z</dcterms:created>
  <dcterms:modified xsi:type="dcterms:W3CDTF">2023-05-04T07:50:00Z</dcterms:modified>
  <dc:language>ru-RU</dc:language>
</cp:coreProperties>
</file>