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6" w:rsidRDefault="00D22596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22596" w:rsidRDefault="00D22596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22596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00FAFC57" wp14:editId="37AF542C">
            <wp:extent cx="447675" cy="723900"/>
            <wp:effectExtent l="0" t="0" r="9525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</w:p>
    <w:p w:rsidR="006B0C7F" w:rsidRPr="000468E8" w:rsidRDefault="00366EEE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</w:t>
      </w:r>
      <w:r w:rsidR="006B0C7F"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ГАРИНСКОГО ГОРОДСКОГО ОКРУГА</w:t>
      </w:r>
    </w:p>
    <w:p w:rsidR="006B0C7F" w:rsidRPr="000468E8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0468E8" w:rsidTr="00987633">
        <w:trPr>
          <w:trHeight w:val="282"/>
        </w:trPr>
        <w:tc>
          <w:tcPr>
            <w:tcW w:w="3107" w:type="dxa"/>
          </w:tcPr>
          <w:p w:rsidR="006B0C7F" w:rsidRPr="000468E8" w:rsidRDefault="00A87DD7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41731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</w:t>
            </w:r>
            <w:r w:rsidR="000468E8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41731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6B0C7F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г.</w:t>
            </w:r>
          </w:p>
          <w:p w:rsidR="006B0C7F" w:rsidRPr="000468E8" w:rsidRDefault="00366EEE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6B0C7F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0468E8" w:rsidRDefault="006B0C7F" w:rsidP="00A87DD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A87D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254" w:type="dxa"/>
          </w:tcPr>
          <w:p w:rsidR="006B0C7F" w:rsidRPr="000468E8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C04FF1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6B0C7F" w:rsidRPr="00C04FF1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10035" w:type="dxa"/>
        <w:tblLook w:val="0000" w:firstRow="0" w:lastRow="0" w:firstColumn="0" w:lastColumn="0" w:noHBand="0" w:noVBand="0"/>
      </w:tblPr>
      <w:tblGrid>
        <w:gridCol w:w="5637"/>
        <w:gridCol w:w="4398"/>
      </w:tblGrid>
      <w:tr w:rsidR="006B0C7F" w:rsidRPr="000468E8" w:rsidTr="00417313">
        <w:trPr>
          <w:trHeight w:val="501"/>
        </w:trPr>
        <w:tc>
          <w:tcPr>
            <w:tcW w:w="5637" w:type="dxa"/>
          </w:tcPr>
          <w:p w:rsidR="006B0C7F" w:rsidRPr="000468E8" w:rsidRDefault="006B0C7F" w:rsidP="000468E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4173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муниципальную программу Г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аринского городского округа </w:t>
            </w:r>
            <w:r w:rsidR="00E96309"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Энергосбережение</w:t>
            </w:r>
            <w:r w:rsidR="004173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и повышение энергетической эффективности на территории Гаринского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городско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округ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 20</w:t>
            </w:r>
            <w:r w:rsid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-202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9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годы»</w:t>
            </w:r>
            <w:r w:rsidR="004173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, утвержденную постановлением администрации Гаринского городского округа от 25.12.2023 №600</w:t>
            </w:r>
          </w:p>
          <w:p w:rsidR="006B0C7F" w:rsidRPr="00C04FF1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8" w:type="dxa"/>
          </w:tcPr>
          <w:p w:rsidR="006B0C7F" w:rsidRPr="000468E8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B0C7F" w:rsidRPr="000468E8" w:rsidRDefault="006B3800" w:rsidP="006B0C7F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законом от 06 октября 2003 года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131-ФЗ</w:t>
      </w:r>
      <w:r w:rsidR="00D225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Российской Федерации»,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остановлением администрации Гаринского городского округа от 14.04.2021 № 136 «Об утверждении Порядка формирования и реализации муниципальных программ Гаринского городского округа»,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Решени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Гаринского городского округа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A87DD7">
        <w:rPr>
          <w:rFonts w:ascii="Liberation Serif" w:eastAsia="Times New Roman" w:hAnsi="Liberation Serif" w:cs="Times New Roman"/>
          <w:sz w:val="28"/>
          <w:szCs w:val="28"/>
          <w:lang w:eastAsia="ru-RU"/>
        </w:rPr>
        <w:t>13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A87DD7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A87DD7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/</w:t>
      </w:r>
      <w:r w:rsidR="00A87DD7"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</w:t>
      </w:r>
      <w:r w:rsidR="0041731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внесении изменений в решение Думы Гаринского городского округа от 15.12.20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23 года</w:t>
      </w:r>
      <w:proofErr w:type="gramEnd"/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107/22 «О 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бюджете Гаринского городского округа на 2024 и плановый период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2025 и 2026 годов»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="00366EEE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6B0C7F" w:rsidRPr="000468E8" w:rsidRDefault="006B0C7F" w:rsidP="00C04FF1">
      <w:pPr>
        <w:spacing w:after="12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6B0C7F" w:rsidRDefault="006B0C7F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в муниципальную программу Гаринского городского округа «Энергосбережение и повышение энергетической эффективности 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Гаринского городского округа на 20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-202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годы»,  утвержденную постановлением администрации Гаринского городского округа от 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.20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600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«Об  утверждении  муниципальной программы Гаринского городского округа «Энергосбережение и повышение энергетической эффективности на территории Гар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инского городского округа на 2024</w:t>
      </w:r>
      <w:r w:rsidR="009605A9" w:rsidRP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-202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9 годы»</w:t>
      </w:r>
      <w:r w:rsidR="00A87DD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87D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редакции от 26.02.2024 № 141, </w:t>
      </w:r>
      <w:r w:rsidR="009605A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5B1D3B" w:rsidRDefault="005B1D3B" w:rsidP="005B1D3B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1.1. в  паспорте строку «Объемы финансирования </w:t>
      </w: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программы по годам реализации, тыс. рублей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изложить в следующей редакции:</w:t>
      </w: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всего</w:t>
      </w: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 </w:t>
      </w:r>
      <w:r w:rsidR="00A87DD7">
        <w:rPr>
          <w:rFonts w:ascii="Liberation Serif" w:eastAsia="Times New Roman" w:hAnsi="Liberation Serif" w:cs="Times New Roman"/>
          <w:sz w:val="28"/>
          <w:szCs w:val="28"/>
          <w:lang w:eastAsia="ru-RU"/>
        </w:rPr>
        <w:t>2274</w:t>
      </w:r>
      <w:r w:rsidR="00875BE4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87DD7">
        <w:rPr>
          <w:rFonts w:ascii="Liberation Serif" w:eastAsia="Times New Roman" w:hAnsi="Liberation Serif" w:cs="Times New Roman"/>
          <w:sz w:val="28"/>
          <w:szCs w:val="28"/>
          <w:lang w:eastAsia="ru-RU"/>
        </w:rPr>
        <w:t>,257</w:t>
      </w: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тыс. рублей, 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числе: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2024 год – </w:t>
      </w:r>
      <w:r w:rsidR="00A87DD7">
        <w:rPr>
          <w:rFonts w:ascii="Liberation Serif" w:eastAsia="Times New Roman" w:hAnsi="Liberation Serif" w:cs="Times New Roman"/>
          <w:sz w:val="28"/>
          <w:szCs w:val="28"/>
          <w:lang w:eastAsia="ru-RU"/>
        </w:rPr>
        <w:t>8409,457</w:t>
      </w: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2025 год – 2731,0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2026 год – 2828,0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2027 год – 2931,6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2028 год – 2921,6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2029 год – 2921,6 тыс. рублей;</w:t>
      </w:r>
    </w:p>
    <w:p w:rsidR="005B1D3B" w:rsidRPr="005B1D3B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 них:</w:t>
      </w:r>
    </w:p>
    <w:p w:rsidR="009605A9" w:rsidRPr="000468E8" w:rsidRDefault="005B1D3B" w:rsidP="005B1D3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местный бюджет: 2</w:t>
      </w:r>
      <w:r w:rsidR="00A87DD7">
        <w:rPr>
          <w:rFonts w:ascii="Liberation Serif" w:eastAsia="Times New Roman" w:hAnsi="Liberation Serif" w:cs="Times New Roman"/>
          <w:sz w:val="28"/>
          <w:szCs w:val="28"/>
          <w:lang w:eastAsia="ru-RU"/>
        </w:rPr>
        <w:t>274</w:t>
      </w:r>
      <w:r w:rsidR="00875BE4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A87DD7">
        <w:rPr>
          <w:rFonts w:ascii="Liberation Serif" w:eastAsia="Times New Roman" w:hAnsi="Liberation Serif" w:cs="Times New Roman"/>
          <w:sz w:val="28"/>
          <w:szCs w:val="28"/>
          <w:lang w:eastAsia="ru-RU"/>
        </w:rPr>
        <w:t>,257</w:t>
      </w:r>
      <w:r w:rsidRP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тыс. рублей</w:t>
      </w:r>
    </w:p>
    <w:p w:rsidR="00C0320E" w:rsidRDefault="005B1D3B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C0320E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2 план мероприятий по выполнению муниципальной программы </w:t>
      </w:r>
      <w:r w:rsidR="009A71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C04FF1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="00C04FF1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-202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 год</w:t>
      </w:r>
      <w:r w:rsidR="009A7191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новой редакции согласно приложению № 1 (прилагается).</w:t>
      </w:r>
    </w:p>
    <w:p w:rsidR="003E5411" w:rsidRDefault="00A4378F" w:rsidP="00A4378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1.3. приложени</w:t>
      </w:r>
      <w:r w:rsidR="00A115B4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1D3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муниципальной программе</w:t>
      </w:r>
      <w:r w:rsidR="00F71067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F71067" w:rsidRDefault="00F71067" w:rsidP="003E541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- в строке 2:</w:t>
      </w:r>
    </w:p>
    <w:p w:rsidR="00F71067" w:rsidRDefault="00F71067" w:rsidP="003E541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графы 4 число «4490» заменить числом «5567,537»;</w:t>
      </w:r>
      <w:r w:rsidR="00A4378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</w:p>
    <w:p w:rsidR="00F71067" w:rsidRDefault="00F71067" w:rsidP="003E541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графы 5 число «4490» заменить числом «5567,537»;</w:t>
      </w:r>
    </w:p>
    <w:p w:rsidR="00F71067" w:rsidRDefault="00F71067" w:rsidP="003E541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- в строке 2.3:</w:t>
      </w:r>
    </w:p>
    <w:p w:rsidR="00F71067" w:rsidRDefault="00F71067" w:rsidP="00F7106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графы 4 число «2321,0»  заменить числом «3147,023»;   </w:t>
      </w:r>
    </w:p>
    <w:p w:rsidR="00F71067" w:rsidRDefault="00F71067" w:rsidP="00F7106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графы 5 число «2321,0»  заменить числом «3147,023;</w:t>
      </w:r>
    </w:p>
    <w:p w:rsidR="00F71067" w:rsidRDefault="00F71067" w:rsidP="00F7106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- в строке 2.4:</w:t>
      </w:r>
    </w:p>
    <w:p w:rsidR="00F71067" w:rsidRDefault="00F71067" w:rsidP="00F7106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графы 4 число «2128,0»  заменить числом «2324,514»;   </w:t>
      </w:r>
    </w:p>
    <w:p w:rsidR="00F71067" w:rsidRDefault="00F71067" w:rsidP="00F7106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графы 5 число «2128,0»  заменить числом «2324,514»;</w:t>
      </w:r>
    </w:p>
    <w:p w:rsidR="00F71067" w:rsidRDefault="00F71067" w:rsidP="00F7106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включить строку 2.5 в графу 2 слова «Строительный контроль»,                                    в графу 4 и графу 5  число «55,0».</w:t>
      </w:r>
    </w:p>
    <w:p w:rsidR="00F71067" w:rsidRDefault="00F71067" w:rsidP="003E541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1.4. </w:t>
      </w:r>
      <w:r w:rsidR="00A115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приложении 5, изложить в новой редакции согласно приложению № 2 (прилагается). </w:t>
      </w:r>
    </w:p>
    <w:p w:rsidR="006B0C7F" w:rsidRPr="000468E8" w:rsidRDefault="006A4FD0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Настоящее постановление опубликова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(обнародова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6B0C7F" w:rsidRPr="000468E8" w:rsidRDefault="006A4FD0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возложить </w:t>
      </w:r>
      <w:r w:rsidR="00DF7B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заместителя главы администрации Гаринского городского округа </w:t>
      </w:r>
      <w:proofErr w:type="gramStart"/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>–Н</w:t>
      </w:r>
      <w:proofErr w:type="gramEnd"/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>ачальника Финансового управления администрации Гаринского городского округа Мерзлякову С.А.</w:t>
      </w:r>
    </w:p>
    <w:p w:rsidR="006B0C7F" w:rsidRPr="000468E8" w:rsidRDefault="006B0C7F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65ACE" w:rsidRPr="000468E8" w:rsidRDefault="00065ACE" w:rsidP="00065ACE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0468E8">
        <w:rPr>
          <w:rFonts w:ascii="Liberation Serif" w:hAnsi="Liberation Serif" w:cs="Times New Roman"/>
          <w:sz w:val="28"/>
          <w:szCs w:val="28"/>
        </w:rPr>
        <w:t xml:space="preserve">Глава </w:t>
      </w:r>
    </w:p>
    <w:p w:rsidR="00A24F6C" w:rsidRPr="000468E8" w:rsidRDefault="00065ACE" w:rsidP="00065ACE">
      <w:pPr>
        <w:rPr>
          <w:rFonts w:ascii="Liberation Serif" w:hAnsi="Liberation Serif" w:cs="Times New Roman"/>
          <w:sz w:val="28"/>
          <w:szCs w:val="28"/>
        </w:rPr>
      </w:pPr>
      <w:r w:rsidRPr="000468E8">
        <w:rPr>
          <w:rFonts w:ascii="Liberation Serif" w:hAnsi="Liberation Serif" w:cs="Times New Roman"/>
          <w:sz w:val="28"/>
          <w:szCs w:val="28"/>
        </w:rPr>
        <w:t>Гаринского городского округа                                                         С.Е. Величко</w:t>
      </w:r>
    </w:p>
    <w:sectPr w:rsidR="00A24F6C" w:rsidRPr="000468E8" w:rsidSect="00C04FF1">
      <w:pgSz w:w="11906" w:h="16838"/>
      <w:pgMar w:top="454" w:right="851" w:bottom="51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468E8"/>
    <w:rsid w:val="00065ACE"/>
    <w:rsid w:val="00082FE0"/>
    <w:rsid w:val="00250C4A"/>
    <w:rsid w:val="00295987"/>
    <w:rsid w:val="00311E24"/>
    <w:rsid w:val="00366EEE"/>
    <w:rsid w:val="00397ED6"/>
    <w:rsid w:val="003E5411"/>
    <w:rsid w:val="00417313"/>
    <w:rsid w:val="004574F5"/>
    <w:rsid w:val="00525123"/>
    <w:rsid w:val="00586E99"/>
    <w:rsid w:val="005B1D3B"/>
    <w:rsid w:val="006A4FD0"/>
    <w:rsid w:val="006B0C7F"/>
    <w:rsid w:val="006B3800"/>
    <w:rsid w:val="007F2D69"/>
    <w:rsid w:val="00852116"/>
    <w:rsid w:val="00875BE4"/>
    <w:rsid w:val="00890192"/>
    <w:rsid w:val="0092416D"/>
    <w:rsid w:val="009605A9"/>
    <w:rsid w:val="009935A1"/>
    <w:rsid w:val="009A7191"/>
    <w:rsid w:val="009F2163"/>
    <w:rsid w:val="00A05E0D"/>
    <w:rsid w:val="00A115B4"/>
    <w:rsid w:val="00A24F6C"/>
    <w:rsid w:val="00A4378F"/>
    <w:rsid w:val="00A87DD7"/>
    <w:rsid w:val="00AF025F"/>
    <w:rsid w:val="00BC381B"/>
    <w:rsid w:val="00C0320E"/>
    <w:rsid w:val="00C04FF1"/>
    <w:rsid w:val="00C104C5"/>
    <w:rsid w:val="00C869DB"/>
    <w:rsid w:val="00CE64B8"/>
    <w:rsid w:val="00D22596"/>
    <w:rsid w:val="00DF7B8E"/>
    <w:rsid w:val="00E96309"/>
    <w:rsid w:val="00EC75B4"/>
    <w:rsid w:val="00F7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6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E88D-AFF2-416A-9701-B03D747A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6</cp:revision>
  <cp:lastPrinted>2024-03-31T10:49:00Z</cp:lastPrinted>
  <dcterms:created xsi:type="dcterms:W3CDTF">2024-03-22T12:29:00Z</dcterms:created>
  <dcterms:modified xsi:type="dcterms:W3CDTF">2024-03-31T10:49:00Z</dcterms:modified>
</cp:coreProperties>
</file>