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78159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8F7659" w:rsidRPr="003D12CC" w:rsidRDefault="008F7659" w:rsidP="003D12CC">
      <w:pPr>
        <w:spacing w:after="300"/>
        <w:ind w:firstLine="709"/>
        <w:contextualSpacing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 w:rsidR="003D12CC" w:rsidRPr="003D12CC">
        <w:rPr>
          <w:b/>
          <w:color w:val="000000" w:themeColor="text1"/>
          <w:kern w:val="36"/>
          <w:szCs w:val="28"/>
        </w:rPr>
        <w:t>О проведении 31.03.2021</w:t>
      </w:r>
      <w:r w:rsidR="003D12CC">
        <w:rPr>
          <w:b/>
          <w:color w:val="000000" w:themeColor="text1"/>
          <w:kern w:val="36"/>
          <w:szCs w:val="28"/>
        </w:rPr>
        <w:t xml:space="preserve">г. горячей линии </w:t>
      </w:r>
      <w:r w:rsidR="003D12CC" w:rsidRPr="003D12CC">
        <w:rPr>
          <w:b/>
          <w:color w:val="000000" w:themeColor="text1"/>
          <w:kern w:val="36"/>
          <w:szCs w:val="28"/>
        </w:rPr>
        <w:t xml:space="preserve">о </w:t>
      </w:r>
      <w:r w:rsidR="003D12CC">
        <w:rPr>
          <w:b/>
          <w:color w:val="000000" w:themeColor="text1"/>
          <w:kern w:val="36"/>
          <w:szCs w:val="28"/>
        </w:rPr>
        <w:t>порядке и сроках декларирования доходов</w:t>
      </w:r>
    </w:p>
    <w:p w:rsidR="003D12CC" w:rsidRPr="003D12CC" w:rsidRDefault="003D12CC" w:rsidP="003D12CC">
      <w:pPr>
        <w:spacing w:after="300"/>
        <w:ind w:firstLine="709"/>
        <w:contextualSpacing/>
        <w:outlineLvl w:val="0"/>
        <w:rPr>
          <w:color w:val="000000" w:themeColor="text1"/>
          <w:kern w:val="36"/>
          <w:szCs w:val="28"/>
        </w:rPr>
      </w:pPr>
    </w:p>
    <w:p w:rsidR="003D12CC" w:rsidRPr="0078159C" w:rsidRDefault="003D12CC" w:rsidP="003D12CC">
      <w:pPr>
        <w:ind w:left="-360"/>
        <w:jc w:val="center"/>
        <w:rPr>
          <w:b/>
          <w:color w:val="000000" w:themeColor="text1"/>
          <w:sz w:val="40"/>
          <w:szCs w:val="40"/>
        </w:rPr>
      </w:pPr>
      <w:bookmarkStart w:id="0" w:name="_GoBack"/>
      <w:r w:rsidRPr="0078159C">
        <w:rPr>
          <w:b/>
          <w:color w:val="000000" w:themeColor="text1"/>
          <w:sz w:val="40"/>
          <w:szCs w:val="40"/>
        </w:rPr>
        <w:t>УВАЖАЕМЫЕ</w:t>
      </w:r>
    </w:p>
    <w:p w:rsidR="003D12CC" w:rsidRPr="0078159C" w:rsidRDefault="003D12CC" w:rsidP="003D12CC">
      <w:pPr>
        <w:jc w:val="center"/>
        <w:rPr>
          <w:b/>
          <w:color w:val="000000" w:themeColor="text1"/>
          <w:sz w:val="40"/>
          <w:szCs w:val="40"/>
        </w:rPr>
      </w:pPr>
      <w:r w:rsidRPr="0078159C">
        <w:rPr>
          <w:b/>
          <w:color w:val="000000" w:themeColor="text1"/>
          <w:sz w:val="40"/>
          <w:szCs w:val="40"/>
        </w:rPr>
        <w:t>НАЛОГОПЛАТЕЛЬЩИКИ!</w:t>
      </w:r>
    </w:p>
    <w:p w:rsidR="003D12CC" w:rsidRPr="0078159C" w:rsidRDefault="003D12CC" w:rsidP="003D12CC">
      <w:pPr>
        <w:spacing w:line="360" w:lineRule="atLeast"/>
        <w:ind w:firstLine="709"/>
        <w:jc w:val="both"/>
        <w:rPr>
          <w:color w:val="000000" w:themeColor="text1"/>
          <w:sz w:val="40"/>
          <w:szCs w:val="40"/>
        </w:rPr>
      </w:pPr>
    </w:p>
    <w:p w:rsidR="003D12CC" w:rsidRPr="0078159C" w:rsidRDefault="003D12CC" w:rsidP="003D12CC">
      <w:pPr>
        <w:jc w:val="center"/>
        <w:rPr>
          <w:b/>
          <w:color w:val="000000" w:themeColor="text1"/>
          <w:sz w:val="40"/>
          <w:szCs w:val="40"/>
        </w:rPr>
      </w:pPr>
      <w:r w:rsidRPr="0078159C">
        <w:rPr>
          <w:b/>
          <w:color w:val="000000" w:themeColor="text1"/>
          <w:sz w:val="40"/>
          <w:szCs w:val="40"/>
        </w:rPr>
        <w:t>31 марта 2021 года</w:t>
      </w:r>
    </w:p>
    <w:p w:rsidR="003D12CC" w:rsidRPr="0078159C" w:rsidRDefault="003D12CC" w:rsidP="003D12CC">
      <w:pPr>
        <w:jc w:val="center"/>
        <w:rPr>
          <w:b/>
          <w:color w:val="000000" w:themeColor="text1"/>
          <w:sz w:val="40"/>
          <w:szCs w:val="40"/>
        </w:rPr>
      </w:pPr>
    </w:p>
    <w:p w:rsidR="003D12CC" w:rsidRPr="0078159C" w:rsidRDefault="003D12CC" w:rsidP="003D12CC">
      <w:pPr>
        <w:ind w:left="-720"/>
        <w:jc w:val="both"/>
        <w:rPr>
          <w:b/>
          <w:color w:val="000000" w:themeColor="text1"/>
          <w:sz w:val="40"/>
          <w:szCs w:val="40"/>
        </w:rPr>
      </w:pPr>
      <w:r w:rsidRPr="0078159C">
        <w:rPr>
          <w:color w:val="000000" w:themeColor="text1"/>
          <w:sz w:val="40"/>
          <w:szCs w:val="40"/>
        </w:rPr>
        <w:t xml:space="preserve">Межрайонной ИФНС России № 26 по Свердловской области проводится горячая линия на тему </w:t>
      </w:r>
      <w:r w:rsidRPr="0078159C">
        <w:rPr>
          <w:b/>
          <w:color w:val="000000" w:themeColor="text1"/>
          <w:sz w:val="40"/>
          <w:szCs w:val="40"/>
        </w:rPr>
        <w:t>«Порядок и срок декларирования доходов за 2020 года. Налоговые вычеты по НДФЛ».</w:t>
      </w:r>
    </w:p>
    <w:p w:rsidR="003D12CC" w:rsidRPr="0078159C" w:rsidRDefault="003D12CC" w:rsidP="003D12CC">
      <w:pPr>
        <w:ind w:left="-720"/>
        <w:jc w:val="both"/>
        <w:rPr>
          <w:color w:val="000000" w:themeColor="text1"/>
          <w:sz w:val="40"/>
          <w:szCs w:val="40"/>
        </w:rPr>
      </w:pPr>
    </w:p>
    <w:p w:rsidR="003D12CC" w:rsidRPr="0078159C" w:rsidRDefault="003D12CC" w:rsidP="003D12CC">
      <w:pPr>
        <w:ind w:left="-720"/>
        <w:jc w:val="center"/>
        <w:rPr>
          <w:color w:val="000000" w:themeColor="text1"/>
          <w:sz w:val="40"/>
          <w:szCs w:val="40"/>
        </w:rPr>
      </w:pPr>
      <w:r w:rsidRPr="0078159C">
        <w:rPr>
          <w:color w:val="000000" w:themeColor="text1"/>
          <w:sz w:val="40"/>
          <w:szCs w:val="40"/>
        </w:rPr>
        <w:t>По телефону</w:t>
      </w:r>
    </w:p>
    <w:p w:rsidR="003D12CC" w:rsidRPr="0078159C" w:rsidRDefault="003D12CC" w:rsidP="003D12CC">
      <w:pPr>
        <w:ind w:left="-720"/>
        <w:jc w:val="center"/>
        <w:rPr>
          <w:b/>
          <w:color w:val="000000" w:themeColor="text1"/>
          <w:sz w:val="40"/>
          <w:szCs w:val="40"/>
        </w:rPr>
      </w:pPr>
      <w:r w:rsidRPr="0078159C">
        <w:rPr>
          <w:b/>
          <w:color w:val="000000" w:themeColor="text1"/>
          <w:sz w:val="40"/>
          <w:szCs w:val="40"/>
        </w:rPr>
        <w:t>(34385) 99002</w:t>
      </w:r>
    </w:p>
    <w:p w:rsidR="003D12CC" w:rsidRPr="0078159C" w:rsidRDefault="003D12CC" w:rsidP="003D12CC">
      <w:pPr>
        <w:ind w:left="-720"/>
        <w:jc w:val="both"/>
        <w:rPr>
          <w:b/>
          <w:color w:val="000000" w:themeColor="text1"/>
          <w:sz w:val="40"/>
          <w:szCs w:val="40"/>
        </w:rPr>
      </w:pPr>
      <w:r w:rsidRPr="0078159C">
        <w:rPr>
          <w:b/>
          <w:color w:val="000000" w:themeColor="text1"/>
          <w:sz w:val="40"/>
          <w:szCs w:val="40"/>
        </w:rPr>
        <w:t xml:space="preserve">                             </w:t>
      </w:r>
      <w:r w:rsidRPr="0078159C">
        <w:rPr>
          <w:b/>
          <w:color w:val="000000" w:themeColor="text1"/>
          <w:sz w:val="40"/>
          <w:szCs w:val="40"/>
          <w:lang w:val="en-US"/>
        </w:rPr>
        <w:t xml:space="preserve">       </w:t>
      </w:r>
      <w:r w:rsidRPr="0078159C">
        <w:rPr>
          <w:b/>
          <w:color w:val="000000" w:themeColor="text1"/>
          <w:sz w:val="40"/>
          <w:szCs w:val="40"/>
        </w:rPr>
        <w:t xml:space="preserve"> с 11-00 до 13-00 </w:t>
      </w:r>
    </w:p>
    <w:p w:rsidR="003D12CC" w:rsidRPr="0078159C" w:rsidRDefault="003D12CC" w:rsidP="003D12CC">
      <w:pPr>
        <w:ind w:left="-720"/>
        <w:jc w:val="both"/>
        <w:rPr>
          <w:color w:val="000000" w:themeColor="text1"/>
          <w:sz w:val="40"/>
          <w:szCs w:val="40"/>
        </w:rPr>
      </w:pPr>
    </w:p>
    <w:p w:rsidR="003D12CC" w:rsidRPr="0078159C" w:rsidRDefault="003D12CC" w:rsidP="003D12CC">
      <w:pPr>
        <w:ind w:left="-720"/>
        <w:jc w:val="both"/>
        <w:rPr>
          <w:color w:val="000000" w:themeColor="text1"/>
          <w:sz w:val="40"/>
          <w:szCs w:val="40"/>
        </w:rPr>
      </w:pPr>
      <w:r w:rsidRPr="0078159C">
        <w:rPr>
          <w:color w:val="000000" w:themeColor="text1"/>
          <w:sz w:val="40"/>
          <w:szCs w:val="40"/>
        </w:rPr>
        <w:t xml:space="preserve">на вопросы налогоплательщиков ответит государственный налоговый инспектор отдела камеральных проверок № 2 Зыкова Диана </w:t>
      </w:r>
      <w:proofErr w:type="spellStart"/>
      <w:r w:rsidRPr="0078159C">
        <w:rPr>
          <w:color w:val="000000" w:themeColor="text1"/>
          <w:sz w:val="40"/>
          <w:szCs w:val="40"/>
        </w:rPr>
        <w:t>Амировна</w:t>
      </w:r>
      <w:proofErr w:type="spellEnd"/>
    </w:p>
    <w:bookmarkEnd w:id="0"/>
    <w:p w:rsidR="003D12CC" w:rsidRDefault="003D12CC" w:rsidP="003D12CC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3D12CC" w:rsidRDefault="003D12CC" w:rsidP="003D12CC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Налоговая декларация по форме 3-НДФЛ представляется в налоговую инспекцию по месту жительства налогоплательщика, через сервис «Личный кабинет налогоплательщика для физических лиц», обратившись лично (либо через представителя) в налоговый орган, либо по почте. Электронный сервис ФНС России «</w:t>
      </w:r>
      <w:hyperlink r:id="rId7" w:tgtFrame="_blank" w:history="1">
        <w:r>
          <w:rPr>
            <w:rStyle w:val="af"/>
            <w:color w:val="000000" w:themeColor="text1"/>
            <w:sz w:val="32"/>
            <w:szCs w:val="32"/>
          </w:rPr>
          <w:t>Личный кабинет налогоплательщика для физических лиц</w:t>
        </w:r>
      </w:hyperlink>
      <w:r>
        <w:rPr>
          <w:color w:val="000000" w:themeColor="text1"/>
          <w:sz w:val="32"/>
          <w:szCs w:val="32"/>
        </w:rPr>
        <w:t>» позволяет заполнить декларацию по форме 3-НДФЛ и направить в инспекцию по месту жительства налоговую декларацию, подписанную ЭП и комплект документов, прилагаемых к декларации в онлайн-режиме.</w:t>
      </w:r>
    </w:p>
    <w:p w:rsidR="003D12CC" w:rsidRDefault="003D12CC" w:rsidP="003D12CC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Задекларировать доходы за 2020 год необходимо не позднее 30 апреля 2021 года.</w:t>
      </w: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D12C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65</cp:revision>
  <dcterms:created xsi:type="dcterms:W3CDTF">2020-06-23T05:29:00Z</dcterms:created>
  <dcterms:modified xsi:type="dcterms:W3CDTF">2021-03-29T08:02:00Z</dcterms:modified>
</cp:coreProperties>
</file>