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6DC" w:rsidRPr="005F1B47" w:rsidRDefault="0061658C" w:rsidP="007226DC">
      <w:pPr>
        <w:spacing w:after="0" w:line="240" w:lineRule="auto"/>
        <w:jc w:val="center"/>
        <w:rPr>
          <w:rFonts w:ascii="Liberation Serif" w:eastAsia="Times New Roman" w:hAnsi="Liberation Serif" w:cs="Times New Roman"/>
          <w:b/>
          <w:bCs/>
          <w:color w:val="000000"/>
          <w:sz w:val="24"/>
          <w:szCs w:val="24"/>
          <w:lang w:eastAsia="ru-RU"/>
        </w:rPr>
      </w:pPr>
      <w:r w:rsidRPr="005F1B47">
        <w:rPr>
          <w:rFonts w:ascii="Liberation Serif" w:eastAsia="Times New Roman" w:hAnsi="Liberation Serif" w:cs="Times New Roman"/>
          <w:b/>
          <w:bCs/>
          <w:color w:val="000000"/>
          <w:sz w:val="24"/>
          <w:szCs w:val="24"/>
          <w:lang w:eastAsia="ru-RU"/>
        </w:rPr>
        <w:t>Доклад об</w:t>
      </w:r>
      <w:r w:rsidR="007226DC" w:rsidRPr="005F1B47">
        <w:rPr>
          <w:rFonts w:ascii="Liberation Serif" w:eastAsia="Times New Roman" w:hAnsi="Liberation Serif" w:cs="Times New Roman"/>
          <w:b/>
          <w:bCs/>
          <w:color w:val="000000"/>
          <w:sz w:val="24"/>
          <w:szCs w:val="24"/>
          <w:lang w:eastAsia="ru-RU"/>
        </w:rPr>
        <w:t xml:space="preserve"> оценке эффективности муниципальных </w:t>
      </w:r>
      <w:r w:rsidR="00B264A4" w:rsidRPr="005F1B47">
        <w:rPr>
          <w:rFonts w:ascii="Liberation Serif" w:eastAsia="Times New Roman" w:hAnsi="Liberation Serif" w:cs="Times New Roman"/>
          <w:b/>
          <w:bCs/>
          <w:color w:val="000000"/>
          <w:sz w:val="24"/>
          <w:szCs w:val="24"/>
          <w:lang w:eastAsia="ru-RU"/>
        </w:rPr>
        <w:t>программ муниципального</w:t>
      </w:r>
      <w:r w:rsidRPr="005F1B47">
        <w:rPr>
          <w:rFonts w:ascii="Liberation Serif" w:eastAsia="Times New Roman" w:hAnsi="Liberation Serif" w:cs="Times New Roman"/>
          <w:b/>
          <w:bCs/>
          <w:color w:val="000000"/>
          <w:sz w:val="24"/>
          <w:szCs w:val="24"/>
          <w:lang w:eastAsia="ru-RU"/>
        </w:rPr>
        <w:t xml:space="preserve"> образования </w:t>
      </w:r>
      <w:proofErr w:type="spellStart"/>
      <w:r w:rsidRPr="005F1B47">
        <w:rPr>
          <w:rFonts w:ascii="Liberation Serif" w:eastAsia="Times New Roman" w:hAnsi="Liberation Serif" w:cs="Times New Roman"/>
          <w:b/>
          <w:bCs/>
          <w:color w:val="000000"/>
          <w:sz w:val="24"/>
          <w:szCs w:val="24"/>
          <w:lang w:eastAsia="ru-RU"/>
        </w:rPr>
        <w:t>Гаринского</w:t>
      </w:r>
      <w:proofErr w:type="spellEnd"/>
      <w:r w:rsidRPr="005F1B47">
        <w:rPr>
          <w:rFonts w:ascii="Liberation Serif" w:eastAsia="Times New Roman" w:hAnsi="Liberation Serif" w:cs="Times New Roman"/>
          <w:b/>
          <w:bCs/>
          <w:color w:val="000000"/>
          <w:sz w:val="24"/>
          <w:szCs w:val="24"/>
          <w:lang w:eastAsia="ru-RU"/>
        </w:rPr>
        <w:t xml:space="preserve"> городского округа </w:t>
      </w:r>
      <w:r w:rsidR="007226DC" w:rsidRPr="005F1B47">
        <w:rPr>
          <w:rFonts w:ascii="Liberation Serif" w:eastAsia="Times New Roman" w:hAnsi="Liberation Serif" w:cs="Times New Roman"/>
          <w:b/>
          <w:bCs/>
          <w:color w:val="000000"/>
          <w:sz w:val="24"/>
          <w:szCs w:val="24"/>
          <w:lang w:eastAsia="ru-RU"/>
        </w:rPr>
        <w:t>за 20</w:t>
      </w:r>
      <w:r w:rsidR="00902CB1" w:rsidRPr="005F1B47">
        <w:rPr>
          <w:rFonts w:ascii="Liberation Serif" w:eastAsia="Times New Roman" w:hAnsi="Liberation Serif" w:cs="Times New Roman"/>
          <w:b/>
          <w:bCs/>
          <w:color w:val="000000"/>
          <w:sz w:val="24"/>
          <w:szCs w:val="24"/>
          <w:lang w:eastAsia="ru-RU"/>
        </w:rPr>
        <w:t>2</w:t>
      </w:r>
      <w:r w:rsidR="00B264A4">
        <w:rPr>
          <w:rFonts w:ascii="Liberation Serif" w:eastAsia="Times New Roman" w:hAnsi="Liberation Serif" w:cs="Times New Roman"/>
          <w:b/>
          <w:bCs/>
          <w:color w:val="000000"/>
          <w:sz w:val="24"/>
          <w:szCs w:val="24"/>
          <w:lang w:eastAsia="ru-RU"/>
        </w:rPr>
        <w:t>2</w:t>
      </w:r>
      <w:r w:rsidR="007226DC" w:rsidRPr="005F1B47">
        <w:rPr>
          <w:rFonts w:ascii="Liberation Serif" w:eastAsia="Times New Roman" w:hAnsi="Liberation Serif" w:cs="Times New Roman"/>
          <w:b/>
          <w:bCs/>
          <w:color w:val="000000"/>
          <w:sz w:val="24"/>
          <w:szCs w:val="24"/>
          <w:lang w:eastAsia="ru-RU"/>
        </w:rPr>
        <w:t xml:space="preserve"> год</w:t>
      </w:r>
    </w:p>
    <w:p w:rsidR="0061658C" w:rsidRPr="005F1B47" w:rsidRDefault="0061658C" w:rsidP="007226DC">
      <w:pPr>
        <w:spacing w:after="0" w:line="240" w:lineRule="auto"/>
        <w:jc w:val="center"/>
        <w:rPr>
          <w:rFonts w:ascii="Liberation Serif" w:eastAsia="Times New Roman" w:hAnsi="Liberation Serif" w:cs="Calibri"/>
          <w:b/>
          <w:bCs/>
          <w:color w:val="000000"/>
          <w:sz w:val="20"/>
          <w:szCs w:val="20"/>
          <w:lang w:eastAsia="ru-RU"/>
        </w:rPr>
      </w:pPr>
    </w:p>
    <w:p w:rsidR="0061658C" w:rsidRPr="005F1B47" w:rsidRDefault="0061658C" w:rsidP="007226DC">
      <w:pPr>
        <w:spacing w:after="0" w:line="240" w:lineRule="auto"/>
        <w:jc w:val="center"/>
        <w:rPr>
          <w:rFonts w:ascii="Liberation Serif" w:eastAsia="Times New Roman" w:hAnsi="Liberation Serif" w:cs="Calibri"/>
          <w:b/>
          <w:bCs/>
          <w:color w:val="000000"/>
          <w:sz w:val="20"/>
          <w:szCs w:val="20"/>
          <w:lang w:eastAsia="ru-RU"/>
        </w:rPr>
      </w:pPr>
    </w:p>
    <w:p w:rsidR="00D83436" w:rsidRPr="005F1B47" w:rsidRDefault="0061658C" w:rsidP="00781B1C">
      <w:pPr>
        <w:spacing w:after="0" w:line="240" w:lineRule="auto"/>
        <w:ind w:firstLine="709"/>
        <w:jc w:val="both"/>
        <w:rPr>
          <w:rFonts w:ascii="Liberation Serif" w:eastAsia="Times New Roman" w:hAnsi="Liberation Serif" w:cs="Times New Roman"/>
          <w:bCs/>
          <w:color w:val="000000"/>
          <w:lang w:eastAsia="ru-RU"/>
        </w:rPr>
      </w:pPr>
      <w:r w:rsidRPr="005F1B47">
        <w:rPr>
          <w:rFonts w:ascii="Liberation Serif" w:eastAsia="Times New Roman" w:hAnsi="Liberation Serif" w:cs="Times New Roman"/>
          <w:bCs/>
          <w:color w:val="000000"/>
          <w:lang w:eastAsia="ru-RU"/>
        </w:rPr>
        <w:t>Доклад об оценке эффек</w:t>
      </w:r>
      <w:r w:rsidR="00D83436">
        <w:rPr>
          <w:rFonts w:ascii="Liberation Serif" w:eastAsia="Times New Roman" w:hAnsi="Liberation Serif" w:cs="Times New Roman"/>
          <w:bCs/>
          <w:color w:val="000000"/>
          <w:lang w:eastAsia="ru-RU"/>
        </w:rPr>
        <w:t>тивности муниципальных программ</w:t>
      </w:r>
      <w:r w:rsidRPr="005F1B47">
        <w:rPr>
          <w:rFonts w:ascii="Liberation Serif" w:eastAsia="Times New Roman" w:hAnsi="Liberation Serif" w:cs="Times New Roman"/>
          <w:bCs/>
          <w:color w:val="000000"/>
          <w:lang w:eastAsia="ru-RU"/>
        </w:rPr>
        <w:t xml:space="preserve"> муниципального образования </w:t>
      </w:r>
      <w:proofErr w:type="spellStart"/>
      <w:r w:rsidRPr="005F1B47">
        <w:rPr>
          <w:rFonts w:ascii="Liberation Serif" w:eastAsia="Times New Roman" w:hAnsi="Liberation Serif" w:cs="Times New Roman"/>
          <w:bCs/>
          <w:color w:val="000000"/>
          <w:lang w:eastAsia="ru-RU"/>
        </w:rPr>
        <w:t>Гаринского</w:t>
      </w:r>
      <w:proofErr w:type="spellEnd"/>
      <w:r w:rsidRPr="005F1B47">
        <w:rPr>
          <w:rFonts w:ascii="Liberation Serif" w:eastAsia="Times New Roman" w:hAnsi="Liberation Serif" w:cs="Times New Roman"/>
          <w:bCs/>
          <w:color w:val="000000"/>
          <w:lang w:eastAsia="ru-RU"/>
        </w:rPr>
        <w:t xml:space="preserve"> городского округа за 20</w:t>
      </w:r>
      <w:r w:rsidR="00902CB1" w:rsidRPr="005F1B47">
        <w:rPr>
          <w:rFonts w:ascii="Liberation Serif" w:eastAsia="Times New Roman" w:hAnsi="Liberation Serif" w:cs="Times New Roman"/>
          <w:bCs/>
          <w:color w:val="000000"/>
          <w:lang w:eastAsia="ru-RU"/>
        </w:rPr>
        <w:t>2</w:t>
      </w:r>
      <w:r w:rsidR="00D83436">
        <w:rPr>
          <w:rFonts w:ascii="Liberation Serif" w:eastAsia="Times New Roman" w:hAnsi="Liberation Serif" w:cs="Times New Roman"/>
          <w:bCs/>
          <w:color w:val="000000"/>
          <w:lang w:eastAsia="ru-RU"/>
        </w:rPr>
        <w:t>2</w:t>
      </w:r>
      <w:r w:rsidRPr="005F1B47">
        <w:rPr>
          <w:rFonts w:ascii="Liberation Serif" w:eastAsia="Times New Roman" w:hAnsi="Liberation Serif" w:cs="Times New Roman"/>
          <w:bCs/>
          <w:color w:val="000000"/>
          <w:lang w:eastAsia="ru-RU"/>
        </w:rPr>
        <w:t xml:space="preserve"> год подготовлен в соответствии с порядком формирования и реализации муниципальных программ </w:t>
      </w:r>
      <w:proofErr w:type="spellStart"/>
      <w:r w:rsidRPr="005F1B47">
        <w:rPr>
          <w:rFonts w:ascii="Liberation Serif" w:eastAsia="Times New Roman" w:hAnsi="Liberation Serif" w:cs="Times New Roman"/>
          <w:bCs/>
          <w:color w:val="000000"/>
          <w:lang w:eastAsia="ru-RU"/>
        </w:rPr>
        <w:t>Гаринского</w:t>
      </w:r>
      <w:proofErr w:type="spellEnd"/>
      <w:r w:rsidRPr="005F1B47">
        <w:rPr>
          <w:rFonts w:ascii="Liberation Serif" w:eastAsia="Times New Roman" w:hAnsi="Liberation Serif" w:cs="Times New Roman"/>
          <w:bCs/>
          <w:color w:val="000000"/>
          <w:lang w:eastAsia="ru-RU"/>
        </w:rPr>
        <w:t xml:space="preserve"> городского округа, утвержденным постановлением </w:t>
      </w:r>
      <w:r w:rsidR="00D83436" w:rsidRPr="00D83436">
        <w:rPr>
          <w:rFonts w:ascii="Liberation Serif" w:eastAsia="Times New Roman" w:hAnsi="Liberation Serif" w:cs="Times New Roman"/>
          <w:bCs/>
          <w:color w:val="000000"/>
          <w:lang w:eastAsia="ru-RU"/>
        </w:rPr>
        <w:t xml:space="preserve">администрации </w:t>
      </w:r>
      <w:proofErr w:type="spellStart"/>
      <w:r w:rsidR="00D83436" w:rsidRPr="00D83436">
        <w:rPr>
          <w:rFonts w:ascii="Liberation Serif" w:eastAsia="Times New Roman" w:hAnsi="Liberation Serif" w:cs="Times New Roman"/>
          <w:bCs/>
          <w:color w:val="000000"/>
          <w:lang w:eastAsia="ru-RU"/>
        </w:rPr>
        <w:t>Гаринского</w:t>
      </w:r>
      <w:proofErr w:type="spellEnd"/>
      <w:r w:rsidR="00D83436" w:rsidRPr="00D83436">
        <w:rPr>
          <w:rFonts w:ascii="Liberation Serif" w:eastAsia="Times New Roman" w:hAnsi="Liberation Serif" w:cs="Times New Roman"/>
          <w:bCs/>
          <w:color w:val="000000"/>
          <w:lang w:eastAsia="ru-RU"/>
        </w:rPr>
        <w:t xml:space="preserve"> городского округа от 14.04.2021 года № 136 «Об утверждении Порядка формирования и реализации муниципальных программ </w:t>
      </w:r>
      <w:proofErr w:type="spellStart"/>
      <w:r w:rsidR="00D83436" w:rsidRPr="00D83436">
        <w:rPr>
          <w:rFonts w:ascii="Liberation Serif" w:eastAsia="Times New Roman" w:hAnsi="Liberation Serif" w:cs="Times New Roman"/>
          <w:bCs/>
          <w:color w:val="000000"/>
          <w:lang w:eastAsia="ru-RU"/>
        </w:rPr>
        <w:t>Гаринского</w:t>
      </w:r>
      <w:proofErr w:type="spellEnd"/>
      <w:r w:rsidR="00D83436" w:rsidRPr="00D83436">
        <w:rPr>
          <w:rFonts w:ascii="Liberation Serif" w:eastAsia="Times New Roman" w:hAnsi="Liberation Serif" w:cs="Times New Roman"/>
          <w:bCs/>
          <w:color w:val="000000"/>
          <w:lang w:eastAsia="ru-RU"/>
        </w:rPr>
        <w:t xml:space="preserve"> городского округа»</w:t>
      </w:r>
      <w:r w:rsidR="00D83436">
        <w:rPr>
          <w:rFonts w:ascii="Liberation Serif" w:eastAsia="Times New Roman" w:hAnsi="Liberation Serif" w:cs="Times New Roman"/>
          <w:bCs/>
          <w:color w:val="000000"/>
          <w:lang w:eastAsia="ru-RU"/>
        </w:rPr>
        <w:t>.</w:t>
      </w:r>
    </w:p>
    <w:p w:rsidR="0061658C" w:rsidRPr="005F1B47" w:rsidRDefault="0061658C" w:rsidP="0061658C">
      <w:pPr>
        <w:spacing w:after="0" w:line="240" w:lineRule="auto"/>
        <w:ind w:firstLine="709"/>
        <w:jc w:val="both"/>
        <w:rPr>
          <w:rFonts w:ascii="Liberation Serif" w:eastAsia="Times New Roman" w:hAnsi="Liberation Serif" w:cs="Times New Roman"/>
          <w:bCs/>
          <w:color w:val="000000"/>
          <w:lang w:eastAsia="ru-RU"/>
        </w:rPr>
      </w:pPr>
      <w:r w:rsidRPr="005F1B47">
        <w:rPr>
          <w:rFonts w:ascii="Liberation Serif" w:eastAsia="Times New Roman" w:hAnsi="Liberation Serif" w:cs="Times New Roman"/>
          <w:bCs/>
          <w:color w:val="000000"/>
          <w:lang w:eastAsia="ru-RU"/>
        </w:rPr>
        <w:t>В рамках реализаци</w:t>
      </w:r>
      <w:r w:rsidR="00781B1C">
        <w:rPr>
          <w:rFonts w:ascii="Liberation Serif" w:eastAsia="Times New Roman" w:hAnsi="Liberation Serif" w:cs="Times New Roman"/>
          <w:bCs/>
          <w:color w:val="000000"/>
          <w:lang w:eastAsia="ru-RU"/>
        </w:rPr>
        <w:t xml:space="preserve">и программно-целевого принципа </w:t>
      </w:r>
      <w:r w:rsidRPr="005F1B47">
        <w:rPr>
          <w:rFonts w:ascii="Liberation Serif" w:eastAsia="Times New Roman" w:hAnsi="Liberation Serif" w:cs="Times New Roman"/>
          <w:bCs/>
          <w:color w:val="000000"/>
          <w:lang w:eastAsia="ru-RU"/>
        </w:rPr>
        <w:t>организации деятельности органов местного самоуправления и формирования бюджета городского округа в программном формате за 20</w:t>
      </w:r>
      <w:r w:rsidR="00902CB1" w:rsidRPr="005F1B47">
        <w:rPr>
          <w:rFonts w:ascii="Liberation Serif" w:eastAsia="Times New Roman" w:hAnsi="Liberation Serif" w:cs="Times New Roman"/>
          <w:bCs/>
          <w:color w:val="000000"/>
          <w:lang w:eastAsia="ru-RU"/>
        </w:rPr>
        <w:t>2</w:t>
      </w:r>
      <w:r w:rsidR="00781B1C">
        <w:rPr>
          <w:rFonts w:ascii="Liberation Serif" w:eastAsia="Times New Roman" w:hAnsi="Liberation Serif" w:cs="Times New Roman"/>
          <w:bCs/>
          <w:color w:val="000000"/>
          <w:lang w:eastAsia="ru-RU"/>
        </w:rPr>
        <w:t>2</w:t>
      </w:r>
      <w:r w:rsidRPr="005F1B47">
        <w:rPr>
          <w:rFonts w:ascii="Liberation Serif" w:eastAsia="Times New Roman" w:hAnsi="Liberation Serif" w:cs="Times New Roman"/>
          <w:bCs/>
          <w:color w:val="000000"/>
          <w:lang w:eastAsia="ru-RU"/>
        </w:rPr>
        <w:t xml:space="preserve"> год осуществлялась реализация 1</w:t>
      </w:r>
      <w:r w:rsidR="00781B1C">
        <w:rPr>
          <w:rFonts w:ascii="Liberation Serif" w:eastAsia="Times New Roman" w:hAnsi="Liberation Serif" w:cs="Times New Roman"/>
          <w:bCs/>
          <w:color w:val="000000"/>
          <w:lang w:eastAsia="ru-RU"/>
        </w:rPr>
        <w:t>8</w:t>
      </w:r>
      <w:r w:rsidRPr="005F1B47">
        <w:rPr>
          <w:rFonts w:ascii="Liberation Serif" w:eastAsia="Times New Roman" w:hAnsi="Liberation Serif" w:cs="Times New Roman"/>
          <w:bCs/>
          <w:color w:val="000000"/>
          <w:lang w:eastAsia="ru-RU"/>
        </w:rPr>
        <w:t xml:space="preserve"> муниципальных программ и доклад сформирован на основании </w:t>
      </w:r>
      <w:r w:rsidR="00781B1C">
        <w:rPr>
          <w:rFonts w:ascii="Liberation Serif" w:eastAsia="Times New Roman" w:hAnsi="Liberation Serif" w:cs="Times New Roman"/>
          <w:bCs/>
          <w:color w:val="000000"/>
          <w:lang w:eastAsia="ru-RU"/>
        </w:rPr>
        <w:t>18</w:t>
      </w:r>
      <w:r w:rsidRPr="005F1B47">
        <w:rPr>
          <w:rFonts w:ascii="Liberation Serif" w:eastAsia="Times New Roman" w:hAnsi="Liberation Serif" w:cs="Times New Roman"/>
          <w:bCs/>
          <w:color w:val="000000"/>
          <w:lang w:eastAsia="ru-RU"/>
        </w:rPr>
        <w:t xml:space="preserve"> отчетов, предоставленных ответственными специалистами</w:t>
      </w:r>
      <w:r w:rsidR="00F46C8D" w:rsidRPr="005F1B47">
        <w:rPr>
          <w:rFonts w:ascii="Liberation Serif" w:eastAsia="Times New Roman" w:hAnsi="Liberation Serif" w:cs="Times New Roman"/>
          <w:bCs/>
          <w:color w:val="000000"/>
          <w:lang w:eastAsia="ru-RU"/>
        </w:rPr>
        <w:t xml:space="preserve"> муниципальных программ.</w:t>
      </w:r>
    </w:p>
    <w:p w:rsidR="00781B1C" w:rsidRPr="00781B1C" w:rsidRDefault="00781B1C" w:rsidP="00C0121C">
      <w:pPr>
        <w:spacing w:after="0" w:line="240" w:lineRule="auto"/>
        <w:ind w:right="-1" w:firstLine="709"/>
        <w:jc w:val="both"/>
        <w:rPr>
          <w:rFonts w:ascii="Liberation Serif" w:hAnsi="Liberation Serif" w:cs="Times New Roman"/>
        </w:rPr>
      </w:pPr>
      <w:r>
        <w:rPr>
          <w:rFonts w:ascii="Liberation Serif" w:hAnsi="Liberation Serif" w:cs="Times New Roman"/>
        </w:rPr>
        <w:t xml:space="preserve">Оценка эффективности реализации муниципальных программ предназначена для проведения анализа реализации муниципальных программ </w:t>
      </w:r>
      <w:proofErr w:type="spellStart"/>
      <w:r>
        <w:rPr>
          <w:rFonts w:ascii="Liberation Serif" w:hAnsi="Liberation Serif" w:cs="Times New Roman"/>
        </w:rPr>
        <w:t>Гаринского</w:t>
      </w:r>
      <w:proofErr w:type="spellEnd"/>
      <w:r>
        <w:rPr>
          <w:rFonts w:ascii="Liberation Serif" w:hAnsi="Liberation Serif" w:cs="Times New Roman"/>
        </w:rPr>
        <w:t xml:space="preserve"> городского округа на основе установленных критериев. </w:t>
      </w:r>
      <w:r w:rsidRPr="00781B1C">
        <w:rPr>
          <w:rFonts w:ascii="Liberation Serif" w:hAnsi="Liberation Serif" w:cs="Times New Roman"/>
        </w:rPr>
        <w:t>Оценка эффективности реализации муниципальных программ проводится в отношении каждой муниципальной программы.</w:t>
      </w:r>
    </w:p>
    <w:p w:rsidR="00781B1C" w:rsidRPr="00781B1C" w:rsidRDefault="00781B1C" w:rsidP="00C0121C">
      <w:pPr>
        <w:spacing w:after="0" w:line="240" w:lineRule="auto"/>
        <w:ind w:right="-1" w:firstLine="709"/>
        <w:jc w:val="both"/>
        <w:rPr>
          <w:rFonts w:ascii="Liberation Serif" w:hAnsi="Liberation Serif" w:cs="Times New Roman"/>
        </w:rPr>
      </w:pPr>
      <w:r w:rsidRPr="00781B1C">
        <w:rPr>
          <w:rFonts w:ascii="Liberation Serif" w:hAnsi="Liberation Serif" w:cs="Times New Roman"/>
        </w:rPr>
        <w:t>Для оценки эффективности реализации муниципальной программы используется система из 3 критериев (</w:t>
      </w:r>
      <w:proofErr w:type="spellStart"/>
      <w:r w:rsidRPr="00781B1C">
        <w:rPr>
          <w:rFonts w:ascii="Liberation Serif" w:hAnsi="Liberation Serif" w:cs="Times New Roman"/>
        </w:rPr>
        <w:t>Ki</w:t>
      </w:r>
      <w:proofErr w:type="spellEnd"/>
      <w:r w:rsidRPr="00781B1C">
        <w:rPr>
          <w:rFonts w:ascii="Liberation Serif" w:hAnsi="Liberation Serif" w:cs="Times New Roman"/>
        </w:rPr>
        <w:t>):</w:t>
      </w:r>
    </w:p>
    <w:p w:rsidR="00781B1C" w:rsidRPr="00781B1C" w:rsidRDefault="00781B1C" w:rsidP="00C0121C">
      <w:pPr>
        <w:spacing w:after="0" w:line="240" w:lineRule="auto"/>
        <w:ind w:right="-1" w:firstLine="709"/>
        <w:jc w:val="both"/>
        <w:rPr>
          <w:rFonts w:ascii="Liberation Serif" w:hAnsi="Liberation Serif" w:cs="Times New Roman"/>
        </w:rPr>
      </w:pPr>
      <w:r w:rsidRPr="00781B1C">
        <w:rPr>
          <w:rFonts w:ascii="Liberation Serif" w:hAnsi="Liberation Serif" w:cs="Times New Roman"/>
        </w:rPr>
        <w:t>К</w:t>
      </w:r>
      <w:r w:rsidRPr="00781B1C">
        <w:rPr>
          <w:rFonts w:ascii="Liberation Serif" w:hAnsi="Liberation Serif" w:cs="Times New Roman"/>
          <w:vertAlign w:val="subscript"/>
        </w:rPr>
        <w:t>1</w:t>
      </w:r>
      <w:r w:rsidRPr="00781B1C">
        <w:rPr>
          <w:rFonts w:ascii="Liberation Serif" w:hAnsi="Liberation Serif" w:cs="Times New Roman"/>
        </w:rPr>
        <w:t xml:space="preserve"> - достижение установленных значений целевых показателей муниципальной программы;</w:t>
      </w:r>
    </w:p>
    <w:p w:rsidR="00781B1C" w:rsidRPr="00781B1C" w:rsidRDefault="00781B1C" w:rsidP="00C0121C">
      <w:pPr>
        <w:spacing w:after="0" w:line="240" w:lineRule="auto"/>
        <w:ind w:right="-1" w:firstLine="709"/>
        <w:jc w:val="both"/>
        <w:rPr>
          <w:rFonts w:ascii="Liberation Serif" w:hAnsi="Liberation Serif" w:cs="Times New Roman"/>
        </w:rPr>
      </w:pPr>
      <w:r w:rsidRPr="00781B1C">
        <w:rPr>
          <w:rFonts w:ascii="Liberation Serif" w:hAnsi="Liberation Serif" w:cs="Times New Roman"/>
        </w:rPr>
        <w:t>К</w:t>
      </w:r>
      <w:r w:rsidRPr="00781B1C">
        <w:rPr>
          <w:rFonts w:ascii="Liberation Serif" w:hAnsi="Liberation Serif" w:cs="Times New Roman"/>
          <w:vertAlign w:val="subscript"/>
        </w:rPr>
        <w:t>2</w:t>
      </w:r>
      <w:r w:rsidRPr="00781B1C">
        <w:rPr>
          <w:rFonts w:ascii="Liberation Serif" w:hAnsi="Liberation Serif" w:cs="Times New Roman"/>
        </w:rPr>
        <w:t xml:space="preserve"> - финансовое обеспечение муниципальной программы;</w:t>
      </w:r>
    </w:p>
    <w:p w:rsidR="00781B1C" w:rsidRPr="00781B1C" w:rsidRDefault="00781B1C" w:rsidP="00C0121C">
      <w:pPr>
        <w:spacing w:after="0" w:line="240" w:lineRule="auto"/>
        <w:ind w:right="-1" w:firstLine="709"/>
        <w:jc w:val="both"/>
        <w:rPr>
          <w:rFonts w:ascii="Liberation Serif" w:hAnsi="Liberation Serif" w:cs="Times New Roman"/>
        </w:rPr>
      </w:pPr>
      <w:r w:rsidRPr="00781B1C">
        <w:rPr>
          <w:rFonts w:ascii="Liberation Serif" w:hAnsi="Liberation Serif" w:cs="Times New Roman"/>
        </w:rPr>
        <w:t>К</w:t>
      </w:r>
      <w:r w:rsidRPr="00781B1C">
        <w:rPr>
          <w:rFonts w:ascii="Liberation Serif" w:hAnsi="Liberation Serif" w:cs="Times New Roman"/>
          <w:vertAlign w:val="subscript"/>
        </w:rPr>
        <w:t>3</w:t>
      </w:r>
      <w:r w:rsidRPr="00781B1C">
        <w:rPr>
          <w:rFonts w:ascii="Liberation Serif" w:hAnsi="Liberation Serif" w:cs="Times New Roman"/>
        </w:rPr>
        <w:t xml:space="preserve"> - текущее управление муниципальной программой.</w:t>
      </w:r>
    </w:p>
    <w:p w:rsidR="00781B1C" w:rsidRPr="00781B1C" w:rsidRDefault="00781B1C" w:rsidP="00C0121C">
      <w:pPr>
        <w:spacing w:after="0" w:line="240" w:lineRule="auto"/>
        <w:ind w:right="-1" w:firstLine="709"/>
        <w:jc w:val="both"/>
        <w:rPr>
          <w:rFonts w:ascii="Liberation Serif" w:hAnsi="Liberation Serif" w:cs="Times New Roman"/>
        </w:rPr>
      </w:pPr>
      <w:r w:rsidRPr="00781B1C">
        <w:rPr>
          <w:rFonts w:ascii="Liberation Serif" w:hAnsi="Liberation Serif" w:cs="Times New Roman"/>
        </w:rPr>
        <w:t>Критерии оценки эффективности реализации муниципальной программы содержат подкритерии.</w:t>
      </w:r>
      <w:r>
        <w:rPr>
          <w:rFonts w:ascii="Liberation Serif" w:hAnsi="Liberation Serif" w:cs="Times New Roman"/>
        </w:rPr>
        <w:t xml:space="preserve"> </w:t>
      </w:r>
      <w:r w:rsidRPr="00781B1C">
        <w:rPr>
          <w:rFonts w:ascii="Liberation Serif" w:hAnsi="Liberation Serif" w:cs="Times New Roman"/>
        </w:rPr>
        <w:t>По каждому критерию и подкритерию устанавливаются значения весового коэффициента (</w:t>
      </w:r>
      <w:proofErr w:type="spellStart"/>
      <w:r w:rsidRPr="00781B1C">
        <w:rPr>
          <w:rFonts w:ascii="Liberation Serif" w:hAnsi="Liberation Serif" w:cs="Times New Roman"/>
        </w:rPr>
        <w:t>Zi</w:t>
      </w:r>
      <w:proofErr w:type="spellEnd"/>
      <w:r w:rsidRPr="00781B1C">
        <w:rPr>
          <w:rFonts w:ascii="Liberation Serif" w:hAnsi="Liberation Serif" w:cs="Times New Roman"/>
        </w:rPr>
        <w:t>).</w:t>
      </w:r>
      <w:r>
        <w:rPr>
          <w:rFonts w:ascii="Liberation Serif" w:hAnsi="Liberation Serif" w:cs="Times New Roman"/>
        </w:rPr>
        <w:t xml:space="preserve"> </w:t>
      </w:r>
      <w:r w:rsidRPr="00781B1C">
        <w:rPr>
          <w:rFonts w:ascii="Liberation Serif" w:hAnsi="Liberation Serif" w:cs="Times New Roman"/>
        </w:rPr>
        <w:t xml:space="preserve">Оценки по критериям </w:t>
      </w:r>
      <w:proofErr w:type="spellStart"/>
      <w:r w:rsidRPr="00781B1C">
        <w:rPr>
          <w:rFonts w:ascii="Liberation Serif" w:hAnsi="Liberation Serif" w:cs="Times New Roman"/>
        </w:rPr>
        <w:t>Ki</w:t>
      </w:r>
      <w:proofErr w:type="spellEnd"/>
      <w:r w:rsidRPr="00781B1C">
        <w:rPr>
          <w:rFonts w:ascii="Liberation Serif" w:hAnsi="Liberation Serif" w:cs="Times New Roman"/>
        </w:rPr>
        <w:t xml:space="preserve"> рассчитываются как сумма произведений весовых коэффициентов </w:t>
      </w:r>
      <w:proofErr w:type="spellStart"/>
      <w:r w:rsidRPr="00781B1C">
        <w:rPr>
          <w:rFonts w:ascii="Liberation Serif" w:hAnsi="Liberation Serif" w:cs="Times New Roman"/>
        </w:rPr>
        <w:t>Zij</w:t>
      </w:r>
      <w:proofErr w:type="spellEnd"/>
      <w:r w:rsidRPr="00781B1C">
        <w:rPr>
          <w:rFonts w:ascii="Liberation Serif" w:hAnsi="Liberation Serif" w:cs="Times New Roman"/>
        </w:rPr>
        <w:t xml:space="preserve"> и их оценок по подкритериям </w:t>
      </w:r>
      <w:proofErr w:type="spellStart"/>
      <w:r w:rsidRPr="00781B1C">
        <w:rPr>
          <w:rFonts w:ascii="Liberation Serif" w:hAnsi="Liberation Serif" w:cs="Times New Roman"/>
        </w:rPr>
        <w:t>Kij</w:t>
      </w:r>
      <w:proofErr w:type="spellEnd"/>
      <w:r w:rsidRPr="00781B1C">
        <w:rPr>
          <w:rFonts w:ascii="Liberation Serif" w:hAnsi="Liberation Serif" w:cs="Times New Roman"/>
        </w:rPr>
        <w:t>.</w:t>
      </w:r>
    </w:p>
    <w:p w:rsidR="0061658C" w:rsidRPr="005F1B47" w:rsidRDefault="00F46C8D" w:rsidP="00C0121C">
      <w:pPr>
        <w:spacing w:after="0" w:line="240" w:lineRule="auto"/>
        <w:ind w:right="-1" w:firstLine="709"/>
        <w:jc w:val="both"/>
        <w:rPr>
          <w:rFonts w:ascii="Liberation Serif" w:hAnsi="Liberation Serif" w:cs="Times New Roman"/>
        </w:rPr>
      </w:pPr>
      <w:r w:rsidRPr="005F1B47">
        <w:rPr>
          <w:rFonts w:ascii="Liberation Serif" w:hAnsi="Liberation Serif" w:cs="Times New Roman"/>
        </w:rPr>
        <w:t>Итоги проведенной оценки эффективности реализации программ за 20</w:t>
      </w:r>
      <w:r w:rsidR="00902CB1" w:rsidRPr="005F1B47">
        <w:rPr>
          <w:rFonts w:ascii="Liberation Serif" w:hAnsi="Liberation Serif" w:cs="Times New Roman"/>
        </w:rPr>
        <w:t>2</w:t>
      </w:r>
      <w:r w:rsidR="00781B1C">
        <w:rPr>
          <w:rFonts w:ascii="Liberation Serif" w:hAnsi="Liberation Serif" w:cs="Times New Roman"/>
        </w:rPr>
        <w:t>2</w:t>
      </w:r>
      <w:r w:rsidRPr="005F1B47">
        <w:rPr>
          <w:rFonts w:ascii="Liberation Serif" w:hAnsi="Liberation Serif" w:cs="Times New Roman"/>
        </w:rPr>
        <w:t xml:space="preserve"> год отражены в таблице «Оценка эффективности реализации муниципальных программ</w:t>
      </w:r>
      <w:r w:rsidR="00781B1C">
        <w:rPr>
          <w:rFonts w:ascii="Liberation Serif" w:hAnsi="Liberation Serif" w:cs="Times New Roman"/>
        </w:rPr>
        <w:t xml:space="preserve"> </w:t>
      </w:r>
      <w:r w:rsidRPr="005F1B47">
        <w:rPr>
          <w:rFonts w:ascii="Liberation Serif" w:hAnsi="Liberation Serif" w:cs="Times New Roman"/>
        </w:rPr>
        <w:t>за 20</w:t>
      </w:r>
      <w:r w:rsidR="00902CB1" w:rsidRPr="005F1B47">
        <w:rPr>
          <w:rFonts w:ascii="Liberation Serif" w:hAnsi="Liberation Serif" w:cs="Times New Roman"/>
        </w:rPr>
        <w:t>2</w:t>
      </w:r>
      <w:r w:rsidR="00781B1C">
        <w:rPr>
          <w:rFonts w:ascii="Liberation Serif" w:hAnsi="Liberation Serif" w:cs="Times New Roman"/>
        </w:rPr>
        <w:t xml:space="preserve">2 год» </w:t>
      </w:r>
      <w:r w:rsidRPr="005F1B47">
        <w:rPr>
          <w:rFonts w:ascii="Liberation Serif" w:hAnsi="Liberation Serif" w:cs="Times New Roman"/>
        </w:rPr>
        <w:t>и р</w:t>
      </w:r>
      <w:r w:rsidR="00AA5352">
        <w:rPr>
          <w:rFonts w:ascii="Liberation Serif" w:hAnsi="Liberation Serif" w:cs="Times New Roman"/>
        </w:rPr>
        <w:t>азмещены на сайте администрации</w:t>
      </w:r>
      <w:r w:rsidRPr="005F1B47">
        <w:rPr>
          <w:rFonts w:ascii="Liberation Serif" w:hAnsi="Liberation Serif" w:cs="Times New Roman"/>
        </w:rPr>
        <w:t xml:space="preserve"> </w:t>
      </w:r>
      <w:proofErr w:type="spellStart"/>
      <w:r w:rsidRPr="005F1B47">
        <w:rPr>
          <w:rFonts w:ascii="Liberation Serif" w:hAnsi="Liberation Serif" w:cs="Times New Roman"/>
        </w:rPr>
        <w:t>Гаринского</w:t>
      </w:r>
      <w:proofErr w:type="spellEnd"/>
      <w:r w:rsidRPr="005F1B47">
        <w:rPr>
          <w:rFonts w:ascii="Liberation Serif" w:hAnsi="Liberation Serif" w:cs="Times New Roman"/>
        </w:rPr>
        <w:t xml:space="preserve"> городского </w:t>
      </w:r>
      <w:r w:rsidR="00AA5352" w:rsidRPr="005F1B47">
        <w:rPr>
          <w:rFonts w:ascii="Liberation Serif" w:hAnsi="Liberation Serif" w:cs="Times New Roman"/>
        </w:rPr>
        <w:t>округа.</w:t>
      </w:r>
    </w:p>
    <w:p w:rsidR="009C195C" w:rsidRPr="005F1B47" w:rsidRDefault="009C195C" w:rsidP="00C0121C">
      <w:pPr>
        <w:autoSpaceDE w:val="0"/>
        <w:autoSpaceDN w:val="0"/>
        <w:adjustRightInd w:val="0"/>
        <w:spacing w:after="0" w:line="240" w:lineRule="auto"/>
        <w:jc w:val="both"/>
        <w:rPr>
          <w:rFonts w:ascii="Liberation Serif" w:hAnsi="Liberation Serif" w:cs="Times New Roman"/>
        </w:rPr>
      </w:pPr>
      <w:r w:rsidRPr="005F1B47">
        <w:rPr>
          <w:rFonts w:ascii="Liberation Serif" w:hAnsi="Liberation Serif" w:cs="Times New Roman"/>
        </w:rPr>
        <w:t xml:space="preserve">           За 20</w:t>
      </w:r>
      <w:r w:rsidR="00902CB1" w:rsidRPr="005F1B47">
        <w:rPr>
          <w:rFonts w:ascii="Liberation Serif" w:hAnsi="Liberation Serif" w:cs="Times New Roman"/>
        </w:rPr>
        <w:t>2</w:t>
      </w:r>
      <w:r w:rsidR="00781B1C">
        <w:rPr>
          <w:rFonts w:ascii="Liberation Serif" w:hAnsi="Liberation Serif" w:cs="Times New Roman"/>
        </w:rPr>
        <w:t>2</w:t>
      </w:r>
      <w:r w:rsidRPr="005F1B47">
        <w:rPr>
          <w:rFonts w:ascii="Liberation Serif" w:hAnsi="Liberation Serif" w:cs="Times New Roman"/>
        </w:rPr>
        <w:t xml:space="preserve"> год </w:t>
      </w:r>
      <w:r w:rsidR="00757FB5">
        <w:rPr>
          <w:rFonts w:ascii="Liberation Serif" w:hAnsi="Liberation Serif" w:cs="Times New Roman"/>
        </w:rPr>
        <w:t>планируемый объем</w:t>
      </w:r>
      <w:r w:rsidRPr="005F1B47">
        <w:rPr>
          <w:rFonts w:ascii="Liberation Serif" w:hAnsi="Liberation Serif" w:cs="Times New Roman"/>
        </w:rPr>
        <w:t xml:space="preserve"> мероприятий муниципальных</w:t>
      </w:r>
      <w:r w:rsidR="00742F48" w:rsidRPr="005F1B47">
        <w:rPr>
          <w:rFonts w:ascii="Liberation Serif" w:hAnsi="Liberation Serif" w:cs="Times New Roman"/>
        </w:rPr>
        <w:t xml:space="preserve"> </w:t>
      </w:r>
      <w:r w:rsidRPr="005F1B47">
        <w:rPr>
          <w:rFonts w:ascii="Liberation Serif" w:hAnsi="Liberation Serif" w:cs="Times New Roman"/>
        </w:rPr>
        <w:t>программ за счет всех ист</w:t>
      </w:r>
      <w:r w:rsidR="00757FB5">
        <w:rPr>
          <w:rFonts w:ascii="Liberation Serif" w:hAnsi="Liberation Serif" w:cs="Times New Roman"/>
        </w:rPr>
        <w:t xml:space="preserve">очников финансирования </w:t>
      </w:r>
      <w:r w:rsidR="00757FB5" w:rsidRPr="00C0121C">
        <w:rPr>
          <w:rFonts w:ascii="Liberation Serif" w:hAnsi="Liberation Serif" w:cs="Times New Roman"/>
        </w:rPr>
        <w:t>составил</w:t>
      </w:r>
      <w:r w:rsidRPr="00C0121C">
        <w:rPr>
          <w:rFonts w:ascii="Liberation Serif" w:hAnsi="Liberation Serif" w:cs="Times New Roman"/>
        </w:rPr>
        <w:t xml:space="preserve"> </w:t>
      </w:r>
      <w:r w:rsidR="00757FB5" w:rsidRPr="00C0121C">
        <w:rPr>
          <w:rFonts w:ascii="Liberation Serif" w:hAnsi="Liberation Serif" w:cs="Times New Roman"/>
        </w:rPr>
        <w:t xml:space="preserve">349 325, 58605 </w:t>
      </w:r>
      <w:r w:rsidR="00742F48" w:rsidRPr="00C0121C">
        <w:rPr>
          <w:rFonts w:ascii="Liberation Serif" w:hAnsi="Liberation Serif" w:cs="Times New Roman"/>
        </w:rPr>
        <w:t>тыс.  рублей, исполнение</w:t>
      </w:r>
      <w:r w:rsidR="00757FB5" w:rsidRPr="00C0121C">
        <w:rPr>
          <w:rFonts w:ascii="Liberation Serif" w:hAnsi="Liberation Serif" w:cs="Times New Roman"/>
        </w:rPr>
        <w:t xml:space="preserve"> составило</w:t>
      </w:r>
      <w:r w:rsidR="00742F48" w:rsidRPr="00C0121C">
        <w:rPr>
          <w:rFonts w:ascii="Liberation Serif" w:hAnsi="Liberation Serif" w:cs="Times New Roman"/>
        </w:rPr>
        <w:t xml:space="preserve"> </w:t>
      </w:r>
      <w:r w:rsidR="00757FB5" w:rsidRPr="00C0121C">
        <w:rPr>
          <w:rFonts w:ascii="Liberation Serif" w:hAnsi="Liberation Serif" w:cs="Times New Roman"/>
        </w:rPr>
        <w:t xml:space="preserve">335 050, 92127 </w:t>
      </w:r>
      <w:r w:rsidR="00742F48" w:rsidRPr="00C0121C">
        <w:rPr>
          <w:rFonts w:ascii="Liberation Serif" w:hAnsi="Liberation Serif" w:cs="Times New Roman"/>
        </w:rPr>
        <w:t>тыс</w:t>
      </w:r>
      <w:r w:rsidR="00902CB1" w:rsidRPr="00C0121C">
        <w:rPr>
          <w:rFonts w:ascii="Liberation Serif" w:hAnsi="Liberation Serif" w:cs="Times New Roman"/>
        </w:rPr>
        <w:t xml:space="preserve">. рублей или </w:t>
      </w:r>
      <w:r w:rsidR="00757FB5" w:rsidRPr="00C0121C">
        <w:rPr>
          <w:rFonts w:ascii="Liberation Serif" w:hAnsi="Liberation Serif" w:cs="Times New Roman"/>
        </w:rPr>
        <w:t>95,91</w:t>
      </w:r>
      <w:r w:rsidR="00742F48" w:rsidRPr="00C0121C">
        <w:rPr>
          <w:rFonts w:ascii="Liberation Serif" w:hAnsi="Liberation Serif" w:cs="Times New Roman"/>
        </w:rPr>
        <w:t xml:space="preserve"> %</w:t>
      </w:r>
      <w:r w:rsidR="00902CB1" w:rsidRPr="00C0121C">
        <w:rPr>
          <w:rFonts w:ascii="Liberation Serif" w:hAnsi="Liberation Serif" w:cs="Times New Roman"/>
        </w:rPr>
        <w:t>,</w:t>
      </w:r>
      <w:r w:rsidR="00757FB5" w:rsidRPr="00C0121C">
        <w:rPr>
          <w:rFonts w:ascii="Liberation Serif" w:hAnsi="Liberation Serif" w:cs="Times New Roman"/>
        </w:rPr>
        <w:t xml:space="preserve"> </w:t>
      </w:r>
      <w:r w:rsidR="00742F48" w:rsidRPr="00C0121C">
        <w:rPr>
          <w:rFonts w:ascii="Liberation Serif" w:hAnsi="Liberation Serif" w:cs="Times New Roman"/>
        </w:rPr>
        <w:t>в том числе в разрезе муниципальных программ:</w:t>
      </w:r>
    </w:p>
    <w:p w:rsidR="00AB0E0D" w:rsidRPr="005F1B47" w:rsidRDefault="00AB0E0D" w:rsidP="00742F48">
      <w:pPr>
        <w:autoSpaceDE w:val="0"/>
        <w:autoSpaceDN w:val="0"/>
        <w:adjustRightInd w:val="0"/>
        <w:spacing w:after="0" w:line="240" w:lineRule="auto"/>
        <w:jc w:val="both"/>
        <w:rPr>
          <w:rFonts w:ascii="Liberation Serif" w:hAnsi="Liberation Serif" w:cs="Times New Roman"/>
        </w:rPr>
      </w:pPr>
    </w:p>
    <w:p w:rsidR="00EE68CB" w:rsidRPr="008A7553" w:rsidRDefault="00EE68CB" w:rsidP="00CF2998">
      <w:pPr>
        <w:spacing w:after="0" w:line="240" w:lineRule="auto"/>
        <w:jc w:val="center"/>
        <w:rPr>
          <w:rFonts w:ascii="Liberation Serif" w:eastAsia="Times New Roman" w:hAnsi="Liberation Serif" w:cs="Times New Roman"/>
          <w:b/>
          <w:bCs/>
          <w:color w:val="000000"/>
          <w:lang w:eastAsia="ru-RU"/>
        </w:rPr>
      </w:pPr>
      <w:r w:rsidRPr="008A7553">
        <w:rPr>
          <w:rFonts w:ascii="Liberation Serif" w:eastAsia="Times New Roman" w:hAnsi="Liberation Serif" w:cs="Times New Roman"/>
          <w:b/>
          <w:bCs/>
          <w:color w:val="000000"/>
          <w:lang w:eastAsia="ru-RU"/>
        </w:rPr>
        <w:t xml:space="preserve">Муниципальная программа «Развитие муниципальной службы в </w:t>
      </w:r>
      <w:proofErr w:type="spellStart"/>
      <w:r w:rsidRPr="008A7553">
        <w:rPr>
          <w:rFonts w:ascii="Liberation Serif" w:eastAsia="Times New Roman" w:hAnsi="Liberation Serif" w:cs="Times New Roman"/>
          <w:b/>
          <w:bCs/>
          <w:color w:val="000000"/>
          <w:lang w:eastAsia="ru-RU"/>
        </w:rPr>
        <w:t>Гаринском</w:t>
      </w:r>
      <w:proofErr w:type="spellEnd"/>
      <w:r w:rsidRPr="008A7553">
        <w:rPr>
          <w:rFonts w:ascii="Liberation Serif" w:eastAsia="Times New Roman" w:hAnsi="Liberation Serif" w:cs="Times New Roman"/>
          <w:b/>
          <w:bCs/>
          <w:color w:val="000000"/>
          <w:lang w:eastAsia="ru-RU"/>
        </w:rPr>
        <w:t xml:space="preserve"> городском округе на 2019- 2024 годы»</w:t>
      </w:r>
    </w:p>
    <w:p w:rsidR="00AB0E0D" w:rsidRPr="008A7553" w:rsidRDefault="00AB0E0D" w:rsidP="00EE68CB">
      <w:pPr>
        <w:spacing w:after="0" w:line="240" w:lineRule="auto"/>
        <w:rPr>
          <w:rFonts w:ascii="Liberation Serif" w:eastAsia="Times New Roman" w:hAnsi="Liberation Serif" w:cs="Times New Roman"/>
          <w:b/>
          <w:bCs/>
          <w:color w:val="000000"/>
          <w:lang w:eastAsia="ru-RU"/>
        </w:rPr>
      </w:pPr>
    </w:p>
    <w:p w:rsidR="00C0121C" w:rsidRDefault="00C60392" w:rsidP="00C0121C">
      <w:pPr>
        <w:spacing w:after="0" w:line="240" w:lineRule="auto"/>
        <w:ind w:firstLine="709"/>
        <w:jc w:val="both"/>
        <w:rPr>
          <w:rFonts w:ascii="Liberation Serif" w:eastAsia="Times New Roman" w:hAnsi="Liberation Serif" w:cs="Times New Roman"/>
          <w:bCs/>
          <w:color w:val="000000"/>
          <w:lang w:eastAsia="ru-RU"/>
        </w:rPr>
      </w:pPr>
      <w:r w:rsidRPr="008A7553">
        <w:rPr>
          <w:rFonts w:ascii="Liberation Serif" w:eastAsia="Times New Roman" w:hAnsi="Liberation Serif" w:cs="Times New Roman"/>
          <w:bCs/>
          <w:color w:val="000000"/>
          <w:lang w:eastAsia="ru-RU"/>
        </w:rPr>
        <w:t xml:space="preserve">В рамках данной муниципальной программы финансирование осуществлено за счет средств местного бюджета в сумме </w:t>
      </w:r>
      <w:r w:rsidR="00C0121C">
        <w:rPr>
          <w:rFonts w:ascii="Liberation Serif" w:eastAsia="Times New Roman" w:hAnsi="Liberation Serif" w:cs="Times New Roman"/>
          <w:bCs/>
          <w:color w:val="000000"/>
          <w:lang w:eastAsia="ru-RU"/>
        </w:rPr>
        <w:t>5613,61823</w:t>
      </w:r>
      <w:r w:rsidRPr="008A7553">
        <w:rPr>
          <w:rFonts w:ascii="Liberation Serif" w:eastAsia="Times New Roman" w:hAnsi="Liberation Serif" w:cs="Times New Roman"/>
          <w:bCs/>
          <w:color w:val="000000"/>
          <w:lang w:eastAsia="ru-RU"/>
        </w:rPr>
        <w:t xml:space="preserve"> тыс</w:t>
      </w:r>
      <w:r w:rsidR="00AB0E0D" w:rsidRPr="008A7553">
        <w:rPr>
          <w:rFonts w:ascii="Liberation Serif" w:eastAsia="Times New Roman" w:hAnsi="Liberation Serif" w:cs="Times New Roman"/>
          <w:bCs/>
          <w:color w:val="000000"/>
          <w:lang w:eastAsia="ru-RU"/>
        </w:rPr>
        <w:t>.</w:t>
      </w:r>
      <w:r w:rsidRPr="008A7553">
        <w:rPr>
          <w:rFonts w:ascii="Liberation Serif" w:eastAsia="Times New Roman" w:hAnsi="Liberation Serif" w:cs="Times New Roman"/>
          <w:bCs/>
          <w:color w:val="000000"/>
          <w:lang w:eastAsia="ru-RU"/>
        </w:rPr>
        <w:t xml:space="preserve"> рублей из них исполнено </w:t>
      </w:r>
      <w:r w:rsidR="00C0121C">
        <w:rPr>
          <w:rFonts w:ascii="Liberation Serif" w:eastAsia="Times New Roman" w:hAnsi="Liberation Serif" w:cs="Times New Roman"/>
          <w:bCs/>
          <w:color w:val="000000"/>
          <w:lang w:eastAsia="ru-RU"/>
        </w:rPr>
        <w:t>5613,61754</w:t>
      </w:r>
      <w:r w:rsidR="00F11A2E" w:rsidRPr="008A7553">
        <w:rPr>
          <w:rFonts w:ascii="Liberation Serif" w:eastAsia="Times New Roman" w:hAnsi="Liberation Serif" w:cs="Times New Roman"/>
          <w:bCs/>
          <w:color w:val="000000"/>
          <w:lang w:eastAsia="ru-RU"/>
        </w:rPr>
        <w:t xml:space="preserve"> тыс</w:t>
      </w:r>
      <w:r w:rsidRPr="008A7553">
        <w:rPr>
          <w:rFonts w:ascii="Liberation Serif" w:eastAsia="Times New Roman" w:hAnsi="Liberation Serif" w:cs="Times New Roman"/>
          <w:bCs/>
          <w:color w:val="000000"/>
          <w:lang w:eastAsia="ru-RU"/>
        </w:rPr>
        <w:t>.</w:t>
      </w:r>
      <w:r w:rsidR="009160D6" w:rsidRPr="008A7553">
        <w:rPr>
          <w:rFonts w:ascii="Liberation Serif" w:eastAsia="Times New Roman" w:hAnsi="Liberation Serif" w:cs="Times New Roman"/>
          <w:bCs/>
          <w:color w:val="000000"/>
          <w:lang w:eastAsia="ru-RU"/>
        </w:rPr>
        <w:t xml:space="preserve"> </w:t>
      </w:r>
      <w:r w:rsidR="00CF45C5" w:rsidRPr="008A7553">
        <w:rPr>
          <w:rFonts w:ascii="Liberation Serif" w:eastAsia="Times New Roman" w:hAnsi="Liberation Serif" w:cs="Times New Roman"/>
          <w:bCs/>
          <w:color w:val="000000"/>
          <w:lang w:eastAsia="ru-RU"/>
        </w:rPr>
        <w:t xml:space="preserve">руб. или на </w:t>
      </w:r>
      <w:r w:rsidR="00F11A2E" w:rsidRPr="008A7553">
        <w:rPr>
          <w:rFonts w:ascii="Liberation Serif" w:eastAsia="Times New Roman" w:hAnsi="Liberation Serif" w:cs="Times New Roman"/>
          <w:bCs/>
          <w:color w:val="000000"/>
          <w:lang w:eastAsia="ru-RU"/>
        </w:rPr>
        <w:t>100</w:t>
      </w:r>
      <w:r w:rsidR="00CF45C5" w:rsidRPr="008A7553">
        <w:rPr>
          <w:rFonts w:ascii="Liberation Serif" w:eastAsia="Times New Roman" w:hAnsi="Liberation Serif" w:cs="Times New Roman"/>
          <w:bCs/>
          <w:color w:val="000000"/>
          <w:lang w:eastAsia="ru-RU"/>
        </w:rPr>
        <w:t xml:space="preserve"> %, из </w:t>
      </w:r>
      <w:r w:rsidR="00C0121C" w:rsidRPr="008A7553">
        <w:rPr>
          <w:rFonts w:ascii="Liberation Serif" w:eastAsia="Times New Roman" w:hAnsi="Liberation Serif" w:cs="Times New Roman"/>
          <w:bCs/>
          <w:color w:val="000000"/>
          <w:lang w:eastAsia="ru-RU"/>
        </w:rPr>
        <w:t>них:</w:t>
      </w:r>
    </w:p>
    <w:p w:rsidR="00C0121C" w:rsidRDefault="00CF45C5" w:rsidP="00C0121C">
      <w:pPr>
        <w:spacing w:after="0" w:line="240" w:lineRule="auto"/>
        <w:ind w:firstLine="709"/>
        <w:jc w:val="both"/>
        <w:rPr>
          <w:rFonts w:ascii="Liberation Serif" w:eastAsia="Times New Roman" w:hAnsi="Liberation Serif" w:cs="Times New Roman"/>
          <w:bCs/>
          <w:color w:val="000000"/>
          <w:lang w:eastAsia="ru-RU"/>
        </w:rPr>
      </w:pPr>
      <w:r w:rsidRPr="008A7553">
        <w:rPr>
          <w:rFonts w:ascii="Liberation Serif" w:eastAsia="Times New Roman" w:hAnsi="Liberation Serif" w:cs="Times New Roman"/>
          <w:bCs/>
          <w:color w:val="000000"/>
          <w:lang w:eastAsia="ru-RU"/>
        </w:rPr>
        <w:t xml:space="preserve">- по </w:t>
      </w:r>
      <w:r w:rsidR="00C0121C">
        <w:rPr>
          <w:rFonts w:ascii="Liberation Serif" w:eastAsia="Times New Roman" w:hAnsi="Liberation Serif" w:cs="Times New Roman"/>
          <w:bCs/>
          <w:color w:val="000000"/>
          <w:lang w:eastAsia="ru-RU"/>
        </w:rPr>
        <w:t>мероприятию</w:t>
      </w:r>
      <w:r w:rsidRPr="008A7553">
        <w:rPr>
          <w:rFonts w:ascii="Liberation Serif" w:eastAsia="Times New Roman" w:hAnsi="Liberation Serif" w:cs="Times New Roman"/>
          <w:bCs/>
          <w:color w:val="000000"/>
          <w:lang w:eastAsia="ru-RU"/>
        </w:rPr>
        <w:t xml:space="preserve"> «</w:t>
      </w:r>
      <w:r w:rsidR="003C0DCF" w:rsidRPr="008A7553">
        <w:rPr>
          <w:rFonts w:ascii="Liberation Serif" w:eastAsia="Times New Roman" w:hAnsi="Liberation Serif" w:cs="Times New Roman"/>
          <w:bCs/>
          <w:color w:val="000000"/>
          <w:lang w:eastAsia="ru-RU"/>
        </w:rPr>
        <w:t>организа</w:t>
      </w:r>
      <w:r w:rsidRPr="008A7553">
        <w:rPr>
          <w:rFonts w:ascii="Liberation Serif" w:eastAsia="Times New Roman" w:hAnsi="Liberation Serif" w:cs="Times New Roman"/>
          <w:bCs/>
          <w:color w:val="000000"/>
          <w:lang w:eastAsia="ru-RU"/>
        </w:rPr>
        <w:t>ци</w:t>
      </w:r>
      <w:r w:rsidR="00C0121C">
        <w:rPr>
          <w:rFonts w:ascii="Liberation Serif" w:eastAsia="Times New Roman" w:hAnsi="Liberation Serif" w:cs="Times New Roman"/>
          <w:bCs/>
          <w:color w:val="000000"/>
          <w:lang w:eastAsia="ru-RU"/>
        </w:rPr>
        <w:t>я</w:t>
      </w:r>
      <w:r w:rsidRPr="008A7553">
        <w:rPr>
          <w:rFonts w:ascii="Liberation Serif" w:eastAsia="Times New Roman" w:hAnsi="Liberation Serif" w:cs="Times New Roman"/>
          <w:bCs/>
          <w:color w:val="000000"/>
          <w:lang w:eastAsia="ru-RU"/>
        </w:rPr>
        <w:t xml:space="preserve"> профессиональной подготовки</w:t>
      </w:r>
      <w:r w:rsidR="003C0DCF" w:rsidRPr="008A7553">
        <w:rPr>
          <w:rFonts w:ascii="Liberation Serif" w:eastAsia="Times New Roman" w:hAnsi="Liberation Serif" w:cs="Times New Roman"/>
          <w:bCs/>
          <w:color w:val="000000"/>
          <w:lang w:eastAsia="ru-RU"/>
        </w:rPr>
        <w:t>, переподготовки и повышение квалификации мун</w:t>
      </w:r>
      <w:r w:rsidRPr="008A7553">
        <w:rPr>
          <w:rFonts w:ascii="Liberation Serif" w:eastAsia="Times New Roman" w:hAnsi="Liberation Serif" w:cs="Times New Roman"/>
          <w:bCs/>
          <w:color w:val="000000"/>
          <w:lang w:eastAsia="ru-RU"/>
        </w:rPr>
        <w:t>иципальных служащих</w:t>
      </w:r>
      <w:r w:rsidR="00C0121C">
        <w:rPr>
          <w:rFonts w:ascii="Liberation Serif" w:eastAsia="Times New Roman" w:hAnsi="Liberation Serif" w:cs="Times New Roman"/>
          <w:bCs/>
          <w:color w:val="000000"/>
          <w:lang w:eastAsia="ru-RU"/>
        </w:rPr>
        <w:t xml:space="preserve"> администрации </w:t>
      </w:r>
      <w:proofErr w:type="spellStart"/>
      <w:r w:rsidR="00C0121C">
        <w:rPr>
          <w:rFonts w:ascii="Liberation Serif" w:eastAsia="Times New Roman" w:hAnsi="Liberation Serif" w:cs="Times New Roman"/>
          <w:bCs/>
          <w:color w:val="000000"/>
          <w:lang w:eastAsia="ru-RU"/>
        </w:rPr>
        <w:t>Гаринского</w:t>
      </w:r>
      <w:proofErr w:type="spellEnd"/>
      <w:r w:rsidR="00C0121C">
        <w:rPr>
          <w:rFonts w:ascii="Liberation Serif" w:eastAsia="Times New Roman" w:hAnsi="Liberation Serif" w:cs="Times New Roman"/>
          <w:bCs/>
          <w:color w:val="000000"/>
          <w:lang w:eastAsia="ru-RU"/>
        </w:rPr>
        <w:t xml:space="preserve"> городского округа</w:t>
      </w:r>
      <w:r w:rsidRPr="008A7553">
        <w:rPr>
          <w:rFonts w:ascii="Liberation Serif" w:eastAsia="Times New Roman" w:hAnsi="Liberation Serif" w:cs="Times New Roman"/>
          <w:bCs/>
          <w:color w:val="000000"/>
          <w:lang w:eastAsia="ru-RU"/>
        </w:rPr>
        <w:t xml:space="preserve">» пройдено переподготовка и повышение квалификации </w:t>
      </w:r>
      <w:r w:rsidR="00AC5452" w:rsidRPr="00AC5452">
        <w:rPr>
          <w:rFonts w:ascii="Liberation Serif" w:eastAsia="Times New Roman" w:hAnsi="Liberation Serif" w:cs="Times New Roman"/>
          <w:bCs/>
          <w:lang w:eastAsia="ru-RU"/>
        </w:rPr>
        <w:t>7</w:t>
      </w:r>
      <w:r w:rsidRPr="00AC5452">
        <w:rPr>
          <w:rFonts w:ascii="Liberation Serif" w:eastAsia="Times New Roman" w:hAnsi="Liberation Serif" w:cs="Times New Roman"/>
          <w:bCs/>
          <w:lang w:eastAsia="ru-RU"/>
        </w:rPr>
        <w:t xml:space="preserve"> муниципальными служащими</w:t>
      </w:r>
      <w:r w:rsidRPr="008A7553">
        <w:rPr>
          <w:rFonts w:ascii="Liberation Serif" w:eastAsia="Times New Roman" w:hAnsi="Liberation Serif" w:cs="Times New Roman"/>
          <w:bCs/>
          <w:color w:val="000000"/>
          <w:lang w:eastAsia="ru-RU"/>
        </w:rPr>
        <w:t xml:space="preserve">, всего использовано </w:t>
      </w:r>
      <w:r w:rsidR="00C0121C">
        <w:rPr>
          <w:rFonts w:ascii="Liberation Serif" w:eastAsia="Times New Roman" w:hAnsi="Liberation Serif" w:cs="Times New Roman"/>
          <w:bCs/>
          <w:color w:val="000000"/>
          <w:lang w:eastAsia="ru-RU"/>
        </w:rPr>
        <w:t>23,884</w:t>
      </w:r>
      <w:r w:rsidRPr="008A7553">
        <w:rPr>
          <w:rFonts w:ascii="Liberation Serif" w:eastAsia="Times New Roman" w:hAnsi="Liberation Serif" w:cs="Times New Roman"/>
          <w:bCs/>
          <w:color w:val="000000"/>
          <w:lang w:eastAsia="ru-RU"/>
        </w:rPr>
        <w:t xml:space="preserve"> тыс</w:t>
      </w:r>
      <w:r w:rsidR="007642EC" w:rsidRPr="008A7553">
        <w:rPr>
          <w:rFonts w:ascii="Liberation Serif" w:eastAsia="Times New Roman" w:hAnsi="Liberation Serif" w:cs="Times New Roman"/>
          <w:bCs/>
          <w:color w:val="000000"/>
          <w:lang w:eastAsia="ru-RU"/>
        </w:rPr>
        <w:t>.</w:t>
      </w:r>
      <w:r w:rsidRPr="008A7553">
        <w:rPr>
          <w:rFonts w:ascii="Liberation Serif" w:eastAsia="Times New Roman" w:hAnsi="Liberation Serif" w:cs="Times New Roman"/>
          <w:bCs/>
          <w:color w:val="000000"/>
          <w:lang w:eastAsia="ru-RU"/>
        </w:rPr>
        <w:t xml:space="preserve"> рублей</w:t>
      </w:r>
      <w:r w:rsidR="007642EC" w:rsidRPr="008A7553">
        <w:rPr>
          <w:rFonts w:ascii="Liberation Serif" w:eastAsia="Times New Roman" w:hAnsi="Liberation Serif" w:cs="Times New Roman"/>
          <w:bCs/>
          <w:color w:val="000000"/>
          <w:lang w:eastAsia="ru-RU"/>
        </w:rPr>
        <w:t>.</w:t>
      </w:r>
      <w:r w:rsidRPr="008A7553">
        <w:rPr>
          <w:rFonts w:ascii="Liberation Serif" w:eastAsia="Times New Roman" w:hAnsi="Liberation Serif" w:cs="Times New Roman"/>
          <w:bCs/>
          <w:color w:val="000000"/>
          <w:lang w:eastAsia="ru-RU"/>
        </w:rPr>
        <w:t xml:space="preserve"> </w:t>
      </w:r>
      <w:r w:rsidR="003C0DCF" w:rsidRPr="008A7553">
        <w:rPr>
          <w:rFonts w:ascii="Liberation Serif" w:eastAsia="Times New Roman" w:hAnsi="Liberation Serif" w:cs="Times New Roman"/>
          <w:bCs/>
          <w:color w:val="000000"/>
          <w:lang w:eastAsia="ru-RU"/>
        </w:rPr>
        <w:t xml:space="preserve"> </w:t>
      </w:r>
    </w:p>
    <w:p w:rsidR="00C0121C" w:rsidRDefault="00C0121C" w:rsidP="00C0121C">
      <w:pPr>
        <w:spacing w:after="0" w:line="240" w:lineRule="auto"/>
        <w:ind w:firstLine="709"/>
        <w:jc w:val="both"/>
        <w:rPr>
          <w:rFonts w:ascii="Liberation Serif" w:eastAsia="Times New Roman" w:hAnsi="Liberation Serif" w:cs="Times New Roman"/>
          <w:bCs/>
          <w:color w:val="000000"/>
          <w:lang w:eastAsia="ru-RU"/>
        </w:rPr>
      </w:pPr>
      <w:r>
        <w:rPr>
          <w:rFonts w:ascii="Liberation Serif" w:eastAsia="Times New Roman" w:hAnsi="Liberation Serif" w:cs="Times New Roman"/>
          <w:bCs/>
          <w:color w:val="000000"/>
          <w:lang w:eastAsia="ru-RU"/>
        </w:rPr>
        <w:t>- п</w:t>
      </w:r>
      <w:r w:rsidR="00CF45C5" w:rsidRPr="008A7553">
        <w:rPr>
          <w:rFonts w:ascii="Liberation Serif" w:eastAsia="Times New Roman" w:hAnsi="Liberation Serif" w:cs="Times New Roman"/>
          <w:bCs/>
          <w:color w:val="000000"/>
          <w:lang w:eastAsia="ru-RU"/>
        </w:rPr>
        <w:t xml:space="preserve">енсия за выслугу лет лицам, замещающим </w:t>
      </w:r>
      <w:r w:rsidRPr="008A7553">
        <w:rPr>
          <w:rFonts w:ascii="Liberation Serif" w:eastAsia="Times New Roman" w:hAnsi="Liberation Serif" w:cs="Times New Roman"/>
          <w:bCs/>
          <w:color w:val="000000"/>
          <w:lang w:eastAsia="ru-RU"/>
        </w:rPr>
        <w:t>муниципальные должности,</w:t>
      </w:r>
      <w:r w:rsidR="004330F3" w:rsidRPr="008A7553">
        <w:rPr>
          <w:rFonts w:ascii="Liberation Serif" w:eastAsia="Times New Roman" w:hAnsi="Liberation Serif" w:cs="Times New Roman"/>
          <w:bCs/>
          <w:color w:val="000000"/>
          <w:lang w:eastAsia="ru-RU"/>
        </w:rPr>
        <w:t xml:space="preserve"> выплачивалась </w:t>
      </w:r>
      <w:r w:rsidR="007642EC" w:rsidRPr="008A7553">
        <w:rPr>
          <w:rFonts w:ascii="Liberation Serif" w:eastAsia="Times New Roman" w:hAnsi="Liberation Serif" w:cs="Times New Roman"/>
          <w:bCs/>
          <w:color w:val="000000"/>
          <w:lang w:eastAsia="ru-RU"/>
        </w:rPr>
        <w:t>3</w:t>
      </w:r>
      <w:r>
        <w:rPr>
          <w:rFonts w:ascii="Liberation Serif" w:eastAsia="Times New Roman" w:hAnsi="Liberation Serif" w:cs="Times New Roman"/>
          <w:bCs/>
          <w:color w:val="000000"/>
          <w:lang w:eastAsia="ru-RU"/>
        </w:rPr>
        <w:t>2</w:t>
      </w:r>
      <w:r w:rsidR="004330F3" w:rsidRPr="008A7553">
        <w:rPr>
          <w:rFonts w:ascii="Liberation Serif" w:eastAsia="Times New Roman" w:hAnsi="Liberation Serif" w:cs="Times New Roman"/>
          <w:bCs/>
          <w:color w:val="000000"/>
          <w:lang w:eastAsia="ru-RU"/>
        </w:rPr>
        <w:t xml:space="preserve"> специалистам и составила 100 % </w:t>
      </w:r>
      <w:r w:rsidR="00AC11A2" w:rsidRPr="008A7553">
        <w:rPr>
          <w:rFonts w:ascii="Liberation Serif" w:eastAsia="Times New Roman" w:hAnsi="Liberation Serif" w:cs="Times New Roman"/>
          <w:bCs/>
          <w:color w:val="000000"/>
          <w:lang w:eastAsia="ru-RU"/>
        </w:rPr>
        <w:t>выполнения планового показателя</w:t>
      </w:r>
      <w:r w:rsidR="004330F3" w:rsidRPr="008A7553">
        <w:rPr>
          <w:rFonts w:ascii="Liberation Serif" w:eastAsia="Times New Roman" w:hAnsi="Liberation Serif" w:cs="Times New Roman"/>
          <w:bCs/>
          <w:color w:val="000000"/>
          <w:lang w:eastAsia="ru-RU"/>
        </w:rPr>
        <w:t xml:space="preserve">, в сумме исполнение </w:t>
      </w:r>
      <w:r w:rsidRPr="008A7553">
        <w:rPr>
          <w:rFonts w:ascii="Liberation Serif" w:eastAsia="Times New Roman" w:hAnsi="Liberation Serif" w:cs="Times New Roman"/>
          <w:bCs/>
          <w:color w:val="000000"/>
          <w:lang w:eastAsia="ru-RU"/>
        </w:rPr>
        <w:t xml:space="preserve">составило </w:t>
      </w:r>
      <w:r>
        <w:rPr>
          <w:rFonts w:ascii="Liberation Serif" w:eastAsia="Times New Roman" w:hAnsi="Liberation Serif" w:cs="Times New Roman"/>
          <w:bCs/>
          <w:color w:val="000000"/>
          <w:lang w:eastAsia="ru-RU"/>
        </w:rPr>
        <w:t>5589,73354</w:t>
      </w:r>
      <w:r w:rsidR="007642EC" w:rsidRPr="008A7553">
        <w:rPr>
          <w:rFonts w:ascii="Liberation Serif" w:eastAsia="Times New Roman" w:hAnsi="Liberation Serif" w:cs="Times New Roman"/>
          <w:bCs/>
          <w:color w:val="000000"/>
          <w:lang w:eastAsia="ru-RU"/>
        </w:rPr>
        <w:t xml:space="preserve"> </w:t>
      </w:r>
      <w:r w:rsidR="004330F3" w:rsidRPr="008A7553">
        <w:rPr>
          <w:rFonts w:ascii="Liberation Serif" w:eastAsia="Times New Roman" w:hAnsi="Liberation Serif" w:cs="Times New Roman"/>
          <w:bCs/>
          <w:color w:val="000000"/>
          <w:lang w:eastAsia="ru-RU"/>
        </w:rPr>
        <w:t>тыс</w:t>
      </w:r>
      <w:r w:rsidR="007642EC" w:rsidRPr="008A7553">
        <w:rPr>
          <w:rFonts w:ascii="Liberation Serif" w:eastAsia="Times New Roman" w:hAnsi="Liberation Serif" w:cs="Times New Roman"/>
          <w:bCs/>
          <w:color w:val="000000"/>
          <w:lang w:eastAsia="ru-RU"/>
        </w:rPr>
        <w:t>.</w:t>
      </w:r>
      <w:r w:rsidR="004330F3" w:rsidRPr="008A7553">
        <w:rPr>
          <w:rFonts w:ascii="Liberation Serif" w:eastAsia="Times New Roman" w:hAnsi="Liberation Serif" w:cs="Times New Roman"/>
          <w:bCs/>
          <w:color w:val="000000"/>
          <w:lang w:eastAsia="ru-RU"/>
        </w:rPr>
        <w:t xml:space="preserve"> рублей.</w:t>
      </w:r>
    </w:p>
    <w:p w:rsidR="00DC09A7" w:rsidRDefault="00310932" w:rsidP="00C0121C">
      <w:pPr>
        <w:spacing w:after="0" w:line="240" w:lineRule="auto"/>
        <w:ind w:firstLine="709"/>
        <w:jc w:val="both"/>
        <w:rPr>
          <w:rFonts w:ascii="Liberation Serif" w:eastAsia="Times New Roman" w:hAnsi="Liberation Serif" w:cs="Times New Roman"/>
          <w:bCs/>
          <w:color w:val="000000"/>
          <w:lang w:eastAsia="ru-RU"/>
        </w:rPr>
      </w:pPr>
      <w:r w:rsidRPr="008A7553">
        <w:rPr>
          <w:rFonts w:ascii="Liberation Serif" w:eastAsia="Times New Roman" w:hAnsi="Liberation Serif" w:cs="Times New Roman"/>
          <w:bCs/>
          <w:color w:val="000000"/>
          <w:lang w:eastAsia="ru-RU"/>
        </w:rPr>
        <w:t>Ц</w:t>
      </w:r>
      <w:r w:rsidR="004330F3" w:rsidRPr="008A7553">
        <w:rPr>
          <w:rFonts w:ascii="Liberation Serif" w:eastAsia="Times New Roman" w:hAnsi="Liberation Serif" w:cs="Times New Roman"/>
          <w:bCs/>
          <w:color w:val="000000"/>
          <w:lang w:eastAsia="ru-RU"/>
        </w:rPr>
        <w:t>елевы</w:t>
      </w:r>
      <w:r w:rsidR="00AC11A2" w:rsidRPr="008A7553">
        <w:rPr>
          <w:rFonts w:ascii="Liberation Serif" w:eastAsia="Times New Roman" w:hAnsi="Liberation Serif" w:cs="Times New Roman"/>
          <w:bCs/>
          <w:color w:val="000000"/>
          <w:lang w:eastAsia="ru-RU"/>
        </w:rPr>
        <w:t>е показатели без финансирования</w:t>
      </w:r>
      <w:r w:rsidR="004330F3" w:rsidRPr="008A7553">
        <w:rPr>
          <w:rFonts w:ascii="Liberation Serif" w:eastAsia="Times New Roman" w:hAnsi="Liberation Serif" w:cs="Times New Roman"/>
          <w:bCs/>
          <w:color w:val="000000"/>
          <w:lang w:eastAsia="ru-RU"/>
        </w:rPr>
        <w:t xml:space="preserve">: «Доля муниципальных </w:t>
      </w:r>
      <w:r w:rsidR="00DC09A7">
        <w:rPr>
          <w:rFonts w:ascii="Liberation Serif" w:eastAsia="Times New Roman" w:hAnsi="Liberation Serif" w:cs="Times New Roman"/>
          <w:bCs/>
          <w:color w:val="000000"/>
          <w:lang w:eastAsia="ru-RU"/>
        </w:rPr>
        <w:t>правовых актов, принятие которых</w:t>
      </w:r>
      <w:r w:rsidR="004330F3" w:rsidRPr="008A7553">
        <w:rPr>
          <w:rFonts w:ascii="Liberation Serif" w:eastAsia="Times New Roman" w:hAnsi="Liberation Serif" w:cs="Times New Roman"/>
          <w:bCs/>
          <w:color w:val="000000"/>
          <w:lang w:eastAsia="ru-RU"/>
        </w:rPr>
        <w:t xml:space="preserve"> предусмотрен</w:t>
      </w:r>
      <w:r w:rsidR="00DC09A7">
        <w:rPr>
          <w:rFonts w:ascii="Liberation Serif" w:eastAsia="Times New Roman" w:hAnsi="Liberation Serif" w:cs="Times New Roman"/>
          <w:bCs/>
          <w:color w:val="000000"/>
          <w:lang w:eastAsia="ru-RU"/>
        </w:rPr>
        <w:t>о</w:t>
      </w:r>
      <w:r w:rsidR="004330F3" w:rsidRPr="008A7553">
        <w:rPr>
          <w:rFonts w:ascii="Liberation Serif" w:eastAsia="Times New Roman" w:hAnsi="Liberation Serif" w:cs="Times New Roman"/>
          <w:bCs/>
          <w:color w:val="000000"/>
          <w:lang w:eastAsia="ru-RU"/>
        </w:rPr>
        <w:t xml:space="preserve"> законодательством</w:t>
      </w:r>
      <w:r w:rsidR="00DC09A7">
        <w:rPr>
          <w:rFonts w:ascii="Liberation Serif" w:eastAsia="Times New Roman" w:hAnsi="Liberation Serif" w:cs="Times New Roman"/>
          <w:bCs/>
          <w:color w:val="000000"/>
          <w:lang w:eastAsia="ru-RU"/>
        </w:rPr>
        <w:t xml:space="preserve"> о муниципальной службе, принятых в </w:t>
      </w:r>
      <w:proofErr w:type="spellStart"/>
      <w:r w:rsidR="00DC09A7">
        <w:rPr>
          <w:rFonts w:ascii="Liberation Serif" w:eastAsia="Times New Roman" w:hAnsi="Liberation Serif" w:cs="Times New Roman"/>
          <w:bCs/>
          <w:color w:val="000000"/>
          <w:lang w:eastAsia="ru-RU"/>
        </w:rPr>
        <w:t>Гаринском</w:t>
      </w:r>
      <w:proofErr w:type="spellEnd"/>
      <w:r w:rsidR="00DC09A7">
        <w:rPr>
          <w:rFonts w:ascii="Liberation Serif" w:eastAsia="Times New Roman" w:hAnsi="Liberation Serif" w:cs="Times New Roman"/>
          <w:bCs/>
          <w:color w:val="000000"/>
          <w:lang w:eastAsia="ru-RU"/>
        </w:rPr>
        <w:t xml:space="preserve"> городском округе, от общего количества муниципальных правовых актов, принятие которых предусмотрено</w:t>
      </w:r>
      <w:r w:rsidR="004330F3" w:rsidRPr="008A7553">
        <w:rPr>
          <w:rFonts w:ascii="Liberation Serif" w:eastAsia="Times New Roman" w:hAnsi="Liberation Serif" w:cs="Times New Roman"/>
          <w:bCs/>
          <w:color w:val="000000"/>
          <w:lang w:eastAsia="ru-RU"/>
        </w:rPr>
        <w:t>»</w:t>
      </w:r>
      <w:r w:rsidR="00DC09A7">
        <w:rPr>
          <w:rFonts w:ascii="Liberation Serif" w:eastAsia="Times New Roman" w:hAnsi="Liberation Serif" w:cs="Times New Roman"/>
          <w:bCs/>
          <w:color w:val="000000"/>
          <w:lang w:eastAsia="ru-RU"/>
        </w:rPr>
        <w:t xml:space="preserve"> выполнен на 100 %, «Доля муниципальных служащих, прошедших аттестацию, от общего количества муниципальных служащих» составила 20 % (что составляет 100% от запланированного), «Доля муниципальных правовых актов, принятие которых предусмотрено законодательством о противодействии коррупции, принятых в </w:t>
      </w:r>
      <w:proofErr w:type="spellStart"/>
      <w:r w:rsidR="00DC09A7">
        <w:rPr>
          <w:rFonts w:ascii="Liberation Serif" w:eastAsia="Times New Roman" w:hAnsi="Liberation Serif" w:cs="Times New Roman"/>
          <w:bCs/>
          <w:color w:val="000000"/>
          <w:lang w:eastAsia="ru-RU"/>
        </w:rPr>
        <w:t>Граинском</w:t>
      </w:r>
      <w:proofErr w:type="spellEnd"/>
      <w:r w:rsidR="00DC09A7">
        <w:rPr>
          <w:rFonts w:ascii="Liberation Serif" w:eastAsia="Times New Roman" w:hAnsi="Liberation Serif" w:cs="Times New Roman"/>
          <w:bCs/>
          <w:color w:val="000000"/>
          <w:lang w:eastAsia="ru-RU"/>
        </w:rPr>
        <w:t xml:space="preserve"> городском округе, от общего количества муниципальных правовых актов, принятие которых </w:t>
      </w:r>
      <w:r w:rsidR="00DC09A7">
        <w:rPr>
          <w:rFonts w:ascii="Liberation Serif" w:eastAsia="Times New Roman" w:hAnsi="Liberation Serif" w:cs="Times New Roman"/>
          <w:bCs/>
          <w:color w:val="000000"/>
          <w:lang w:eastAsia="ru-RU"/>
        </w:rPr>
        <w:lastRenderedPageBreak/>
        <w:t xml:space="preserve">предусмотрено законодательством» выполнен на 100 %, «Индекс восприятия коррупции населением </w:t>
      </w:r>
      <w:proofErr w:type="spellStart"/>
      <w:r w:rsidR="00DC09A7">
        <w:rPr>
          <w:rFonts w:ascii="Liberation Serif" w:eastAsia="Times New Roman" w:hAnsi="Liberation Serif" w:cs="Times New Roman"/>
          <w:bCs/>
          <w:color w:val="000000"/>
          <w:lang w:eastAsia="ru-RU"/>
        </w:rPr>
        <w:t>Гаринского</w:t>
      </w:r>
      <w:proofErr w:type="spellEnd"/>
      <w:r w:rsidR="00DC09A7">
        <w:rPr>
          <w:rFonts w:ascii="Liberation Serif" w:eastAsia="Times New Roman" w:hAnsi="Liberation Serif" w:cs="Times New Roman"/>
          <w:bCs/>
          <w:color w:val="000000"/>
          <w:lang w:eastAsia="ru-RU"/>
        </w:rPr>
        <w:t xml:space="preserve"> городского округа» составил 3,1 балл (что составляет 100 % от запланированного)</w:t>
      </w:r>
    </w:p>
    <w:p w:rsidR="00DC09A7" w:rsidRDefault="00DC09A7" w:rsidP="00C0121C">
      <w:pPr>
        <w:spacing w:after="0" w:line="240" w:lineRule="auto"/>
        <w:ind w:firstLine="709"/>
        <w:jc w:val="both"/>
        <w:rPr>
          <w:rFonts w:ascii="Liberation Serif" w:eastAsia="Times New Roman" w:hAnsi="Liberation Serif" w:cs="Times New Roman"/>
          <w:bCs/>
          <w:color w:val="000000"/>
          <w:lang w:eastAsia="ru-RU"/>
        </w:rPr>
      </w:pPr>
      <w:r>
        <w:rPr>
          <w:rFonts w:ascii="Liberation Serif" w:eastAsia="Times New Roman" w:hAnsi="Liberation Serif" w:cs="Times New Roman"/>
          <w:bCs/>
          <w:color w:val="000000"/>
          <w:lang w:eastAsia="ru-RU"/>
        </w:rPr>
        <w:t>В целом по муниципальной программе оценка эффективности составила 9,5 баллов – высокая эффективность муниципальной программы.</w:t>
      </w:r>
    </w:p>
    <w:p w:rsidR="00CF2998" w:rsidRDefault="00EE68CB" w:rsidP="00EE68CB">
      <w:pPr>
        <w:spacing w:after="0" w:line="240" w:lineRule="auto"/>
        <w:rPr>
          <w:rFonts w:ascii="Liberation Serif" w:eastAsia="Times New Roman" w:hAnsi="Liberation Serif" w:cs="Times New Roman"/>
          <w:b/>
          <w:bCs/>
          <w:color w:val="000000"/>
          <w:lang w:eastAsia="ru-RU"/>
        </w:rPr>
      </w:pPr>
      <w:r w:rsidRPr="005F1B47">
        <w:rPr>
          <w:rFonts w:ascii="Liberation Serif" w:eastAsia="Times New Roman" w:hAnsi="Liberation Serif" w:cs="Times New Roman"/>
          <w:b/>
          <w:bCs/>
          <w:color w:val="000000"/>
          <w:lang w:eastAsia="ru-RU"/>
        </w:rPr>
        <w:t xml:space="preserve">    </w:t>
      </w:r>
      <w:r w:rsidR="009E7CAD" w:rsidRPr="005F1B47">
        <w:rPr>
          <w:rFonts w:ascii="Liberation Serif" w:eastAsia="Times New Roman" w:hAnsi="Liberation Serif" w:cs="Times New Roman"/>
          <w:b/>
          <w:bCs/>
          <w:color w:val="000000"/>
          <w:lang w:eastAsia="ru-RU"/>
        </w:rPr>
        <w:t xml:space="preserve">             </w:t>
      </w:r>
    </w:p>
    <w:p w:rsidR="00EE68CB" w:rsidRPr="00DC09A7" w:rsidRDefault="00EE68CB" w:rsidP="00CF2998">
      <w:pPr>
        <w:spacing w:after="0" w:line="240" w:lineRule="auto"/>
        <w:jc w:val="center"/>
        <w:rPr>
          <w:rFonts w:ascii="Liberation Serif" w:eastAsia="Times New Roman" w:hAnsi="Liberation Serif" w:cs="Times New Roman"/>
          <w:b/>
          <w:bCs/>
          <w:color w:val="000000"/>
          <w:lang w:eastAsia="ru-RU"/>
        </w:rPr>
      </w:pPr>
      <w:r w:rsidRPr="00DC09A7">
        <w:rPr>
          <w:rFonts w:ascii="Liberation Serif" w:eastAsia="Times New Roman" w:hAnsi="Liberation Serif" w:cs="Times New Roman"/>
          <w:b/>
          <w:bCs/>
          <w:color w:val="000000"/>
          <w:lang w:eastAsia="ru-RU"/>
        </w:rPr>
        <w:t xml:space="preserve">Муниципальная программа </w:t>
      </w:r>
      <w:r w:rsidR="00CF2998" w:rsidRPr="00DC09A7">
        <w:rPr>
          <w:rFonts w:ascii="Liberation Serif" w:eastAsia="Times New Roman" w:hAnsi="Liberation Serif" w:cs="Times New Roman"/>
          <w:b/>
          <w:bCs/>
          <w:color w:val="000000"/>
          <w:lang w:eastAsia="ru-RU"/>
        </w:rPr>
        <w:t>«</w:t>
      </w:r>
      <w:r w:rsidRPr="00DC09A7">
        <w:rPr>
          <w:rFonts w:ascii="Liberation Serif" w:eastAsia="Times New Roman" w:hAnsi="Liberation Serif" w:cs="Times New Roman"/>
          <w:b/>
          <w:bCs/>
          <w:color w:val="000000"/>
          <w:lang w:eastAsia="ru-RU"/>
        </w:rPr>
        <w:t xml:space="preserve">Развитие и модернизация объектов водоснабжения, охрана окружающей среды на территории </w:t>
      </w:r>
      <w:proofErr w:type="spellStart"/>
      <w:r w:rsidRPr="00DC09A7">
        <w:rPr>
          <w:rFonts w:ascii="Liberation Serif" w:eastAsia="Times New Roman" w:hAnsi="Liberation Serif" w:cs="Times New Roman"/>
          <w:b/>
          <w:bCs/>
          <w:color w:val="000000"/>
          <w:lang w:eastAsia="ru-RU"/>
        </w:rPr>
        <w:t>Гаринского</w:t>
      </w:r>
      <w:proofErr w:type="spellEnd"/>
      <w:r w:rsidRPr="00DC09A7">
        <w:rPr>
          <w:rFonts w:ascii="Liberation Serif" w:eastAsia="Times New Roman" w:hAnsi="Liberation Serif" w:cs="Times New Roman"/>
          <w:b/>
          <w:bCs/>
          <w:color w:val="000000"/>
          <w:lang w:eastAsia="ru-RU"/>
        </w:rPr>
        <w:t xml:space="preserve"> городского округа на 2019-2024 годы</w:t>
      </w:r>
      <w:r w:rsidR="00CF2998" w:rsidRPr="00DC09A7">
        <w:rPr>
          <w:rFonts w:ascii="Liberation Serif" w:eastAsia="Times New Roman" w:hAnsi="Liberation Serif" w:cs="Times New Roman"/>
          <w:b/>
          <w:bCs/>
          <w:color w:val="000000"/>
          <w:lang w:eastAsia="ru-RU"/>
        </w:rPr>
        <w:t>»</w:t>
      </w:r>
    </w:p>
    <w:p w:rsidR="00AB0E0D" w:rsidRPr="00DC09A7" w:rsidRDefault="00AB0E0D" w:rsidP="00EE68CB">
      <w:pPr>
        <w:spacing w:after="0" w:line="240" w:lineRule="auto"/>
        <w:rPr>
          <w:rFonts w:ascii="Liberation Serif" w:eastAsia="Times New Roman" w:hAnsi="Liberation Serif" w:cs="Times New Roman"/>
          <w:b/>
          <w:bCs/>
          <w:color w:val="000000"/>
          <w:lang w:eastAsia="ru-RU"/>
        </w:rPr>
      </w:pPr>
    </w:p>
    <w:p w:rsidR="00C409DE" w:rsidRPr="00DC09A7" w:rsidRDefault="00AC11A2" w:rsidP="00303320">
      <w:pPr>
        <w:spacing w:after="0" w:line="240" w:lineRule="auto"/>
        <w:ind w:firstLine="567"/>
        <w:jc w:val="both"/>
        <w:rPr>
          <w:rFonts w:ascii="Liberation Serif" w:eastAsia="Times New Roman" w:hAnsi="Liberation Serif" w:cs="Times New Roman"/>
          <w:b/>
          <w:bCs/>
          <w:color w:val="000000"/>
          <w:lang w:eastAsia="ru-RU"/>
        </w:rPr>
      </w:pPr>
      <w:r w:rsidRPr="00DC09A7">
        <w:rPr>
          <w:rFonts w:ascii="Liberation Serif" w:eastAsia="Times New Roman" w:hAnsi="Liberation Serif" w:cs="Times New Roman"/>
          <w:bCs/>
          <w:color w:val="000000"/>
          <w:lang w:eastAsia="ru-RU"/>
        </w:rPr>
        <w:t xml:space="preserve">В рамках данной муниципальной программы финансирование осуществлено за счет средств местного бюджета в сумме </w:t>
      </w:r>
      <w:r w:rsidR="00303320" w:rsidRPr="00DC09A7">
        <w:rPr>
          <w:rFonts w:ascii="Liberation Serif" w:eastAsia="Times New Roman" w:hAnsi="Liberation Serif" w:cs="Times New Roman"/>
          <w:bCs/>
          <w:color w:val="000000"/>
          <w:lang w:eastAsia="ru-RU"/>
        </w:rPr>
        <w:t>28289,202</w:t>
      </w:r>
      <w:r w:rsidRPr="00DC09A7">
        <w:rPr>
          <w:rFonts w:ascii="Liberation Serif" w:eastAsia="Times New Roman" w:hAnsi="Liberation Serif" w:cs="Times New Roman"/>
          <w:bCs/>
          <w:color w:val="000000"/>
          <w:lang w:eastAsia="ru-RU"/>
        </w:rPr>
        <w:t xml:space="preserve"> тыс</w:t>
      </w:r>
      <w:r w:rsidR="009F420C" w:rsidRPr="00DC09A7">
        <w:rPr>
          <w:rFonts w:ascii="Liberation Serif" w:eastAsia="Times New Roman" w:hAnsi="Liberation Serif" w:cs="Times New Roman"/>
          <w:bCs/>
          <w:color w:val="000000"/>
          <w:lang w:eastAsia="ru-RU"/>
        </w:rPr>
        <w:t xml:space="preserve">. рублей, из них исполнено </w:t>
      </w:r>
      <w:r w:rsidR="00303320" w:rsidRPr="00DC09A7">
        <w:rPr>
          <w:rFonts w:ascii="Liberation Serif" w:eastAsia="Times New Roman" w:hAnsi="Liberation Serif" w:cs="Times New Roman"/>
          <w:bCs/>
          <w:color w:val="000000"/>
          <w:lang w:eastAsia="ru-RU"/>
        </w:rPr>
        <w:t>27013,88304</w:t>
      </w:r>
      <w:r w:rsidRPr="00DC09A7">
        <w:rPr>
          <w:rFonts w:ascii="Liberation Serif" w:eastAsia="Times New Roman" w:hAnsi="Liberation Serif" w:cs="Times New Roman"/>
          <w:bCs/>
          <w:color w:val="000000"/>
          <w:lang w:eastAsia="ru-RU"/>
        </w:rPr>
        <w:t xml:space="preserve"> тыс. руб. или </w:t>
      </w:r>
      <w:r w:rsidR="00303320" w:rsidRPr="00DC09A7">
        <w:rPr>
          <w:rFonts w:ascii="Liberation Serif" w:eastAsia="Times New Roman" w:hAnsi="Liberation Serif" w:cs="Times New Roman"/>
          <w:bCs/>
          <w:color w:val="000000"/>
          <w:lang w:eastAsia="ru-RU"/>
        </w:rPr>
        <w:t>95,49</w:t>
      </w:r>
      <w:r w:rsidR="00491388" w:rsidRPr="00DC09A7">
        <w:rPr>
          <w:rFonts w:ascii="Liberation Serif" w:eastAsia="Times New Roman" w:hAnsi="Liberation Serif" w:cs="Times New Roman"/>
          <w:bCs/>
          <w:color w:val="000000"/>
          <w:lang w:eastAsia="ru-RU"/>
        </w:rPr>
        <w:t xml:space="preserve"> </w:t>
      </w:r>
      <w:r w:rsidR="009F420C" w:rsidRPr="00DC09A7">
        <w:rPr>
          <w:rFonts w:ascii="Liberation Serif" w:eastAsia="Times New Roman" w:hAnsi="Liberation Serif" w:cs="Times New Roman"/>
          <w:bCs/>
          <w:color w:val="000000"/>
          <w:lang w:eastAsia="ru-RU"/>
        </w:rPr>
        <w:t>%</w:t>
      </w:r>
      <w:r w:rsidRPr="00DC09A7">
        <w:rPr>
          <w:rFonts w:ascii="Liberation Serif" w:eastAsia="Times New Roman" w:hAnsi="Liberation Serif" w:cs="Times New Roman"/>
          <w:bCs/>
          <w:color w:val="000000"/>
          <w:lang w:eastAsia="ru-RU"/>
        </w:rPr>
        <w:t xml:space="preserve">, из </w:t>
      </w:r>
      <w:r w:rsidR="00303320" w:rsidRPr="00DC09A7">
        <w:rPr>
          <w:rFonts w:ascii="Liberation Serif" w:eastAsia="Times New Roman" w:hAnsi="Liberation Serif" w:cs="Times New Roman"/>
          <w:bCs/>
          <w:color w:val="000000"/>
          <w:lang w:eastAsia="ru-RU"/>
        </w:rPr>
        <w:t>них:</w:t>
      </w:r>
    </w:p>
    <w:tbl>
      <w:tblPr>
        <w:tblW w:w="9350" w:type="dxa"/>
        <w:tblInd w:w="113" w:type="dxa"/>
        <w:tblLayout w:type="fixed"/>
        <w:tblLook w:val="04A0" w:firstRow="1" w:lastRow="0" w:firstColumn="1" w:lastColumn="0" w:noHBand="0" w:noVBand="1"/>
      </w:tblPr>
      <w:tblGrid>
        <w:gridCol w:w="3397"/>
        <w:gridCol w:w="1276"/>
        <w:gridCol w:w="1134"/>
        <w:gridCol w:w="1276"/>
        <w:gridCol w:w="2267"/>
      </w:tblGrid>
      <w:tr w:rsidR="007B4D50" w:rsidRPr="00DC09A7" w:rsidTr="00437706">
        <w:trPr>
          <w:trHeight w:val="1645"/>
        </w:trPr>
        <w:tc>
          <w:tcPr>
            <w:tcW w:w="33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B4D50" w:rsidRPr="007B4D50" w:rsidRDefault="007B4D50" w:rsidP="007B4D50">
            <w:pPr>
              <w:spacing w:after="0" w:line="240" w:lineRule="auto"/>
              <w:jc w:val="center"/>
              <w:rPr>
                <w:rFonts w:ascii="Liberation Serif" w:eastAsia="Times New Roman" w:hAnsi="Liberation Serif" w:cs="Times New Roman"/>
                <w:color w:val="000000"/>
                <w:lang w:eastAsia="ru-RU"/>
              </w:rPr>
            </w:pPr>
            <w:r w:rsidRPr="007B4D50">
              <w:rPr>
                <w:rFonts w:ascii="Liberation Serif" w:eastAsia="Times New Roman" w:hAnsi="Liberation Serif" w:cs="Times New Roman"/>
                <w:color w:val="000000"/>
                <w:lang w:eastAsia="ru-RU"/>
              </w:rPr>
              <w:t>Наименование подпрограммы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B4D50" w:rsidRPr="007B4D50" w:rsidRDefault="007B4D50" w:rsidP="007B4D50">
            <w:pPr>
              <w:spacing w:after="0" w:line="240" w:lineRule="auto"/>
              <w:jc w:val="center"/>
              <w:rPr>
                <w:rFonts w:ascii="Liberation Serif" w:eastAsia="Times New Roman" w:hAnsi="Liberation Serif" w:cs="Times New Roman"/>
                <w:color w:val="000000"/>
                <w:lang w:eastAsia="ru-RU"/>
              </w:rPr>
            </w:pPr>
            <w:r w:rsidRPr="007B4D50">
              <w:rPr>
                <w:rFonts w:ascii="Liberation Serif" w:eastAsia="Times New Roman" w:hAnsi="Liberation Serif" w:cs="Times New Roman"/>
                <w:color w:val="000000"/>
                <w:lang w:eastAsia="ru-RU"/>
              </w:rPr>
              <w:t>Назначено</w:t>
            </w:r>
          </w:p>
          <w:p w:rsidR="007B4D50" w:rsidRPr="007B4D50" w:rsidRDefault="007B4D50" w:rsidP="007B4D50">
            <w:pPr>
              <w:spacing w:after="0" w:line="240" w:lineRule="auto"/>
              <w:jc w:val="center"/>
              <w:rPr>
                <w:rFonts w:ascii="Liberation Serif" w:eastAsia="Times New Roman" w:hAnsi="Liberation Serif" w:cs="Times New Roman"/>
                <w:color w:val="000000"/>
                <w:lang w:eastAsia="ru-RU"/>
              </w:rPr>
            </w:pPr>
            <w:r w:rsidRPr="007B4D50">
              <w:rPr>
                <w:rFonts w:ascii="Liberation Serif" w:eastAsia="Times New Roman" w:hAnsi="Liberation Serif" w:cs="Times New Roman"/>
                <w:color w:val="000000"/>
                <w:lang w:eastAsia="ru-RU"/>
              </w:rPr>
              <w:t>(тыс. руб.)</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B4D50" w:rsidRPr="007B4D50" w:rsidRDefault="007B4D50" w:rsidP="007B4D50">
            <w:pPr>
              <w:spacing w:after="0" w:line="240" w:lineRule="auto"/>
              <w:jc w:val="center"/>
              <w:rPr>
                <w:rFonts w:ascii="Liberation Serif" w:eastAsia="Times New Roman" w:hAnsi="Liberation Serif" w:cs="Times New Roman"/>
                <w:color w:val="000000"/>
                <w:lang w:eastAsia="ru-RU"/>
              </w:rPr>
            </w:pPr>
            <w:r w:rsidRPr="007B4D50">
              <w:rPr>
                <w:rFonts w:ascii="Liberation Serif" w:eastAsia="Times New Roman" w:hAnsi="Liberation Serif" w:cs="Times New Roman"/>
                <w:color w:val="000000"/>
                <w:lang w:eastAsia="ru-RU"/>
              </w:rPr>
              <w:t>Касс. Расход</w:t>
            </w:r>
          </w:p>
          <w:p w:rsidR="007B4D50" w:rsidRPr="007B4D50" w:rsidRDefault="007B4D50" w:rsidP="007B4D50">
            <w:pPr>
              <w:spacing w:after="0" w:line="240" w:lineRule="auto"/>
              <w:jc w:val="center"/>
              <w:rPr>
                <w:rFonts w:ascii="Liberation Serif" w:eastAsia="Times New Roman" w:hAnsi="Liberation Serif" w:cs="Times New Roman"/>
                <w:color w:val="000000"/>
                <w:lang w:eastAsia="ru-RU"/>
              </w:rPr>
            </w:pPr>
            <w:r w:rsidRPr="007B4D50">
              <w:rPr>
                <w:rFonts w:ascii="Liberation Serif" w:eastAsia="Times New Roman" w:hAnsi="Liberation Serif" w:cs="Times New Roman"/>
                <w:color w:val="000000"/>
                <w:lang w:eastAsia="ru-RU"/>
              </w:rPr>
              <w:t>(тыс. руб.)</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B4D50" w:rsidRPr="007B4D50" w:rsidRDefault="007B4D50" w:rsidP="007B4D50">
            <w:pPr>
              <w:spacing w:after="0" w:line="240" w:lineRule="auto"/>
              <w:jc w:val="center"/>
              <w:rPr>
                <w:rFonts w:ascii="Liberation Serif" w:eastAsia="Times New Roman" w:hAnsi="Liberation Serif" w:cs="Times New Roman"/>
                <w:color w:val="000000"/>
                <w:lang w:eastAsia="ru-RU"/>
              </w:rPr>
            </w:pPr>
            <w:r w:rsidRPr="007B4D50">
              <w:rPr>
                <w:rFonts w:ascii="Liberation Serif" w:eastAsia="Times New Roman" w:hAnsi="Liberation Serif" w:cs="Times New Roman"/>
                <w:color w:val="000000"/>
                <w:lang w:eastAsia="ru-RU"/>
              </w:rPr>
              <w:t>Исполнено (%)</w:t>
            </w:r>
          </w:p>
        </w:tc>
        <w:tc>
          <w:tcPr>
            <w:tcW w:w="2267" w:type="dxa"/>
            <w:tcBorders>
              <w:top w:val="single" w:sz="4" w:space="0" w:color="auto"/>
              <w:left w:val="single" w:sz="4" w:space="0" w:color="auto"/>
              <w:bottom w:val="single" w:sz="4" w:space="0" w:color="auto"/>
              <w:right w:val="single" w:sz="4" w:space="0" w:color="auto"/>
            </w:tcBorders>
          </w:tcPr>
          <w:p w:rsidR="007B4D50" w:rsidRPr="007B4D50" w:rsidRDefault="007B4D50" w:rsidP="007B4D50">
            <w:pPr>
              <w:spacing w:after="0" w:line="240" w:lineRule="auto"/>
              <w:jc w:val="center"/>
              <w:rPr>
                <w:rFonts w:ascii="Liberation Serif" w:eastAsia="Times New Roman" w:hAnsi="Liberation Serif" w:cs="Times New Roman"/>
                <w:color w:val="000000"/>
                <w:lang w:eastAsia="ru-RU"/>
              </w:rPr>
            </w:pPr>
            <w:r w:rsidRPr="007B4D50">
              <w:rPr>
                <w:rFonts w:ascii="Liberation Serif" w:eastAsia="Times New Roman" w:hAnsi="Liberation Serif" w:cs="Times New Roman"/>
                <w:color w:val="000000"/>
                <w:lang w:eastAsia="ru-RU"/>
              </w:rPr>
              <w:t>Выполнение (невыполнение) целевого показателя</w:t>
            </w:r>
          </w:p>
        </w:tc>
      </w:tr>
      <w:tr w:rsidR="00303320" w:rsidRPr="00DC09A7" w:rsidTr="00AC5452">
        <w:trPr>
          <w:trHeight w:val="765"/>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303320" w:rsidRPr="00DC09A7" w:rsidRDefault="00303320" w:rsidP="00303320">
            <w:pPr>
              <w:spacing w:after="0" w:line="240" w:lineRule="auto"/>
              <w:outlineLvl w:val="0"/>
              <w:rPr>
                <w:rFonts w:ascii="Liberation Serif" w:eastAsia="Times New Roman" w:hAnsi="Liberation Serif" w:cs="Times New Roman"/>
                <w:color w:val="000000"/>
                <w:lang w:eastAsia="ru-RU"/>
              </w:rPr>
            </w:pPr>
            <w:r w:rsidRPr="00DC09A7">
              <w:rPr>
                <w:rFonts w:ascii="Liberation Serif" w:eastAsia="Times New Roman" w:hAnsi="Liberation Serif" w:cs="Times New Roman"/>
                <w:color w:val="000000"/>
                <w:lang w:eastAsia="ru-RU"/>
              </w:rPr>
              <w:t xml:space="preserve">      Подпрограмма "Развитие и модернизация объектов водоснабжения </w:t>
            </w:r>
            <w:proofErr w:type="spellStart"/>
            <w:r w:rsidRPr="00DC09A7">
              <w:rPr>
                <w:rFonts w:ascii="Liberation Serif" w:eastAsia="Times New Roman" w:hAnsi="Liberation Serif" w:cs="Times New Roman"/>
                <w:color w:val="000000"/>
                <w:lang w:eastAsia="ru-RU"/>
              </w:rPr>
              <w:t>Гаринского</w:t>
            </w:r>
            <w:proofErr w:type="spellEnd"/>
            <w:r w:rsidRPr="00DC09A7">
              <w:rPr>
                <w:rFonts w:ascii="Liberation Serif" w:eastAsia="Times New Roman" w:hAnsi="Liberation Serif" w:cs="Times New Roman"/>
                <w:color w:val="000000"/>
                <w:lang w:eastAsia="ru-RU"/>
              </w:rPr>
              <w:t xml:space="preserve"> городского округа" </w:t>
            </w:r>
          </w:p>
        </w:tc>
        <w:tc>
          <w:tcPr>
            <w:tcW w:w="1276" w:type="dxa"/>
            <w:tcBorders>
              <w:top w:val="single" w:sz="4" w:space="0" w:color="auto"/>
              <w:left w:val="single" w:sz="4" w:space="0" w:color="auto"/>
              <w:bottom w:val="single" w:sz="4" w:space="0" w:color="auto"/>
              <w:right w:val="single" w:sz="4" w:space="0" w:color="auto"/>
            </w:tcBorders>
            <w:shd w:val="clear" w:color="000000" w:fill="CCFFFF"/>
            <w:noWrap/>
          </w:tcPr>
          <w:p w:rsidR="00303320" w:rsidRPr="00DC09A7" w:rsidRDefault="00303320" w:rsidP="00303320">
            <w:pPr>
              <w:spacing w:after="0" w:line="240" w:lineRule="auto"/>
              <w:jc w:val="right"/>
              <w:outlineLvl w:val="0"/>
              <w:rPr>
                <w:rFonts w:ascii="Liberation Serif" w:eastAsia="Times New Roman" w:hAnsi="Liberation Serif" w:cs="Times New Roman"/>
                <w:color w:val="000000"/>
                <w:lang w:eastAsia="ru-RU"/>
              </w:rPr>
            </w:pPr>
            <w:r w:rsidRPr="00DC09A7">
              <w:rPr>
                <w:rFonts w:ascii="Liberation Serif" w:eastAsia="Times New Roman" w:hAnsi="Liberation Serif" w:cs="Times New Roman"/>
                <w:color w:val="000000"/>
                <w:lang w:eastAsia="ru-RU"/>
              </w:rPr>
              <w:t>28048,202</w:t>
            </w:r>
          </w:p>
        </w:tc>
        <w:tc>
          <w:tcPr>
            <w:tcW w:w="1134" w:type="dxa"/>
            <w:tcBorders>
              <w:top w:val="single" w:sz="4" w:space="0" w:color="auto"/>
              <w:left w:val="single" w:sz="4" w:space="0" w:color="auto"/>
              <w:bottom w:val="single" w:sz="4" w:space="0" w:color="auto"/>
              <w:right w:val="single" w:sz="4" w:space="0" w:color="auto"/>
            </w:tcBorders>
            <w:shd w:val="clear" w:color="000000" w:fill="CCFFFF"/>
            <w:noWrap/>
          </w:tcPr>
          <w:p w:rsidR="00303320" w:rsidRPr="00DC09A7" w:rsidRDefault="00303320" w:rsidP="00303320">
            <w:pPr>
              <w:spacing w:after="0" w:line="240" w:lineRule="auto"/>
              <w:jc w:val="right"/>
              <w:outlineLvl w:val="0"/>
              <w:rPr>
                <w:rFonts w:ascii="Liberation Serif" w:eastAsia="Times New Roman" w:hAnsi="Liberation Serif" w:cs="Times New Roman"/>
                <w:color w:val="000000"/>
                <w:lang w:eastAsia="ru-RU"/>
              </w:rPr>
            </w:pPr>
            <w:r w:rsidRPr="00DC09A7">
              <w:rPr>
                <w:rFonts w:ascii="Liberation Serif" w:eastAsia="Times New Roman" w:hAnsi="Liberation Serif" w:cs="Times New Roman"/>
                <w:color w:val="000000"/>
                <w:lang w:eastAsia="ru-RU"/>
              </w:rPr>
              <w:t>27000</w:t>
            </w:r>
          </w:p>
        </w:tc>
        <w:tc>
          <w:tcPr>
            <w:tcW w:w="1276" w:type="dxa"/>
            <w:tcBorders>
              <w:top w:val="single" w:sz="4" w:space="0" w:color="auto"/>
              <w:left w:val="single" w:sz="4" w:space="0" w:color="auto"/>
              <w:bottom w:val="single" w:sz="4" w:space="0" w:color="auto"/>
              <w:right w:val="single" w:sz="4" w:space="0" w:color="auto"/>
            </w:tcBorders>
            <w:shd w:val="clear" w:color="000000" w:fill="CCFFFF"/>
            <w:noWrap/>
          </w:tcPr>
          <w:p w:rsidR="00303320" w:rsidRPr="00DC09A7" w:rsidRDefault="00303320" w:rsidP="00303320">
            <w:pPr>
              <w:spacing w:after="0" w:line="240" w:lineRule="auto"/>
              <w:jc w:val="right"/>
              <w:outlineLvl w:val="0"/>
              <w:rPr>
                <w:rFonts w:ascii="Liberation Serif" w:eastAsia="Times New Roman" w:hAnsi="Liberation Serif" w:cs="Times New Roman"/>
                <w:color w:val="000000"/>
                <w:lang w:eastAsia="ru-RU"/>
              </w:rPr>
            </w:pPr>
            <w:r w:rsidRPr="00DC09A7">
              <w:rPr>
                <w:rFonts w:ascii="Liberation Serif" w:eastAsia="Times New Roman" w:hAnsi="Liberation Serif" w:cs="Times New Roman"/>
                <w:color w:val="000000"/>
                <w:lang w:eastAsia="ru-RU"/>
              </w:rPr>
              <w:t>96,26</w:t>
            </w:r>
          </w:p>
        </w:tc>
        <w:tc>
          <w:tcPr>
            <w:tcW w:w="2267" w:type="dxa"/>
            <w:tcBorders>
              <w:top w:val="single" w:sz="4" w:space="0" w:color="auto"/>
              <w:left w:val="single" w:sz="4" w:space="0" w:color="auto"/>
              <w:bottom w:val="single" w:sz="4" w:space="0" w:color="auto"/>
              <w:right w:val="single" w:sz="4" w:space="0" w:color="auto"/>
            </w:tcBorders>
            <w:shd w:val="clear" w:color="000000" w:fill="CCFFFF"/>
          </w:tcPr>
          <w:p w:rsidR="00303320" w:rsidRPr="00DC09A7" w:rsidRDefault="00303320" w:rsidP="00303320">
            <w:r w:rsidRPr="00DC09A7">
              <w:rPr>
                <w:rFonts w:ascii="Liberation Serif" w:eastAsia="Times New Roman" w:hAnsi="Liberation Serif" w:cs="Times New Roman"/>
                <w:color w:val="000000"/>
                <w:lang w:eastAsia="ru-RU"/>
              </w:rPr>
              <w:t>Целевые показатели не выполнены</w:t>
            </w:r>
          </w:p>
        </w:tc>
      </w:tr>
      <w:tr w:rsidR="00303320" w:rsidRPr="00DC09A7" w:rsidTr="00AC5452">
        <w:trPr>
          <w:trHeight w:val="51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303320" w:rsidRPr="00DC09A7" w:rsidRDefault="00303320" w:rsidP="00303320">
            <w:pPr>
              <w:spacing w:after="0" w:line="240" w:lineRule="auto"/>
              <w:outlineLvl w:val="0"/>
              <w:rPr>
                <w:rFonts w:ascii="Liberation Serif" w:eastAsia="Times New Roman" w:hAnsi="Liberation Serif" w:cs="Times New Roman"/>
                <w:color w:val="000000"/>
                <w:lang w:eastAsia="ru-RU"/>
              </w:rPr>
            </w:pPr>
            <w:r w:rsidRPr="00DC09A7">
              <w:rPr>
                <w:rFonts w:ascii="Liberation Serif" w:eastAsia="Times New Roman" w:hAnsi="Liberation Serif" w:cs="Times New Roman"/>
                <w:color w:val="000000"/>
                <w:lang w:eastAsia="ru-RU"/>
              </w:rPr>
              <w:t xml:space="preserve">      Подпрограмма "Охрана окружающей среды"</w:t>
            </w:r>
          </w:p>
        </w:tc>
        <w:tc>
          <w:tcPr>
            <w:tcW w:w="1276" w:type="dxa"/>
            <w:tcBorders>
              <w:top w:val="single" w:sz="4" w:space="0" w:color="auto"/>
              <w:left w:val="single" w:sz="4" w:space="0" w:color="auto"/>
              <w:bottom w:val="single" w:sz="4" w:space="0" w:color="auto"/>
              <w:right w:val="single" w:sz="4" w:space="0" w:color="auto"/>
            </w:tcBorders>
            <w:shd w:val="clear" w:color="000000" w:fill="CCFFFF"/>
            <w:noWrap/>
            <w:hideMark/>
          </w:tcPr>
          <w:p w:rsidR="00303320" w:rsidRPr="00DC09A7" w:rsidRDefault="00303320" w:rsidP="00303320">
            <w:pPr>
              <w:spacing w:after="0" w:line="240" w:lineRule="auto"/>
              <w:jc w:val="right"/>
              <w:outlineLvl w:val="0"/>
              <w:rPr>
                <w:rFonts w:ascii="Liberation Serif" w:eastAsia="Times New Roman" w:hAnsi="Liberation Serif" w:cs="Times New Roman"/>
                <w:color w:val="000000"/>
                <w:lang w:eastAsia="ru-RU"/>
              </w:rPr>
            </w:pPr>
            <w:r w:rsidRPr="00DC09A7">
              <w:rPr>
                <w:rFonts w:ascii="Liberation Serif" w:eastAsia="Times New Roman" w:hAnsi="Liberation Serif" w:cs="Times New Roman"/>
                <w:color w:val="000000"/>
                <w:lang w:eastAsia="ru-RU"/>
              </w:rPr>
              <w:t>241,0</w:t>
            </w:r>
          </w:p>
        </w:tc>
        <w:tc>
          <w:tcPr>
            <w:tcW w:w="1134" w:type="dxa"/>
            <w:tcBorders>
              <w:top w:val="single" w:sz="4" w:space="0" w:color="auto"/>
              <w:left w:val="single" w:sz="4" w:space="0" w:color="auto"/>
              <w:bottom w:val="single" w:sz="4" w:space="0" w:color="auto"/>
              <w:right w:val="single" w:sz="4" w:space="0" w:color="auto"/>
            </w:tcBorders>
            <w:shd w:val="clear" w:color="000000" w:fill="CCFFFF"/>
            <w:noWrap/>
            <w:hideMark/>
          </w:tcPr>
          <w:p w:rsidR="00303320" w:rsidRPr="00DC09A7" w:rsidRDefault="00303320" w:rsidP="00303320">
            <w:pPr>
              <w:spacing w:after="0" w:line="240" w:lineRule="auto"/>
              <w:jc w:val="right"/>
              <w:outlineLvl w:val="0"/>
              <w:rPr>
                <w:rFonts w:ascii="Liberation Serif" w:eastAsia="Times New Roman" w:hAnsi="Liberation Serif" w:cs="Times New Roman"/>
                <w:color w:val="000000"/>
                <w:lang w:eastAsia="ru-RU"/>
              </w:rPr>
            </w:pPr>
            <w:r w:rsidRPr="00DC09A7">
              <w:rPr>
                <w:rFonts w:ascii="Liberation Serif" w:eastAsia="Times New Roman" w:hAnsi="Liberation Serif" w:cs="Times New Roman"/>
                <w:color w:val="000000"/>
                <w:lang w:eastAsia="ru-RU"/>
              </w:rPr>
              <w:t>13,88304</w:t>
            </w:r>
          </w:p>
        </w:tc>
        <w:tc>
          <w:tcPr>
            <w:tcW w:w="1276" w:type="dxa"/>
            <w:tcBorders>
              <w:top w:val="single" w:sz="4" w:space="0" w:color="auto"/>
              <w:left w:val="single" w:sz="4" w:space="0" w:color="auto"/>
              <w:bottom w:val="single" w:sz="4" w:space="0" w:color="auto"/>
              <w:right w:val="single" w:sz="4" w:space="0" w:color="auto"/>
            </w:tcBorders>
            <w:shd w:val="clear" w:color="000000" w:fill="CCFFFF"/>
            <w:noWrap/>
            <w:hideMark/>
          </w:tcPr>
          <w:p w:rsidR="00303320" w:rsidRPr="00DC09A7" w:rsidRDefault="00303320" w:rsidP="00303320">
            <w:pPr>
              <w:spacing w:after="0" w:line="240" w:lineRule="auto"/>
              <w:jc w:val="right"/>
              <w:outlineLvl w:val="0"/>
              <w:rPr>
                <w:rFonts w:ascii="Liberation Serif" w:eastAsia="Times New Roman" w:hAnsi="Liberation Serif" w:cs="Times New Roman"/>
                <w:color w:val="000000"/>
                <w:lang w:eastAsia="ru-RU"/>
              </w:rPr>
            </w:pPr>
            <w:r w:rsidRPr="00DC09A7">
              <w:rPr>
                <w:rFonts w:ascii="Liberation Serif" w:eastAsia="Times New Roman" w:hAnsi="Liberation Serif" w:cs="Times New Roman"/>
                <w:color w:val="000000"/>
                <w:lang w:eastAsia="ru-RU"/>
              </w:rPr>
              <w:t>5,76</w:t>
            </w:r>
          </w:p>
        </w:tc>
        <w:tc>
          <w:tcPr>
            <w:tcW w:w="2267" w:type="dxa"/>
            <w:tcBorders>
              <w:top w:val="single" w:sz="4" w:space="0" w:color="auto"/>
              <w:left w:val="single" w:sz="4" w:space="0" w:color="auto"/>
              <w:bottom w:val="single" w:sz="4" w:space="0" w:color="auto"/>
              <w:right w:val="single" w:sz="4" w:space="0" w:color="auto"/>
            </w:tcBorders>
            <w:shd w:val="clear" w:color="000000" w:fill="CCFFFF"/>
          </w:tcPr>
          <w:p w:rsidR="00303320" w:rsidRPr="00DC09A7" w:rsidRDefault="00303320" w:rsidP="00303320">
            <w:r w:rsidRPr="00DC09A7">
              <w:rPr>
                <w:rFonts w:ascii="Liberation Serif" w:eastAsia="Times New Roman" w:hAnsi="Liberation Serif" w:cs="Times New Roman"/>
                <w:color w:val="000000"/>
                <w:lang w:eastAsia="ru-RU"/>
              </w:rPr>
              <w:t>Целевые показатели не выполнены</w:t>
            </w:r>
          </w:p>
        </w:tc>
      </w:tr>
    </w:tbl>
    <w:p w:rsidR="00303320" w:rsidRPr="00DC09A7" w:rsidRDefault="00303320" w:rsidP="00EE68CB">
      <w:pPr>
        <w:spacing w:after="0" w:line="240" w:lineRule="auto"/>
        <w:rPr>
          <w:rFonts w:ascii="Liberation Serif" w:eastAsia="Times New Roman" w:hAnsi="Liberation Serif" w:cs="Times New Roman"/>
          <w:b/>
          <w:bCs/>
          <w:color w:val="000000"/>
          <w:lang w:eastAsia="ru-RU"/>
        </w:rPr>
      </w:pPr>
    </w:p>
    <w:p w:rsidR="00303320" w:rsidRPr="00DC09A7" w:rsidRDefault="00303320" w:rsidP="00303320">
      <w:pPr>
        <w:spacing w:after="0" w:line="240" w:lineRule="auto"/>
        <w:ind w:firstLine="567"/>
        <w:rPr>
          <w:rFonts w:ascii="Liberation Serif" w:eastAsia="Times New Roman" w:hAnsi="Liberation Serif" w:cs="Times New Roman"/>
          <w:bCs/>
          <w:color w:val="000000"/>
          <w:lang w:eastAsia="ru-RU"/>
        </w:rPr>
      </w:pPr>
      <w:r w:rsidRPr="00DC09A7">
        <w:rPr>
          <w:rFonts w:ascii="Liberation Serif" w:eastAsia="Times New Roman" w:hAnsi="Liberation Serif" w:cs="Times New Roman"/>
          <w:bCs/>
          <w:color w:val="000000"/>
          <w:lang w:eastAsia="ru-RU"/>
        </w:rPr>
        <w:t>Муниципальная программа содержит 2 подпрограммы:</w:t>
      </w:r>
    </w:p>
    <w:p w:rsidR="00303320" w:rsidRPr="00DC09A7" w:rsidRDefault="00303320" w:rsidP="00303320">
      <w:pPr>
        <w:spacing w:after="0" w:line="240" w:lineRule="auto"/>
        <w:ind w:firstLine="567"/>
        <w:rPr>
          <w:rFonts w:ascii="Liberation Serif" w:eastAsia="Times New Roman" w:hAnsi="Liberation Serif" w:cs="Times New Roman"/>
          <w:bCs/>
          <w:color w:val="000000"/>
          <w:lang w:eastAsia="ru-RU"/>
        </w:rPr>
      </w:pPr>
      <w:r w:rsidRPr="00DC09A7">
        <w:rPr>
          <w:rFonts w:ascii="Liberation Serif" w:eastAsia="Times New Roman" w:hAnsi="Liberation Serif" w:cs="Times New Roman"/>
          <w:bCs/>
          <w:color w:val="000000"/>
          <w:lang w:eastAsia="ru-RU"/>
        </w:rPr>
        <w:t>1. Подпрограмма «</w:t>
      </w:r>
      <w:r w:rsidR="00144917" w:rsidRPr="00DC09A7">
        <w:rPr>
          <w:rFonts w:ascii="Liberation Serif" w:eastAsia="Times New Roman" w:hAnsi="Liberation Serif" w:cs="Times New Roman"/>
          <w:bCs/>
          <w:color w:val="000000"/>
          <w:lang w:eastAsia="ru-RU"/>
        </w:rPr>
        <w:t>Развитие и модернизация объектов водоснабжения</w:t>
      </w:r>
      <w:r w:rsidRPr="00DC09A7">
        <w:rPr>
          <w:rFonts w:ascii="Liberation Serif" w:eastAsia="Times New Roman" w:hAnsi="Liberation Serif" w:cs="Times New Roman"/>
          <w:bCs/>
          <w:color w:val="000000"/>
          <w:lang w:eastAsia="ru-RU"/>
        </w:rPr>
        <w:t xml:space="preserve"> </w:t>
      </w:r>
      <w:proofErr w:type="spellStart"/>
      <w:r w:rsidRPr="00DC09A7">
        <w:rPr>
          <w:rFonts w:ascii="Liberation Serif" w:eastAsia="Times New Roman" w:hAnsi="Liberation Serif" w:cs="Times New Roman"/>
          <w:bCs/>
          <w:color w:val="000000"/>
          <w:lang w:eastAsia="ru-RU"/>
        </w:rPr>
        <w:t>Гаринско</w:t>
      </w:r>
      <w:r w:rsidR="00144917" w:rsidRPr="00DC09A7">
        <w:rPr>
          <w:rFonts w:ascii="Liberation Serif" w:eastAsia="Times New Roman" w:hAnsi="Liberation Serif" w:cs="Times New Roman"/>
          <w:bCs/>
          <w:color w:val="000000"/>
          <w:lang w:eastAsia="ru-RU"/>
        </w:rPr>
        <w:t>го</w:t>
      </w:r>
      <w:proofErr w:type="spellEnd"/>
      <w:r w:rsidRPr="00DC09A7">
        <w:rPr>
          <w:rFonts w:ascii="Liberation Serif" w:eastAsia="Times New Roman" w:hAnsi="Liberation Serif" w:cs="Times New Roman"/>
          <w:bCs/>
          <w:color w:val="000000"/>
          <w:lang w:eastAsia="ru-RU"/>
        </w:rPr>
        <w:t xml:space="preserve"> городско</w:t>
      </w:r>
      <w:r w:rsidR="00144917" w:rsidRPr="00DC09A7">
        <w:rPr>
          <w:rFonts w:ascii="Liberation Serif" w:eastAsia="Times New Roman" w:hAnsi="Liberation Serif" w:cs="Times New Roman"/>
          <w:bCs/>
          <w:color w:val="000000"/>
          <w:lang w:eastAsia="ru-RU"/>
        </w:rPr>
        <w:t>го</w:t>
      </w:r>
      <w:r w:rsidRPr="00DC09A7">
        <w:rPr>
          <w:rFonts w:ascii="Liberation Serif" w:eastAsia="Times New Roman" w:hAnsi="Liberation Serif" w:cs="Times New Roman"/>
          <w:bCs/>
          <w:color w:val="000000"/>
          <w:lang w:eastAsia="ru-RU"/>
        </w:rPr>
        <w:t xml:space="preserve"> округ</w:t>
      </w:r>
      <w:r w:rsidR="00144917" w:rsidRPr="00DC09A7">
        <w:rPr>
          <w:rFonts w:ascii="Liberation Serif" w:eastAsia="Times New Roman" w:hAnsi="Liberation Serif" w:cs="Times New Roman"/>
          <w:bCs/>
          <w:color w:val="000000"/>
          <w:lang w:eastAsia="ru-RU"/>
        </w:rPr>
        <w:t>а</w:t>
      </w:r>
      <w:r w:rsidRPr="00DC09A7">
        <w:rPr>
          <w:rFonts w:ascii="Liberation Serif" w:eastAsia="Times New Roman" w:hAnsi="Liberation Serif" w:cs="Times New Roman"/>
          <w:bCs/>
          <w:color w:val="000000"/>
          <w:lang w:eastAsia="ru-RU"/>
        </w:rPr>
        <w:t>».</w:t>
      </w:r>
    </w:p>
    <w:p w:rsidR="00303320" w:rsidRPr="00DC09A7" w:rsidRDefault="00303320" w:rsidP="00303320">
      <w:pPr>
        <w:spacing w:after="0" w:line="240" w:lineRule="auto"/>
        <w:ind w:firstLine="567"/>
        <w:rPr>
          <w:rFonts w:ascii="Liberation Serif" w:eastAsia="Times New Roman" w:hAnsi="Liberation Serif" w:cs="Times New Roman"/>
          <w:bCs/>
          <w:color w:val="000000"/>
          <w:lang w:eastAsia="ru-RU"/>
        </w:rPr>
      </w:pPr>
      <w:r w:rsidRPr="00DC09A7">
        <w:rPr>
          <w:rFonts w:ascii="Liberation Serif" w:eastAsia="Times New Roman" w:hAnsi="Liberation Serif" w:cs="Times New Roman"/>
          <w:bCs/>
          <w:color w:val="000000"/>
          <w:lang w:eastAsia="ru-RU"/>
        </w:rPr>
        <w:t xml:space="preserve">Цель – </w:t>
      </w:r>
      <w:r w:rsidR="00144917" w:rsidRPr="00DC09A7">
        <w:rPr>
          <w:rFonts w:ascii="Liberation Serif" w:eastAsia="Times New Roman" w:hAnsi="Liberation Serif" w:cs="Times New Roman"/>
          <w:bCs/>
          <w:color w:val="000000"/>
          <w:lang w:eastAsia="ru-RU"/>
        </w:rPr>
        <w:t>повышение качества питьевой воды для населения</w:t>
      </w:r>
      <w:r w:rsidRPr="00DC09A7">
        <w:rPr>
          <w:rFonts w:ascii="Liberation Serif" w:eastAsia="Times New Roman" w:hAnsi="Liberation Serif" w:cs="Times New Roman"/>
          <w:bCs/>
          <w:color w:val="000000"/>
          <w:lang w:eastAsia="ru-RU"/>
        </w:rPr>
        <w:t>.</w:t>
      </w:r>
    </w:p>
    <w:p w:rsidR="00144917" w:rsidRPr="00DC09A7" w:rsidRDefault="00303320" w:rsidP="00144917">
      <w:pPr>
        <w:spacing w:after="0" w:line="240" w:lineRule="auto"/>
        <w:ind w:firstLine="567"/>
        <w:rPr>
          <w:rFonts w:ascii="Liberation Serif" w:eastAsia="Times New Roman" w:hAnsi="Liberation Serif" w:cs="Times New Roman"/>
          <w:bCs/>
          <w:color w:val="000000"/>
          <w:lang w:eastAsia="ru-RU"/>
        </w:rPr>
      </w:pPr>
      <w:r w:rsidRPr="00DC09A7">
        <w:rPr>
          <w:rFonts w:ascii="Liberation Serif" w:eastAsia="Times New Roman" w:hAnsi="Liberation Serif" w:cs="Times New Roman"/>
          <w:bCs/>
          <w:color w:val="000000"/>
          <w:lang w:eastAsia="ru-RU"/>
        </w:rPr>
        <w:t>Целевые показатели в рамках подпрограммы</w:t>
      </w:r>
      <w:r w:rsidR="00144917" w:rsidRPr="00DC09A7">
        <w:rPr>
          <w:rFonts w:ascii="Liberation Serif" w:eastAsia="Times New Roman" w:hAnsi="Liberation Serif" w:cs="Times New Roman"/>
          <w:bCs/>
          <w:color w:val="000000"/>
          <w:lang w:eastAsia="ru-RU"/>
        </w:rPr>
        <w:t xml:space="preserve"> не</w:t>
      </w:r>
      <w:r w:rsidRPr="00DC09A7">
        <w:rPr>
          <w:rFonts w:ascii="Liberation Serif" w:eastAsia="Times New Roman" w:hAnsi="Liberation Serif" w:cs="Times New Roman"/>
          <w:bCs/>
          <w:color w:val="000000"/>
          <w:lang w:eastAsia="ru-RU"/>
        </w:rPr>
        <w:t xml:space="preserve"> выполнены.</w:t>
      </w:r>
      <w:r w:rsidR="00144917" w:rsidRPr="00DC09A7">
        <w:rPr>
          <w:rFonts w:ascii="Liberation Serif" w:eastAsia="Times New Roman" w:hAnsi="Liberation Serif" w:cs="Times New Roman"/>
          <w:bCs/>
          <w:color w:val="000000"/>
          <w:lang w:eastAsia="ru-RU"/>
        </w:rPr>
        <w:t xml:space="preserve"> Проведение строительно-монтажных работ, в соответствии с проектной документацией будет осуществляться в 2024 году.</w:t>
      </w:r>
    </w:p>
    <w:p w:rsidR="00144917" w:rsidRPr="00DC09A7" w:rsidRDefault="00144917" w:rsidP="005160D4">
      <w:pPr>
        <w:spacing w:after="0" w:line="240" w:lineRule="auto"/>
        <w:ind w:firstLine="567"/>
        <w:jc w:val="both"/>
        <w:rPr>
          <w:rFonts w:ascii="Liberation Serif" w:eastAsia="Times New Roman" w:hAnsi="Liberation Serif" w:cs="Times New Roman"/>
          <w:bCs/>
          <w:color w:val="000000"/>
          <w:lang w:eastAsia="ru-RU"/>
        </w:rPr>
      </w:pPr>
      <w:r w:rsidRPr="00DC09A7">
        <w:rPr>
          <w:rFonts w:ascii="Liberation Serif" w:eastAsia="Times New Roman" w:hAnsi="Liberation Serif" w:cs="Times New Roman"/>
          <w:bCs/>
          <w:color w:val="000000"/>
          <w:lang w:eastAsia="ru-RU"/>
        </w:rPr>
        <w:t xml:space="preserve">На мероприятие «Реконструкция (модернизация) системы водоснабжения </w:t>
      </w:r>
      <w:proofErr w:type="spellStart"/>
      <w:r w:rsidRPr="00DC09A7">
        <w:rPr>
          <w:rFonts w:ascii="Liberation Serif" w:eastAsia="Times New Roman" w:hAnsi="Liberation Serif" w:cs="Times New Roman"/>
          <w:bCs/>
          <w:color w:val="000000"/>
          <w:lang w:eastAsia="ru-RU"/>
        </w:rPr>
        <w:t>Гаринского</w:t>
      </w:r>
      <w:proofErr w:type="spellEnd"/>
      <w:r w:rsidRPr="00DC09A7">
        <w:rPr>
          <w:rFonts w:ascii="Liberation Serif" w:eastAsia="Times New Roman" w:hAnsi="Liberation Serif" w:cs="Times New Roman"/>
          <w:bCs/>
          <w:color w:val="000000"/>
          <w:lang w:eastAsia="ru-RU"/>
        </w:rPr>
        <w:t xml:space="preserve"> городского округа» запланировано 28048,202 тыс. руб. из которых 27 000,00 </w:t>
      </w:r>
      <w:proofErr w:type="spellStart"/>
      <w:r w:rsidRPr="00DC09A7">
        <w:rPr>
          <w:rFonts w:ascii="Liberation Serif" w:eastAsia="Times New Roman" w:hAnsi="Liberation Serif" w:cs="Times New Roman"/>
          <w:bCs/>
          <w:color w:val="000000"/>
          <w:lang w:eastAsia="ru-RU"/>
        </w:rPr>
        <w:t>тыс.руб</w:t>
      </w:r>
      <w:proofErr w:type="spellEnd"/>
      <w:r w:rsidRPr="00DC09A7">
        <w:rPr>
          <w:rFonts w:ascii="Liberation Serif" w:eastAsia="Times New Roman" w:hAnsi="Liberation Serif" w:cs="Times New Roman"/>
          <w:bCs/>
          <w:color w:val="000000"/>
          <w:lang w:eastAsia="ru-RU"/>
        </w:rPr>
        <w:t xml:space="preserve">. планировалось потратить на проведение инженерных изысканий и осуществление подготовки проектной документации в целях реконструкции системы водоснабжения </w:t>
      </w:r>
      <w:proofErr w:type="spellStart"/>
      <w:r w:rsidRPr="00DC09A7">
        <w:rPr>
          <w:rFonts w:ascii="Liberation Serif" w:eastAsia="Times New Roman" w:hAnsi="Liberation Serif" w:cs="Times New Roman"/>
          <w:bCs/>
          <w:color w:val="000000"/>
          <w:lang w:eastAsia="ru-RU"/>
        </w:rPr>
        <w:t>Гаринского</w:t>
      </w:r>
      <w:proofErr w:type="spellEnd"/>
      <w:r w:rsidRPr="00DC09A7">
        <w:rPr>
          <w:rFonts w:ascii="Liberation Serif" w:eastAsia="Times New Roman" w:hAnsi="Liberation Serif" w:cs="Times New Roman"/>
          <w:bCs/>
          <w:color w:val="000000"/>
          <w:lang w:eastAsia="ru-RU"/>
        </w:rPr>
        <w:t xml:space="preserve"> района Свердловской области и 1048,202 тыс. руб. планировалось направить на проведение строительно-монтажных работ. 28.12.2021 года заключен контракт </w:t>
      </w:r>
      <w:r w:rsidRPr="00AC5452">
        <w:rPr>
          <w:rFonts w:ascii="Liberation Serif" w:eastAsia="Times New Roman" w:hAnsi="Liberation Serif" w:cs="Times New Roman"/>
          <w:bCs/>
          <w:lang w:eastAsia="ru-RU"/>
        </w:rPr>
        <w:t>№ 0862600013821000013</w:t>
      </w:r>
      <w:r w:rsidRPr="00AC5452">
        <w:rPr>
          <w:rFonts w:ascii="Liberation Serif" w:eastAsia="Times New Roman" w:hAnsi="Liberation Serif" w:cs="Times New Roman"/>
          <w:bCs/>
          <w:color w:val="000000"/>
          <w:lang w:eastAsia="ru-RU"/>
        </w:rPr>
        <w:t>0002</w:t>
      </w:r>
      <w:r w:rsidRPr="00DC09A7">
        <w:rPr>
          <w:rFonts w:ascii="Liberation Serif" w:eastAsia="Times New Roman" w:hAnsi="Liberation Serif" w:cs="Times New Roman"/>
          <w:bCs/>
          <w:color w:val="000000"/>
          <w:lang w:eastAsia="ru-RU"/>
        </w:rPr>
        <w:t xml:space="preserve"> на 2021 – 2022 год с ООО «</w:t>
      </w:r>
      <w:proofErr w:type="spellStart"/>
      <w:r w:rsidRPr="00DC09A7">
        <w:rPr>
          <w:rFonts w:ascii="Liberation Serif" w:eastAsia="Times New Roman" w:hAnsi="Liberation Serif" w:cs="Times New Roman"/>
          <w:bCs/>
          <w:color w:val="000000"/>
          <w:lang w:eastAsia="ru-RU"/>
        </w:rPr>
        <w:t>Экохим</w:t>
      </w:r>
      <w:proofErr w:type="spellEnd"/>
      <w:r w:rsidRPr="00DC09A7">
        <w:rPr>
          <w:rFonts w:ascii="Liberation Serif" w:eastAsia="Times New Roman" w:hAnsi="Liberation Serif" w:cs="Times New Roman"/>
          <w:bCs/>
          <w:color w:val="000000"/>
          <w:lang w:eastAsia="ru-RU"/>
        </w:rPr>
        <w:t xml:space="preserve">-проект», «Проведение инженерных изысканий и осуществление подготовки проектной документации в целях реконструкции системы водоснабжения </w:t>
      </w:r>
      <w:proofErr w:type="spellStart"/>
      <w:r w:rsidRPr="00DC09A7">
        <w:rPr>
          <w:rFonts w:ascii="Liberation Serif" w:eastAsia="Times New Roman" w:hAnsi="Liberation Serif" w:cs="Times New Roman"/>
          <w:bCs/>
          <w:color w:val="000000"/>
          <w:lang w:eastAsia="ru-RU"/>
        </w:rPr>
        <w:t>Гаринского</w:t>
      </w:r>
      <w:proofErr w:type="spellEnd"/>
      <w:r w:rsidRPr="00DC09A7">
        <w:rPr>
          <w:rFonts w:ascii="Liberation Serif" w:eastAsia="Times New Roman" w:hAnsi="Liberation Serif" w:cs="Times New Roman"/>
          <w:bCs/>
          <w:color w:val="000000"/>
          <w:lang w:eastAsia="ru-RU"/>
        </w:rPr>
        <w:t xml:space="preserve"> городского округа Свердловской области». 3а 2022 </w:t>
      </w:r>
      <w:r w:rsidR="001B38DC" w:rsidRPr="00DC09A7">
        <w:rPr>
          <w:rFonts w:ascii="Liberation Serif" w:eastAsia="Times New Roman" w:hAnsi="Liberation Serif" w:cs="Times New Roman"/>
          <w:bCs/>
          <w:color w:val="000000"/>
          <w:lang w:eastAsia="ru-RU"/>
        </w:rPr>
        <w:t>год,</w:t>
      </w:r>
      <w:r w:rsidRPr="00DC09A7">
        <w:rPr>
          <w:rFonts w:ascii="Liberation Serif" w:eastAsia="Times New Roman" w:hAnsi="Liberation Serif" w:cs="Times New Roman"/>
          <w:bCs/>
          <w:color w:val="000000"/>
          <w:lang w:eastAsia="ru-RU"/>
        </w:rPr>
        <w:t xml:space="preserve"> данный контракт полностью оплачен несколькими платежами на общую сумму 27000,00 тыс. рублей. За 2022 год мероприятие «Реконструкция (модернизация) системы водоснабжения </w:t>
      </w:r>
      <w:proofErr w:type="spellStart"/>
      <w:r w:rsidRPr="00DC09A7">
        <w:rPr>
          <w:rFonts w:ascii="Liberation Serif" w:eastAsia="Times New Roman" w:hAnsi="Liberation Serif" w:cs="Times New Roman"/>
          <w:bCs/>
          <w:color w:val="000000"/>
          <w:lang w:eastAsia="ru-RU"/>
        </w:rPr>
        <w:t>Гаринского</w:t>
      </w:r>
      <w:proofErr w:type="spellEnd"/>
      <w:r w:rsidRPr="00DC09A7">
        <w:rPr>
          <w:rFonts w:ascii="Liberation Serif" w:eastAsia="Times New Roman" w:hAnsi="Liberation Serif" w:cs="Times New Roman"/>
          <w:bCs/>
          <w:color w:val="000000"/>
          <w:lang w:eastAsia="ru-RU"/>
        </w:rPr>
        <w:t xml:space="preserve"> городского округа» выполнено на 96 %.</w:t>
      </w:r>
    </w:p>
    <w:p w:rsidR="00144917" w:rsidRPr="00DC09A7" w:rsidRDefault="00144917" w:rsidP="005160D4">
      <w:pPr>
        <w:spacing w:after="0" w:line="240" w:lineRule="auto"/>
        <w:ind w:firstLine="567"/>
        <w:jc w:val="both"/>
        <w:rPr>
          <w:rFonts w:ascii="Liberation Serif" w:eastAsia="Times New Roman" w:hAnsi="Liberation Serif" w:cs="Times New Roman"/>
          <w:bCs/>
          <w:color w:val="000000"/>
          <w:lang w:eastAsia="ru-RU"/>
        </w:rPr>
      </w:pPr>
      <w:r w:rsidRPr="00DC09A7">
        <w:rPr>
          <w:rFonts w:ascii="Liberation Serif" w:eastAsia="Times New Roman" w:hAnsi="Liberation Serif" w:cs="Times New Roman"/>
          <w:bCs/>
          <w:color w:val="000000"/>
          <w:lang w:eastAsia="ru-RU"/>
        </w:rPr>
        <w:t>2. Подпрограмма «Охрана окружающей среды».</w:t>
      </w:r>
    </w:p>
    <w:p w:rsidR="00144917" w:rsidRPr="00DC09A7" w:rsidRDefault="00144917" w:rsidP="005160D4">
      <w:pPr>
        <w:spacing w:after="0" w:line="240" w:lineRule="auto"/>
        <w:ind w:firstLine="567"/>
        <w:jc w:val="both"/>
        <w:rPr>
          <w:rFonts w:ascii="Liberation Serif" w:eastAsia="Times New Roman" w:hAnsi="Liberation Serif" w:cs="Times New Roman"/>
          <w:bCs/>
          <w:color w:val="000000"/>
          <w:lang w:eastAsia="ru-RU"/>
        </w:rPr>
      </w:pPr>
      <w:r w:rsidRPr="00DC09A7">
        <w:rPr>
          <w:rFonts w:ascii="Liberation Serif" w:eastAsia="Times New Roman" w:hAnsi="Liberation Serif" w:cs="Times New Roman"/>
          <w:bCs/>
          <w:color w:val="000000"/>
          <w:lang w:eastAsia="ru-RU"/>
        </w:rPr>
        <w:t xml:space="preserve">Цель - </w:t>
      </w:r>
      <w:r w:rsidR="000F1330" w:rsidRPr="00DC09A7">
        <w:rPr>
          <w:rFonts w:ascii="Liberation Serif" w:eastAsia="Times New Roman" w:hAnsi="Liberation Serif" w:cs="Times New Roman"/>
          <w:bCs/>
          <w:color w:val="000000"/>
          <w:lang w:eastAsia="ru-RU"/>
        </w:rPr>
        <w:t xml:space="preserve">сохранение и восстановление природных систем, повышение безопасности проживания и формирование экологической культуры населения </w:t>
      </w:r>
      <w:proofErr w:type="spellStart"/>
      <w:r w:rsidR="000F1330" w:rsidRPr="00DC09A7">
        <w:rPr>
          <w:rFonts w:ascii="Liberation Serif" w:eastAsia="Times New Roman" w:hAnsi="Liberation Serif" w:cs="Times New Roman"/>
          <w:bCs/>
          <w:color w:val="000000"/>
          <w:lang w:eastAsia="ru-RU"/>
        </w:rPr>
        <w:t>Гаринского</w:t>
      </w:r>
      <w:proofErr w:type="spellEnd"/>
      <w:r w:rsidR="000F1330" w:rsidRPr="00DC09A7">
        <w:rPr>
          <w:rFonts w:ascii="Liberation Serif" w:eastAsia="Times New Roman" w:hAnsi="Liberation Serif" w:cs="Times New Roman"/>
          <w:bCs/>
          <w:color w:val="000000"/>
          <w:lang w:eastAsia="ru-RU"/>
        </w:rPr>
        <w:t xml:space="preserve"> городского округа.</w:t>
      </w:r>
    </w:p>
    <w:p w:rsidR="00144917" w:rsidRPr="00DC09A7" w:rsidRDefault="000F1330" w:rsidP="005160D4">
      <w:pPr>
        <w:spacing w:after="0" w:line="240" w:lineRule="auto"/>
        <w:ind w:firstLine="567"/>
        <w:jc w:val="both"/>
        <w:rPr>
          <w:rFonts w:ascii="Liberation Serif" w:eastAsia="Times New Roman" w:hAnsi="Liberation Serif" w:cs="Times New Roman"/>
          <w:bCs/>
          <w:color w:val="000000"/>
          <w:lang w:eastAsia="ru-RU"/>
        </w:rPr>
      </w:pPr>
      <w:r w:rsidRPr="00DC09A7">
        <w:rPr>
          <w:rFonts w:ascii="Liberation Serif" w:eastAsia="Times New Roman" w:hAnsi="Liberation Serif" w:cs="Times New Roman"/>
          <w:bCs/>
          <w:color w:val="000000"/>
          <w:lang w:eastAsia="ru-RU"/>
        </w:rPr>
        <w:t xml:space="preserve">Целевые показатели в рамках подпрограммы не выполнены. В 2022 году источники нецентрализованного водоснабжения не оборудовались. </w:t>
      </w:r>
    </w:p>
    <w:p w:rsidR="00144917" w:rsidRDefault="00144917" w:rsidP="005160D4">
      <w:pPr>
        <w:spacing w:after="0" w:line="240" w:lineRule="auto"/>
        <w:ind w:firstLine="567"/>
        <w:jc w:val="both"/>
        <w:rPr>
          <w:rFonts w:ascii="Liberation Serif" w:eastAsia="Times New Roman" w:hAnsi="Liberation Serif" w:cs="Times New Roman"/>
          <w:bCs/>
          <w:color w:val="000000"/>
          <w:lang w:eastAsia="ru-RU"/>
        </w:rPr>
      </w:pPr>
      <w:r w:rsidRPr="00DC09A7">
        <w:rPr>
          <w:rFonts w:ascii="Liberation Serif" w:eastAsia="Times New Roman" w:hAnsi="Liberation Serif" w:cs="Times New Roman"/>
          <w:bCs/>
          <w:color w:val="000000"/>
          <w:lang w:eastAsia="ru-RU"/>
        </w:rPr>
        <w:t>На мероприятие «Обустройство источников нец</w:t>
      </w:r>
      <w:r w:rsidR="005160D4" w:rsidRPr="00DC09A7">
        <w:rPr>
          <w:rFonts w:ascii="Liberation Serif" w:eastAsia="Times New Roman" w:hAnsi="Liberation Serif" w:cs="Times New Roman"/>
          <w:bCs/>
          <w:color w:val="000000"/>
          <w:lang w:eastAsia="ru-RU"/>
        </w:rPr>
        <w:t>ентрализованного водоснабжения»</w:t>
      </w:r>
      <w:r w:rsidRPr="00DC09A7">
        <w:rPr>
          <w:rFonts w:ascii="Liberation Serif" w:eastAsia="Times New Roman" w:hAnsi="Liberation Serif" w:cs="Times New Roman"/>
          <w:bCs/>
          <w:color w:val="000000"/>
          <w:lang w:eastAsia="ru-RU"/>
        </w:rPr>
        <w:t xml:space="preserve"> в 2022 году было запланировано 241,0 тыс. рублей. 14.03.2022г. заключен договор № 451 с </w:t>
      </w:r>
      <w:proofErr w:type="spellStart"/>
      <w:r w:rsidRPr="00DC09A7">
        <w:rPr>
          <w:rFonts w:ascii="Liberation Serif" w:eastAsia="Times New Roman" w:hAnsi="Liberation Serif" w:cs="Times New Roman"/>
          <w:bCs/>
          <w:color w:val="000000"/>
          <w:lang w:eastAsia="ru-RU"/>
        </w:rPr>
        <w:t>Серовским</w:t>
      </w:r>
      <w:proofErr w:type="spellEnd"/>
      <w:r w:rsidRPr="00DC09A7">
        <w:rPr>
          <w:rFonts w:ascii="Liberation Serif" w:eastAsia="Times New Roman" w:hAnsi="Liberation Serif" w:cs="Times New Roman"/>
          <w:bCs/>
          <w:color w:val="000000"/>
          <w:lang w:eastAsia="ru-RU"/>
        </w:rPr>
        <w:t xml:space="preserve"> филиалом ФБУЗ «Центр гигиены и эпидемиологии» на проведение экспертизы воды.   Оплата состав</w:t>
      </w:r>
      <w:r w:rsidR="005160D4" w:rsidRPr="00DC09A7">
        <w:rPr>
          <w:rFonts w:ascii="Liberation Serif" w:eastAsia="Times New Roman" w:hAnsi="Liberation Serif" w:cs="Times New Roman"/>
          <w:bCs/>
          <w:color w:val="000000"/>
          <w:lang w:eastAsia="ru-RU"/>
        </w:rPr>
        <w:t xml:space="preserve">ила 13,88304 тыс. рублей, что </w:t>
      </w:r>
      <w:r w:rsidRPr="00DC09A7">
        <w:rPr>
          <w:rFonts w:ascii="Liberation Serif" w:eastAsia="Times New Roman" w:hAnsi="Liberation Serif" w:cs="Times New Roman"/>
          <w:bCs/>
          <w:color w:val="000000"/>
          <w:lang w:eastAsia="ru-RU"/>
        </w:rPr>
        <w:t>составило 5,8 % выполнения мероприятия «Обустройство источников нецентрализованного водоснабжения». Иных мероприятий по Подпрограмме 2 «охрана окружающей среды» в течении 2022 года реализовано не было.</w:t>
      </w:r>
    </w:p>
    <w:p w:rsidR="00AC5452" w:rsidRPr="00DC09A7" w:rsidRDefault="00AC5452" w:rsidP="005160D4">
      <w:pPr>
        <w:spacing w:after="0" w:line="240" w:lineRule="auto"/>
        <w:ind w:firstLine="567"/>
        <w:jc w:val="both"/>
        <w:rPr>
          <w:rFonts w:ascii="Liberation Serif" w:eastAsia="Times New Roman" w:hAnsi="Liberation Serif" w:cs="Times New Roman"/>
          <w:bCs/>
          <w:color w:val="000000"/>
          <w:lang w:eastAsia="ru-RU"/>
        </w:rPr>
      </w:pPr>
      <w:r w:rsidRPr="00AC5452">
        <w:rPr>
          <w:rFonts w:ascii="Liberation Serif" w:eastAsia="Times New Roman" w:hAnsi="Liberation Serif" w:cs="Times New Roman"/>
          <w:bCs/>
          <w:color w:val="000000"/>
          <w:lang w:eastAsia="ru-RU"/>
        </w:rPr>
        <w:t xml:space="preserve">В целом по муниципальной программе оценка эффективности составила </w:t>
      </w:r>
      <w:r>
        <w:rPr>
          <w:rFonts w:ascii="Liberation Serif" w:eastAsia="Times New Roman" w:hAnsi="Liberation Serif" w:cs="Times New Roman"/>
          <w:bCs/>
          <w:color w:val="000000"/>
          <w:lang w:eastAsia="ru-RU"/>
        </w:rPr>
        <w:t>4,84</w:t>
      </w:r>
      <w:r w:rsidRPr="00AC5452">
        <w:rPr>
          <w:rFonts w:ascii="Liberation Serif" w:eastAsia="Times New Roman" w:hAnsi="Liberation Serif" w:cs="Times New Roman"/>
          <w:bCs/>
          <w:color w:val="000000"/>
          <w:lang w:eastAsia="ru-RU"/>
        </w:rPr>
        <w:t xml:space="preserve"> баллов – </w:t>
      </w:r>
      <w:r>
        <w:rPr>
          <w:rFonts w:ascii="Liberation Serif" w:eastAsia="Times New Roman" w:hAnsi="Liberation Serif" w:cs="Times New Roman"/>
          <w:bCs/>
          <w:color w:val="000000"/>
          <w:lang w:eastAsia="ru-RU"/>
        </w:rPr>
        <w:t>удовлетворительная</w:t>
      </w:r>
      <w:r w:rsidRPr="00AC5452">
        <w:rPr>
          <w:rFonts w:ascii="Liberation Serif" w:eastAsia="Times New Roman" w:hAnsi="Liberation Serif" w:cs="Times New Roman"/>
          <w:bCs/>
          <w:color w:val="000000"/>
          <w:lang w:eastAsia="ru-RU"/>
        </w:rPr>
        <w:t xml:space="preserve"> эффективность муниципальной программы.</w:t>
      </w:r>
    </w:p>
    <w:tbl>
      <w:tblPr>
        <w:tblW w:w="16915" w:type="dxa"/>
        <w:tblInd w:w="93" w:type="dxa"/>
        <w:tblLayout w:type="fixed"/>
        <w:tblLook w:val="04A0" w:firstRow="1" w:lastRow="0" w:firstColumn="1" w:lastColumn="0" w:noHBand="0" w:noVBand="1"/>
      </w:tblPr>
      <w:tblGrid>
        <w:gridCol w:w="9654"/>
        <w:gridCol w:w="1761"/>
        <w:gridCol w:w="1861"/>
        <w:gridCol w:w="1719"/>
        <w:gridCol w:w="1920"/>
      </w:tblGrid>
      <w:tr w:rsidR="00EE68CB" w:rsidRPr="00DC09A7" w:rsidTr="00CD5C7B">
        <w:trPr>
          <w:gridAfter w:val="4"/>
          <w:wAfter w:w="7261" w:type="dxa"/>
          <w:trHeight w:val="510"/>
        </w:trPr>
        <w:tc>
          <w:tcPr>
            <w:tcW w:w="9654" w:type="dxa"/>
            <w:shd w:val="clear" w:color="auto" w:fill="auto"/>
            <w:hideMark/>
          </w:tcPr>
          <w:p w:rsidR="00D3554D" w:rsidRPr="00DC09A7" w:rsidRDefault="00EE68CB" w:rsidP="00AB0E0D">
            <w:pPr>
              <w:spacing w:after="0" w:line="240" w:lineRule="auto"/>
              <w:outlineLvl w:val="0"/>
              <w:rPr>
                <w:rFonts w:ascii="Liberation Serif" w:eastAsia="Times New Roman" w:hAnsi="Liberation Serif" w:cs="Times New Roman"/>
                <w:bCs/>
                <w:color w:val="000000"/>
                <w:lang w:eastAsia="ru-RU"/>
              </w:rPr>
            </w:pPr>
            <w:r w:rsidRPr="00DC09A7">
              <w:rPr>
                <w:rFonts w:ascii="Liberation Serif" w:eastAsia="Times New Roman" w:hAnsi="Liberation Serif" w:cs="Times New Roman"/>
                <w:color w:val="000000"/>
                <w:lang w:eastAsia="ru-RU"/>
              </w:rPr>
              <w:lastRenderedPageBreak/>
              <w:t xml:space="preserve">      </w:t>
            </w:r>
            <w:r w:rsidR="00C409DE" w:rsidRPr="00DC09A7">
              <w:rPr>
                <w:rFonts w:ascii="Liberation Serif" w:eastAsia="Times New Roman" w:hAnsi="Liberation Serif" w:cs="Times New Roman"/>
                <w:bCs/>
                <w:color w:val="000000"/>
                <w:lang w:eastAsia="ru-RU"/>
              </w:rPr>
              <w:t xml:space="preserve">                </w:t>
            </w:r>
          </w:p>
          <w:p w:rsidR="00834305" w:rsidRPr="00DC09A7" w:rsidRDefault="00834305" w:rsidP="00834305">
            <w:pPr>
              <w:spacing w:after="0" w:line="240" w:lineRule="auto"/>
              <w:jc w:val="center"/>
              <w:outlineLvl w:val="0"/>
              <w:rPr>
                <w:rFonts w:ascii="Liberation Serif" w:eastAsia="Times New Roman" w:hAnsi="Liberation Serif" w:cs="Times New Roman"/>
                <w:b/>
                <w:bCs/>
                <w:color w:val="000000"/>
                <w:lang w:eastAsia="ru-RU"/>
              </w:rPr>
            </w:pPr>
            <w:r w:rsidRPr="00DC09A7">
              <w:rPr>
                <w:rFonts w:ascii="Liberation Serif" w:eastAsia="Times New Roman" w:hAnsi="Liberation Serif" w:cs="Times New Roman"/>
                <w:b/>
                <w:bCs/>
                <w:color w:val="000000"/>
                <w:lang w:eastAsia="ru-RU"/>
              </w:rPr>
              <w:t xml:space="preserve">Муниципальная программа «Развитие и обеспечение сохранности сети автомобильных дорог на территории </w:t>
            </w:r>
            <w:proofErr w:type="spellStart"/>
            <w:r w:rsidRPr="00DC09A7">
              <w:rPr>
                <w:rFonts w:ascii="Liberation Serif" w:eastAsia="Times New Roman" w:hAnsi="Liberation Serif" w:cs="Times New Roman"/>
                <w:b/>
                <w:bCs/>
                <w:color w:val="000000"/>
                <w:lang w:eastAsia="ru-RU"/>
              </w:rPr>
              <w:t>Гаринского</w:t>
            </w:r>
            <w:proofErr w:type="spellEnd"/>
            <w:r w:rsidRPr="00DC09A7">
              <w:rPr>
                <w:rFonts w:ascii="Liberation Serif" w:eastAsia="Times New Roman" w:hAnsi="Liberation Serif" w:cs="Times New Roman"/>
                <w:b/>
                <w:bCs/>
                <w:color w:val="000000"/>
                <w:lang w:eastAsia="ru-RU"/>
              </w:rPr>
              <w:t xml:space="preserve"> городского округа на 2019-2024 годы»</w:t>
            </w:r>
          </w:p>
          <w:p w:rsidR="00834305" w:rsidRPr="00DC09A7" w:rsidRDefault="00834305" w:rsidP="00834305">
            <w:pPr>
              <w:spacing w:after="0" w:line="240" w:lineRule="auto"/>
              <w:outlineLvl w:val="0"/>
              <w:rPr>
                <w:rFonts w:ascii="Liberation Serif" w:eastAsia="Times New Roman" w:hAnsi="Liberation Serif" w:cs="Times New Roman"/>
                <w:bCs/>
                <w:color w:val="000000"/>
                <w:lang w:eastAsia="ru-RU"/>
              </w:rPr>
            </w:pPr>
          </w:p>
          <w:p w:rsidR="00046F6B" w:rsidRPr="00DC09A7" w:rsidRDefault="00046F6B" w:rsidP="00B03BF6">
            <w:pPr>
              <w:spacing w:after="0" w:line="240" w:lineRule="auto"/>
              <w:ind w:firstLine="709"/>
              <w:jc w:val="both"/>
              <w:outlineLvl w:val="0"/>
              <w:rPr>
                <w:rFonts w:ascii="Liberation Serif" w:eastAsia="Times New Roman" w:hAnsi="Liberation Serif" w:cs="Times New Roman"/>
                <w:bCs/>
                <w:color w:val="000000"/>
                <w:lang w:eastAsia="ru-RU"/>
              </w:rPr>
            </w:pPr>
            <w:r w:rsidRPr="00DC09A7">
              <w:rPr>
                <w:rFonts w:ascii="Liberation Serif" w:eastAsia="Times New Roman" w:hAnsi="Liberation Serif" w:cs="Times New Roman"/>
                <w:bCs/>
                <w:color w:val="000000"/>
                <w:lang w:eastAsia="ru-RU"/>
              </w:rPr>
              <w:t xml:space="preserve">Муниципальной программой «Развитие и обеспечение сохранности сети автомобильных дорог на территории </w:t>
            </w:r>
            <w:proofErr w:type="spellStart"/>
            <w:r w:rsidRPr="00DC09A7">
              <w:rPr>
                <w:rFonts w:ascii="Liberation Serif" w:eastAsia="Times New Roman" w:hAnsi="Liberation Serif" w:cs="Times New Roman"/>
                <w:bCs/>
                <w:color w:val="000000"/>
                <w:lang w:eastAsia="ru-RU"/>
              </w:rPr>
              <w:t>Гаринского</w:t>
            </w:r>
            <w:proofErr w:type="spellEnd"/>
            <w:r w:rsidRPr="00DC09A7">
              <w:rPr>
                <w:rFonts w:ascii="Liberation Serif" w:eastAsia="Times New Roman" w:hAnsi="Liberation Serif" w:cs="Times New Roman"/>
                <w:bCs/>
                <w:color w:val="000000"/>
                <w:lang w:eastAsia="ru-RU"/>
              </w:rPr>
              <w:t xml:space="preserve"> городского округа на 2019-2024 годы» в 2022 году</w:t>
            </w:r>
            <w:r w:rsidR="00834305" w:rsidRPr="00DC09A7">
              <w:rPr>
                <w:rFonts w:ascii="Liberation Serif" w:eastAsia="Times New Roman" w:hAnsi="Liberation Serif" w:cs="Times New Roman"/>
                <w:bCs/>
                <w:color w:val="000000"/>
                <w:lang w:eastAsia="ru-RU"/>
              </w:rPr>
              <w:t xml:space="preserve"> на выполнение мероприятий запланировано </w:t>
            </w:r>
            <w:r w:rsidRPr="00DC09A7">
              <w:rPr>
                <w:rFonts w:ascii="Liberation Serif" w:eastAsia="Times New Roman" w:hAnsi="Liberation Serif" w:cs="Times New Roman"/>
                <w:bCs/>
                <w:color w:val="000000"/>
                <w:lang w:eastAsia="ru-RU"/>
              </w:rPr>
              <w:t>19770</w:t>
            </w:r>
            <w:r w:rsidR="00834305" w:rsidRPr="00DC09A7">
              <w:rPr>
                <w:rFonts w:ascii="Liberation Serif" w:eastAsia="Times New Roman" w:hAnsi="Liberation Serif" w:cs="Times New Roman"/>
                <w:bCs/>
                <w:color w:val="000000"/>
                <w:lang w:eastAsia="ru-RU"/>
              </w:rPr>
              <w:t xml:space="preserve">,0 тысяч рублей, из которых освоено </w:t>
            </w:r>
            <w:r w:rsidRPr="00DC09A7">
              <w:rPr>
                <w:rFonts w:ascii="Liberation Serif" w:eastAsia="Times New Roman" w:hAnsi="Liberation Serif" w:cs="Times New Roman"/>
                <w:bCs/>
                <w:color w:val="000000"/>
                <w:lang w:eastAsia="ru-RU"/>
              </w:rPr>
              <w:t>19708, 5145</w:t>
            </w:r>
            <w:r w:rsidR="00834305" w:rsidRPr="00DC09A7">
              <w:rPr>
                <w:rFonts w:ascii="Liberation Serif" w:eastAsia="Times New Roman" w:hAnsi="Liberation Serif" w:cs="Times New Roman"/>
                <w:bCs/>
                <w:color w:val="000000"/>
                <w:lang w:eastAsia="ru-RU"/>
              </w:rPr>
              <w:t xml:space="preserve"> тысяч рублей, выполнение программы составило </w:t>
            </w:r>
            <w:r w:rsidRPr="00DC09A7">
              <w:rPr>
                <w:rFonts w:ascii="Liberation Serif" w:eastAsia="Times New Roman" w:hAnsi="Liberation Serif" w:cs="Times New Roman"/>
                <w:bCs/>
                <w:color w:val="000000"/>
                <w:lang w:eastAsia="ru-RU"/>
              </w:rPr>
              <w:t>99,6</w:t>
            </w:r>
            <w:r w:rsidR="00D1585F" w:rsidRPr="00DC09A7">
              <w:rPr>
                <w:rFonts w:ascii="Liberation Serif" w:eastAsia="Times New Roman" w:hAnsi="Liberation Serif" w:cs="Times New Roman"/>
                <w:bCs/>
                <w:color w:val="000000"/>
                <w:lang w:eastAsia="ru-RU"/>
              </w:rPr>
              <w:t>9</w:t>
            </w:r>
            <w:r w:rsidR="00834305" w:rsidRPr="00DC09A7">
              <w:rPr>
                <w:rFonts w:ascii="Liberation Serif" w:eastAsia="Times New Roman" w:hAnsi="Liberation Serif" w:cs="Times New Roman"/>
                <w:bCs/>
                <w:color w:val="000000"/>
                <w:lang w:eastAsia="ru-RU"/>
              </w:rPr>
              <w:t xml:space="preserve"> процентов.</w:t>
            </w:r>
          </w:p>
          <w:p w:rsidR="00834305" w:rsidRPr="00DC09A7" w:rsidRDefault="00834305" w:rsidP="00B03BF6">
            <w:pPr>
              <w:spacing w:after="0" w:line="240" w:lineRule="auto"/>
              <w:ind w:firstLine="709"/>
              <w:jc w:val="both"/>
              <w:outlineLvl w:val="0"/>
              <w:rPr>
                <w:rFonts w:ascii="Liberation Serif" w:eastAsia="Times New Roman" w:hAnsi="Liberation Serif" w:cs="Times New Roman"/>
                <w:bCs/>
                <w:color w:val="000000"/>
                <w:lang w:eastAsia="ru-RU"/>
              </w:rPr>
            </w:pPr>
            <w:r w:rsidRPr="00DC09A7">
              <w:rPr>
                <w:rFonts w:ascii="Liberation Serif" w:eastAsia="Times New Roman" w:hAnsi="Liberation Serif" w:cs="Times New Roman"/>
                <w:bCs/>
                <w:color w:val="000000"/>
                <w:lang w:eastAsia="ru-RU"/>
              </w:rPr>
              <w:t xml:space="preserve">Мероприятие 1 - текущее содержание дорог - из запланированных </w:t>
            </w:r>
            <w:r w:rsidR="00D1585F" w:rsidRPr="00DC09A7">
              <w:rPr>
                <w:rFonts w:ascii="Liberation Serif" w:eastAsia="Times New Roman" w:hAnsi="Liberation Serif" w:cs="Times New Roman"/>
                <w:bCs/>
                <w:color w:val="000000"/>
                <w:lang w:eastAsia="ru-RU"/>
              </w:rPr>
              <w:t>2020,0</w:t>
            </w:r>
            <w:r w:rsidRPr="00DC09A7">
              <w:rPr>
                <w:rFonts w:ascii="Liberation Serif" w:eastAsia="Times New Roman" w:hAnsi="Liberation Serif" w:cs="Times New Roman"/>
                <w:bCs/>
                <w:color w:val="000000"/>
                <w:lang w:eastAsia="ru-RU"/>
              </w:rPr>
              <w:t xml:space="preserve"> тысяч рублей освоено </w:t>
            </w:r>
            <w:r w:rsidR="00D1585F" w:rsidRPr="00DC09A7">
              <w:rPr>
                <w:rFonts w:ascii="Liberation Serif" w:eastAsia="Times New Roman" w:hAnsi="Liberation Serif" w:cs="Times New Roman"/>
                <w:bCs/>
                <w:color w:val="000000"/>
                <w:lang w:eastAsia="ru-RU"/>
              </w:rPr>
              <w:t>2019,53402</w:t>
            </w:r>
            <w:r w:rsidRPr="00DC09A7">
              <w:rPr>
                <w:rFonts w:ascii="Liberation Serif" w:eastAsia="Times New Roman" w:hAnsi="Liberation Serif" w:cs="Times New Roman"/>
                <w:bCs/>
                <w:color w:val="000000"/>
                <w:lang w:eastAsia="ru-RU"/>
              </w:rPr>
              <w:t xml:space="preserve"> тысяч рублей, в том числе:</w:t>
            </w:r>
          </w:p>
          <w:p w:rsidR="00834305" w:rsidRPr="00DC09A7" w:rsidRDefault="00834305" w:rsidP="00B03BF6">
            <w:pPr>
              <w:spacing w:after="0" w:line="240" w:lineRule="auto"/>
              <w:ind w:firstLine="709"/>
              <w:jc w:val="both"/>
              <w:outlineLvl w:val="0"/>
              <w:rPr>
                <w:rFonts w:ascii="Liberation Serif" w:eastAsia="Times New Roman" w:hAnsi="Liberation Serif" w:cs="Times New Roman"/>
                <w:bCs/>
                <w:color w:val="000000"/>
                <w:lang w:eastAsia="ru-RU"/>
              </w:rPr>
            </w:pPr>
            <w:r w:rsidRPr="00DC09A7">
              <w:rPr>
                <w:rFonts w:ascii="Liberation Serif" w:eastAsia="Times New Roman" w:hAnsi="Liberation Serif" w:cs="Times New Roman"/>
                <w:b/>
                <w:bCs/>
                <w:color w:val="000000"/>
                <w:lang w:eastAsia="ru-RU"/>
              </w:rPr>
              <w:t xml:space="preserve"> </w:t>
            </w:r>
            <w:r w:rsidRPr="00DC09A7">
              <w:rPr>
                <w:rFonts w:ascii="Liberation Serif" w:eastAsia="Times New Roman" w:hAnsi="Liberation Serif" w:cs="Times New Roman"/>
                <w:bCs/>
                <w:color w:val="000000"/>
                <w:lang w:eastAsia="ru-RU"/>
              </w:rPr>
              <w:t xml:space="preserve">- содержание зимних дорог </w:t>
            </w:r>
            <w:r w:rsidR="00545071">
              <w:rPr>
                <w:rFonts w:ascii="Liberation Serif" w:eastAsia="Times New Roman" w:hAnsi="Liberation Serif" w:cs="Times New Roman"/>
                <w:bCs/>
                <w:color w:val="000000"/>
                <w:lang w:eastAsia="ru-RU"/>
              </w:rPr>
              <w:t>(очистка улично-дорожной сети и автомобильных дорог от снежного покрова)</w:t>
            </w:r>
            <w:r w:rsidRPr="00DC09A7">
              <w:rPr>
                <w:rFonts w:ascii="Liberation Serif" w:eastAsia="Times New Roman" w:hAnsi="Liberation Serif" w:cs="Times New Roman"/>
                <w:bCs/>
                <w:color w:val="000000"/>
                <w:lang w:eastAsia="ru-RU"/>
              </w:rPr>
              <w:t xml:space="preserve">-  </w:t>
            </w:r>
            <w:r w:rsidR="00D1585F" w:rsidRPr="00DC09A7">
              <w:rPr>
                <w:rFonts w:ascii="Liberation Serif" w:eastAsia="Times New Roman" w:hAnsi="Liberation Serif" w:cs="Times New Roman"/>
                <w:bCs/>
                <w:color w:val="000000"/>
                <w:lang w:eastAsia="ru-RU"/>
              </w:rPr>
              <w:t>1718,96828</w:t>
            </w:r>
            <w:r w:rsidRPr="00DC09A7">
              <w:rPr>
                <w:rFonts w:ascii="Liberation Serif" w:eastAsia="Times New Roman" w:hAnsi="Liberation Serif" w:cs="Times New Roman"/>
                <w:bCs/>
                <w:color w:val="000000"/>
                <w:lang w:eastAsia="ru-RU"/>
              </w:rPr>
              <w:t xml:space="preserve"> тыс. руб.;</w:t>
            </w:r>
          </w:p>
          <w:p w:rsidR="00834305" w:rsidRPr="00DC09A7" w:rsidRDefault="00834305" w:rsidP="00B03BF6">
            <w:pPr>
              <w:spacing w:after="0" w:line="240" w:lineRule="auto"/>
              <w:ind w:firstLine="709"/>
              <w:jc w:val="both"/>
              <w:outlineLvl w:val="0"/>
              <w:rPr>
                <w:rFonts w:ascii="Liberation Serif" w:eastAsia="Times New Roman" w:hAnsi="Liberation Serif" w:cs="Times New Roman"/>
                <w:bCs/>
                <w:color w:val="000000"/>
                <w:lang w:eastAsia="ru-RU"/>
              </w:rPr>
            </w:pPr>
            <w:r w:rsidRPr="00DC09A7">
              <w:rPr>
                <w:rFonts w:ascii="Liberation Serif" w:eastAsia="Times New Roman" w:hAnsi="Liberation Serif" w:cs="Times New Roman"/>
                <w:bCs/>
                <w:color w:val="000000"/>
                <w:lang w:eastAsia="ru-RU"/>
              </w:rPr>
              <w:t xml:space="preserve"> -составление смет на содержание дорог - 16,</w:t>
            </w:r>
            <w:r w:rsidR="00D1585F" w:rsidRPr="00DC09A7">
              <w:rPr>
                <w:rFonts w:ascii="Liberation Serif" w:eastAsia="Times New Roman" w:hAnsi="Liberation Serif" w:cs="Times New Roman"/>
                <w:bCs/>
                <w:color w:val="000000"/>
                <w:lang w:eastAsia="ru-RU"/>
              </w:rPr>
              <w:t>0</w:t>
            </w:r>
            <w:r w:rsidRPr="00DC09A7">
              <w:rPr>
                <w:rFonts w:ascii="Liberation Serif" w:eastAsia="Times New Roman" w:hAnsi="Liberation Serif" w:cs="Times New Roman"/>
                <w:bCs/>
                <w:color w:val="000000"/>
                <w:lang w:eastAsia="ru-RU"/>
              </w:rPr>
              <w:t xml:space="preserve"> тыс. руб.;</w:t>
            </w:r>
          </w:p>
          <w:p w:rsidR="00834305" w:rsidRPr="00DC09A7" w:rsidRDefault="00834305" w:rsidP="00B03BF6">
            <w:pPr>
              <w:spacing w:after="0" w:line="240" w:lineRule="auto"/>
              <w:ind w:firstLine="709"/>
              <w:jc w:val="both"/>
              <w:outlineLvl w:val="0"/>
              <w:rPr>
                <w:rFonts w:ascii="Liberation Serif" w:eastAsia="Times New Roman" w:hAnsi="Liberation Serif" w:cs="Times New Roman"/>
                <w:bCs/>
                <w:color w:val="000000"/>
                <w:lang w:eastAsia="ru-RU"/>
              </w:rPr>
            </w:pPr>
            <w:r w:rsidRPr="00DC09A7">
              <w:rPr>
                <w:rFonts w:ascii="Liberation Serif" w:eastAsia="Times New Roman" w:hAnsi="Liberation Serif" w:cs="Times New Roman"/>
                <w:bCs/>
                <w:color w:val="000000"/>
                <w:lang w:eastAsia="ru-RU"/>
              </w:rPr>
              <w:t>- устройство ледовых переправ</w:t>
            </w:r>
            <w:r w:rsidR="008B37DC" w:rsidRPr="00DC09A7">
              <w:rPr>
                <w:rFonts w:ascii="Liberation Serif" w:eastAsia="Times New Roman" w:hAnsi="Liberation Serif" w:cs="Times New Roman"/>
                <w:bCs/>
                <w:color w:val="000000"/>
                <w:lang w:eastAsia="ru-RU"/>
              </w:rPr>
              <w:t xml:space="preserve"> 4 объекта</w:t>
            </w:r>
            <w:r w:rsidR="00D1585F" w:rsidRPr="00DC09A7">
              <w:rPr>
                <w:rFonts w:ascii="Liberation Serif" w:eastAsia="Times New Roman" w:hAnsi="Liberation Serif" w:cs="Times New Roman"/>
                <w:bCs/>
                <w:color w:val="000000"/>
                <w:lang w:eastAsia="ru-RU"/>
              </w:rPr>
              <w:t xml:space="preserve"> (урочище </w:t>
            </w:r>
            <w:proofErr w:type="spellStart"/>
            <w:r w:rsidR="00D1585F" w:rsidRPr="00DC09A7">
              <w:rPr>
                <w:rFonts w:ascii="Liberation Serif" w:eastAsia="Times New Roman" w:hAnsi="Liberation Serif" w:cs="Times New Roman"/>
                <w:bCs/>
                <w:color w:val="000000"/>
                <w:lang w:eastAsia="ru-RU"/>
              </w:rPr>
              <w:t>Усть</w:t>
            </w:r>
            <w:proofErr w:type="spellEnd"/>
            <w:r w:rsidR="00D1585F" w:rsidRPr="00DC09A7">
              <w:rPr>
                <w:rFonts w:ascii="Liberation Serif" w:eastAsia="Times New Roman" w:hAnsi="Liberation Serif" w:cs="Times New Roman"/>
                <w:bCs/>
                <w:color w:val="000000"/>
                <w:lang w:eastAsia="ru-RU"/>
              </w:rPr>
              <w:t xml:space="preserve"> </w:t>
            </w:r>
            <w:proofErr w:type="spellStart"/>
            <w:r w:rsidR="00D1585F" w:rsidRPr="00DC09A7">
              <w:rPr>
                <w:rFonts w:ascii="Liberation Serif" w:eastAsia="Times New Roman" w:hAnsi="Liberation Serif" w:cs="Times New Roman"/>
                <w:bCs/>
                <w:color w:val="000000"/>
                <w:lang w:eastAsia="ru-RU"/>
              </w:rPr>
              <w:t>Лозьва</w:t>
            </w:r>
            <w:proofErr w:type="spellEnd"/>
            <w:r w:rsidR="00D1585F" w:rsidRPr="00DC09A7">
              <w:rPr>
                <w:rFonts w:ascii="Liberation Serif" w:eastAsia="Times New Roman" w:hAnsi="Liberation Serif" w:cs="Times New Roman"/>
                <w:bCs/>
                <w:color w:val="000000"/>
                <w:lang w:eastAsia="ru-RU"/>
              </w:rPr>
              <w:t xml:space="preserve">, в районе п. </w:t>
            </w:r>
            <w:proofErr w:type="spellStart"/>
            <w:r w:rsidR="00D1585F" w:rsidRPr="00DC09A7">
              <w:rPr>
                <w:rFonts w:ascii="Liberation Serif" w:eastAsia="Times New Roman" w:hAnsi="Liberation Serif" w:cs="Times New Roman"/>
                <w:bCs/>
                <w:color w:val="000000"/>
                <w:lang w:eastAsia="ru-RU"/>
              </w:rPr>
              <w:t>Пуксинка</w:t>
            </w:r>
            <w:proofErr w:type="spellEnd"/>
            <w:r w:rsidR="00D1585F" w:rsidRPr="00DC09A7">
              <w:rPr>
                <w:rFonts w:ascii="Liberation Serif" w:eastAsia="Times New Roman" w:hAnsi="Liberation Serif" w:cs="Times New Roman"/>
                <w:bCs/>
                <w:color w:val="000000"/>
                <w:lang w:eastAsia="ru-RU"/>
              </w:rPr>
              <w:t xml:space="preserve">, 2 переправы по зимней дороге </w:t>
            </w:r>
            <w:proofErr w:type="spellStart"/>
            <w:r w:rsidR="00D1585F" w:rsidRPr="00DC09A7">
              <w:rPr>
                <w:rFonts w:ascii="Liberation Serif" w:eastAsia="Times New Roman" w:hAnsi="Liberation Serif" w:cs="Times New Roman"/>
                <w:bCs/>
                <w:color w:val="000000"/>
                <w:lang w:eastAsia="ru-RU"/>
              </w:rPr>
              <w:t>Пуксинка</w:t>
            </w:r>
            <w:proofErr w:type="spellEnd"/>
            <w:r w:rsidR="00D1585F" w:rsidRPr="00DC09A7">
              <w:rPr>
                <w:rFonts w:ascii="Liberation Serif" w:eastAsia="Times New Roman" w:hAnsi="Liberation Serif" w:cs="Times New Roman"/>
                <w:bCs/>
                <w:color w:val="000000"/>
                <w:lang w:eastAsia="ru-RU"/>
              </w:rPr>
              <w:t xml:space="preserve"> – Ерёмино) –</w:t>
            </w:r>
            <w:r w:rsidRPr="00DC09A7">
              <w:rPr>
                <w:rFonts w:ascii="Liberation Serif" w:eastAsia="Times New Roman" w:hAnsi="Liberation Serif" w:cs="Times New Roman"/>
                <w:bCs/>
                <w:color w:val="000000"/>
                <w:lang w:eastAsia="ru-RU"/>
              </w:rPr>
              <w:t xml:space="preserve"> </w:t>
            </w:r>
            <w:r w:rsidR="00D1585F" w:rsidRPr="00DC09A7">
              <w:rPr>
                <w:rFonts w:ascii="Liberation Serif" w:eastAsia="Times New Roman" w:hAnsi="Liberation Serif" w:cs="Times New Roman"/>
                <w:bCs/>
                <w:color w:val="000000"/>
                <w:lang w:eastAsia="ru-RU"/>
              </w:rPr>
              <w:t>284,56574</w:t>
            </w:r>
            <w:r w:rsidRPr="00DC09A7">
              <w:rPr>
                <w:rFonts w:ascii="Liberation Serif" w:eastAsia="Times New Roman" w:hAnsi="Liberation Serif" w:cs="Times New Roman"/>
                <w:bCs/>
                <w:color w:val="000000"/>
                <w:lang w:eastAsia="ru-RU"/>
              </w:rPr>
              <w:t xml:space="preserve"> тыс. руб.</w:t>
            </w:r>
          </w:p>
          <w:p w:rsidR="00B03BF6" w:rsidRPr="00DC09A7" w:rsidRDefault="00B03BF6" w:rsidP="00B03BF6">
            <w:pPr>
              <w:spacing w:after="0" w:line="240" w:lineRule="auto"/>
              <w:ind w:firstLine="709"/>
              <w:jc w:val="both"/>
              <w:outlineLvl w:val="0"/>
              <w:rPr>
                <w:rFonts w:ascii="Liberation Serif" w:eastAsia="Times New Roman" w:hAnsi="Liberation Serif" w:cs="Times New Roman"/>
                <w:bCs/>
                <w:color w:val="000000"/>
                <w:lang w:eastAsia="ru-RU"/>
              </w:rPr>
            </w:pPr>
            <w:r w:rsidRPr="00DC09A7">
              <w:rPr>
                <w:rFonts w:ascii="Liberation Serif" w:eastAsia="Times New Roman" w:hAnsi="Liberation Serif" w:cs="Times New Roman"/>
                <w:bCs/>
                <w:color w:val="000000"/>
                <w:lang w:eastAsia="ru-RU"/>
              </w:rPr>
              <w:t>Выполнение мероприятия составило 99,9 %.</w:t>
            </w:r>
          </w:p>
          <w:p w:rsidR="00B03BF6" w:rsidRPr="00DC09A7" w:rsidRDefault="00B03BF6" w:rsidP="00B03BF6">
            <w:pPr>
              <w:spacing w:after="0" w:line="240" w:lineRule="auto"/>
              <w:ind w:firstLine="709"/>
              <w:jc w:val="both"/>
              <w:outlineLvl w:val="0"/>
              <w:rPr>
                <w:rFonts w:ascii="Liberation Serif" w:eastAsia="Times New Roman" w:hAnsi="Liberation Serif" w:cs="Times New Roman"/>
                <w:bCs/>
                <w:color w:val="000000"/>
                <w:lang w:eastAsia="ru-RU"/>
              </w:rPr>
            </w:pPr>
            <w:r w:rsidRPr="00DC09A7">
              <w:rPr>
                <w:rFonts w:ascii="Liberation Serif" w:eastAsia="Times New Roman" w:hAnsi="Liberation Serif" w:cs="Times New Roman"/>
                <w:bCs/>
                <w:color w:val="000000"/>
                <w:lang w:eastAsia="ru-RU"/>
              </w:rPr>
              <w:t xml:space="preserve">Мероприятие 2 - </w:t>
            </w:r>
            <w:r w:rsidR="00834305" w:rsidRPr="00DC09A7">
              <w:rPr>
                <w:rFonts w:ascii="Liberation Serif" w:eastAsia="Times New Roman" w:hAnsi="Liberation Serif" w:cs="Times New Roman"/>
                <w:bCs/>
                <w:color w:val="000000"/>
                <w:lang w:eastAsia="ru-RU"/>
              </w:rPr>
              <w:t xml:space="preserve"> текущий ремонт дорог местного значения</w:t>
            </w:r>
            <w:r w:rsidRPr="00DC09A7">
              <w:rPr>
                <w:rFonts w:ascii="Liberation Serif" w:eastAsia="Times New Roman" w:hAnsi="Liberation Serif" w:cs="Times New Roman"/>
                <w:bCs/>
                <w:color w:val="000000"/>
                <w:lang w:eastAsia="ru-RU"/>
              </w:rPr>
              <w:t xml:space="preserve"> общего пользования</w:t>
            </w:r>
            <w:r w:rsidR="00834305" w:rsidRPr="00DC09A7">
              <w:rPr>
                <w:rFonts w:ascii="Liberation Serif" w:eastAsia="Times New Roman" w:hAnsi="Liberation Serif" w:cs="Times New Roman"/>
                <w:bCs/>
                <w:color w:val="000000"/>
                <w:lang w:eastAsia="ru-RU"/>
              </w:rPr>
              <w:t xml:space="preserve"> из</w:t>
            </w:r>
            <w:r w:rsidRPr="00DC09A7">
              <w:rPr>
                <w:rFonts w:ascii="Liberation Serif" w:eastAsia="Times New Roman" w:hAnsi="Liberation Serif" w:cs="Times New Roman"/>
                <w:bCs/>
                <w:color w:val="000000"/>
                <w:lang w:eastAsia="ru-RU"/>
              </w:rPr>
              <w:t xml:space="preserve"> запланированных</w:t>
            </w:r>
            <w:r w:rsidR="00834305" w:rsidRPr="00DC09A7">
              <w:rPr>
                <w:rFonts w:ascii="Liberation Serif" w:eastAsia="Times New Roman" w:hAnsi="Liberation Serif" w:cs="Times New Roman"/>
                <w:bCs/>
                <w:color w:val="000000"/>
                <w:lang w:eastAsia="ru-RU"/>
              </w:rPr>
              <w:t xml:space="preserve"> 750,0 тысяч рублей</w:t>
            </w:r>
            <w:r w:rsidRPr="00DC09A7">
              <w:rPr>
                <w:rFonts w:ascii="Liberation Serif" w:eastAsia="Times New Roman" w:hAnsi="Liberation Serif" w:cs="Times New Roman"/>
                <w:bCs/>
                <w:color w:val="000000"/>
                <w:lang w:eastAsia="ru-RU"/>
              </w:rPr>
              <w:t>,</w:t>
            </w:r>
            <w:r w:rsidR="00834305" w:rsidRPr="00DC09A7">
              <w:rPr>
                <w:rFonts w:ascii="Liberation Serif" w:eastAsia="Times New Roman" w:hAnsi="Liberation Serif" w:cs="Times New Roman"/>
                <w:bCs/>
                <w:color w:val="000000"/>
                <w:lang w:eastAsia="ru-RU"/>
              </w:rPr>
              <w:t xml:space="preserve"> использовано 741,56476 тыс. рублей, на</w:t>
            </w:r>
            <w:r w:rsidRPr="00DC09A7">
              <w:rPr>
                <w:rFonts w:ascii="Liberation Serif" w:eastAsia="Times New Roman" w:hAnsi="Liberation Serif" w:cs="Times New Roman"/>
                <w:bCs/>
                <w:color w:val="000000"/>
                <w:lang w:eastAsia="ru-RU"/>
              </w:rPr>
              <w:t xml:space="preserve"> мероприятия по ремонту дорог местного значения</w:t>
            </w:r>
            <w:r w:rsidR="00545071">
              <w:rPr>
                <w:rFonts w:ascii="Liberation Serif" w:eastAsia="Times New Roman" w:hAnsi="Liberation Serif" w:cs="Times New Roman"/>
                <w:bCs/>
                <w:color w:val="000000"/>
                <w:lang w:eastAsia="ru-RU"/>
              </w:rPr>
              <w:t xml:space="preserve"> (оканавливание, ямочный ремонт </w:t>
            </w:r>
            <w:r w:rsidR="00545071" w:rsidRPr="00545071">
              <w:rPr>
                <w:rFonts w:ascii="Liberation Serif" w:eastAsia="Times New Roman" w:hAnsi="Liberation Serif" w:cs="Times New Roman"/>
                <w:bCs/>
                <w:color w:val="000000"/>
                <w:lang w:eastAsia="ru-RU"/>
              </w:rPr>
              <w:t xml:space="preserve">улично-дорожной сети и </w:t>
            </w:r>
            <w:r w:rsidR="00545071">
              <w:rPr>
                <w:rFonts w:ascii="Liberation Serif" w:eastAsia="Times New Roman" w:hAnsi="Liberation Serif" w:cs="Times New Roman"/>
                <w:bCs/>
                <w:color w:val="000000"/>
                <w:lang w:eastAsia="ru-RU"/>
              </w:rPr>
              <w:t>автомобильных дорог)</w:t>
            </w:r>
            <w:r w:rsidRPr="00DC09A7">
              <w:rPr>
                <w:rFonts w:ascii="Liberation Serif" w:eastAsia="Times New Roman" w:hAnsi="Liberation Serif" w:cs="Times New Roman"/>
                <w:bCs/>
                <w:color w:val="000000"/>
                <w:lang w:eastAsia="ru-RU"/>
              </w:rPr>
              <w:t>.</w:t>
            </w:r>
          </w:p>
          <w:p w:rsidR="00B03BF6" w:rsidRPr="00DC09A7" w:rsidRDefault="00B03BF6" w:rsidP="00B03BF6">
            <w:pPr>
              <w:spacing w:after="0" w:line="240" w:lineRule="auto"/>
              <w:ind w:firstLine="709"/>
              <w:jc w:val="both"/>
              <w:outlineLvl w:val="0"/>
              <w:rPr>
                <w:rFonts w:ascii="Liberation Serif" w:eastAsia="Times New Roman" w:hAnsi="Liberation Serif" w:cs="Times New Roman"/>
                <w:bCs/>
                <w:color w:val="000000"/>
                <w:lang w:eastAsia="ru-RU"/>
              </w:rPr>
            </w:pPr>
            <w:r w:rsidRPr="00DC09A7">
              <w:rPr>
                <w:rFonts w:ascii="Liberation Serif" w:eastAsia="Times New Roman" w:hAnsi="Liberation Serif" w:cs="Times New Roman"/>
                <w:bCs/>
                <w:color w:val="000000"/>
                <w:lang w:eastAsia="ru-RU"/>
              </w:rPr>
              <w:t>Выполнение мероприятия составило 98,86 %.</w:t>
            </w:r>
            <w:r w:rsidR="00834305" w:rsidRPr="00DC09A7">
              <w:rPr>
                <w:rFonts w:ascii="Liberation Serif" w:eastAsia="Times New Roman" w:hAnsi="Liberation Serif" w:cs="Times New Roman"/>
                <w:bCs/>
                <w:color w:val="000000"/>
                <w:lang w:eastAsia="ru-RU"/>
              </w:rPr>
              <w:t xml:space="preserve">  </w:t>
            </w:r>
          </w:p>
          <w:p w:rsidR="00B03BF6" w:rsidRPr="00DC09A7" w:rsidRDefault="00B03BF6" w:rsidP="00B03BF6">
            <w:pPr>
              <w:spacing w:after="0" w:line="240" w:lineRule="auto"/>
              <w:ind w:firstLine="709"/>
              <w:jc w:val="both"/>
              <w:outlineLvl w:val="0"/>
              <w:rPr>
                <w:rFonts w:ascii="Liberation Serif" w:eastAsia="Times New Roman" w:hAnsi="Liberation Serif" w:cs="Times New Roman"/>
                <w:bCs/>
                <w:color w:val="000000"/>
                <w:lang w:eastAsia="ru-RU"/>
              </w:rPr>
            </w:pPr>
            <w:r w:rsidRPr="00DC09A7">
              <w:rPr>
                <w:rFonts w:ascii="Liberation Serif" w:eastAsia="Times New Roman" w:hAnsi="Liberation Serif" w:cs="Times New Roman"/>
                <w:bCs/>
                <w:color w:val="000000"/>
                <w:lang w:eastAsia="ru-RU"/>
              </w:rPr>
              <w:t>Мероприятие 4 – капитальный ремонт автомобильных дорог из запланированных 17000,0 тыс. рублей освоено 16947,41572 тыс. рублей.</w:t>
            </w:r>
          </w:p>
          <w:p w:rsidR="00B03BF6" w:rsidRPr="00DC09A7" w:rsidRDefault="00B03BF6" w:rsidP="00B03BF6">
            <w:pPr>
              <w:spacing w:after="0" w:line="240" w:lineRule="auto"/>
              <w:ind w:firstLine="709"/>
              <w:jc w:val="both"/>
              <w:outlineLvl w:val="0"/>
              <w:rPr>
                <w:rFonts w:ascii="Liberation Serif" w:eastAsia="Times New Roman" w:hAnsi="Liberation Serif" w:cs="Times New Roman"/>
                <w:bCs/>
                <w:color w:val="000000"/>
                <w:lang w:eastAsia="ru-RU"/>
              </w:rPr>
            </w:pPr>
            <w:r w:rsidRPr="00DC09A7">
              <w:rPr>
                <w:rFonts w:ascii="Liberation Serif" w:eastAsia="Times New Roman" w:hAnsi="Liberation Serif" w:cs="Times New Roman"/>
                <w:bCs/>
                <w:color w:val="000000"/>
                <w:lang w:eastAsia="ru-RU"/>
              </w:rPr>
              <w:t>Для проведения государственных экспертиз с ГАУ СО «Управление государственной экспертизы» были заключены 12 договоров, договора оплачены.</w:t>
            </w:r>
          </w:p>
          <w:p w:rsidR="00B03BF6" w:rsidRPr="00DC09A7" w:rsidRDefault="00B03BF6" w:rsidP="00B03BF6">
            <w:pPr>
              <w:spacing w:after="0" w:line="240" w:lineRule="auto"/>
              <w:ind w:firstLine="709"/>
              <w:jc w:val="both"/>
              <w:outlineLvl w:val="0"/>
              <w:rPr>
                <w:rFonts w:ascii="Liberation Serif" w:eastAsia="Times New Roman" w:hAnsi="Liberation Serif" w:cs="Times New Roman"/>
                <w:bCs/>
                <w:color w:val="000000"/>
                <w:lang w:eastAsia="ru-RU"/>
              </w:rPr>
            </w:pPr>
            <w:r w:rsidRPr="00DC09A7">
              <w:rPr>
                <w:rFonts w:ascii="Liberation Serif" w:eastAsia="Times New Roman" w:hAnsi="Liberation Serif" w:cs="Times New Roman"/>
                <w:bCs/>
                <w:color w:val="000000"/>
                <w:lang w:eastAsia="ru-RU"/>
              </w:rPr>
              <w:t>Заключен договор с ООО «</w:t>
            </w:r>
            <w:proofErr w:type="spellStart"/>
            <w:r w:rsidRPr="00DC09A7">
              <w:rPr>
                <w:rFonts w:ascii="Liberation Serif" w:eastAsia="Times New Roman" w:hAnsi="Liberation Serif" w:cs="Times New Roman"/>
                <w:bCs/>
                <w:color w:val="000000"/>
                <w:lang w:eastAsia="ru-RU"/>
              </w:rPr>
              <w:t>УралДорНиц</w:t>
            </w:r>
            <w:proofErr w:type="spellEnd"/>
            <w:r w:rsidRPr="00DC09A7">
              <w:rPr>
                <w:rFonts w:ascii="Liberation Serif" w:eastAsia="Times New Roman" w:hAnsi="Liberation Serif" w:cs="Times New Roman"/>
                <w:bCs/>
                <w:color w:val="000000"/>
                <w:lang w:eastAsia="ru-RU"/>
              </w:rPr>
              <w:t xml:space="preserve">» контракт 08626000138220000070001 от 14.06.2022 г. на сумму 5 647 503,0 рублей на проведение инженерных изысканий и подготовку рабочих документов на кап. ремонт </w:t>
            </w:r>
            <w:r w:rsidR="009B4C72" w:rsidRPr="00DC09A7">
              <w:rPr>
                <w:rFonts w:ascii="Liberation Serif" w:eastAsia="Times New Roman" w:hAnsi="Liberation Serif" w:cs="Times New Roman"/>
                <w:bCs/>
                <w:color w:val="000000"/>
                <w:lang w:eastAsia="ru-RU"/>
              </w:rPr>
              <w:t xml:space="preserve">улиц </w:t>
            </w:r>
            <w:proofErr w:type="spellStart"/>
            <w:r w:rsidR="009B4C72" w:rsidRPr="00DC09A7">
              <w:rPr>
                <w:rFonts w:ascii="Liberation Serif" w:eastAsia="Times New Roman" w:hAnsi="Liberation Serif" w:cs="Times New Roman"/>
                <w:bCs/>
                <w:color w:val="000000"/>
                <w:lang w:eastAsia="ru-RU"/>
              </w:rPr>
              <w:t>пгт</w:t>
            </w:r>
            <w:proofErr w:type="spellEnd"/>
            <w:r w:rsidR="009B4C72" w:rsidRPr="00DC09A7">
              <w:rPr>
                <w:rFonts w:ascii="Liberation Serif" w:eastAsia="Times New Roman" w:hAnsi="Liberation Serif" w:cs="Times New Roman"/>
                <w:bCs/>
                <w:color w:val="000000"/>
                <w:lang w:eastAsia="ru-RU"/>
              </w:rPr>
              <w:t>. Гари.</w:t>
            </w:r>
          </w:p>
          <w:p w:rsidR="00B03BF6" w:rsidRPr="00DC09A7" w:rsidRDefault="009B4C72" w:rsidP="009B4C72">
            <w:pPr>
              <w:spacing w:after="0" w:line="240" w:lineRule="auto"/>
              <w:ind w:firstLine="709"/>
              <w:jc w:val="both"/>
              <w:outlineLvl w:val="0"/>
              <w:rPr>
                <w:rFonts w:ascii="Liberation Serif" w:eastAsia="Times New Roman" w:hAnsi="Liberation Serif" w:cs="Times New Roman"/>
                <w:bCs/>
                <w:color w:val="000000"/>
                <w:lang w:eastAsia="ru-RU"/>
              </w:rPr>
            </w:pPr>
            <w:r w:rsidRPr="00DC09A7">
              <w:rPr>
                <w:rFonts w:ascii="Liberation Serif" w:eastAsia="Times New Roman" w:hAnsi="Liberation Serif" w:cs="Times New Roman"/>
                <w:bCs/>
                <w:color w:val="000000"/>
                <w:lang w:eastAsia="ru-RU"/>
              </w:rPr>
              <w:t>Заключен контракт с ООО «Девайс» от 26.12.2022 № 0862000138220000200001 на капитальный ремонт подъездных путей к туристическому центру и площадки для хранения техники, оплачено 10 462 922,50 рублей. Заключен договор на проверку сметной документации по строительству.</w:t>
            </w:r>
          </w:p>
          <w:p w:rsidR="00B03BF6" w:rsidRPr="00DC09A7" w:rsidRDefault="009B4C72" w:rsidP="00B03BF6">
            <w:pPr>
              <w:spacing w:after="0" w:line="240" w:lineRule="auto"/>
              <w:ind w:firstLine="709"/>
              <w:jc w:val="both"/>
              <w:outlineLvl w:val="0"/>
              <w:rPr>
                <w:rFonts w:ascii="Liberation Serif" w:eastAsia="Times New Roman" w:hAnsi="Liberation Serif" w:cs="Times New Roman"/>
                <w:bCs/>
                <w:color w:val="000000"/>
                <w:lang w:eastAsia="ru-RU"/>
              </w:rPr>
            </w:pPr>
            <w:r w:rsidRPr="00DC09A7">
              <w:rPr>
                <w:rFonts w:ascii="Liberation Serif" w:eastAsia="Times New Roman" w:hAnsi="Liberation Serif" w:cs="Times New Roman"/>
                <w:bCs/>
                <w:color w:val="000000"/>
                <w:lang w:eastAsia="ru-RU"/>
              </w:rPr>
              <w:t>Выполнение мероприятия составило 99,7 %.</w:t>
            </w:r>
            <w:r w:rsidR="00834305" w:rsidRPr="00DC09A7">
              <w:rPr>
                <w:rFonts w:ascii="Liberation Serif" w:eastAsia="Times New Roman" w:hAnsi="Liberation Serif" w:cs="Times New Roman"/>
                <w:bCs/>
                <w:color w:val="000000"/>
                <w:lang w:eastAsia="ru-RU"/>
              </w:rPr>
              <w:t xml:space="preserve">       </w:t>
            </w:r>
          </w:p>
          <w:p w:rsidR="00834305" w:rsidRPr="00DC09A7" w:rsidRDefault="00834305" w:rsidP="00B03BF6">
            <w:pPr>
              <w:spacing w:after="0" w:line="240" w:lineRule="auto"/>
              <w:ind w:firstLine="709"/>
              <w:jc w:val="both"/>
              <w:outlineLvl w:val="0"/>
              <w:rPr>
                <w:rFonts w:ascii="Liberation Serif" w:eastAsia="Times New Roman" w:hAnsi="Liberation Serif" w:cs="Times New Roman"/>
                <w:bCs/>
                <w:color w:val="000000"/>
                <w:lang w:eastAsia="ru-RU"/>
              </w:rPr>
            </w:pPr>
            <w:r w:rsidRPr="00DC09A7">
              <w:rPr>
                <w:rFonts w:ascii="Liberation Serif" w:eastAsia="Times New Roman" w:hAnsi="Liberation Serif" w:cs="Times New Roman"/>
                <w:bCs/>
                <w:color w:val="000000"/>
                <w:lang w:eastAsia="ru-RU"/>
              </w:rPr>
              <w:t xml:space="preserve">Целевой показатель 1. Увеличение протяженности дорог общего пользования местного значения, отвечающих нормативным требованиям, нормативное значение 0 км, целевой показатель не выполнен - ремонт автомобильных дорог общего пользования местного значения запланирован на </w:t>
            </w:r>
            <w:r w:rsidR="00B03BF6" w:rsidRPr="00DC09A7">
              <w:rPr>
                <w:rFonts w:ascii="Liberation Serif" w:eastAsia="Times New Roman" w:hAnsi="Liberation Serif" w:cs="Times New Roman"/>
                <w:bCs/>
                <w:color w:val="000000"/>
                <w:lang w:eastAsia="ru-RU"/>
              </w:rPr>
              <w:t>2023 год</w:t>
            </w:r>
            <w:r w:rsidRPr="00DC09A7">
              <w:rPr>
                <w:rFonts w:ascii="Liberation Serif" w:eastAsia="Times New Roman" w:hAnsi="Liberation Serif" w:cs="Times New Roman"/>
                <w:bCs/>
                <w:color w:val="000000"/>
                <w:lang w:eastAsia="ru-RU"/>
              </w:rPr>
              <w:t>.</w:t>
            </w:r>
          </w:p>
          <w:p w:rsidR="00834305" w:rsidRPr="00DC09A7" w:rsidRDefault="00B03BF6" w:rsidP="00B03BF6">
            <w:pPr>
              <w:spacing w:after="0" w:line="240" w:lineRule="auto"/>
              <w:ind w:firstLine="709"/>
              <w:jc w:val="both"/>
              <w:outlineLvl w:val="0"/>
              <w:rPr>
                <w:rFonts w:ascii="Liberation Serif" w:eastAsia="Times New Roman" w:hAnsi="Liberation Serif" w:cs="Times New Roman"/>
                <w:bCs/>
                <w:color w:val="000000"/>
                <w:lang w:eastAsia="ru-RU"/>
              </w:rPr>
            </w:pPr>
            <w:r w:rsidRPr="00DC09A7">
              <w:rPr>
                <w:rFonts w:ascii="Liberation Serif" w:eastAsia="Times New Roman" w:hAnsi="Liberation Serif" w:cs="Times New Roman"/>
                <w:bCs/>
                <w:color w:val="000000"/>
                <w:lang w:eastAsia="ru-RU"/>
              </w:rPr>
              <w:t xml:space="preserve"> </w:t>
            </w:r>
            <w:r w:rsidR="00834305" w:rsidRPr="00DC09A7">
              <w:rPr>
                <w:rFonts w:ascii="Liberation Serif" w:eastAsia="Times New Roman" w:hAnsi="Liberation Serif" w:cs="Times New Roman"/>
                <w:bCs/>
                <w:color w:val="000000"/>
                <w:lang w:eastAsia="ru-RU"/>
              </w:rPr>
              <w:t>Целевой показатель 2. Обеспечение содержания улично-дорожной сети общего пользования местного значения в соответствии с нормативными требованиями, нормативное значение 100%, целевой показатель выполнен в полном объеме - содержание автомобильных дорог в зимний период выполнено.</w:t>
            </w:r>
          </w:p>
          <w:p w:rsidR="00834305" w:rsidRDefault="00834305" w:rsidP="00B03BF6">
            <w:pPr>
              <w:spacing w:after="0" w:line="240" w:lineRule="auto"/>
              <w:ind w:firstLine="709"/>
              <w:jc w:val="both"/>
              <w:outlineLvl w:val="0"/>
              <w:rPr>
                <w:rFonts w:ascii="Liberation Serif" w:eastAsia="Times New Roman" w:hAnsi="Liberation Serif" w:cs="Times New Roman"/>
                <w:bCs/>
                <w:color w:val="000000"/>
                <w:lang w:eastAsia="ru-RU"/>
              </w:rPr>
            </w:pPr>
            <w:r w:rsidRPr="00DC09A7">
              <w:rPr>
                <w:rFonts w:ascii="Liberation Serif" w:eastAsia="Times New Roman" w:hAnsi="Liberation Serif" w:cs="Times New Roman"/>
                <w:bCs/>
                <w:color w:val="000000"/>
                <w:lang w:eastAsia="ru-RU"/>
              </w:rPr>
              <w:t xml:space="preserve">Финансирование мероприятий Муниципальной программы «Развитие и обеспечение сохранности сети автомобильных дорог на территории </w:t>
            </w:r>
            <w:proofErr w:type="spellStart"/>
            <w:r w:rsidRPr="00DC09A7">
              <w:rPr>
                <w:rFonts w:ascii="Liberation Serif" w:eastAsia="Times New Roman" w:hAnsi="Liberation Serif" w:cs="Times New Roman"/>
                <w:bCs/>
                <w:color w:val="000000"/>
                <w:lang w:eastAsia="ru-RU"/>
              </w:rPr>
              <w:t>Гаринского</w:t>
            </w:r>
            <w:proofErr w:type="spellEnd"/>
            <w:r w:rsidRPr="00DC09A7">
              <w:rPr>
                <w:rFonts w:ascii="Liberation Serif" w:eastAsia="Times New Roman" w:hAnsi="Liberation Serif" w:cs="Times New Roman"/>
                <w:bCs/>
                <w:color w:val="000000"/>
                <w:lang w:eastAsia="ru-RU"/>
              </w:rPr>
              <w:t xml:space="preserve"> городского </w:t>
            </w:r>
            <w:r w:rsidR="009B4C72" w:rsidRPr="00DC09A7">
              <w:rPr>
                <w:rFonts w:ascii="Liberation Serif" w:eastAsia="Times New Roman" w:hAnsi="Liberation Serif" w:cs="Times New Roman"/>
                <w:bCs/>
                <w:color w:val="000000"/>
                <w:lang w:eastAsia="ru-RU"/>
              </w:rPr>
              <w:t>округа на</w:t>
            </w:r>
            <w:r w:rsidRPr="00DC09A7">
              <w:rPr>
                <w:rFonts w:ascii="Liberation Serif" w:eastAsia="Times New Roman" w:hAnsi="Liberation Serif" w:cs="Times New Roman"/>
                <w:bCs/>
                <w:color w:val="000000"/>
                <w:lang w:eastAsia="ru-RU"/>
              </w:rPr>
              <w:t xml:space="preserve"> 2019 - 2024 годы» в 202</w:t>
            </w:r>
            <w:r w:rsidR="00B03BF6" w:rsidRPr="00DC09A7">
              <w:rPr>
                <w:rFonts w:ascii="Liberation Serif" w:eastAsia="Times New Roman" w:hAnsi="Liberation Serif" w:cs="Times New Roman"/>
                <w:bCs/>
                <w:color w:val="000000"/>
                <w:lang w:eastAsia="ru-RU"/>
              </w:rPr>
              <w:t>2</w:t>
            </w:r>
            <w:r w:rsidRPr="00DC09A7">
              <w:rPr>
                <w:rFonts w:ascii="Liberation Serif" w:eastAsia="Times New Roman" w:hAnsi="Liberation Serif" w:cs="Times New Roman"/>
                <w:bCs/>
                <w:color w:val="000000"/>
                <w:lang w:eastAsia="ru-RU"/>
              </w:rPr>
              <w:t xml:space="preserve"> году осуществлялось за счет средств местного бюджета.</w:t>
            </w:r>
          </w:p>
          <w:p w:rsidR="00AC5452" w:rsidRPr="00DC09A7" w:rsidRDefault="00AC5452" w:rsidP="00B03BF6">
            <w:pPr>
              <w:spacing w:after="0" w:line="240" w:lineRule="auto"/>
              <w:ind w:firstLine="709"/>
              <w:jc w:val="both"/>
              <w:outlineLvl w:val="0"/>
              <w:rPr>
                <w:rFonts w:ascii="Liberation Serif" w:eastAsia="Times New Roman" w:hAnsi="Liberation Serif" w:cs="Times New Roman"/>
                <w:bCs/>
                <w:color w:val="000000"/>
                <w:lang w:eastAsia="ru-RU"/>
              </w:rPr>
            </w:pPr>
            <w:r w:rsidRPr="00AC5452">
              <w:rPr>
                <w:rFonts w:ascii="Liberation Serif" w:eastAsia="Times New Roman" w:hAnsi="Liberation Serif" w:cs="Times New Roman"/>
                <w:bCs/>
                <w:color w:val="000000"/>
                <w:lang w:eastAsia="ru-RU"/>
              </w:rPr>
              <w:t xml:space="preserve">В целом по муниципальной программе оценка эффективности составила </w:t>
            </w:r>
            <w:r>
              <w:rPr>
                <w:rFonts w:ascii="Liberation Serif" w:eastAsia="Times New Roman" w:hAnsi="Liberation Serif" w:cs="Times New Roman"/>
                <w:bCs/>
                <w:color w:val="000000"/>
                <w:lang w:eastAsia="ru-RU"/>
              </w:rPr>
              <w:t>5,42</w:t>
            </w:r>
            <w:r w:rsidRPr="00AC5452">
              <w:rPr>
                <w:rFonts w:ascii="Liberation Serif" w:eastAsia="Times New Roman" w:hAnsi="Liberation Serif" w:cs="Times New Roman"/>
                <w:bCs/>
                <w:color w:val="000000"/>
                <w:lang w:eastAsia="ru-RU"/>
              </w:rPr>
              <w:t xml:space="preserve"> баллов – </w:t>
            </w:r>
            <w:r>
              <w:rPr>
                <w:rFonts w:ascii="Liberation Serif" w:eastAsia="Times New Roman" w:hAnsi="Liberation Serif" w:cs="Times New Roman"/>
                <w:bCs/>
                <w:color w:val="000000"/>
                <w:lang w:eastAsia="ru-RU"/>
              </w:rPr>
              <w:t>средняя</w:t>
            </w:r>
            <w:r w:rsidRPr="00AC5452">
              <w:rPr>
                <w:rFonts w:ascii="Liberation Serif" w:eastAsia="Times New Roman" w:hAnsi="Liberation Serif" w:cs="Times New Roman"/>
                <w:bCs/>
                <w:color w:val="000000"/>
                <w:lang w:eastAsia="ru-RU"/>
              </w:rPr>
              <w:t xml:space="preserve"> эффективность муниципальной программы.</w:t>
            </w:r>
          </w:p>
          <w:p w:rsidR="00834305" w:rsidRPr="00DC09A7" w:rsidRDefault="00834305" w:rsidP="00B03BF6">
            <w:pPr>
              <w:spacing w:after="0" w:line="240" w:lineRule="auto"/>
              <w:ind w:firstLine="709"/>
              <w:jc w:val="both"/>
              <w:outlineLvl w:val="0"/>
              <w:rPr>
                <w:rFonts w:ascii="Liberation Serif" w:eastAsia="Times New Roman" w:hAnsi="Liberation Serif" w:cs="Times New Roman"/>
                <w:color w:val="000000"/>
                <w:lang w:eastAsia="ru-RU"/>
              </w:rPr>
            </w:pPr>
            <w:r w:rsidRPr="00DC09A7">
              <w:rPr>
                <w:rFonts w:ascii="Liberation Serif" w:eastAsia="Times New Roman" w:hAnsi="Liberation Serif" w:cs="Times New Roman"/>
                <w:bCs/>
                <w:color w:val="000000"/>
                <w:lang w:eastAsia="ru-RU"/>
              </w:rPr>
              <w:t xml:space="preserve">        </w:t>
            </w:r>
          </w:p>
        </w:tc>
      </w:tr>
      <w:tr w:rsidR="007E4028" w:rsidRPr="00DC09A7" w:rsidTr="00CD5C7B">
        <w:trPr>
          <w:trHeight w:val="1275"/>
        </w:trPr>
        <w:tc>
          <w:tcPr>
            <w:tcW w:w="9654" w:type="dxa"/>
            <w:shd w:val="clear" w:color="auto" w:fill="auto"/>
            <w:hideMark/>
          </w:tcPr>
          <w:p w:rsidR="00D3554D" w:rsidRDefault="00CF2998" w:rsidP="00AC5452">
            <w:pPr>
              <w:spacing w:after="0" w:line="240" w:lineRule="auto"/>
              <w:ind w:firstLine="709"/>
              <w:jc w:val="center"/>
              <w:rPr>
                <w:rFonts w:ascii="Liberation Serif" w:hAnsi="Liberation Serif" w:cs="Times New Roman"/>
                <w:b/>
                <w:color w:val="000000"/>
              </w:rPr>
            </w:pPr>
            <w:r w:rsidRPr="00DC09A7">
              <w:rPr>
                <w:rFonts w:ascii="Liberation Serif" w:hAnsi="Liberation Serif" w:cs="Times New Roman"/>
                <w:b/>
                <w:color w:val="000000"/>
              </w:rPr>
              <w:t>Муниципальная программа</w:t>
            </w:r>
            <w:r w:rsidR="009F420C" w:rsidRPr="00DC09A7">
              <w:rPr>
                <w:rFonts w:ascii="Liberation Serif" w:hAnsi="Liberation Serif" w:cs="Times New Roman"/>
                <w:b/>
                <w:color w:val="000000"/>
              </w:rPr>
              <w:t xml:space="preserve"> </w:t>
            </w:r>
            <w:r w:rsidR="00D3554D" w:rsidRPr="00DC09A7">
              <w:rPr>
                <w:rFonts w:ascii="Liberation Serif" w:hAnsi="Liberation Serif" w:cs="Times New Roman"/>
                <w:b/>
                <w:color w:val="000000"/>
              </w:rPr>
              <w:t xml:space="preserve">«Энергосбережение и повышение энергетической эффективности на территории </w:t>
            </w:r>
            <w:proofErr w:type="spellStart"/>
            <w:r w:rsidR="00D3554D" w:rsidRPr="00DC09A7">
              <w:rPr>
                <w:rFonts w:ascii="Liberation Serif" w:hAnsi="Liberation Serif" w:cs="Times New Roman"/>
                <w:b/>
                <w:color w:val="000000"/>
              </w:rPr>
              <w:t>Гаринского</w:t>
            </w:r>
            <w:proofErr w:type="spellEnd"/>
            <w:r w:rsidR="00D3554D" w:rsidRPr="00DC09A7">
              <w:rPr>
                <w:rFonts w:ascii="Liberation Serif" w:hAnsi="Liberation Serif" w:cs="Times New Roman"/>
                <w:b/>
                <w:color w:val="000000"/>
              </w:rPr>
              <w:t xml:space="preserve"> городского округа на 2019 – 2024 годы»</w:t>
            </w:r>
          </w:p>
          <w:p w:rsidR="00AC5452" w:rsidRPr="00DC09A7" w:rsidRDefault="00AC5452" w:rsidP="00AC5452">
            <w:pPr>
              <w:spacing w:after="0"/>
              <w:ind w:firstLine="709"/>
              <w:jc w:val="center"/>
              <w:rPr>
                <w:rFonts w:ascii="Liberation Serif" w:hAnsi="Liberation Serif" w:cs="Times New Roman"/>
                <w:b/>
                <w:color w:val="000000"/>
              </w:rPr>
            </w:pPr>
          </w:p>
          <w:p w:rsidR="005A46FB" w:rsidRPr="00DC09A7" w:rsidRDefault="005A46FB" w:rsidP="005A46FB">
            <w:pPr>
              <w:spacing w:after="0" w:line="240" w:lineRule="auto"/>
              <w:ind w:firstLine="709"/>
              <w:jc w:val="both"/>
              <w:rPr>
                <w:rFonts w:ascii="Liberation Serif" w:hAnsi="Liberation Serif"/>
                <w:color w:val="00000A"/>
              </w:rPr>
            </w:pPr>
            <w:r w:rsidRPr="00DC09A7">
              <w:rPr>
                <w:rFonts w:ascii="Liberation Serif" w:hAnsi="Liberation Serif" w:cstheme="minorHAnsi"/>
                <w:color w:val="00000A"/>
              </w:rPr>
              <w:t xml:space="preserve">Муниципальная программа «Энергосбережение и повышение энергетической эффективности на территории </w:t>
            </w:r>
            <w:proofErr w:type="spellStart"/>
            <w:r w:rsidRPr="00DC09A7">
              <w:rPr>
                <w:rFonts w:ascii="Liberation Serif" w:hAnsi="Liberation Serif" w:cstheme="minorHAnsi"/>
                <w:color w:val="00000A"/>
              </w:rPr>
              <w:t>Гаринского</w:t>
            </w:r>
            <w:proofErr w:type="spellEnd"/>
            <w:r w:rsidRPr="00DC09A7">
              <w:rPr>
                <w:rFonts w:ascii="Liberation Serif" w:hAnsi="Liberation Serif" w:cstheme="minorHAnsi"/>
                <w:color w:val="00000A"/>
              </w:rPr>
              <w:t xml:space="preserve"> городского округа на 2019-2025 годы» утверждена постановлением администрации </w:t>
            </w:r>
            <w:proofErr w:type="spellStart"/>
            <w:r w:rsidRPr="00DC09A7">
              <w:rPr>
                <w:rFonts w:ascii="Liberation Serif" w:hAnsi="Liberation Serif" w:cstheme="minorHAnsi"/>
                <w:color w:val="00000A"/>
              </w:rPr>
              <w:t>Гаринского</w:t>
            </w:r>
            <w:proofErr w:type="spellEnd"/>
            <w:r w:rsidRPr="00DC09A7">
              <w:rPr>
                <w:rFonts w:ascii="Liberation Serif" w:hAnsi="Liberation Serif" w:cstheme="minorHAnsi"/>
                <w:color w:val="00000A"/>
              </w:rPr>
              <w:t xml:space="preserve"> городского округа от 13.09.2018 № 71, в последней редакции от 26. 12.2022 № 569 с объемом финансирования, всего 30921 ,50778 тыс. руб.</w:t>
            </w:r>
          </w:p>
          <w:p w:rsidR="005A46FB" w:rsidRPr="00DC09A7" w:rsidRDefault="005A46FB" w:rsidP="005A46FB">
            <w:pPr>
              <w:spacing w:after="0"/>
              <w:ind w:firstLine="709"/>
              <w:jc w:val="both"/>
              <w:rPr>
                <w:rFonts w:ascii="Liberation Serif" w:hAnsi="Liberation Serif"/>
                <w:color w:val="00000A"/>
              </w:rPr>
            </w:pPr>
            <w:r w:rsidRPr="00DC09A7">
              <w:rPr>
                <w:rFonts w:ascii="Liberation Serif" w:hAnsi="Liberation Serif" w:cstheme="minorHAnsi"/>
                <w:color w:val="00000A"/>
              </w:rPr>
              <w:t xml:space="preserve">В рамках реализации муниципальной программы </w:t>
            </w:r>
            <w:r w:rsidRPr="00DC09A7">
              <w:rPr>
                <w:rFonts w:ascii="Liberation Serif" w:hAnsi="Liberation Serif" w:cstheme="minorHAnsi"/>
                <w:b/>
                <w:color w:val="00000A"/>
              </w:rPr>
              <w:t>на 2022 год</w:t>
            </w:r>
            <w:r w:rsidRPr="00DC09A7">
              <w:rPr>
                <w:rFonts w:ascii="Liberation Serif" w:hAnsi="Liberation Serif" w:cstheme="minorHAnsi"/>
                <w:color w:val="00000A"/>
              </w:rPr>
              <w:t xml:space="preserve"> запланированы средства местного бюджета в сумме </w:t>
            </w:r>
            <w:r w:rsidRPr="00DC09A7">
              <w:rPr>
                <w:rFonts w:ascii="Liberation Serif" w:hAnsi="Liberation Serif" w:cstheme="minorHAnsi"/>
                <w:b/>
                <w:color w:val="00000A"/>
              </w:rPr>
              <w:t>7049,787</w:t>
            </w:r>
            <w:r w:rsidRPr="00DC09A7">
              <w:rPr>
                <w:rFonts w:ascii="Liberation Serif" w:hAnsi="Liberation Serif" w:cstheme="minorHAnsi"/>
                <w:color w:val="00000A"/>
              </w:rPr>
              <w:t xml:space="preserve"> т</w:t>
            </w:r>
            <w:r w:rsidRPr="00DC09A7">
              <w:rPr>
                <w:rFonts w:ascii="Liberation Serif" w:hAnsi="Liberation Serif" w:cstheme="minorHAnsi"/>
                <w:b/>
                <w:color w:val="00000A"/>
              </w:rPr>
              <w:t>ыс. рублей</w:t>
            </w:r>
            <w:r w:rsidRPr="00DC09A7">
              <w:rPr>
                <w:rFonts w:ascii="Liberation Serif" w:hAnsi="Liberation Serif" w:cstheme="minorHAnsi"/>
                <w:color w:val="00000A"/>
              </w:rPr>
              <w:t>,</w:t>
            </w:r>
          </w:p>
          <w:p w:rsidR="005A46FB" w:rsidRPr="00DC09A7" w:rsidRDefault="005A46FB" w:rsidP="005A46FB">
            <w:pPr>
              <w:spacing w:after="0"/>
              <w:ind w:firstLine="709"/>
              <w:jc w:val="both"/>
              <w:rPr>
                <w:rFonts w:ascii="Liberation Serif" w:hAnsi="Liberation Serif" w:cstheme="minorHAnsi"/>
                <w:color w:val="00000A"/>
              </w:rPr>
            </w:pPr>
            <w:r w:rsidRPr="00DC09A7">
              <w:rPr>
                <w:rFonts w:ascii="Liberation Serif" w:hAnsi="Liberation Serif" w:cstheme="minorHAnsi"/>
                <w:color w:val="00000A"/>
              </w:rPr>
              <w:lastRenderedPageBreak/>
              <w:t xml:space="preserve">в том числе: </w:t>
            </w:r>
          </w:p>
          <w:p w:rsidR="005A46FB" w:rsidRPr="00DC09A7" w:rsidRDefault="005A46FB" w:rsidP="005A46FB">
            <w:pPr>
              <w:spacing w:after="0"/>
              <w:ind w:firstLine="709"/>
              <w:jc w:val="both"/>
              <w:rPr>
                <w:rFonts w:ascii="Liberation Serif" w:hAnsi="Liberation Serif" w:cstheme="minorHAnsi"/>
                <w:color w:val="00000A"/>
              </w:rPr>
            </w:pPr>
            <w:r w:rsidRPr="00DC09A7">
              <w:rPr>
                <w:rFonts w:ascii="Liberation Serif" w:hAnsi="Liberation Serif" w:cstheme="minorHAnsi"/>
                <w:color w:val="00000A"/>
              </w:rPr>
              <w:t>5,0 тыс. руб. – исполнитель МКУК «Культурно – досуговый центр»;</w:t>
            </w:r>
          </w:p>
          <w:p w:rsidR="005A46FB" w:rsidRPr="00DC09A7" w:rsidRDefault="005A46FB" w:rsidP="005A46FB">
            <w:pPr>
              <w:spacing w:after="0"/>
              <w:ind w:firstLine="709"/>
              <w:jc w:val="both"/>
              <w:rPr>
                <w:rFonts w:ascii="Liberation Serif" w:hAnsi="Liberation Serif"/>
                <w:color w:val="00000A"/>
              </w:rPr>
            </w:pPr>
            <w:r w:rsidRPr="00DC09A7">
              <w:rPr>
                <w:rFonts w:ascii="Liberation Serif" w:hAnsi="Liberation Serif" w:cstheme="minorHAnsi"/>
                <w:color w:val="00000A"/>
              </w:rPr>
              <w:t>3362,527 тыс. руб.  – исполнитель МКУ «Городское хозяйство»,</w:t>
            </w:r>
          </w:p>
          <w:p w:rsidR="005A46FB" w:rsidRPr="00DC09A7" w:rsidRDefault="005A46FB" w:rsidP="005A46FB">
            <w:pPr>
              <w:spacing w:after="0"/>
              <w:ind w:firstLine="709"/>
              <w:jc w:val="both"/>
              <w:rPr>
                <w:rFonts w:ascii="Liberation Serif" w:eastAsia="Times New Roman" w:hAnsi="Liberation Serif" w:cs="Times New Roman"/>
                <w:color w:val="00000A"/>
              </w:rPr>
            </w:pPr>
            <w:r w:rsidRPr="00DC09A7">
              <w:rPr>
                <w:rFonts w:ascii="Liberation Serif" w:eastAsia="Times New Roman" w:hAnsi="Liberation Serif" w:cs="Times New Roman"/>
                <w:color w:val="00000A"/>
              </w:rPr>
              <w:t xml:space="preserve">100,0 тыс. руб.  – исполнитель: МКОУ </w:t>
            </w:r>
            <w:proofErr w:type="spellStart"/>
            <w:r w:rsidRPr="00DC09A7">
              <w:rPr>
                <w:rFonts w:ascii="Liberation Serif" w:eastAsia="Times New Roman" w:hAnsi="Liberation Serif" w:cs="Times New Roman"/>
                <w:color w:val="00000A"/>
              </w:rPr>
              <w:t>Гаринская</w:t>
            </w:r>
            <w:proofErr w:type="spellEnd"/>
            <w:r w:rsidRPr="00DC09A7">
              <w:rPr>
                <w:rFonts w:ascii="Liberation Serif" w:eastAsia="Times New Roman" w:hAnsi="Liberation Serif" w:cs="Times New Roman"/>
                <w:color w:val="00000A"/>
              </w:rPr>
              <w:t xml:space="preserve"> СОШ;</w:t>
            </w:r>
          </w:p>
          <w:p w:rsidR="005A46FB" w:rsidRPr="00DC09A7" w:rsidRDefault="005A46FB" w:rsidP="005A46FB">
            <w:pPr>
              <w:spacing w:after="0"/>
              <w:ind w:firstLine="709"/>
              <w:jc w:val="both"/>
              <w:rPr>
                <w:rFonts w:ascii="Liberation Serif" w:eastAsia="Times New Roman" w:hAnsi="Liberation Serif" w:cs="Times New Roman"/>
                <w:color w:val="00000A"/>
              </w:rPr>
            </w:pPr>
            <w:r w:rsidRPr="00DC09A7">
              <w:rPr>
                <w:rFonts w:ascii="Liberation Serif" w:eastAsia="Times New Roman" w:hAnsi="Liberation Serif" w:cs="Times New Roman"/>
                <w:color w:val="00000A"/>
              </w:rPr>
              <w:t>3543,160 тыс. руб. – исполнитель: МБДОУ детский сад «Березка»;</w:t>
            </w:r>
          </w:p>
          <w:p w:rsidR="005A46FB" w:rsidRPr="00DC09A7" w:rsidRDefault="005A46FB" w:rsidP="005A46FB">
            <w:pPr>
              <w:spacing w:after="0"/>
              <w:ind w:firstLine="709"/>
              <w:jc w:val="both"/>
              <w:rPr>
                <w:rFonts w:ascii="Liberation Serif" w:eastAsia="Times New Roman" w:hAnsi="Liberation Serif" w:cs="Times New Roman"/>
                <w:color w:val="00000A"/>
              </w:rPr>
            </w:pPr>
            <w:r w:rsidRPr="00DC09A7">
              <w:rPr>
                <w:rFonts w:ascii="Liberation Serif" w:eastAsia="Times New Roman" w:hAnsi="Liberation Serif" w:cs="Times New Roman"/>
                <w:color w:val="00000A"/>
              </w:rPr>
              <w:t xml:space="preserve">39,1 тыс. руб. – исполнитель: МКУ ДО ДДТ и ДЮСШ;  </w:t>
            </w:r>
          </w:p>
          <w:p w:rsidR="005A46FB" w:rsidRPr="00DC09A7" w:rsidRDefault="005A46FB" w:rsidP="00290E39">
            <w:pPr>
              <w:spacing w:after="0"/>
              <w:ind w:firstLine="709"/>
              <w:jc w:val="both"/>
              <w:rPr>
                <w:rFonts w:ascii="Liberation Serif" w:hAnsi="Liberation Serif"/>
                <w:color w:val="00000A"/>
              </w:rPr>
            </w:pPr>
            <w:r w:rsidRPr="00DC09A7">
              <w:rPr>
                <w:rFonts w:ascii="Liberation Serif" w:hAnsi="Liberation Serif" w:cstheme="minorHAnsi"/>
                <w:color w:val="00000A"/>
              </w:rPr>
              <w:t>за отчетный период с 01 января по 31 декабря 2022 года освоено 6623.22428 тыс. руб., или 93,95%, а именно:</w:t>
            </w:r>
          </w:p>
          <w:p w:rsidR="005A46FB" w:rsidRPr="00DC09A7" w:rsidRDefault="005A46FB" w:rsidP="0040183F">
            <w:pPr>
              <w:spacing w:after="0"/>
              <w:ind w:firstLine="709"/>
              <w:jc w:val="both"/>
              <w:rPr>
                <w:rFonts w:ascii="Liberation Serif" w:hAnsi="Liberation Serif"/>
                <w:color w:val="00000A"/>
              </w:rPr>
            </w:pPr>
            <w:r w:rsidRPr="00DC09A7">
              <w:rPr>
                <w:rFonts w:ascii="Liberation Serif" w:hAnsi="Liberation Serif" w:cstheme="minorHAnsi"/>
                <w:b/>
                <w:color w:val="00000A"/>
              </w:rPr>
              <w:t xml:space="preserve">Мероприятие 1 </w:t>
            </w:r>
          </w:p>
          <w:p w:rsidR="005A46FB" w:rsidRPr="00DC09A7" w:rsidRDefault="005A46FB" w:rsidP="0040183F">
            <w:pPr>
              <w:spacing w:after="0"/>
              <w:ind w:firstLine="709"/>
              <w:jc w:val="both"/>
              <w:rPr>
                <w:rFonts w:ascii="Liberation Serif" w:hAnsi="Liberation Serif" w:cstheme="minorHAnsi"/>
                <w:color w:val="00000A"/>
              </w:rPr>
            </w:pPr>
            <w:r w:rsidRPr="00DC09A7">
              <w:rPr>
                <w:rFonts w:ascii="Liberation Serif" w:hAnsi="Liberation Serif" w:cstheme="minorHAnsi"/>
                <w:color w:val="00000A"/>
              </w:rPr>
              <w:t xml:space="preserve">«Внедрение </w:t>
            </w:r>
            <w:proofErr w:type="spellStart"/>
            <w:r w:rsidRPr="00DC09A7">
              <w:rPr>
                <w:rFonts w:ascii="Liberation Serif" w:hAnsi="Liberation Serif" w:cstheme="minorHAnsi"/>
                <w:color w:val="00000A"/>
              </w:rPr>
              <w:t>энергоэффективных</w:t>
            </w:r>
            <w:proofErr w:type="spellEnd"/>
            <w:r w:rsidRPr="00DC09A7">
              <w:rPr>
                <w:rFonts w:ascii="Liberation Serif" w:hAnsi="Liberation Serif" w:cstheme="minorHAnsi"/>
                <w:color w:val="00000A"/>
              </w:rPr>
              <w:t xml:space="preserve"> технологий (устройств и оборудования) при модернизации, реконструкции систем освещения»: </w:t>
            </w:r>
          </w:p>
          <w:p w:rsidR="005A46FB" w:rsidRPr="00DC09A7" w:rsidRDefault="005A46FB" w:rsidP="0040183F">
            <w:pPr>
              <w:spacing w:after="0"/>
              <w:ind w:firstLine="709"/>
              <w:jc w:val="both"/>
              <w:rPr>
                <w:rFonts w:ascii="Liberation Serif" w:hAnsi="Liberation Serif"/>
                <w:color w:val="00000A"/>
              </w:rPr>
            </w:pPr>
            <w:r w:rsidRPr="00DC09A7">
              <w:rPr>
                <w:rFonts w:ascii="Liberation Serif" w:hAnsi="Liberation Serif" w:cstheme="minorHAnsi"/>
                <w:b/>
                <w:color w:val="00000A"/>
              </w:rPr>
              <w:t xml:space="preserve">план 3678,160 тыс. рублей, </w:t>
            </w:r>
          </w:p>
          <w:p w:rsidR="005A46FB" w:rsidRPr="00DC09A7" w:rsidRDefault="005A46FB" w:rsidP="0040183F">
            <w:pPr>
              <w:spacing w:after="0"/>
              <w:ind w:firstLine="709"/>
              <w:jc w:val="both"/>
              <w:rPr>
                <w:rFonts w:ascii="Liberation Serif" w:hAnsi="Liberation Serif"/>
                <w:color w:val="00000A"/>
              </w:rPr>
            </w:pPr>
            <w:r w:rsidRPr="00DC09A7">
              <w:rPr>
                <w:rFonts w:ascii="Liberation Serif" w:hAnsi="Liberation Serif" w:cstheme="minorHAnsi"/>
                <w:b/>
                <w:color w:val="00000A"/>
              </w:rPr>
              <w:t>освоено 3675,</w:t>
            </w:r>
            <w:r w:rsidR="0040183F" w:rsidRPr="00DC09A7">
              <w:rPr>
                <w:rFonts w:ascii="Liberation Serif" w:hAnsi="Liberation Serif" w:cstheme="minorHAnsi"/>
                <w:b/>
                <w:color w:val="00000A"/>
              </w:rPr>
              <w:t>97587 тыс.</w:t>
            </w:r>
            <w:r w:rsidRPr="00DC09A7">
              <w:rPr>
                <w:rFonts w:ascii="Liberation Serif" w:hAnsi="Liberation Serif" w:cstheme="minorHAnsi"/>
                <w:b/>
                <w:color w:val="00000A"/>
              </w:rPr>
              <w:t xml:space="preserve"> руб</w:t>
            </w:r>
            <w:r w:rsidRPr="00DC09A7">
              <w:rPr>
                <w:rFonts w:ascii="Liberation Serif" w:hAnsi="Liberation Serif" w:cstheme="minorHAnsi"/>
                <w:color w:val="00000A"/>
              </w:rPr>
              <w:t xml:space="preserve">. или 99,94 </w:t>
            </w:r>
            <w:r w:rsidR="0040183F" w:rsidRPr="00DC09A7">
              <w:rPr>
                <w:rFonts w:ascii="Liberation Serif" w:hAnsi="Liberation Serif" w:cstheme="minorHAnsi"/>
                <w:color w:val="00000A"/>
              </w:rPr>
              <w:t>%:</w:t>
            </w:r>
          </w:p>
          <w:p w:rsidR="005A46FB" w:rsidRPr="00DC09A7" w:rsidRDefault="005A46FB" w:rsidP="0040183F">
            <w:pPr>
              <w:spacing w:after="0"/>
              <w:ind w:firstLine="709"/>
              <w:jc w:val="both"/>
              <w:rPr>
                <w:rFonts w:ascii="Liberation Serif" w:hAnsi="Liberation Serif" w:cstheme="minorHAnsi"/>
                <w:color w:val="00000A"/>
              </w:rPr>
            </w:pPr>
            <w:r w:rsidRPr="00DC09A7">
              <w:rPr>
                <w:rFonts w:ascii="Liberation Serif" w:hAnsi="Liberation Serif" w:cstheme="minorHAnsi"/>
                <w:color w:val="00000A"/>
              </w:rPr>
              <w:t xml:space="preserve">- </w:t>
            </w:r>
            <w:r w:rsidRPr="00DC09A7">
              <w:rPr>
                <w:rFonts w:ascii="Liberation Serif" w:hAnsi="Liberation Serif" w:cstheme="minorHAnsi"/>
                <w:color w:val="00000A"/>
                <w:u w:val="single"/>
              </w:rPr>
              <w:t>исполнителем М</w:t>
            </w:r>
            <w:r w:rsidRPr="00DC09A7">
              <w:rPr>
                <w:rFonts w:ascii="Liberation Serif" w:eastAsia="Times New Roman" w:hAnsi="Liberation Serif" w:cs="Times New Roman"/>
                <w:color w:val="00000A"/>
                <w:u w:val="single"/>
              </w:rPr>
              <w:t xml:space="preserve">КОУ </w:t>
            </w:r>
            <w:proofErr w:type="spellStart"/>
            <w:r w:rsidRPr="00DC09A7">
              <w:rPr>
                <w:rFonts w:ascii="Liberation Serif" w:eastAsia="Times New Roman" w:hAnsi="Liberation Serif" w:cs="Times New Roman"/>
                <w:color w:val="00000A"/>
                <w:u w:val="single"/>
              </w:rPr>
              <w:t>Гаринская</w:t>
            </w:r>
            <w:proofErr w:type="spellEnd"/>
            <w:r w:rsidRPr="00DC09A7">
              <w:rPr>
                <w:rFonts w:ascii="Liberation Serif" w:eastAsia="Times New Roman" w:hAnsi="Liberation Serif" w:cs="Times New Roman"/>
                <w:color w:val="00000A"/>
                <w:u w:val="single"/>
              </w:rPr>
              <w:t xml:space="preserve"> СОШ</w:t>
            </w:r>
            <w:r w:rsidRPr="00DC09A7">
              <w:rPr>
                <w:rFonts w:ascii="Liberation Serif" w:eastAsia="Times New Roman" w:hAnsi="Liberation Serif" w:cs="Times New Roman"/>
                <w:color w:val="00000A"/>
              </w:rPr>
              <w:t xml:space="preserve"> выполнено мероприятие </w:t>
            </w:r>
            <w:r w:rsidR="0040183F" w:rsidRPr="00DC09A7">
              <w:rPr>
                <w:rFonts w:ascii="Liberation Serif" w:eastAsia="Times New Roman" w:hAnsi="Liberation Serif" w:cs="Times New Roman"/>
                <w:color w:val="00000A"/>
              </w:rPr>
              <w:t>по замене</w:t>
            </w:r>
            <w:r w:rsidRPr="00DC09A7">
              <w:rPr>
                <w:rFonts w:ascii="Liberation Serif" w:hAnsi="Liberation Serif"/>
                <w:color w:val="00000A"/>
              </w:rPr>
              <w:t xml:space="preserve"> люминесцентных светильников на светодиодные панели, 295х1195х11 ДВО 40</w:t>
            </w:r>
            <w:r w:rsidRPr="00DC09A7">
              <w:rPr>
                <w:rFonts w:ascii="Liberation Serif" w:hAnsi="Liberation Serif"/>
                <w:color w:val="00000A"/>
                <w:lang w:val="en-US"/>
              </w:rPr>
              <w:t>W</w:t>
            </w:r>
            <w:r w:rsidRPr="00DC09A7">
              <w:rPr>
                <w:rFonts w:ascii="Liberation Serif" w:hAnsi="Liberation Serif"/>
                <w:color w:val="00000A"/>
              </w:rPr>
              <w:t xml:space="preserve">, тип рассеивания – призматический, расход составил </w:t>
            </w:r>
            <w:r w:rsidRPr="00DC09A7">
              <w:rPr>
                <w:rFonts w:ascii="Liberation Serif" w:eastAsia="Times New Roman" w:hAnsi="Liberation Serif" w:cs="Times New Roman"/>
                <w:color w:val="00000A"/>
              </w:rPr>
              <w:t>100,0 тыс. руб.</w:t>
            </w:r>
          </w:p>
          <w:p w:rsidR="005A46FB" w:rsidRPr="00DC09A7" w:rsidRDefault="005A46FB" w:rsidP="0040183F">
            <w:pPr>
              <w:spacing w:after="0" w:line="240" w:lineRule="auto"/>
              <w:ind w:firstLine="709"/>
              <w:jc w:val="both"/>
              <w:rPr>
                <w:rFonts w:ascii="Liberation Serif" w:hAnsi="Liberation Serif" w:cstheme="minorHAnsi"/>
                <w:color w:val="00000A"/>
              </w:rPr>
            </w:pPr>
            <w:r w:rsidRPr="00DC09A7">
              <w:rPr>
                <w:rFonts w:ascii="Liberation Serif" w:hAnsi="Liberation Serif" w:cstheme="minorHAnsi"/>
                <w:color w:val="00000A"/>
                <w:u w:val="single"/>
              </w:rPr>
              <w:t xml:space="preserve">- исполнителем МКУ ДО ДДТ и </w:t>
            </w:r>
            <w:r w:rsidR="0040183F" w:rsidRPr="00DC09A7">
              <w:rPr>
                <w:rFonts w:ascii="Liberation Serif" w:hAnsi="Liberation Serif" w:cstheme="minorHAnsi"/>
                <w:color w:val="00000A"/>
                <w:u w:val="single"/>
              </w:rPr>
              <w:t>ДЮСШ</w:t>
            </w:r>
            <w:r w:rsidR="0040183F" w:rsidRPr="00DC09A7">
              <w:rPr>
                <w:rFonts w:ascii="Liberation Serif" w:hAnsi="Liberation Serif" w:cstheme="minorHAnsi"/>
                <w:color w:val="00000A"/>
              </w:rPr>
              <w:t xml:space="preserve"> на</w:t>
            </w:r>
            <w:r w:rsidRPr="00DC09A7">
              <w:rPr>
                <w:rFonts w:ascii="Liberation Serif" w:hAnsi="Liberation Serif" w:cstheme="minorHAnsi"/>
                <w:color w:val="00000A"/>
              </w:rPr>
              <w:t xml:space="preserve"> мероприятие было запланировано 30,0 тыс. руб.,</w:t>
            </w:r>
          </w:p>
          <w:p w:rsidR="005A46FB" w:rsidRPr="00DC09A7" w:rsidRDefault="005A46FB" w:rsidP="0040183F">
            <w:pPr>
              <w:spacing w:after="0" w:line="240" w:lineRule="auto"/>
              <w:ind w:firstLine="709"/>
              <w:jc w:val="both"/>
              <w:rPr>
                <w:rFonts w:ascii="Liberation Serif" w:hAnsi="Liberation Serif" w:cstheme="minorHAnsi"/>
                <w:color w:val="00000A"/>
              </w:rPr>
            </w:pPr>
            <w:r w:rsidRPr="00DC09A7">
              <w:rPr>
                <w:rFonts w:ascii="Liberation Serif" w:hAnsi="Liberation Serif" w:cstheme="minorHAnsi"/>
                <w:color w:val="00000A"/>
              </w:rPr>
              <w:t xml:space="preserve"> из них:</w:t>
            </w:r>
          </w:p>
          <w:p w:rsidR="005A46FB" w:rsidRPr="00DC09A7" w:rsidRDefault="005A46FB" w:rsidP="0040183F">
            <w:pPr>
              <w:spacing w:after="0" w:line="240" w:lineRule="auto"/>
              <w:ind w:firstLine="709"/>
              <w:jc w:val="both"/>
              <w:rPr>
                <w:rFonts w:ascii="Liberation Serif" w:eastAsia="Times New Roman" w:hAnsi="Liberation Serif" w:cs="Times New Roman"/>
                <w:lang w:eastAsia="ru-RU"/>
              </w:rPr>
            </w:pPr>
            <w:r w:rsidRPr="00DC09A7">
              <w:rPr>
                <w:rFonts w:ascii="Liberation Serif" w:eastAsia="Times New Roman" w:hAnsi="Liberation Serif" w:cs="Times New Roman"/>
                <w:lang w:eastAsia="ru-RU"/>
              </w:rPr>
              <w:t xml:space="preserve">-10,0 тыс. руб. на замену ламп на энергосберегающие в </w:t>
            </w:r>
            <w:r w:rsidR="0040183F" w:rsidRPr="00DC09A7">
              <w:rPr>
                <w:rFonts w:ascii="Liberation Serif" w:eastAsia="Times New Roman" w:hAnsi="Liberation Serif" w:cs="Times New Roman"/>
                <w:lang w:eastAsia="ru-RU"/>
              </w:rPr>
              <w:t>ДДТ и ДЮСШ 14 шт. по стоимости</w:t>
            </w:r>
            <w:r w:rsidRPr="00DC09A7">
              <w:rPr>
                <w:rFonts w:ascii="Liberation Serif" w:eastAsia="Times New Roman" w:hAnsi="Liberation Serif" w:cs="Times New Roman"/>
                <w:lang w:eastAsia="ru-RU"/>
              </w:rPr>
              <w:t xml:space="preserve"> 650 руб. и    7 штук по 125 руб.,</w:t>
            </w:r>
          </w:p>
          <w:p w:rsidR="005A46FB" w:rsidRPr="00DC09A7" w:rsidRDefault="005A46FB" w:rsidP="0040183F">
            <w:pPr>
              <w:spacing w:after="0" w:line="240" w:lineRule="auto"/>
              <w:ind w:firstLine="709"/>
              <w:jc w:val="both"/>
              <w:rPr>
                <w:rFonts w:ascii="Liberation Serif" w:eastAsia="Times New Roman" w:hAnsi="Liberation Serif" w:cs="Times New Roman"/>
                <w:color w:val="00000A"/>
                <w:lang w:eastAsia="ru-RU"/>
              </w:rPr>
            </w:pPr>
            <w:r w:rsidRPr="00DC09A7">
              <w:rPr>
                <w:rFonts w:ascii="Liberation Serif" w:eastAsia="Times New Roman" w:hAnsi="Liberation Serif" w:cs="Times New Roman"/>
                <w:color w:val="00000A"/>
                <w:lang w:eastAsia="ru-RU"/>
              </w:rPr>
              <w:t xml:space="preserve">-20,0 тыс. руб. на приобретение светодиодных ламп в </w:t>
            </w:r>
            <w:r w:rsidR="0040183F" w:rsidRPr="00DC09A7">
              <w:rPr>
                <w:rFonts w:ascii="Liberation Serif" w:eastAsia="Times New Roman" w:hAnsi="Liberation Serif" w:cs="Times New Roman"/>
                <w:color w:val="00000A"/>
                <w:lang w:eastAsia="ru-RU"/>
              </w:rPr>
              <w:t>ДЮСШ 7</w:t>
            </w:r>
            <w:r w:rsidRPr="00DC09A7">
              <w:rPr>
                <w:rFonts w:ascii="Liberation Serif" w:eastAsia="Times New Roman" w:hAnsi="Liberation Serif" w:cs="Times New Roman"/>
                <w:color w:val="00000A"/>
                <w:lang w:eastAsia="ru-RU"/>
              </w:rPr>
              <w:t xml:space="preserve"> шт. по 2825 руб.   </w:t>
            </w:r>
          </w:p>
          <w:p w:rsidR="005A46FB" w:rsidRPr="00DC09A7" w:rsidRDefault="0040183F" w:rsidP="0040183F">
            <w:pPr>
              <w:spacing w:after="0" w:line="240" w:lineRule="auto"/>
              <w:ind w:firstLine="709"/>
              <w:jc w:val="both"/>
              <w:rPr>
                <w:rFonts w:ascii="Liberation Serif" w:hAnsi="Liberation Serif"/>
                <w:color w:val="00000A"/>
              </w:rPr>
            </w:pPr>
            <w:r w:rsidRPr="00DC09A7">
              <w:rPr>
                <w:rFonts w:ascii="Liberation Serif" w:eastAsia="Times New Roman" w:hAnsi="Liberation Serif" w:cs="Times New Roman"/>
                <w:color w:val="00000A"/>
                <w:lang w:eastAsia="ru-RU"/>
              </w:rPr>
              <w:t xml:space="preserve">В связи с тем, что </w:t>
            </w:r>
            <w:r w:rsidR="005A46FB" w:rsidRPr="00DC09A7">
              <w:rPr>
                <w:rFonts w:ascii="Liberation Serif" w:eastAsia="Times New Roman" w:hAnsi="Liberation Serif" w:cs="Times New Roman"/>
                <w:color w:val="00000A"/>
                <w:lang w:eastAsia="ru-RU"/>
              </w:rPr>
              <w:t xml:space="preserve">стоимость ламп увеличилась, приобретены </w:t>
            </w:r>
            <w:r w:rsidR="005A46FB" w:rsidRPr="00DC09A7">
              <w:rPr>
                <w:rFonts w:ascii="Liberation Serif" w:eastAsia="Times New Roman" w:hAnsi="Liberation Serif" w:cs="Calibri"/>
                <w:color w:val="00000A"/>
                <w:lang w:eastAsia="ru-RU"/>
              </w:rPr>
              <w:t xml:space="preserve">светодиодные лампы 50 ед. по стоимости 256 руб., итого </w:t>
            </w:r>
            <w:r w:rsidR="005A46FB" w:rsidRPr="00DC09A7">
              <w:rPr>
                <w:rFonts w:ascii="Liberation Serif" w:hAnsi="Liberation Serif" w:cstheme="minorHAnsi"/>
                <w:color w:val="00000A"/>
              </w:rPr>
              <w:t>освоено 12,8 тыс. руб</w:t>
            </w:r>
            <w:r w:rsidR="005A46FB" w:rsidRPr="00DC09A7">
              <w:rPr>
                <w:rFonts w:ascii="Liberation Serif" w:eastAsia="Times New Roman" w:hAnsi="Liberation Serif" w:cs="Calibri"/>
                <w:color w:val="00000A"/>
                <w:lang w:eastAsia="ru-RU"/>
              </w:rPr>
              <w:t>. (</w:t>
            </w:r>
            <w:r w:rsidR="005A46FB" w:rsidRPr="00DC09A7">
              <w:rPr>
                <w:rFonts w:ascii="Liberation Serif" w:eastAsia="Times New Roman" w:hAnsi="Liberation Serif" w:cs="Times New Roman"/>
                <w:color w:val="00000A"/>
                <w:lang w:eastAsia="ru-RU"/>
              </w:rPr>
              <w:t xml:space="preserve">в первом квартале 2022 года). </w:t>
            </w:r>
          </w:p>
          <w:p w:rsidR="005A46FB" w:rsidRPr="00DC09A7" w:rsidRDefault="005A46FB" w:rsidP="0040183F">
            <w:pPr>
              <w:widowControl w:val="0"/>
              <w:spacing w:after="0" w:line="240" w:lineRule="auto"/>
              <w:ind w:firstLine="709"/>
              <w:jc w:val="both"/>
              <w:rPr>
                <w:rFonts w:ascii="Liberation Serif" w:eastAsia="Times New Roman" w:hAnsi="Liberation Serif" w:cs="Calibri"/>
                <w:color w:val="00000A"/>
                <w:lang w:eastAsia="ru-RU"/>
              </w:rPr>
            </w:pPr>
            <w:r w:rsidRPr="00DC09A7">
              <w:rPr>
                <w:rFonts w:ascii="Liberation Serif" w:eastAsia="Times New Roman" w:hAnsi="Liberation Serif" w:cs="Calibri"/>
                <w:color w:val="00000A"/>
                <w:lang w:eastAsia="ru-RU"/>
              </w:rPr>
              <w:t xml:space="preserve">Во 2 квартале приобретены светодиодные лампы 10 Вт.30шт. х 110 руб., 12 Вт..30шт. х 130 руб. </w:t>
            </w:r>
            <w:r w:rsidR="0040183F" w:rsidRPr="00DC09A7">
              <w:rPr>
                <w:rFonts w:ascii="Liberation Serif" w:eastAsia="Times New Roman" w:hAnsi="Liberation Serif" w:cs="Calibri"/>
                <w:color w:val="00000A"/>
                <w:lang w:eastAsia="ru-RU"/>
              </w:rPr>
              <w:t xml:space="preserve">на общую сумму 7 тыс. 200 руб. </w:t>
            </w:r>
            <w:r w:rsidRPr="00DC09A7">
              <w:rPr>
                <w:rFonts w:ascii="Liberation Serif" w:eastAsia="Times New Roman" w:hAnsi="Liberation Serif" w:cs="Calibri"/>
                <w:color w:val="00000A"/>
                <w:lang w:eastAsia="ru-RU"/>
              </w:rPr>
              <w:t>поставщик ООО «Аметист», контракт №25 от 16.03.2022</w:t>
            </w:r>
          </w:p>
          <w:p w:rsidR="005A46FB" w:rsidRPr="00DC09A7" w:rsidRDefault="005A46FB" w:rsidP="0040183F">
            <w:pPr>
              <w:widowControl w:val="0"/>
              <w:spacing w:after="0" w:line="240" w:lineRule="auto"/>
              <w:ind w:firstLine="709"/>
              <w:jc w:val="both"/>
              <w:rPr>
                <w:rFonts w:ascii="Calibri" w:eastAsia="Calibri" w:hAnsi="Calibri" w:cs="Times New Roman"/>
              </w:rPr>
            </w:pPr>
            <w:r w:rsidRPr="00DC09A7">
              <w:rPr>
                <w:rFonts w:ascii="Liberation Serif" w:hAnsi="Liberation Serif" w:cstheme="minorHAnsi"/>
                <w:u w:val="single"/>
              </w:rPr>
              <w:t>-</w:t>
            </w:r>
            <w:r w:rsidR="0040183F" w:rsidRPr="00DC09A7">
              <w:rPr>
                <w:rFonts w:ascii="Liberation Serif" w:hAnsi="Liberation Serif" w:cstheme="minorHAnsi"/>
                <w:u w:val="single"/>
              </w:rPr>
              <w:t>исполнителем МБДОУ</w:t>
            </w:r>
            <w:r w:rsidRPr="00DC09A7">
              <w:rPr>
                <w:rFonts w:ascii="Liberation Serif" w:hAnsi="Liberation Serif" w:cstheme="minorHAnsi"/>
                <w:u w:val="single"/>
              </w:rPr>
              <w:t xml:space="preserve"> детский сад «</w:t>
            </w:r>
            <w:r w:rsidR="0040183F" w:rsidRPr="00DC09A7">
              <w:rPr>
                <w:rFonts w:ascii="Liberation Serif" w:hAnsi="Liberation Serif" w:cstheme="minorHAnsi"/>
                <w:u w:val="single"/>
              </w:rPr>
              <w:t>Березка» запланировано</w:t>
            </w:r>
            <w:r w:rsidRPr="00DC09A7">
              <w:rPr>
                <w:rFonts w:ascii="Liberation Serif" w:hAnsi="Liberation Serif" w:cstheme="minorHAnsi"/>
              </w:rPr>
              <w:t xml:space="preserve"> 3543,160 тыс. руб. на р</w:t>
            </w:r>
            <w:r w:rsidRPr="00DC09A7">
              <w:rPr>
                <w:rFonts w:ascii="Liberation Serif" w:eastAsia="Times New Roman" w:hAnsi="Liberation Serif"/>
                <w:lang w:eastAsia="ru-RU"/>
              </w:rPr>
              <w:t xml:space="preserve">емонт системы электроснабжения в </w:t>
            </w:r>
            <w:r w:rsidR="0040183F" w:rsidRPr="00DC09A7">
              <w:rPr>
                <w:rFonts w:ascii="Liberation Serif" w:eastAsia="Times New Roman" w:hAnsi="Liberation Serif"/>
                <w:lang w:eastAsia="ru-RU"/>
              </w:rPr>
              <w:t>здании детского</w:t>
            </w:r>
            <w:r w:rsidRPr="00DC09A7">
              <w:rPr>
                <w:rFonts w:ascii="Liberation Serif" w:eastAsia="Times New Roman" w:hAnsi="Liberation Serif"/>
                <w:lang w:eastAsia="ru-RU"/>
              </w:rPr>
              <w:t xml:space="preserve"> сада, освоено </w:t>
            </w:r>
            <w:r w:rsidRPr="00DC09A7">
              <w:rPr>
                <w:rFonts w:ascii="Liberation Serif" w:eastAsia="Times New Roman" w:hAnsi="Liberation Serif" w:cs="Calibri"/>
                <w:color w:val="00000A"/>
                <w:lang w:eastAsia="ru-RU"/>
              </w:rPr>
              <w:t xml:space="preserve">3540,97587 </w:t>
            </w:r>
            <w:proofErr w:type="spellStart"/>
            <w:r w:rsidRPr="00DC09A7">
              <w:rPr>
                <w:rFonts w:ascii="Liberation Serif" w:eastAsia="Times New Roman" w:hAnsi="Liberation Serif" w:cs="Calibri"/>
                <w:color w:val="00000A"/>
                <w:lang w:eastAsia="ru-RU"/>
              </w:rPr>
              <w:t>тыс.руб</w:t>
            </w:r>
            <w:proofErr w:type="spellEnd"/>
            <w:r w:rsidRPr="00DC09A7">
              <w:rPr>
                <w:rFonts w:ascii="Liberation Serif" w:eastAsia="Times New Roman" w:hAnsi="Liberation Serif" w:cs="Calibri"/>
                <w:color w:val="00000A"/>
                <w:lang w:eastAsia="ru-RU"/>
              </w:rPr>
              <w:t xml:space="preserve">., мероприятие </w:t>
            </w:r>
            <w:r w:rsidRPr="00DC09A7">
              <w:rPr>
                <w:rFonts w:ascii="Liberation Serif" w:eastAsia="Times New Roman" w:hAnsi="Liberation Serif" w:cs="Calibri"/>
                <w:lang w:eastAsia="ru-RU"/>
              </w:rPr>
              <w:t xml:space="preserve">выполнено, остаток 2,18413 </w:t>
            </w:r>
            <w:proofErr w:type="spellStart"/>
            <w:r w:rsidRPr="00DC09A7">
              <w:rPr>
                <w:rFonts w:ascii="Liberation Serif" w:eastAsia="Times New Roman" w:hAnsi="Liberation Serif" w:cs="Calibri"/>
                <w:lang w:eastAsia="ru-RU"/>
              </w:rPr>
              <w:t>тыс.руб</w:t>
            </w:r>
            <w:proofErr w:type="spellEnd"/>
            <w:r w:rsidRPr="00DC09A7">
              <w:rPr>
                <w:rFonts w:ascii="Liberation Serif" w:eastAsia="Times New Roman" w:hAnsi="Liberation Serif" w:cs="Calibri"/>
                <w:lang w:eastAsia="ru-RU"/>
              </w:rPr>
              <w:t xml:space="preserve">.  </w:t>
            </w:r>
            <w:r w:rsidR="0040183F" w:rsidRPr="00DC09A7">
              <w:rPr>
                <w:rFonts w:ascii="Liberation Serif" w:eastAsia="Times New Roman" w:hAnsi="Liberation Serif" w:cs="Calibri"/>
                <w:lang w:eastAsia="ru-RU"/>
              </w:rPr>
              <w:t>сложился в</w:t>
            </w:r>
            <w:r w:rsidRPr="00DC09A7">
              <w:rPr>
                <w:rFonts w:ascii="Liberation Serif" w:eastAsia="Times New Roman" w:hAnsi="Liberation Serif" w:cs="Calibri"/>
                <w:lang w:eastAsia="ru-RU"/>
              </w:rPr>
              <w:t xml:space="preserve"> результате выполнения работ </w:t>
            </w:r>
            <w:r w:rsidR="0040183F" w:rsidRPr="00DC09A7">
              <w:rPr>
                <w:rFonts w:ascii="Liberation Serif" w:eastAsia="Times New Roman" w:hAnsi="Liberation Serif" w:cs="Calibri"/>
                <w:lang w:eastAsia="ru-RU"/>
              </w:rPr>
              <w:t>по установке</w:t>
            </w:r>
            <w:r w:rsidRPr="00DC09A7">
              <w:rPr>
                <w:rFonts w:ascii="Liberation Serif" w:eastAsia="Times New Roman" w:hAnsi="Liberation Serif" w:cs="Calibri"/>
                <w:lang w:eastAsia="ru-RU"/>
              </w:rPr>
              <w:t xml:space="preserve"> вводно-распределительного устройства. Акт приемки выполненных </w:t>
            </w:r>
            <w:r w:rsidR="0040183F" w:rsidRPr="00DC09A7">
              <w:rPr>
                <w:rFonts w:ascii="Liberation Serif" w:eastAsia="Times New Roman" w:hAnsi="Liberation Serif" w:cs="Calibri"/>
                <w:lang w:eastAsia="ru-RU"/>
              </w:rPr>
              <w:t>работ 31.07.2022</w:t>
            </w:r>
            <w:r w:rsidRPr="00DC09A7">
              <w:rPr>
                <w:rFonts w:ascii="Liberation Serif" w:eastAsia="Times New Roman" w:hAnsi="Liberation Serif" w:cs="Calibri"/>
                <w:lang w:eastAsia="ru-RU"/>
              </w:rPr>
              <w:t xml:space="preserve"> г.</w:t>
            </w:r>
          </w:p>
          <w:p w:rsidR="005A46FB" w:rsidRPr="00DC09A7" w:rsidRDefault="0040183F" w:rsidP="0040183F">
            <w:pPr>
              <w:widowControl w:val="0"/>
              <w:spacing w:after="0" w:line="240" w:lineRule="auto"/>
              <w:ind w:firstLine="709"/>
              <w:jc w:val="both"/>
              <w:rPr>
                <w:rFonts w:ascii="Liberation Serif" w:eastAsia="Times New Roman" w:hAnsi="Liberation Serif" w:cs="Calibri"/>
                <w:lang w:eastAsia="ru-RU"/>
              </w:rPr>
            </w:pPr>
            <w:r w:rsidRPr="00DC09A7">
              <w:rPr>
                <w:rFonts w:ascii="Liberation Serif" w:eastAsia="Times New Roman" w:hAnsi="Liberation Serif" w:cs="Calibri"/>
                <w:lang w:eastAsia="ru-RU"/>
              </w:rPr>
              <w:t>Остаток сложился в</w:t>
            </w:r>
            <w:r w:rsidR="005A46FB" w:rsidRPr="00DC09A7">
              <w:rPr>
                <w:rFonts w:ascii="Liberation Serif" w:eastAsia="Times New Roman" w:hAnsi="Liberation Serif" w:cs="Calibri"/>
                <w:lang w:eastAsia="ru-RU"/>
              </w:rPr>
              <w:t xml:space="preserve"> результате выполнения работ по</w:t>
            </w:r>
            <w:r w:rsidRPr="00DC09A7">
              <w:rPr>
                <w:rFonts w:ascii="Liberation Serif" w:eastAsia="Times New Roman" w:hAnsi="Liberation Serif" w:cs="Calibri"/>
                <w:lang w:eastAsia="ru-RU"/>
              </w:rPr>
              <w:t xml:space="preserve"> </w:t>
            </w:r>
            <w:r w:rsidR="005A46FB" w:rsidRPr="00DC09A7">
              <w:rPr>
                <w:rFonts w:ascii="Liberation Serif" w:eastAsia="Times New Roman" w:hAnsi="Liberation Serif" w:cs="Calibri"/>
                <w:lang w:eastAsia="ru-RU"/>
              </w:rPr>
              <w:t>установке вводно-распределительного устройства.</w:t>
            </w:r>
          </w:p>
          <w:p w:rsidR="005A46FB" w:rsidRPr="00DC09A7" w:rsidRDefault="005A46FB" w:rsidP="005A46FB">
            <w:pPr>
              <w:shd w:val="clear" w:color="auto" w:fill="FFFFFF"/>
              <w:spacing w:after="0" w:line="240" w:lineRule="auto"/>
              <w:ind w:firstLine="709"/>
              <w:jc w:val="both"/>
              <w:rPr>
                <w:rFonts w:ascii="Liberation Serif" w:eastAsia="Times New Roman" w:hAnsi="Liberation Serif" w:cs="Arial"/>
                <w:color w:val="000000"/>
                <w:lang w:eastAsia="ru-RU"/>
              </w:rPr>
            </w:pPr>
            <w:r w:rsidRPr="00DC09A7">
              <w:rPr>
                <w:rFonts w:ascii="Liberation Serif" w:eastAsia="Times New Roman" w:hAnsi="Liberation Serif" w:cs="Arial"/>
                <w:color w:val="000000"/>
                <w:lang w:eastAsia="ru-RU"/>
              </w:rPr>
              <w:t xml:space="preserve"> (Пояснения записка </w:t>
            </w:r>
            <w:r w:rsidRPr="00DC09A7">
              <w:rPr>
                <w:rFonts w:ascii="Liberation Serif" w:hAnsi="Liberation Serif" w:cs="Arial"/>
                <w:color w:val="000000"/>
                <w:shd w:val="clear" w:color="auto" w:fill="FFFFFF"/>
              </w:rPr>
              <w:t>заведующего МБДОУ детский сад «Березка</w:t>
            </w:r>
            <w:r w:rsidRPr="00DC09A7">
              <w:rPr>
                <w:rFonts w:ascii="Liberation Serif" w:eastAsia="Times New Roman" w:hAnsi="Liberation Serif" w:cs="Arial"/>
                <w:color w:val="000000"/>
                <w:lang w:eastAsia="ru-RU"/>
              </w:rPr>
              <w:t>:</w:t>
            </w:r>
          </w:p>
          <w:p w:rsidR="005A46FB" w:rsidRPr="00DC09A7" w:rsidRDefault="005A46FB" w:rsidP="005A46FB">
            <w:pPr>
              <w:shd w:val="clear" w:color="auto" w:fill="FFFFFF"/>
              <w:spacing w:after="0" w:line="240" w:lineRule="auto"/>
              <w:ind w:firstLine="709"/>
              <w:jc w:val="both"/>
              <w:rPr>
                <w:rFonts w:ascii="Liberation Serif" w:eastAsia="Times New Roman" w:hAnsi="Liberation Serif" w:cs="Arial"/>
                <w:color w:val="000000"/>
                <w:lang w:eastAsia="ru-RU"/>
              </w:rPr>
            </w:pPr>
            <w:r w:rsidRPr="00DC09A7">
              <w:rPr>
                <w:rFonts w:ascii="Liberation Serif" w:eastAsia="Times New Roman" w:hAnsi="Liberation Serif" w:cs="Arial"/>
                <w:color w:val="000000"/>
                <w:lang w:eastAsia="ru-RU"/>
              </w:rPr>
              <w:t xml:space="preserve"> 09.05.2022 г. был заключен муниципальный контракт на ремонт системы электроснабжения здания МБДОУ детский сад «Березка» с ООО «УРОВЕНЬ». Максимальное значение цены контракта —</w:t>
            </w:r>
            <w:r w:rsidRPr="00DC09A7">
              <w:rPr>
                <w:rFonts w:ascii="Liberation Serif" w:eastAsia="Times New Roman" w:hAnsi="Liberation Serif" w:cs="Arial"/>
                <w:b/>
                <w:bCs/>
                <w:color w:val="000000"/>
                <w:lang w:eastAsia="ru-RU"/>
              </w:rPr>
              <w:t> 3 543 157,20 рублей</w:t>
            </w:r>
            <w:r w:rsidRPr="00DC09A7">
              <w:rPr>
                <w:rFonts w:ascii="Liberation Serif" w:eastAsia="Times New Roman" w:hAnsi="Liberation Serif" w:cs="Arial"/>
                <w:color w:val="000000"/>
                <w:lang w:eastAsia="ru-RU"/>
              </w:rPr>
              <w:t>, в ходе проведения электронного аукциона цена контракта была снижена до — </w:t>
            </w:r>
            <w:r w:rsidRPr="00DC09A7">
              <w:rPr>
                <w:rFonts w:ascii="Liberation Serif" w:eastAsia="Times New Roman" w:hAnsi="Liberation Serif" w:cs="Arial"/>
                <w:b/>
                <w:bCs/>
                <w:color w:val="000000"/>
                <w:lang w:eastAsia="ru-RU"/>
              </w:rPr>
              <w:t>2 728 230,94 рублей. (Сумма экономии по результатам аукциона — 814926,26 рублей). </w:t>
            </w:r>
            <w:r w:rsidRPr="00DC09A7">
              <w:rPr>
                <w:rFonts w:ascii="Liberation Serif" w:eastAsia="Times New Roman" w:hAnsi="Liberation Serif" w:cs="Arial"/>
                <w:color w:val="000000"/>
                <w:lang w:eastAsia="ru-RU"/>
              </w:rPr>
              <w:t>Дата подписания акта о приемке выполненных работ 31.07.2022 г. В ходе ремонта было обнаружено, что некоторые материалы и работы не были включены в основную смету. На основании дефектной ведомости и акта приемочной комиссии был заключен контракт № 12 от 20.07.2022 г. на электромонтажные работы на сумму </w:t>
            </w:r>
            <w:r w:rsidRPr="00DC09A7">
              <w:rPr>
                <w:rFonts w:ascii="Liberation Serif" w:eastAsia="Times New Roman" w:hAnsi="Liberation Serif" w:cs="Arial"/>
                <w:b/>
                <w:bCs/>
                <w:color w:val="000000"/>
                <w:lang w:eastAsia="ru-RU"/>
              </w:rPr>
              <w:t>514270,00 рублей. </w:t>
            </w:r>
          </w:p>
          <w:p w:rsidR="005A46FB" w:rsidRPr="00DC09A7" w:rsidRDefault="005A46FB" w:rsidP="0040183F">
            <w:pPr>
              <w:shd w:val="clear" w:color="auto" w:fill="FFFFFF"/>
              <w:spacing w:after="0" w:line="240" w:lineRule="auto"/>
              <w:ind w:firstLine="709"/>
              <w:jc w:val="both"/>
              <w:rPr>
                <w:rFonts w:ascii="Liberation Serif" w:eastAsia="Times New Roman" w:hAnsi="Liberation Serif" w:cs="Arial"/>
                <w:b/>
                <w:color w:val="000000"/>
                <w:lang w:eastAsia="ru-RU"/>
              </w:rPr>
            </w:pPr>
            <w:r w:rsidRPr="00DC09A7">
              <w:rPr>
                <w:rFonts w:ascii="Liberation Serif" w:eastAsia="Times New Roman" w:hAnsi="Liberation Serif" w:cs="Arial"/>
                <w:color w:val="000000"/>
                <w:lang w:eastAsia="ru-RU"/>
              </w:rPr>
              <w:t>19.12.2022</w:t>
            </w:r>
            <w:r w:rsidR="0040183F" w:rsidRPr="00DC09A7">
              <w:rPr>
                <w:rFonts w:ascii="Liberation Serif" w:eastAsia="Times New Roman" w:hAnsi="Liberation Serif" w:cs="Arial"/>
                <w:color w:val="000000"/>
                <w:lang w:eastAsia="ru-RU"/>
              </w:rPr>
              <w:t xml:space="preserve"> г. был заключен контракт № 17 </w:t>
            </w:r>
            <w:r w:rsidRPr="00DC09A7">
              <w:rPr>
                <w:rFonts w:ascii="Liberation Serif" w:eastAsia="Times New Roman" w:hAnsi="Liberation Serif" w:cs="Arial"/>
                <w:color w:val="000000"/>
                <w:lang w:eastAsia="ru-RU"/>
              </w:rPr>
              <w:t>на установку вводно-распределительного устройства (ВРУ) на сумму </w:t>
            </w:r>
            <w:r w:rsidRPr="00DC09A7">
              <w:rPr>
                <w:rFonts w:ascii="Liberation Serif" w:eastAsia="Times New Roman" w:hAnsi="Liberation Serif" w:cs="Arial"/>
                <w:b/>
                <w:bCs/>
                <w:color w:val="000000"/>
                <w:lang w:eastAsia="ru-RU"/>
              </w:rPr>
              <w:t>298474,93 рубля. </w:t>
            </w:r>
            <w:r w:rsidRPr="00DC09A7">
              <w:rPr>
                <w:rFonts w:ascii="Liberation Serif" w:eastAsia="Times New Roman" w:hAnsi="Liberation Serif" w:cs="Arial"/>
                <w:color w:val="000000"/>
                <w:lang w:eastAsia="ru-RU"/>
              </w:rPr>
              <w:t xml:space="preserve">Так как в основной смете была учтена не вся мощность технологического оборудования пищеблока. </w:t>
            </w:r>
            <w:r w:rsidRPr="00DC09A7">
              <w:rPr>
                <w:rFonts w:ascii="Liberation Serif" w:eastAsia="Times New Roman" w:hAnsi="Liberation Serif" w:cs="Arial"/>
                <w:b/>
                <w:color w:val="000000"/>
                <w:lang w:eastAsia="ru-RU"/>
              </w:rPr>
              <w:t>В итоге проведения всех работ сложилась экономия в сумме </w:t>
            </w:r>
            <w:r w:rsidRPr="00DC09A7">
              <w:rPr>
                <w:rFonts w:ascii="Liberation Serif" w:eastAsia="Times New Roman" w:hAnsi="Liberation Serif" w:cs="Arial"/>
                <w:b/>
                <w:bCs/>
                <w:color w:val="000000"/>
                <w:lang w:eastAsia="ru-RU"/>
              </w:rPr>
              <w:t>2181,33 рубля.</w:t>
            </w:r>
          </w:p>
          <w:p w:rsidR="005A46FB" w:rsidRPr="00DC09A7" w:rsidRDefault="005A46FB" w:rsidP="0040183F">
            <w:pPr>
              <w:spacing w:after="0"/>
              <w:ind w:firstLine="709"/>
              <w:jc w:val="both"/>
              <w:rPr>
                <w:rFonts w:ascii="Liberation Serif" w:hAnsi="Liberation Serif"/>
                <w:color w:val="00000A"/>
              </w:rPr>
            </w:pPr>
            <w:r w:rsidRPr="00DC09A7">
              <w:rPr>
                <w:rFonts w:ascii="Liberation Serif" w:hAnsi="Liberation Serif"/>
                <w:color w:val="00000A"/>
                <w:u w:val="single"/>
              </w:rPr>
              <w:t xml:space="preserve">-исполнителем МКУК «Культурно-досуговый центр» </w:t>
            </w:r>
            <w:r w:rsidRPr="00DC09A7">
              <w:rPr>
                <w:rFonts w:ascii="Liberation Serif" w:hAnsi="Liberation Serif"/>
                <w:color w:val="00000A"/>
              </w:rPr>
              <w:t xml:space="preserve">- </w:t>
            </w:r>
            <w:r w:rsidR="0040183F" w:rsidRPr="00DC09A7">
              <w:rPr>
                <w:rFonts w:ascii="Liberation Serif" w:hAnsi="Liberation Serif"/>
                <w:color w:val="00000A"/>
              </w:rPr>
              <w:t>запланировано 5</w:t>
            </w:r>
            <w:r w:rsidRPr="00DC09A7">
              <w:rPr>
                <w:rFonts w:ascii="Liberation Serif" w:hAnsi="Liberation Serif"/>
                <w:color w:val="00000A"/>
              </w:rPr>
              <w:t xml:space="preserve">,0 тыс. руб.  </w:t>
            </w:r>
            <w:r w:rsidR="0040183F" w:rsidRPr="00DC09A7">
              <w:rPr>
                <w:rFonts w:ascii="Liberation Serif" w:hAnsi="Liberation Serif"/>
                <w:color w:val="00000A"/>
              </w:rPr>
              <w:t>для поэтапных замены светильников</w:t>
            </w:r>
            <w:r w:rsidRPr="00DC09A7">
              <w:rPr>
                <w:rFonts w:ascii="Liberation Serif" w:hAnsi="Liberation Serif"/>
                <w:color w:val="00000A"/>
              </w:rPr>
              <w:t xml:space="preserve"> в помещениях КДЦ и сельских клубов. </w:t>
            </w:r>
          </w:p>
          <w:p w:rsidR="005A46FB" w:rsidRPr="00DC09A7" w:rsidRDefault="005A46FB" w:rsidP="0040183F">
            <w:pPr>
              <w:spacing w:after="0"/>
              <w:ind w:firstLine="709"/>
              <w:jc w:val="both"/>
              <w:rPr>
                <w:rFonts w:ascii="Liberation Serif" w:hAnsi="Liberation Serif"/>
                <w:color w:val="00000A"/>
              </w:rPr>
            </w:pPr>
            <w:r w:rsidRPr="00DC09A7">
              <w:rPr>
                <w:rFonts w:ascii="Liberation Serif" w:hAnsi="Liberation Serif"/>
                <w:color w:val="00000A"/>
              </w:rPr>
              <w:t>Мероприятие выполнено, приобретены светодиодные лампочки в</w:t>
            </w:r>
            <w:r w:rsidR="0040183F" w:rsidRPr="00DC09A7">
              <w:rPr>
                <w:rFonts w:ascii="Liberation Serif" w:hAnsi="Liberation Serif"/>
                <w:color w:val="00000A"/>
              </w:rPr>
              <w:t xml:space="preserve"> количестве 25 штук по 200 руб. </w:t>
            </w:r>
            <w:r w:rsidRPr="00DC09A7">
              <w:rPr>
                <w:rFonts w:ascii="Liberation Serif" w:hAnsi="Liberation Serif"/>
                <w:color w:val="00000A"/>
              </w:rPr>
              <w:t>поставщик ООО «Аметист» (поэтапная замена ламп в ДК, сельских клубах (</w:t>
            </w:r>
            <w:proofErr w:type="spellStart"/>
            <w:r w:rsidRPr="00DC09A7">
              <w:rPr>
                <w:rFonts w:ascii="Liberation Serif" w:hAnsi="Liberation Serif"/>
                <w:color w:val="00000A"/>
              </w:rPr>
              <w:t>Нихвор</w:t>
            </w:r>
            <w:proofErr w:type="spellEnd"/>
            <w:r w:rsidRPr="00DC09A7">
              <w:rPr>
                <w:rFonts w:ascii="Liberation Serif" w:hAnsi="Liberation Serif"/>
                <w:color w:val="00000A"/>
              </w:rPr>
              <w:t>, Горный Андрюшино, Гари).</w:t>
            </w:r>
          </w:p>
          <w:p w:rsidR="005A46FB" w:rsidRPr="00DC09A7" w:rsidRDefault="005A46FB" w:rsidP="0040183F">
            <w:pPr>
              <w:spacing w:after="0"/>
              <w:ind w:firstLine="709"/>
              <w:jc w:val="both"/>
              <w:rPr>
                <w:rFonts w:ascii="Liberation Serif" w:hAnsi="Liberation Serif" w:cstheme="minorHAnsi"/>
                <w:b/>
                <w:color w:val="00000A"/>
              </w:rPr>
            </w:pPr>
            <w:r w:rsidRPr="00DC09A7">
              <w:rPr>
                <w:rFonts w:ascii="Liberation Serif" w:hAnsi="Liberation Serif" w:cstheme="minorHAnsi"/>
                <w:b/>
                <w:color w:val="00000A"/>
              </w:rPr>
              <w:t xml:space="preserve"> Мероприятие 2</w:t>
            </w:r>
          </w:p>
          <w:p w:rsidR="005A46FB" w:rsidRPr="00DC09A7" w:rsidRDefault="005A46FB" w:rsidP="0040183F">
            <w:pPr>
              <w:spacing w:after="0"/>
              <w:ind w:firstLine="709"/>
              <w:jc w:val="both"/>
              <w:rPr>
                <w:rFonts w:ascii="Liberation Serif" w:hAnsi="Liberation Serif"/>
                <w:color w:val="00000A"/>
              </w:rPr>
            </w:pPr>
            <w:r w:rsidRPr="00DC09A7">
              <w:rPr>
                <w:rFonts w:ascii="Liberation Serif" w:hAnsi="Liberation Serif" w:cstheme="minorHAnsi"/>
                <w:b/>
                <w:color w:val="00000A"/>
              </w:rPr>
              <w:t xml:space="preserve"> </w:t>
            </w:r>
            <w:r w:rsidRPr="00DC09A7">
              <w:rPr>
                <w:rFonts w:ascii="Liberation Serif" w:hAnsi="Liberation Serif" w:cstheme="minorHAnsi"/>
                <w:color w:val="00000A"/>
              </w:rPr>
              <w:t xml:space="preserve">«Утепление наружных ограждающих конструкций зданий: фасадов, чердачных перекрытий, подвалов, входных дверей и окон» (исполнитель </w:t>
            </w:r>
            <w:r w:rsidRPr="00DC09A7">
              <w:rPr>
                <w:rFonts w:ascii="Liberation Serif" w:hAnsi="Liberation Serif" w:cstheme="minorHAnsi"/>
                <w:color w:val="00000A"/>
                <w:u w:val="single"/>
              </w:rPr>
              <w:t>МКУ ДО ДДТ и ДЮСШ)</w:t>
            </w:r>
            <w:r w:rsidRPr="00DC09A7">
              <w:rPr>
                <w:rFonts w:ascii="Liberation Serif" w:hAnsi="Liberation Serif" w:cstheme="minorHAnsi"/>
                <w:color w:val="00000A"/>
              </w:rPr>
              <w:t xml:space="preserve">: </w:t>
            </w:r>
          </w:p>
          <w:p w:rsidR="005A46FB" w:rsidRPr="00DC09A7" w:rsidRDefault="005A46FB" w:rsidP="005A46FB">
            <w:pPr>
              <w:spacing w:after="0"/>
              <w:ind w:firstLine="709"/>
              <w:jc w:val="both"/>
              <w:rPr>
                <w:rFonts w:ascii="Liberation Serif" w:hAnsi="Liberation Serif"/>
                <w:color w:val="00000A"/>
              </w:rPr>
            </w:pPr>
            <w:r w:rsidRPr="00DC09A7">
              <w:rPr>
                <w:rFonts w:ascii="Liberation Serif" w:hAnsi="Liberation Serif" w:cstheme="minorHAnsi"/>
                <w:color w:val="00000A"/>
              </w:rPr>
              <w:lastRenderedPageBreak/>
              <w:t>план 8,1 тыс. руб.</w:t>
            </w:r>
          </w:p>
          <w:p w:rsidR="005A46FB" w:rsidRPr="00DC09A7" w:rsidRDefault="005A46FB" w:rsidP="005A46FB">
            <w:pPr>
              <w:spacing w:after="0"/>
              <w:ind w:firstLine="709"/>
              <w:jc w:val="both"/>
              <w:rPr>
                <w:rFonts w:ascii="Liberation Serif" w:hAnsi="Liberation Serif"/>
                <w:color w:val="00000A"/>
              </w:rPr>
            </w:pPr>
            <w:r w:rsidRPr="00DC09A7">
              <w:rPr>
                <w:rFonts w:ascii="Liberation Serif" w:hAnsi="Liberation Serif" w:cstheme="minorHAnsi"/>
                <w:color w:val="00000A"/>
              </w:rPr>
              <w:t>освоено 0,5 тыс. руб., или 6,2%.</w:t>
            </w:r>
          </w:p>
          <w:p w:rsidR="005A46FB" w:rsidRPr="00DC09A7" w:rsidRDefault="005A46FB" w:rsidP="00290E39">
            <w:pPr>
              <w:spacing w:after="0" w:line="240" w:lineRule="auto"/>
              <w:ind w:firstLine="709"/>
              <w:jc w:val="both"/>
              <w:rPr>
                <w:rFonts w:ascii="Liberation Serif" w:hAnsi="Liberation Serif"/>
                <w:color w:val="00000A"/>
              </w:rPr>
            </w:pPr>
            <w:r w:rsidRPr="00DC09A7">
              <w:rPr>
                <w:rFonts w:ascii="Liberation Serif" w:hAnsi="Liberation Serif" w:cstheme="minorHAnsi"/>
                <w:color w:val="00000A"/>
                <w:u w:val="single"/>
              </w:rPr>
              <w:t>- 0,5 тыс. руб.</w:t>
            </w:r>
            <w:r w:rsidRPr="00DC09A7">
              <w:rPr>
                <w:rFonts w:ascii="Liberation Serif" w:hAnsi="Liberation Serif" w:cstheme="minorHAnsi"/>
                <w:color w:val="00000A"/>
              </w:rPr>
              <w:t xml:space="preserve">  на приобретение приборов для измерения температуры воздуха освоены, </w:t>
            </w:r>
            <w:r w:rsidR="00290E39">
              <w:rPr>
                <w:rFonts w:ascii="Liberation Serif" w:hAnsi="Liberation Serif"/>
                <w:color w:val="00000A"/>
              </w:rPr>
              <w:t>п</w:t>
            </w:r>
            <w:r w:rsidRPr="00DC09A7">
              <w:rPr>
                <w:rFonts w:ascii="Liberation Serif" w:eastAsia="Times New Roman" w:hAnsi="Liberation Serif" w:cs="Calibri"/>
                <w:color w:val="00000A"/>
                <w:lang w:eastAsia="ru-RU"/>
              </w:rPr>
              <w:t xml:space="preserve">риобретены термометры </w:t>
            </w:r>
            <w:r w:rsidR="0040183F" w:rsidRPr="00DC09A7">
              <w:rPr>
                <w:rFonts w:ascii="Liberation Serif" w:eastAsia="Times New Roman" w:hAnsi="Liberation Serif" w:cs="Calibri"/>
                <w:color w:val="00000A"/>
                <w:lang w:eastAsia="ru-RU"/>
              </w:rPr>
              <w:t>в 4</w:t>
            </w:r>
            <w:r w:rsidRPr="00DC09A7">
              <w:rPr>
                <w:rFonts w:ascii="Liberation Serif" w:eastAsia="Times New Roman" w:hAnsi="Liberation Serif" w:cs="Calibri"/>
                <w:color w:val="00000A"/>
                <w:lang w:eastAsia="ru-RU"/>
              </w:rPr>
              <w:t xml:space="preserve"> </w:t>
            </w:r>
            <w:r w:rsidR="0040183F" w:rsidRPr="00DC09A7">
              <w:rPr>
                <w:rFonts w:ascii="Liberation Serif" w:eastAsia="Times New Roman" w:hAnsi="Liberation Serif" w:cs="Calibri"/>
                <w:color w:val="00000A"/>
                <w:lang w:eastAsia="ru-RU"/>
              </w:rPr>
              <w:t>штук х</w:t>
            </w:r>
            <w:r w:rsidRPr="00DC09A7">
              <w:rPr>
                <w:rFonts w:ascii="Liberation Serif" w:eastAsia="Times New Roman" w:hAnsi="Liberation Serif" w:cs="Calibri"/>
                <w:color w:val="00000A"/>
                <w:lang w:eastAsia="ru-RU"/>
              </w:rPr>
              <w:t xml:space="preserve"> 125 руб.</w:t>
            </w:r>
            <w:r w:rsidR="0040183F" w:rsidRPr="00DC09A7">
              <w:rPr>
                <w:rFonts w:ascii="Liberation Serif" w:hAnsi="Liberation Serif"/>
                <w:color w:val="00000A"/>
              </w:rPr>
              <w:t xml:space="preserve"> </w:t>
            </w:r>
            <w:r w:rsidRPr="00DC09A7">
              <w:rPr>
                <w:rFonts w:ascii="Liberation Serif" w:eastAsia="Times New Roman" w:hAnsi="Liberation Serif" w:cs="Calibri"/>
                <w:color w:val="00000A"/>
                <w:lang w:eastAsia="ru-RU"/>
              </w:rPr>
              <w:t>поставщик ООО «</w:t>
            </w:r>
            <w:r w:rsidRPr="00DC09A7">
              <w:rPr>
                <w:rFonts w:ascii="Liberation Serif" w:eastAsia="Times New Roman" w:hAnsi="Liberation Serif" w:cs="Calibri"/>
                <w:lang w:eastAsia="ru-RU"/>
              </w:rPr>
              <w:t xml:space="preserve">Аметист», </w:t>
            </w:r>
            <w:r w:rsidR="0040183F" w:rsidRPr="00DC09A7">
              <w:rPr>
                <w:rFonts w:ascii="Liberation Serif" w:eastAsia="Times New Roman" w:hAnsi="Liberation Serif" w:cs="Calibri"/>
                <w:lang w:eastAsia="ru-RU"/>
              </w:rPr>
              <w:t>договор №</w:t>
            </w:r>
            <w:r w:rsidRPr="00DC09A7">
              <w:rPr>
                <w:rFonts w:ascii="Liberation Serif" w:eastAsia="Times New Roman" w:hAnsi="Liberation Serif" w:cs="Calibri"/>
                <w:color w:val="00000A"/>
                <w:lang w:eastAsia="ru-RU"/>
              </w:rPr>
              <w:t>102 от 23.12.2022</w:t>
            </w:r>
            <w:r w:rsidR="0040183F" w:rsidRPr="00DC09A7">
              <w:rPr>
                <w:rFonts w:ascii="Liberation Serif" w:hAnsi="Liberation Serif"/>
                <w:color w:val="00000A"/>
              </w:rPr>
              <w:t xml:space="preserve">. </w:t>
            </w:r>
            <w:r w:rsidRPr="00DC09A7">
              <w:rPr>
                <w:rFonts w:ascii="Liberation Serif" w:eastAsia="Times New Roman" w:hAnsi="Liberation Serif" w:cstheme="minorHAnsi"/>
                <w:color w:val="00000A"/>
                <w:lang w:eastAsia="ru-RU"/>
              </w:rPr>
              <w:t>Термометры установлены на здании ДДТ и ДЮСШ.</w:t>
            </w:r>
          </w:p>
          <w:p w:rsidR="005A46FB" w:rsidRPr="00DC09A7" w:rsidRDefault="005A46FB" w:rsidP="005A46FB">
            <w:pPr>
              <w:widowControl w:val="0"/>
              <w:spacing w:after="0" w:line="240" w:lineRule="auto"/>
              <w:ind w:firstLine="709"/>
              <w:rPr>
                <w:rFonts w:ascii="Liberation Serif" w:hAnsi="Liberation Serif"/>
                <w:color w:val="00000A"/>
              </w:rPr>
            </w:pPr>
            <w:r w:rsidRPr="00DC09A7">
              <w:rPr>
                <w:rFonts w:ascii="Liberation Serif" w:hAnsi="Liberation Serif" w:cstheme="minorHAnsi"/>
                <w:color w:val="00000A"/>
              </w:rPr>
              <w:t>-</w:t>
            </w:r>
            <w:r w:rsidRPr="00DC09A7">
              <w:rPr>
                <w:rFonts w:ascii="Liberation Serif" w:hAnsi="Liberation Serif" w:cstheme="minorHAnsi"/>
                <w:color w:val="00000A"/>
                <w:u w:val="single"/>
              </w:rPr>
              <w:t xml:space="preserve"> 7,6 тыс. руб. за</w:t>
            </w:r>
            <w:r w:rsidRPr="00DC09A7">
              <w:rPr>
                <w:rFonts w:ascii="Liberation Serif" w:eastAsia="Times New Roman" w:hAnsi="Liberation Serif" w:cs="Times New Roman"/>
                <w:color w:val="00000A"/>
                <w:u w:val="single"/>
                <w:lang w:eastAsia="ru-RU"/>
              </w:rPr>
              <w:t xml:space="preserve"> отчетный год осталось не освоено.</w:t>
            </w:r>
          </w:p>
          <w:p w:rsidR="005A46FB" w:rsidRPr="00DC09A7" w:rsidRDefault="005A46FB" w:rsidP="0040183F">
            <w:pPr>
              <w:widowControl w:val="0"/>
              <w:spacing w:after="0" w:line="240" w:lineRule="auto"/>
              <w:ind w:firstLine="709"/>
              <w:rPr>
                <w:rFonts w:ascii="Liberation Serif" w:hAnsi="Liberation Serif"/>
                <w:color w:val="00000A"/>
              </w:rPr>
            </w:pPr>
            <w:r w:rsidRPr="00DC09A7">
              <w:rPr>
                <w:rFonts w:ascii="Liberation Serif" w:hAnsi="Liberation Serif" w:cstheme="minorHAnsi"/>
                <w:color w:val="00000A"/>
              </w:rPr>
              <w:t xml:space="preserve">Ранее, при </w:t>
            </w:r>
            <w:r w:rsidR="0040183F" w:rsidRPr="00DC09A7">
              <w:rPr>
                <w:rFonts w:ascii="Liberation Serif" w:hAnsi="Liberation Serif" w:cstheme="minorHAnsi"/>
                <w:color w:val="00000A"/>
              </w:rPr>
              <w:t>утверждении муниципальной</w:t>
            </w:r>
            <w:r w:rsidRPr="00DC09A7">
              <w:rPr>
                <w:rFonts w:ascii="Liberation Serif" w:hAnsi="Liberation Serif" w:cstheme="minorHAnsi"/>
                <w:color w:val="00000A"/>
              </w:rPr>
              <w:t xml:space="preserve"> программы (</w:t>
            </w:r>
            <w:proofErr w:type="spellStart"/>
            <w:proofErr w:type="gramStart"/>
            <w:r w:rsidRPr="00DC09A7">
              <w:rPr>
                <w:rFonts w:ascii="Liberation Serif" w:hAnsi="Liberation Serif" w:cstheme="minorHAnsi"/>
                <w:color w:val="00000A"/>
              </w:rPr>
              <w:t>пост.от</w:t>
            </w:r>
            <w:proofErr w:type="spellEnd"/>
            <w:proofErr w:type="gramEnd"/>
            <w:r w:rsidRPr="00DC09A7">
              <w:rPr>
                <w:rFonts w:ascii="Liberation Serif" w:hAnsi="Liberation Serif" w:cstheme="minorHAnsi"/>
                <w:color w:val="00000A"/>
              </w:rPr>
              <w:t xml:space="preserve"> 12.01.2022 № 7) на 2022 год, на утепление наружных ограждающих конструкций исполнителем было запланировано  100,0 тыс. руб., на  </w:t>
            </w:r>
            <w:r w:rsidRPr="00DC09A7">
              <w:rPr>
                <w:rFonts w:ascii="Liberation Serif" w:eastAsia="Times New Roman" w:hAnsi="Liberation Serif" w:cs="Times New Roman"/>
                <w:color w:val="00000A"/>
                <w:lang w:eastAsia="ru-RU"/>
              </w:rPr>
              <w:t xml:space="preserve">замену входных дверей в  ДЮСШ.   По заявке исполнителя (от 12.07.2022 № 1596) сумма уменьшена на 92,4 тыс. руб. (исключена из муниципальной программы (пост от 15.09.2022 № 352, Решение Думы от 06.09.2022 №429/71, </w:t>
            </w:r>
            <w:r w:rsidRPr="00DC09A7">
              <w:rPr>
                <w:rFonts w:ascii="Liberation Serif" w:eastAsia="Times New Roman" w:hAnsi="Liberation Serif" w:cs="Calibri"/>
                <w:color w:val="00000A"/>
                <w:lang w:eastAsia="ru-RU"/>
              </w:rPr>
              <w:t xml:space="preserve">на другое мероприятие по установке распашных ворот по предписанию </w:t>
            </w:r>
            <w:proofErr w:type="spellStart"/>
            <w:r w:rsidRPr="00DC09A7">
              <w:rPr>
                <w:rFonts w:ascii="Liberation Serif" w:eastAsia="Times New Roman" w:hAnsi="Liberation Serif" w:cs="Calibri"/>
                <w:color w:val="00000A"/>
                <w:lang w:eastAsia="ru-RU"/>
              </w:rPr>
              <w:t>Пожнадзора</w:t>
            </w:r>
            <w:proofErr w:type="spellEnd"/>
            <w:r w:rsidRPr="00DC09A7">
              <w:rPr>
                <w:rFonts w:ascii="Liberation Serif" w:eastAsia="Times New Roman" w:hAnsi="Liberation Serif" w:cs="Calibri"/>
                <w:color w:val="00000A"/>
                <w:lang w:eastAsia="ru-RU"/>
              </w:rPr>
              <w:t>.)</w:t>
            </w:r>
          </w:p>
          <w:p w:rsidR="005A46FB" w:rsidRPr="00DC09A7" w:rsidRDefault="0040183F" w:rsidP="005A46FB">
            <w:pPr>
              <w:spacing w:after="0" w:line="240" w:lineRule="auto"/>
              <w:ind w:firstLine="709"/>
              <w:jc w:val="both"/>
              <w:rPr>
                <w:rFonts w:ascii="Liberation Serif" w:hAnsi="Liberation Serif"/>
                <w:color w:val="00000A"/>
              </w:rPr>
            </w:pPr>
            <w:r w:rsidRPr="00DC09A7">
              <w:rPr>
                <w:rFonts w:ascii="Liberation Serif" w:hAnsi="Liberation Serif" w:cstheme="minorHAnsi"/>
                <w:b/>
                <w:color w:val="00000A"/>
              </w:rPr>
              <w:t>М</w:t>
            </w:r>
            <w:r w:rsidR="005A46FB" w:rsidRPr="00DC09A7">
              <w:rPr>
                <w:rFonts w:ascii="Liberation Serif" w:hAnsi="Liberation Serif" w:cstheme="minorHAnsi"/>
                <w:b/>
                <w:color w:val="00000A"/>
              </w:rPr>
              <w:t>ероприятие 3</w:t>
            </w:r>
            <w:r w:rsidR="005A46FB" w:rsidRPr="00DC09A7">
              <w:rPr>
                <w:rFonts w:ascii="Liberation Serif" w:eastAsia="Times New Roman" w:hAnsi="Liberation Serif" w:cs="Times New Roman"/>
                <w:color w:val="00000A"/>
                <w:lang w:eastAsia="ru-RU"/>
              </w:rPr>
              <w:t xml:space="preserve"> </w:t>
            </w:r>
          </w:p>
          <w:p w:rsidR="005A46FB" w:rsidRPr="00DC09A7" w:rsidRDefault="005A46FB" w:rsidP="005A46FB">
            <w:pPr>
              <w:spacing w:after="0" w:line="240" w:lineRule="auto"/>
              <w:ind w:firstLine="709"/>
              <w:jc w:val="both"/>
              <w:rPr>
                <w:rFonts w:ascii="Liberation Serif" w:hAnsi="Liberation Serif"/>
                <w:color w:val="00000A"/>
              </w:rPr>
            </w:pPr>
            <w:r w:rsidRPr="00DC09A7">
              <w:rPr>
                <w:rFonts w:ascii="Liberation Serif" w:hAnsi="Liberation Serif" w:cstheme="minorHAnsi"/>
                <w:color w:val="00000A"/>
              </w:rPr>
              <w:t xml:space="preserve">«Оснащение современным техническим оборудованием по снижению расхода воды в санитарно-бытовых помещениях»: </w:t>
            </w:r>
          </w:p>
          <w:p w:rsidR="005A46FB" w:rsidRPr="00DC09A7" w:rsidRDefault="005A46FB" w:rsidP="005A46FB">
            <w:pPr>
              <w:spacing w:after="0" w:line="240" w:lineRule="auto"/>
              <w:ind w:firstLine="709"/>
              <w:jc w:val="both"/>
              <w:rPr>
                <w:rFonts w:ascii="Liberation Serif" w:hAnsi="Liberation Serif"/>
                <w:color w:val="00000A"/>
              </w:rPr>
            </w:pPr>
            <w:r w:rsidRPr="00DC09A7">
              <w:rPr>
                <w:rFonts w:ascii="Liberation Serif" w:eastAsia="Times New Roman" w:hAnsi="Liberation Serif" w:cs="Times New Roman"/>
                <w:color w:val="00000A"/>
                <w:lang w:eastAsia="ru-RU"/>
              </w:rPr>
              <w:t xml:space="preserve"> </w:t>
            </w:r>
            <w:r w:rsidRPr="00DC09A7">
              <w:rPr>
                <w:rFonts w:ascii="Liberation Serif" w:hAnsi="Liberation Serif" w:cstheme="minorHAnsi"/>
                <w:color w:val="00000A"/>
                <w:u w:val="single"/>
              </w:rPr>
              <w:t xml:space="preserve">исполнителем МКУ ДО ДДТ и </w:t>
            </w:r>
            <w:r w:rsidR="0040183F" w:rsidRPr="00DC09A7">
              <w:rPr>
                <w:rFonts w:ascii="Liberation Serif" w:hAnsi="Liberation Serif" w:cstheme="minorHAnsi"/>
                <w:color w:val="00000A"/>
                <w:u w:val="single"/>
              </w:rPr>
              <w:t>ДЮСШ</w:t>
            </w:r>
            <w:r w:rsidR="0040183F" w:rsidRPr="00DC09A7">
              <w:rPr>
                <w:rFonts w:ascii="Liberation Serif" w:eastAsia="Times New Roman" w:hAnsi="Liberation Serif" w:cs="Times New Roman"/>
                <w:color w:val="00000A"/>
                <w:lang w:eastAsia="ru-RU"/>
              </w:rPr>
              <w:t xml:space="preserve"> запланировано</w:t>
            </w:r>
            <w:r w:rsidRPr="00DC09A7">
              <w:rPr>
                <w:rFonts w:ascii="Liberation Serif" w:eastAsia="Times New Roman" w:hAnsi="Liberation Serif" w:cs="Times New Roman"/>
                <w:color w:val="00000A"/>
                <w:lang w:eastAsia="ru-RU"/>
              </w:rPr>
              <w:t xml:space="preserve"> 1,0 тыс. руб. на приобретение арматуры (смесители, переходники, краны) для оперативного устранения неисправностей в системе водоснабжения.</w:t>
            </w:r>
          </w:p>
          <w:p w:rsidR="005A46FB" w:rsidRPr="00DC09A7" w:rsidRDefault="005A46FB" w:rsidP="0040183F">
            <w:pPr>
              <w:widowControl w:val="0"/>
              <w:spacing w:after="0" w:line="240" w:lineRule="auto"/>
              <w:ind w:firstLine="709"/>
              <w:rPr>
                <w:rFonts w:ascii="Liberation Serif" w:hAnsi="Liberation Serif"/>
                <w:color w:val="00000A"/>
              </w:rPr>
            </w:pPr>
            <w:r w:rsidRPr="00DC09A7">
              <w:rPr>
                <w:rFonts w:ascii="Liberation Serif" w:eastAsia="Times New Roman" w:hAnsi="Liberation Serif" w:cs="Calibri"/>
                <w:color w:val="00000A"/>
                <w:lang w:eastAsia="ru-RU"/>
              </w:rPr>
              <w:t xml:space="preserve">Приобретены краны в систему водоснабжения </w:t>
            </w:r>
            <w:r w:rsidR="0040183F" w:rsidRPr="00DC09A7">
              <w:rPr>
                <w:rFonts w:ascii="Liberation Serif" w:eastAsia="Times New Roman" w:hAnsi="Liberation Serif" w:cs="Calibri"/>
                <w:color w:val="00000A"/>
                <w:lang w:eastAsia="ru-RU"/>
              </w:rPr>
              <w:t>идущей к</w:t>
            </w:r>
            <w:r w:rsidRPr="00DC09A7">
              <w:rPr>
                <w:rFonts w:ascii="Liberation Serif" w:eastAsia="Times New Roman" w:hAnsi="Liberation Serif" w:cs="Calibri"/>
                <w:color w:val="00000A"/>
                <w:lang w:eastAsia="ru-RU"/>
              </w:rPr>
              <w:t xml:space="preserve"> системе отопления 2 шт. по 500,0 руб.</w:t>
            </w:r>
            <w:r w:rsidR="0040183F" w:rsidRPr="00DC09A7">
              <w:rPr>
                <w:rFonts w:ascii="Liberation Serif" w:hAnsi="Liberation Serif"/>
                <w:color w:val="00000A"/>
              </w:rPr>
              <w:t xml:space="preserve"> </w:t>
            </w:r>
            <w:r w:rsidRPr="00DC09A7">
              <w:rPr>
                <w:rFonts w:ascii="Liberation Serif" w:eastAsia="Times New Roman" w:hAnsi="Liberation Serif" w:cs="Calibri"/>
                <w:color w:val="00000A"/>
                <w:lang w:eastAsia="ru-RU"/>
              </w:rPr>
              <w:t xml:space="preserve">Договор от 23.12.2022 № 102 </w:t>
            </w:r>
            <w:r w:rsidRPr="00DC09A7">
              <w:rPr>
                <w:rFonts w:ascii="Liberation Serif" w:eastAsia="Times New Roman" w:hAnsi="Liberation Serif" w:cs="Calibri"/>
                <w:lang w:eastAsia="ru-RU"/>
              </w:rPr>
              <w:t>ООО «Аметист».</w:t>
            </w:r>
          </w:p>
          <w:p w:rsidR="0040183F" w:rsidRPr="00DC09A7" w:rsidRDefault="0040183F" w:rsidP="005A46FB">
            <w:pPr>
              <w:spacing w:after="0"/>
              <w:ind w:firstLine="709"/>
              <w:jc w:val="both"/>
              <w:rPr>
                <w:rFonts w:ascii="Liberation Serif" w:hAnsi="Liberation Serif" w:cstheme="minorHAnsi"/>
                <w:b/>
                <w:color w:val="00000A"/>
              </w:rPr>
            </w:pPr>
            <w:r w:rsidRPr="00DC09A7">
              <w:rPr>
                <w:rFonts w:ascii="Liberation Serif" w:hAnsi="Liberation Serif" w:cstheme="minorHAnsi"/>
                <w:b/>
                <w:color w:val="00000A"/>
              </w:rPr>
              <w:t>М</w:t>
            </w:r>
            <w:r w:rsidR="005A46FB" w:rsidRPr="00DC09A7">
              <w:rPr>
                <w:rFonts w:ascii="Liberation Serif" w:hAnsi="Liberation Serif" w:cstheme="minorHAnsi"/>
                <w:b/>
                <w:color w:val="00000A"/>
              </w:rPr>
              <w:t xml:space="preserve">ероприятие 4 </w:t>
            </w:r>
          </w:p>
          <w:p w:rsidR="005A46FB" w:rsidRPr="00DC09A7" w:rsidRDefault="005A46FB" w:rsidP="005A46FB">
            <w:pPr>
              <w:spacing w:after="0"/>
              <w:ind w:firstLine="709"/>
              <w:jc w:val="both"/>
              <w:rPr>
                <w:rFonts w:ascii="Liberation Serif" w:hAnsi="Liberation Serif" w:cstheme="minorHAnsi"/>
                <w:color w:val="00000A"/>
              </w:rPr>
            </w:pPr>
            <w:r w:rsidRPr="00DC09A7">
              <w:rPr>
                <w:rFonts w:ascii="Liberation Serif" w:hAnsi="Liberation Serif" w:cstheme="minorHAnsi"/>
                <w:color w:val="00000A"/>
              </w:rPr>
              <w:t xml:space="preserve">«Модернизация уличного освещения на территории </w:t>
            </w:r>
            <w:proofErr w:type="spellStart"/>
            <w:r w:rsidRPr="00DC09A7">
              <w:rPr>
                <w:rFonts w:ascii="Liberation Serif" w:hAnsi="Liberation Serif" w:cstheme="minorHAnsi"/>
                <w:color w:val="00000A"/>
              </w:rPr>
              <w:t>Гаринского</w:t>
            </w:r>
            <w:proofErr w:type="spellEnd"/>
            <w:r w:rsidRPr="00DC09A7">
              <w:rPr>
                <w:rFonts w:ascii="Liberation Serif" w:hAnsi="Liberation Serif" w:cstheme="minorHAnsi"/>
                <w:color w:val="00000A"/>
              </w:rPr>
              <w:t xml:space="preserve"> городского округа»:</w:t>
            </w:r>
          </w:p>
          <w:p w:rsidR="005A46FB" w:rsidRPr="00DC09A7" w:rsidRDefault="005A46FB" w:rsidP="005A46FB">
            <w:pPr>
              <w:spacing w:after="0"/>
              <w:ind w:firstLine="709"/>
              <w:jc w:val="both"/>
              <w:rPr>
                <w:rFonts w:ascii="Liberation Serif" w:hAnsi="Liberation Serif" w:cstheme="minorHAnsi"/>
                <w:color w:val="00000A"/>
              </w:rPr>
            </w:pPr>
            <w:r w:rsidRPr="00DC09A7">
              <w:rPr>
                <w:rFonts w:ascii="Liberation Serif" w:hAnsi="Liberation Serif" w:cstheme="minorHAnsi"/>
                <w:b/>
                <w:color w:val="00000A"/>
              </w:rPr>
              <w:t>- 200,0 тыс. рублей</w:t>
            </w:r>
            <w:r w:rsidRPr="00DC09A7">
              <w:rPr>
                <w:rFonts w:ascii="Liberation Serif" w:hAnsi="Liberation Serif" w:cstheme="minorHAnsi"/>
                <w:color w:val="00000A"/>
              </w:rPr>
              <w:t xml:space="preserve"> предусмотрено на замену ламп и светильников (ДРЛ) уличного освещения на </w:t>
            </w:r>
            <w:r w:rsidR="0040183F" w:rsidRPr="00DC09A7">
              <w:rPr>
                <w:rFonts w:ascii="Liberation Serif" w:hAnsi="Liberation Serif" w:cstheme="minorHAnsi"/>
                <w:color w:val="00000A"/>
              </w:rPr>
              <w:t>светодиодные в</w:t>
            </w:r>
            <w:r w:rsidRPr="00DC09A7">
              <w:rPr>
                <w:rFonts w:ascii="Liberation Serif" w:hAnsi="Liberation Serif" w:cstheme="minorHAnsi"/>
                <w:color w:val="00000A"/>
              </w:rPr>
              <w:t xml:space="preserve"> населенных пунктах </w:t>
            </w:r>
            <w:proofErr w:type="spellStart"/>
            <w:r w:rsidRPr="00DC09A7">
              <w:rPr>
                <w:rFonts w:ascii="Liberation Serif" w:hAnsi="Liberation Serif" w:cstheme="minorHAnsi"/>
                <w:color w:val="00000A"/>
              </w:rPr>
              <w:t>Гаринского</w:t>
            </w:r>
            <w:proofErr w:type="spellEnd"/>
            <w:r w:rsidRPr="00DC09A7">
              <w:rPr>
                <w:rFonts w:ascii="Liberation Serif" w:hAnsi="Liberation Serif" w:cstheme="minorHAnsi"/>
                <w:color w:val="00000A"/>
              </w:rPr>
              <w:t xml:space="preserve"> городского округ, из них:</w:t>
            </w:r>
          </w:p>
          <w:p w:rsidR="005A46FB" w:rsidRPr="00DC09A7" w:rsidRDefault="005A46FB" w:rsidP="005A46FB">
            <w:pPr>
              <w:spacing w:after="0" w:line="240" w:lineRule="auto"/>
              <w:ind w:firstLine="709"/>
              <w:rPr>
                <w:rFonts w:ascii="Liberation Serif" w:eastAsia="Times New Roman" w:hAnsi="Liberation Serif" w:cs="Times New Roman"/>
                <w:color w:val="00000A"/>
                <w:lang w:eastAsia="ru-RU"/>
              </w:rPr>
            </w:pPr>
            <w:r w:rsidRPr="00DC09A7">
              <w:rPr>
                <w:rFonts w:ascii="Liberation Serif" w:eastAsia="Times New Roman" w:hAnsi="Liberation Serif" w:cs="Times New Roman"/>
                <w:bCs/>
                <w:color w:val="00000A"/>
                <w:u w:val="single"/>
                <w:lang w:eastAsia="ru-RU"/>
              </w:rPr>
              <w:t>2022 год</w:t>
            </w:r>
          </w:p>
          <w:p w:rsidR="005A46FB" w:rsidRPr="00DC09A7" w:rsidRDefault="005A46FB" w:rsidP="005A46FB">
            <w:pPr>
              <w:spacing w:after="0" w:line="240" w:lineRule="auto"/>
              <w:ind w:firstLine="709"/>
              <w:rPr>
                <w:rFonts w:ascii="Liberation Serif" w:eastAsia="Times New Roman" w:hAnsi="Liberation Serif" w:cs="Times New Roman"/>
                <w:color w:val="00000A"/>
                <w:lang w:eastAsia="ru-RU"/>
              </w:rPr>
            </w:pPr>
            <w:proofErr w:type="spellStart"/>
            <w:r w:rsidRPr="00DC09A7">
              <w:rPr>
                <w:rFonts w:ascii="Liberation Serif" w:eastAsia="Times New Roman" w:hAnsi="Liberation Serif" w:cs="Times New Roman"/>
                <w:color w:val="00000A"/>
                <w:lang w:eastAsia="ru-RU"/>
              </w:rPr>
              <w:t>д.Круторечка</w:t>
            </w:r>
            <w:proofErr w:type="spellEnd"/>
            <w:r w:rsidRPr="00DC09A7">
              <w:rPr>
                <w:rFonts w:ascii="Liberation Serif" w:eastAsia="Times New Roman" w:hAnsi="Liberation Serif" w:cs="Times New Roman"/>
                <w:color w:val="00000A"/>
                <w:lang w:eastAsia="ru-RU"/>
              </w:rPr>
              <w:t xml:space="preserve"> 8х6667р=53,3</w:t>
            </w:r>
            <w:proofErr w:type="gramStart"/>
            <w:r w:rsidRPr="00DC09A7">
              <w:rPr>
                <w:rFonts w:ascii="Liberation Serif" w:eastAsia="Times New Roman" w:hAnsi="Liberation Serif" w:cs="Times New Roman"/>
                <w:color w:val="00000A"/>
                <w:lang w:eastAsia="ru-RU"/>
              </w:rPr>
              <w:t>т.р</w:t>
            </w:r>
            <w:proofErr w:type="gramEnd"/>
          </w:p>
          <w:p w:rsidR="005A46FB" w:rsidRPr="00DC09A7" w:rsidRDefault="005A46FB" w:rsidP="005A46FB">
            <w:pPr>
              <w:spacing w:after="0" w:line="240" w:lineRule="auto"/>
              <w:ind w:firstLine="709"/>
              <w:rPr>
                <w:rFonts w:ascii="Liberation Serif" w:eastAsia="Times New Roman" w:hAnsi="Liberation Serif" w:cs="Times New Roman"/>
                <w:color w:val="00000A"/>
                <w:lang w:eastAsia="ru-RU"/>
              </w:rPr>
            </w:pPr>
            <w:proofErr w:type="spellStart"/>
            <w:r w:rsidRPr="00DC09A7">
              <w:rPr>
                <w:rFonts w:ascii="Liberation Serif" w:eastAsia="Times New Roman" w:hAnsi="Liberation Serif" w:cs="Times New Roman"/>
                <w:color w:val="00000A"/>
                <w:lang w:eastAsia="ru-RU"/>
              </w:rPr>
              <w:t>д.Зыково</w:t>
            </w:r>
            <w:proofErr w:type="spellEnd"/>
            <w:r w:rsidRPr="00DC09A7">
              <w:rPr>
                <w:rFonts w:ascii="Liberation Serif" w:eastAsia="Times New Roman" w:hAnsi="Liberation Serif" w:cs="Times New Roman"/>
                <w:color w:val="00000A"/>
                <w:lang w:eastAsia="ru-RU"/>
              </w:rPr>
              <w:t xml:space="preserve"> 12х6667р.=80,0т.р.</w:t>
            </w:r>
          </w:p>
          <w:p w:rsidR="005A46FB" w:rsidRPr="00DC09A7" w:rsidRDefault="005A46FB" w:rsidP="005A46FB">
            <w:pPr>
              <w:spacing w:after="0" w:line="240" w:lineRule="auto"/>
              <w:ind w:firstLine="709"/>
              <w:rPr>
                <w:rFonts w:ascii="Liberation Serif" w:eastAsia="Times New Roman" w:hAnsi="Liberation Serif" w:cs="Times New Roman"/>
                <w:color w:val="00000A"/>
                <w:lang w:eastAsia="ru-RU"/>
              </w:rPr>
            </w:pPr>
            <w:proofErr w:type="spellStart"/>
            <w:r w:rsidRPr="00DC09A7">
              <w:rPr>
                <w:rFonts w:ascii="Liberation Serif" w:eastAsia="Times New Roman" w:hAnsi="Liberation Serif" w:cs="Times New Roman"/>
                <w:color w:val="00000A"/>
                <w:lang w:eastAsia="ru-RU"/>
              </w:rPr>
              <w:t>д.Лобанова</w:t>
            </w:r>
            <w:proofErr w:type="spellEnd"/>
            <w:r w:rsidRPr="00DC09A7">
              <w:rPr>
                <w:rFonts w:ascii="Liberation Serif" w:eastAsia="Times New Roman" w:hAnsi="Liberation Serif" w:cs="Times New Roman"/>
                <w:color w:val="00000A"/>
                <w:lang w:eastAsia="ru-RU"/>
              </w:rPr>
              <w:t xml:space="preserve"> 10х6667р=66,7т.р.</w:t>
            </w:r>
          </w:p>
          <w:p w:rsidR="005A46FB" w:rsidRPr="00DC09A7" w:rsidRDefault="005A46FB" w:rsidP="0040183F">
            <w:pPr>
              <w:spacing w:after="0"/>
              <w:ind w:firstLine="709"/>
              <w:jc w:val="both"/>
              <w:rPr>
                <w:rFonts w:ascii="Liberation Serif" w:hAnsi="Liberation Serif"/>
                <w:color w:val="00000A"/>
              </w:rPr>
            </w:pPr>
            <w:r w:rsidRPr="00DC09A7">
              <w:rPr>
                <w:rFonts w:ascii="Liberation Serif" w:eastAsia="Times New Roman" w:hAnsi="Liberation Serif" w:cs="Times New Roman"/>
                <w:color w:val="00000A"/>
                <w:lang w:eastAsia="ru-RU"/>
              </w:rPr>
              <w:t xml:space="preserve">Исполнителем МКУ «Городское хозяйство» </w:t>
            </w:r>
            <w:r w:rsidR="0040183F" w:rsidRPr="00DC09A7">
              <w:rPr>
                <w:rFonts w:ascii="Liberation Serif" w:eastAsia="Times New Roman" w:hAnsi="Liberation Serif" w:cs="Times New Roman"/>
                <w:color w:val="00000A"/>
                <w:lang w:eastAsia="ru-RU"/>
              </w:rPr>
              <w:t>п</w:t>
            </w:r>
            <w:r w:rsidRPr="00DC09A7">
              <w:rPr>
                <w:rFonts w:ascii="Liberation Serif" w:hAnsi="Liberation Serif"/>
                <w:color w:val="00000A"/>
              </w:rPr>
              <w:t xml:space="preserve">риобретено </w:t>
            </w:r>
            <w:r w:rsidR="0040183F" w:rsidRPr="00DC09A7">
              <w:rPr>
                <w:rFonts w:ascii="Liberation Serif" w:hAnsi="Liberation Serif"/>
                <w:color w:val="00000A"/>
              </w:rPr>
              <w:t>43 светильника</w:t>
            </w:r>
            <w:r w:rsidRPr="00DC09A7">
              <w:rPr>
                <w:rFonts w:ascii="Liberation Serif" w:hAnsi="Liberation Serif"/>
                <w:color w:val="00000A"/>
              </w:rPr>
              <w:t xml:space="preserve"> по стоимости 4,600 тыс. руб. (Договор от 07.10.2022 № 23) Установлено в населенных пунктах:</w:t>
            </w:r>
          </w:p>
          <w:p w:rsidR="005A46FB" w:rsidRPr="00DC09A7" w:rsidRDefault="005A46FB" w:rsidP="005A46FB">
            <w:pPr>
              <w:widowControl w:val="0"/>
              <w:spacing w:after="0" w:line="240" w:lineRule="auto"/>
              <w:ind w:firstLine="709"/>
              <w:rPr>
                <w:rFonts w:ascii="Liberation Serif" w:hAnsi="Liberation Serif"/>
                <w:color w:val="00000A"/>
              </w:rPr>
            </w:pPr>
            <w:proofErr w:type="spellStart"/>
            <w:r w:rsidRPr="00DC09A7">
              <w:rPr>
                <w:rFonts w:ascii="Liberation Serif" w:hAnsi="Liberation Serif"/>
                <w:color w:val="00000A"/>
              </w:rPr>
              <w:t>Круторечка</w:t>
            </w:r>
            <w:proofErr w:type="spellEnd"/>
            <w:r w:rsidRPr="00DC09A7">
              <w:rPr>
                <w:rFonts w:ascii="Liberation Serif" w:hAnsi="Liberation Serif"/>
                <w:color w:val="00000A"/>
              </w:rPr>
              <w:t xml:space="preserve"> 8</w:t>
            </w:r>
          </w:p>
          <w:p w:rsidR="005A46FB" w:rsidRPr="00DC09A7" w:rsidRDefault="005A46FB" w:rsidP="005A46FB">
            <w:pPr>
              <w:widowControl w:val="0"/>
              <w:spacing w:after="0" w:line="240" w:lineRule="auto"/>
              <w:ind w:firstLine="709"/>
              <w:rPr>
                <w:rFonts w:ascii="Liberation Serif" w:hAnsi="Liberation Serif"/>
                <w:color w:val="00000A"/>
              </w:rPr>
            </w:pPr>
            <w:r w:rsidRPr="00DC09A7">
              <w:rPr>
                <w:rFonts w:ascii="Liberation Serif" w:hAnsi="Liberation Serif"/>
                <w:color w:val="00000A"/>
              </w:rPr>
              <w:t>Зыкова -12</w:t>
            </w:r>
          </w:p>
          <w:p w:rsidR="005A46FB" w:rsidRPr="00DC09A7" w:rsidRDefault="005A46FB" w:rsidP="005A46FB">
            <w:pPr>
              <w:widowControl w:val="0"/>
              <w:spacing w:after="0" w:line="240" w:lineRule="auto"/>
              <w:ind w:firstLine="709"/>
              <w:rPr>
                <w:rFonts w:ascii="Liberation Serif" w:hAnsi="Liberation Serif"/>
                <w:color w:val="00000A"/>
              </w:rPr>
            </w:pPr>
            <w:r w:rsidRPr="00DC09A7">
              <w:rPr>
                <w:rFonts w:ascii="Liberation Serif" w:hAnsi="Liberation Serif"/>
                <w:color w:val="00000A"/>
              </w:rPr>
              <w:t>Лобанова -6</w:t>
            </w:r>
          </w:p>
          <w:p w:rsidR="005A46FB" w:rsidRPr="00DC09A7" w:rsidRDefault="005A46FB" w:rsidP="005A46FB">
            <w:pPr>
              <w:widowControl w:val="0"/>
              <w:spacing w:after="0" w:line="240" w:lineRule="auto"/>
              <w:ind w:firstLine="709"/>
              <w:rPr>
                <w:rFonts w:ascii="Liberation Serif" w:hAnsi="Liberation Serif"/>
                <w:color w:val="00000A"/>
              </w:rPr>
            </w:pPr>
            <w:r w:rsidRPr="00DC09A7">
              <w:rPr>
                <w:rFonts w:ascii="Liberation Serif" w:hAnsi="Liberation Serif"/>
                <w:color w:val="00000A"/>
              </w:rPr>
              <w:t>Поспелова — 4</w:t>
            </w:r>
          </w:p>
          <w:p w:rsidR="005A46FB" w:rsidRPr="00DC09A7" w:rsidRDefault="0040183F" w:rsidP="0040183F">
            <w:pPr>
              <w:widowControl w:val="0"/>
              <w:spacing w:after="0" w:line="240" w:lineRule="auto"/>
              <w:ind w:firstLine="709"/>
              <w:rPr>
                <w:rFonts w:ascii="Liberation Serif" w:hAnsi="Liberation Serif"/>
                <w:color w:val="00000A"/>
              </w:rPr>
            </w:pPr>
            <w:r w:rsidRPr="00DC09A7">
              <w:rPr>
                <w:rFonts w:ascii="Liberation Serif" w:hAnsi="Liberation Serif"/>
                <w:color w:val="00000A"/>
              </w:rPr>
              <w:t>Предназначено 13</w:t>
            </w:r>
            <w:r w:rsidR="005A46FB" w:rsidRPr="00DC09A7">
              <w:rPr>
                <w:rFonts w:ascii="Liberation Serif" w:hAnsi="Liberation Serif"/>
                <w:color w:val="00000A"/>
              </w:rPr>
              <w:t xml:space="preserve"> светильников для замены: </w:t>
            </w:r>
            <w:r w:rsidR="005A46FB" w:rsidRPr="00DC09A7">
              <w:rPr>
                <w:rFonts w:ascii="Liberation Serif" w:eastAsia="Times New Roman" w:hAnsi="Liberation Serif" w:cs="Times New Roman"/>
                <w:color w:val="00000A"/>
                <w:lang w:eastAsia="ru-RU"/>
              </w:rPr>
              <w:t xml:space="preserve">Горный, </w:t>
            </w:r>
            <w:proofErr w:type="spellStart"/>
            <w:r w:rsidR="005A46FB" w:rsidRPr="00DC09A7">
              <w:rPr>
                <w:rFonts w:ascii="Liberation Serif" w:eastAsia="Times New Roman" w:hAnsi="Liberation Serif" w:cs="Times New Roman"/>
                <w:color w:val="00000A"/>
                <w:lang w:eastAsia="ru-RU"/>
              </w:rPr>
              <w:t>Нихвор</w:t>
            </w:r>
            <w:proofErr w:type="spellEnd"/>
            <w:r w:rsidR="005A46FB" w:rsidRPr="00DC09A7">
              <w:rPr>
                <w:rFonts w:ascii="Liberation Serif" w:eastAsia="Times New Roman" w:hAnsi="Liberation Serif" w:cs="Times New Roman"/>
                <w:color w:val="00000A"/>
                <w:lang w:eastAsia="ru-RU"/>
              </w:rPr>
              <w:t xml:space="preserve">, </w:t>
            </w:r>
            <w:proofErr w:type="spellStart"/>
            <w:r w:rsidR="005A46FB" w:rsidRPr="00DC09A7">
              <w:rPr>
                <w:rFonts w:ascii="Liberation Serif" w:eastAsia="Times New Roman" w:hAnsi="Liberation Serif" w:cs="Times New Roman"/>
                <w:color w:val="00000A"/>
                <w:lang w:eastAsia="ru-RU"/>
              </w:rPr>
              <w:t>п.г.т.Гари</w:t>
            </w:r>
            <w:proofErr w:type="spellEnd"/>
          </w:p>
          <w:p w:rsidR="0040183F" w:rsidRPr="00DC09A7" w:rsidRDefault="0040183F" w:rsidP="005A46FB">
            <w:pPr>
              <w:spacing w:after="0"/>
              <w:ind w:firstLine="709"/>
              <w:jc w:val="both"/>
              <w:rPr>
                <w:rFonts w:ascii="Liberation Serif" w:hAnsi="Liberation Serif" w:cstheme="minorHAnsi"/>
                <w:color w:val="00000A"/>
              </w:rPr>
            </w:pPr>
            <w:r w:rsidRPr="00DC09A7">
              <w:rPr>
                <w:rFonts w:ascii="Liberation Serif" w:hAnsi="Liberation Serif" w:cstheme="minorHAnsi"/>
                <w:b/>
                <w:color w:val="00000A"/>
              </w:rPr>
              <w:t>М</w:t>
            </w:r>
            <w:r w:rsidR="005A46FB" w:rsidRPr="00DC09A7">
              <w:rPr>
                <w:rFonts w:ascii="Liberation Serif" w:hAnsi="Liberation Serif" w:cstheme="minorHAnsi"/>
                <w:b/>
                <w:color w:val="00000A"/>
              </w:rPr>
              <w:t>ероприятие 5</w:t>
            </w:r>
            <w:r w:rsidRPr="00DC09A7">
              <w:rPr>
                <w:rFonts w:ascii="Liberation Serif" w:hAnsi="Liberation Serif" w:cstheme="minorHAnsi"/>
                <w:color w:val="00000A"/>
              </w:rPr>
              <w:t xml:space="preserve"> </w:t>
            </w:r>
          </w:p>
          <w:p w:rsidR="005A46FB" w:rsidRPr="00DC09A7" w:rsidRDefault="0040183F" w:rsidP="005A46FB">
            <w:pPr>
              <w:spacing w:after="0"/>
              <w:ind w:firstLine="709"/>
              <w:jc w:val="both"/>
              <w:rPr>
                <w:rFonts w:ascii="Liberation Serif" w:hAnsi="Liberation Serif"/>
                <w:color w:val="00000A"/>
              </w:rPr>
            </w:pPr>
            <w:r w:rsidRPr="00DC09A7">
              <w:rPr>
                <w:rFonts w:ascii="Liberation Serif" w:hAnsi="Liberation Serif" w:cstheme="minorHAnsi"/>
                <w:color w:val="00000A"/>
              </w:rPr>
              <w:t>«</w:t>
            </w:r>
            <w:r w:rsidR="005A46FB" w:rsidRPr="00DC09A7">
              <w:rPr>
                <w:rFonts w:ascii="Liberation Serif" w:hAnsi="Liberation Serif" w:cstheme="minorHAnsi"/>
                <w:color w:val="00000A"/>
              </w:rPr>
              <w:t xml:space="preserve">Уличное освещение», всего запланировано 3162,527 тыс. руб., освоено за отчетный </w:t>
            </w:r>
            <w:r w:rsidRPr="00DC09A7">
              <w:rPr>
                <w:rFonts w:ascii="Liberation Serif" w:hAnsi="Liberation Serif" w:cstheme="minorHAnsi"/>
                <w:color w:val="00000A"/>
              </w:rPr>
              <w:t>период 2747</w:t>
            </w:r>
            <w:r w:rsidR="005A46FB" w:rsidRPr="00DC09A7">
              <w:rPr>
                <w:rFonts w:ascii="Liberation Serif" w:hAnsi="Liberation Serif" w:cstheme="minorHAnsi"/>
                <w:color w:val="00000A"/>
              </w:rPr>
              <w:t>,94841 тыс. руб. или 86,89%.</w:t>
            </w:r>
          </w:p>
          <w:p w:rsidR="005A46FB" w:rsidRPr="00DC09A7" w:rsidRDefault="005A46FB" w:rsidP="005A46FB">
            <w:pPr>
              <w:spacing w:after="0"/>
              <w:ind w:firstLine="709"/>
              <w:jc w:val="both"/>
              <w:rPr>
                <w:rFonts w:ascii="Liberation Serif" w:hAnsi="Liberation Serif"/>
                <w:color w:val="00000A"/>
              </w:rPr>
            </w:pPr>
            <w:r w:rsidRPr="00DC09A7">
              <w:rPr>
                <w:rFonts w:ascii="Liberation Serif" w:eastAsia="Calibri" w:hAnsi="Liberation Serif" w:cs="Times New Roman"/>
                <w:color w:val="00000A"/>
              </w:rPr>
              <w:t xml:space="preserve">Оплата </w:t>
            </w:r>
            <w:r w:rsidR="0040183F" w:rsidRPr="00DC09A7">
              <w:rPr>
                <w:rFonts w:ascii="Liberation Serif" w:eastAsia="Calibri" w:hAnsi="Liberation Serif" w:cs="Times New Roman"/>
                <w:color w:val="00000A"/>
              </w:rPr>
              <w:t>электроэнергии,</w:t>
            </w:r>
            <w:r w:rsidRPr="00DC09A7">
              <w:rPr>
                <w:rFonts w:ascii="Liberation Serif" w:eastAsia="Calibri" w:hAnsi="Liberation Serif" w:cs="Times New Roman"/>
                <w:color w:val="00000A"/>
              </w:rPr>
              <w:t xml:space="preserve"> потребляемой для нужд </w:t>
            </w:r>
            <w:r w:rsidRPr="00290E39">
              <w:rPr>
                <w:rFonts w:ascii="Liberation Serif" w:eastAsia="Calibri" w:hAnsi="Liberation Serif" w:cs="Times New Roman"/>
              </w:rPr>
              <w:t xml:space="preserve">уличного </w:t>
            </w:r>
            <w:r w:rsidR="0040183F" w:rsidRPr="00290E39">
              <w:rPr>
                <w:rFonts w:ascii="Liberation Serif" w:eastAsia="Calibri" w:hAnsi="Liberation Serif" w:cs="Times New Roman"/>
              </w:rPr>
              <w:t>освещения 1173</w:t>
            </w:r>
            <w:r w:rsidRPr="00290E39">
              <w:rPr>
                <w:rFonts w:ascii="Liberation Serif" w:eastAsia="Calibri" w:hAnsi="Liberation Serif" w:cs="Times New Roman"/>
              </w:rPr>
              <w:t xml:space="preserve">,352 тыс. </w:t>
            </w:r>
            <w:r w:rsidR="0040183F" w:rsidRPr="00290E39">
              <w:rPr>
                <w:rFonts w:ascii="Liberation Serif" w:eastAsia="Calibri" w:hAnsi="Liberation Serif" w:cs="Times New Roman"/>
              </w:rPr>
              <w:t>руб.,</w:t>
            </w:r>
            <w:r w:rsidRPr="00290E39">
              <w:rPr>
                <w:rFonts w:ascii="Liberation Serif" w:eastAsia="Calibri" w:hAnsi="Liberation Serif" w:cs="Times New Roman"/>
              </w:rPr>
              <w:t xml:space="preserve"> </w:t>
            </w:r>
            <w:r w:rsidR="0040183F" w:rsidRPr="00290E39">
              <w:rPr>
                <w:rFonts w:ascii="Liberation Serif" w:eastAsia="Calibri" w:hAnsi="Liberation Serif" w:cs="Times New Roman"/>
              </w:rPr>
              <w:t>освоено 853,467</w:t>
            </w:r>
            <w:r w:rsidRPr="00290E39">
              <w:rPr>
                <w:rFonts w:ascii="Liberation Serif" w:eastAsia="Calibri" w:hAnsi="Liberation Serif" w:cs="Times New Roman"/>
              </w:rPr>
              <w:t xml:space="preserve"> 92 тыс. руб., из них: за освещение в </w:t>
            </w:r>
            <w:proofErr w:type="spellStart"/>
            <w:r w:rsidRPr="00290E39">
              <w:rPr>
                <w:rFonts w:ascii="Liberation Serif" w:eastAsia="Calibri" w:hAnsi="Liberation Serif" w:cs="Times New Roman"/>
              </w:rPr>
              <w:t>п.г.т.Гари</w:t>
            </w:r>
            <w:proofErr w:type="spellEnd"/>
            <w:r w:rsidRPr="00290E39">
              <w:rPr>
                <w:rFonts w:ascii="Liberation Serif" w:eastAsia="Calibri" w:hAnsi="Liberation Serif" w:cs="Times New Roman"/>
              </w:rPr>
              <w:t xml:space="preserve"> 545,43202 </w:t>
            </w:r>
            <w:proofErr w:type="spellStart"/>
            <w:r w:rsidRPr="00290E39">
              <w:rPr>
                <w:rFonts w:ascii="Liberation Serif" w:eastAsia="Calibri" w:hAnsi="Liberation Serif" w:cs="Times New Roman"/>
              </w:rPr>
              <w:t>тыс.руб</w:t>
            </w:r>
            <w:proofErr w:type="spellEnd"/>
            <w:r w:rsidRPr="00290E39">
              <w:rPr>
                <w:rFonts w:ascii="Liberation Serif" w:eastAsia="Calibri" w:hAnsi="Liberation Serif" w:cs="Times New Roman"/>
              </w:rPr>
              <w:t>. и в населенных пунктах 308,</w:t>
            </w:r>
            <w:r w:rsidR="0040183F" w:rsidRPr="00290E39">
              <w:rPr>
                <w:rFonts w:ascii="Liberation Serif" w:eastAsia="Calibri" w:hAnsi="Liberation Serif" w:cs="Times New Roman"/>
              </w:rPr>
              <w:t xml:space="preserve">03590 </w:t>
            </w:r>
            <w:proofErr w:type="spellStart"/>
            <w:r w:rsidR="0040183F" w:rsidRPr="00290E39">
              <w:rPr>
                <w:rFonts w:ascii="Liberation Serif" w:eastAsia="Calibri" w:hAnsi="Liberation Serif" w:cs="Times New Roman"/>
              </w:rPr>
              <w:t>тыс.руб</w:t>
            </w:r>
            <w:proofErr w:type="spellEnd"/>
            <w:r w:rsidR="0040183F" w:rsidRPr="00290E39">
              <w:rPr>
                <w:rFonts w:ascii="Liberation Serif" w:eastAsia="Calibri" w:hAnsi="Liberation Serif" w:cs="Times New Roman"/>
              </w:rPr>
              <w:t>.</w:t>
            </w:r>
            <w:r w:rsidRPr="00290E39">
              <w:rPr>
                <w:rFonts w:ascii="Liberation Serif" w:eastAsia="Calibri" w:hAnsi="Liberation Serif" w:cs="Times New Roman"/>
              </w:rPr>
              <w:t xml:space="preserve"> </w:t>
            </w:r>
            <w:r w:rsidR="0040183F" w:rsidRPr="00290E39">
              <w:rPr>
                <w:rFonts w:ascii="Liberation Serif" w:eastAsia="Calibri" w:hAnsi="Liberation Serif" w:cs="Times New Roman"/>
              </w:rPr>
              <w:t>(с августа по декабрь 2022 г.).</w:t>
            </w:r>
          </w:p>
          <w:p w:rsidR="005A46FB" w:rsidRPr="00DC09A7" w:rsidRDefault="0040183F" w:rsidP="0040183F">
            <w:pPr>
              <w:spacing w:after="0" w:line="240" w:lineRule="auto"/>
              <w:ind w:firstLine="709"/>
              <w:jc w:val="both"/>
              <w:rPr>
                <w:rFonts w:ascii="Liberation Serif" w:hAnsi="Liberation Serif"/>
                <w:color w:val="00000A"/>
              </w:rPr>
            </w:pPr>
            <w:r w:rsidRPr="00DC09A7">
              <w:rPr>
                <w:rFonts w:ascii="Liberation Serif" w:eastAsia="Times New Roman" w:hAnsi="Liberation Serif" w:cs="Times New Roman"/>
                <w:color w:val="00000A"/>
                <w:lang w:eastAsia="ru-RU"/>
              </w:rPr>
              <w:t>Услуга по</w:t>
            </w:r>
            <w:r w:rsidR="005A46FB" w:rsidRPr="00DC09A7">
              <w:rPr>
                <w:rFonts w:ascii="Liberation Serif" w:eastAsia="Times New Roman" w:hAnsi="Liberation Serif" w:cs="Times New Roman"/>
                <w:color w:val="00000A"/>
                <w:lang w:eastAsia="ru-RU"/>
              </w:rPr>
              <w:t xml:space="preserve"> предоставлению возможности размещения совместного </w:t>
            </w:r>
            <w:r w:rsidRPr="00DC09A7">
              <w:rPr>
                <w:rFonts w:ascii="Liberation Serif" w:eastAsia="Times New Roman" w:hAnsi="Liberation Serif" w:cs="Times New Roman"/>
                <w:color w:val="00000A"/>
                <w:lang w:eastAsia="ru-RU"/>
              </w:rPr>
              <w:t>подвеса на</w:t>
            </w:r>
            <w:r w:rsidR="005A46FB" w:rsidRPr="00DC09A7">
              <w:rPr>
                <w:rFonts w:ascii="Liberation Serif" w:eastAsia="Times New Roman" w:hAnsi="Liberation Serif" w:cs="Times New Roman"/>
                <w:color w:val="00000A"/>
                <w:lang w:eastAsia="ru-RU"/>
              </w:rPr>
              <w:t xml:space="preserve"> линейном объекте (аренда 240 опор) запланировано 146,479 тыс. руб.,</w:t>
            </w:r>
            <w:r w:rsidRPr="00DC09A7">
              <w:rPr>
                <w:rFonts w:ascii="Liberation Serif" w:hAnsi="Liberation Serif"/>
                <w:color w:val="00000A"/>
              </w:rPr>
              <w:t xml:space="preserve"> </w:t>
            </w:r>
            <w:r w:rsidR="005A46FB" w:rsidRPr="00DC09A7">
              <w:rPr>
                <w:rFonts w:ascii="Liberation Serif" w:eastAsia="Times New Roman" w:hAnsi="Liberation Serif" w:cs="Times New Roman"/>
                <w:color w:val="00000A"/>
                <w:lang w:eastAsia="ru-RU"/>
              </w:rPr>
              <w:t xml:space="preserve">освоено 142,21440 тыс. руб. - произведена оплата услуги совместного подвеса за январь – декабрь 2022 года. </w:t>
            </w:r>
            <w:r w:rsidR="005A46FB" w:rsidRPr="00DC09A7">
              <w:rPr>
                <w:rFonts w:ascii="Liberation Serif" w:eastAsia="Times New Roman" w:hAnsi="Liberation Serif" w:cs="Calibri"/>
                <w:color w:val="00000A"/>
                <w:lang w:eastAsia="ru-RU"/>
              </w:rPr>
              <w:t>Выполнение согласно договора с ПО «</w:t>
            </w:r>
            <w:proofErr w:type="spellStart"/>
            <w:r w:rsidR="005A46FB" w:rsidRPr="00DC09A7">
              <w:rPr>
                <w:rFonts w:ascii="Liberation Serif" w:eastAsia="Times New Roman" w:hAnsi="Liberation Serif" w:cs="Calibri"/>
                <w:color w:val="00000A"/>
                <w:lang w:eastAsia="ru-RU"/>
              </w:rPr>
              <w:t>Серовские</w:t>
            </w:r>
            <w:proofErr w:type="spellEnd"/>
            <w:r w:rsidR="005A46FB" w:rsidRPr="00DC09A7">
              <w:rPr>
                <w:rFonts w:ascii="Liberation Serif" w:eastAsia="Times New Roman" w:hAnsi="Liberation Serif" w:cs="Calibri"/>
                <w:color w:val="00000A"/>
                <w:lang w:eastAsia="ru-RU"/>
              </w:rPr>
              <w:t xml:space="preserve"> электрические </w:t>
            </w:r>
            <w:r w:rsidRPr="00DC09A7">
              <w:rPr>
                <w:rFonts w:ascii="Liberation Serif" w:eastAsia="Times New Roman" w:hAnsi="Liberation Serif" w:cs="Calibri"/>
                <w:color w:val="00000A"/>
                <w:lang w:eastAsia="ru-RU"/>
              </w:rPr>
              <w:t>сети» от 01.2022 №</w:t>
            </w:r>
            <w:r w:rsidR="005A46FB" w:rsidRPr="00DC09A7">
              <w:rPr>
                <w:rFonts w:ascii="Liberation Serif" w:eastAsia="Times New Roman" w:hAnsi="Liberation Serif" w:cs="Calibri"/>
                <w:color w:val="00000A"/>
                <w:lang w:eastAsia="ru-RU"/>
              </w:rPr>
              <w:t xml:space="preserve"> 99/21-075.</w:t>
            </w:r>
          </w:p>
          <w:p w:rsidR="005A46FB" w:rsidRDefault="005A46FB" w:rsidP="0040183F">
            <w:pPr>
              <w:spacing w:after="0" w:line="240" w:lineRule="auto"/>
              <w:ind w:firstLine="709"/>
              <w:jc w:val="both"/>
              <w:rPr>
                <w:rFonts w:ascii="Liberation Serif" w:hAnsi="Liberation Serif" w:cstheme="minorHAnsi"/>
                <w:color w:val="00000A"/>
              </w:rPr>
            </w:pPr>
            <w:r w:rsidRPr="00DC09A7">
              <w:rPr>
                <w:rFonts w:ascii="Liberation Serif" w:hAnsi="Liberation Serif" w:cstheme="minorHAnsi"/>
                <w:color w:val="00000A"/>
              </w:rPr>
              <w:t xml:space="preserve">Технологическое </w:t>
            </w:r>
            <w:r w:rsidR="0040183F" w:rsidRPr="00DC09A7">
              <w:rPr>
                <w:rFonts w:ascii="Liberation Serif" w:hAnsi="Liberation Serif" w:cstheme="minorHAnsi"/>
                <w:color w:val="00000A"/>
              </w:rPr>
              <w:t xml:space="preserve">присоединение </w:t>
            </w:r>
            <w:proofErr w:type="spellStart"/>
            <w:r w:rsidR="0040183F" w:rsidRPr="00DC09A7">
              <w:rPr>
                <w:rFonts w:ascii="Liberation Serif" w:hAnsi="Liberation Serif" w:cstheme="minorHAnsi"/>
                <w:color w:val="00000A"/>
              </w:rPr>
              <w:t>энергопринимающих</w:t>
            </w:r>
            <w:proofErr w:type="spellEnd"/>
            <w:r w:rsidRPr="00DC09A7">
              <w:rPr>
                <w:rFonts w:ascii="Liberation Serif" w:hAnsi="Liberation Serif" w:cstheme="minorHAnsi"/>
                <w:color w:val="00000A"/>
              </w:rPr>
              <w:t xml:space="preserve"> </w:t>
            </w:r>
            <w:r w:rsidR="0040183F" w:rsidRPr="00DC09A7">
              <w:rPr>
                <w:rFonts w:ascii="Liberation Serif" w:hAnsi="Liberation Serif" w:cstheme="minorHAnsi"/>
                <w:color w:val="00000A"/>
              </w:rPr>
              <w:t>устройств к</w:t>
            </w:r>
            <w:r w:rsidRPr="00DC09A7">
              <w:rPr>
                <w:rFonts w:ascii="Liberation Serif" w:hAnsi="Liberation Serif" w:cstheme="minorHAnsi"/>
                <w:color w:val="00000A"/>
              </w:rPr>
              <w:t xml:space="preserve"> электрическим сетям 1842,696 </w:t>
            </w:r>
            <w:proofErr w:type="spellStart"/>
            <w:r w:rsidRPr="00DC09A7">
              <w:rPr>
                <w:rFonts w:ascii="Liberation Serif" w:hAnsi="Liberation Serif" w:cstheme="minorHAnsi"/>
                <w:color w:val="00000A"/>
              </w:rPr>
              <w:t>тыс.руб</w:t>
            </w:r>
            <w:proofErr w:type="spellEnd"/>
            <w:r w:rsidRPr="00DC09A7">
              <w:rPr>
                <w:rFonts w:ascii="Liberation Serif" w:hAnsi="Liberation Serif" w:cstheme="minorHAnsi"/>
                <w:color w:val="00000A"/>
              </w:rPr>
              <w:t xml:space="preserve">., </w:t>
            </w:r>
            <w:r w:rsidR="0040183F" w:rsidRPr="00DC09A7">
              <w:rPr>
                <w:rFonts w:ascii="Liberation Serif" w:hAnsi="Liberation Serif" w:cstheme="minorHAnsi"/>
                <w:color w:val="00000A"/>
              </w:rPr>
              <w:t>освоено 1752</w:t>
            </w:r>
            <w:r w:rsidRPr="00DC09A7">
              <w:rPr>
                <w:rFonts w:ascii="Liberation Serif" w:hAnsi="Liberation Serif" w:cstheme="minorHAnsi"/>
                <w:color w:val="00000A"/>
              </w:rPr>
              <w:t xml:space="preserve">,26609 </w:t>
            </w:r>
            <w:proofErr w:type="spellStart"/>
            <w:r w:rsidRPr="00DC09A7">
              <w:rPr>
                <w:rFonts w:ascii="Liberation Serif" w:hAnsi="Liberation Serif" w:cstheme="minorHAnsi"/>
                <w:color w:val="00000A"/>
              </w:rPr>
              <w:t>тыс.руб</w:t>
            </w:r>
            <w:proofErr w:type="spellEnd"/>
            <w:r w:rsidRPr="00DC09A7">
              <w:rPr>
                <w:rFonts w:ascii="Liberation Serif" w:hAnsi="Liberation Serif" w:cstheme="minorHAnsi"/>
                <w:color w:val="00000A"/>
              </w:rPr>
              <w:t>.  Выполнение 18.10.2022 года согласно счетов ОАО «МРСК Урала».</w:t>
            </w:r>
          </w:p>
          <w:p w:rsidR="00290E39" w:rsidRPr="00DC09A7" w:rsidRDefault="00290E39" w:rsidP="0040183F">
            <w:pPr>
              <w:spacing w:after="0" w:line="240" w:lineRule="auto"/>
              <w:ind w:firstLine="709"/>
              <w:jc w:val="both"/>
              <w:rPr>
                <w:rFonts w:ascii="Liberation Serif" w:hAnsi="Liberation Serif" w:cstheme="minorHAnsi"/>
                <w:color w:val="00000A"/>
              </w:rPr>
            </w:pPr>
            <w:r w:rsidRPr="00290E39">
              <w:rPr>
                <w:rFonts w:ascii="Liberation Serif" w:hAnsi="Liberation Serif" w:cstheme="minorHAnsi"/>
                <w:color w:val="00000A"/>
              </w:rPr>
              <w:t xml:space="preserve">В целом по муниципальной программе оценка эффективности составила </w:t>
            </w:r>
            <w:r>
              <w:rPr>
                <w:rFonts w:ascii="Liberation Serif" w:hAnsi="Liberation Serif" w:cstheme="minorHAnsi"/>
                <w:color w:val="00000A"/>
              </w:rPr>
              <w:t>7,11</w:t>
            </w:r>
            <w:r w:rsidRPr="00290E39">
              <w:rPr>
                <w:rFonts w:ascii="Liberation Serif" w:hAnsi="Liberation Serif" w:cstheme="minorHAnsi"/>
                <w:color w:val="00000A"/>
              </w:rPr>
              <w:t xml:space="preserve"> баллов – </w:t>
            </w:r>
            <w:r>
              <w:rPr>
                <w:rFonts w:ascii="Liberation Serif" w:hAnsi="Liberation Serif" w:cstheme="minorHAnsi"/>
                <w:color w:val="00000A"/>
              </w:rPr>
              <w:t xml:space="preserve">выше </w:t>
            </w:r>
            <w:r w:rsidRPr="00290E39">
              <w:rPr>
                <w:rFonts w:ascii="Liberation Serif" w:hAnsi="Liberation Serif" w:cstheme="minorHAnsi"/>
                <w:color w:val="00000A"/>
              </w:rPr>
              <w:t>средн</w:t>
            </w:r>
            <w:r>
              <w:rPr>
                <w:rFonts w:ascii="Liberation Serif" w:hAnsi="Liberation Serif" w:cstheme="minorHAnsi"/>
                <w:color w:val="00000A"/>
              </w:rPr>
              <w:t>ей</w:t>
            </w:r>
            <w:r w:rsidRPr="00290E39">
              <w:rPr>
                <w:rFonts w:ascii="Liberation Serif" w:hAnsi="Liberation Serif" w:cstheme="minorHAnsi"/>
                <w:color w:val="00000A"/>
              </w:rPr>
              <w:t xml:space="preserve"> эффективность муниципальной программы.</w:t>
            </w:r>
          </w:p>
          <w:p w:rsidR="00D3554D" w:rsidRPr="00DC09A7" w:rsidRDefault="00D3554D" w:rsidP="005A46FB">
            <w:pPr>
              <w:spacing w:after="0"/>
              <w:ind w:firstLine="709"/>
              <w:jc w:val="both"/>
              <w:rPr>
                <w:rFonts w:ascii="Liberation Serif" w:hAnsi="Liberation Serif" w:cs="Times New Roman"/>
                <w:i/>
              </w:rPr>
            </w:pPr>
          </w:p>
        </w:tc>
        <w:tc>
          <w:tcPr>
            <w:tcW w:w="1761" w:type="dxa"/>
          </w:tcPr>
          <w:p w:rsidR="00D3554D" w:rsidRPr="00DC09A7" w:rsidRDefault="00D3554D" w:rsidP="00956C52">
            <w:pPr>
              <w:jc w:val="center"/>
              <w:rPr>
                <w:rFonts w:ascii="Liberation Serif" w:hAnsi="Liberation Serif" w:cs="Times New Roman"/>
                <w:iCs/>
                <w:color w:val="000000"/>
              </w:rPr>
            </w:pPr>
          </w:p>
        </w:tc>
        <w:tc>
          <w:tcPr>
            <w:tcW w:w="1861" w:type="dxa"/>
          </w:tcPr>
          <w:p w:rsidR="00D3554D" w:rsidRPr="00DC09A7" w:rsidRDefault="00D3554D" w:rsidP="00956C52">
            <w:pPr>
              <w:jc w:val="center"/>
              <w:rPr>
                <w:rFonts w:ascii="Liberation Serif" w:hAnsi="Liberation Serif" w:cs="Times New Roman"/>
                <w:color w:val="000000"/>
              </w:rPr>
            </w:pPr>
            <w:r w:rsidRPr="00DC09A7">
              <w:rPr>
                <w:rFonts w:ascii="Liberation Serif" w:hAnsi="Liberation Serif" w:cs="Times New Roman"/>
                <w:color w:val="000000"/>
              </w:rPr>
              <w:t>158 023,16</w:t>
            </w:r>
          </w:p>
        </w:tc>
        <w:tc>
          <w:tcPr>
            <w:tcW w:w="1719" w:type="dxa"/>
          </w:tcPr>
          <w:p w:rsidR="00D3554D" w:rsidRPr="00DC09A7" w:rsidRDefault="00D3554D" w:rsidP="00956C52">
            <w:pPr>
              <w:jc w:val="center"/>
              <w:rPr>
                <w:rFonts w:ascii="Liberation Serif" w:hAnsi="Liberation Serif" w:cs="Times New Roman"/>
                <w:color w:val="000000"/>
              </w:rPr>
            </w:pPr>
            <w:r w:rsidRPr="00DC09A7">
              <w:rPr>
                <w:rFonts w:ascii="Liberation Serif" w:hAnsi="Liberation Serif" w:cs="Times New Roman"/>
                <w:color w:val="000000"/>
              </w:rPr>
              <w:t>6,8</w:t>
            </w:r>
          </w:p>
        </w:tc>
        <w:tc>
          <w:tcPr>
            <w:tcW w:w="1920" w:type="dxa"/>
          </w:tcPr>
          <w:p w:rsidR="00D3554D" w:rsidRPr="00DC09A7" w:rsidRDefault="00D3554D" w:rsidP="00956C52">
            <w:pPr>
              <w:jc w:val="center"/>
              <w:rPr>
                <w:rFonts w:ascii="Liberation Serif" w:hAnsi="Liberation Serif" w:cs="Times New Roman"/>
                <w:color w:val="000000"/>
              </w:rPr>
            </w:pPr>
          </w:p>
          <w:p w:rsidR="00D3554D" w:rsidRPr="00DC09A7" w:rsidRDefault="00D3554D" w:rsidP="00956C52">
            <w:pPr>
              <w:jc w:val="center"/>
              <w:rPr>
                <w:rFonts w:ascii="Liberation Serif" w:hAnsi="Liberation Serif" w:cs="Times New Roman"/>
                <w:color w:val="000000"/>
              </w:rPr>
            </w:pPr>
          </w:p>
          <w:p w:rsidR="00D3554D" w:rsidRPr="00DC09A7" w:rsidRDefault="00D3554D" w:rsidP="00956C52">
            <w:pPr>
              <w:jc w:val="center"/>
              <w:rPr>
                <w:rFonts w:ascii="Liberation Serif" w:hAnsi="Liberation Serif" w:cs="Times New Roman"/>
                <w:color w:val="000000"/>
              </w:rPr>
            </w:pPr>
          </w:p>
          <w:p w:rsidR="00D3554D" w:rsidRPr="00DC09A7" w:rsidRDefault="00D3554D" w:rsidP="00956C52">
            <w:pPr>
              <w:jc w:val="center"/>
              <w:rPr>
                <w:rFonts w:ascii="Liberation Serif" w:hAnsi="Liberation Serif" w:cs="Times New Roman"/>
                <w:color w:val="000000"/>
              </w:rPr>
            </w:pPr>
          </w:p>
          <w:p w:rsidR="00D3554D" w:rsidRPr="00DC09A7" w:rsidRDefault="00D3554D" w:rsidP="00956C52">
            <w:pPr>
              <w:jc w:val="center"/>
              <w:rPr>
                <w:rFonts w:ascii="Liberation Serif" w:hAnsi="Liberation Serif" w:cs="Times New Roman"/>
                <w:color w:val="000000"/>
              </w:rPr>
            </w:pPr>
          </w:p>
          <w:p w:rsidR="00D3554D" w:rsidRPr="00DC09A7" w:rsidRDefault="00D3554D" w:rsidP="00956C52">
            <w:pPr>
              <w:jc w:val="center"/>
              <w:rPr>
                <w:rFonts w:ascii="Liberation Serif" w:hAnsi="Liberation Serif" w:cs="Times New Roman"/>
                <w:color w:val="000000"/>
              </w:rPr>
            </w:pPr>
          </w:p>
          <w:p w:rsidR="00D3554D" w:rsidRPr="00DC09A7" w:rsidRDefault="00D3554D" w:rsidP="00956C52">
            <w:pPr>
              <w:jc w:val="center"/>
              <w:rPr>
                <w:rFonts w:ascii="Liberation Serif" w:hAnsi="Liberation Serif" w:cs="Times New Roman"/>
                <w:color w:val="000000"/>
              </w:rPr>
            </w:pPr>
          </w:p>
          <w:p w:rsidR="00D3554D" w:rsidRPr="00DC09A7" w:rsidRDefault="00D3554D" w:rsidP="00956C52">
            <w:pPr>
              <w:rPr>
                <w:rFonts w:ascii="Liberation Serif" w:hAnsi="Liberation Serif" w:cs="Times New Roman"/>
                <w:color w:val="000000"/>
              </w:rPr>
            </w:pPr>
            <w:r w:rsidRPr="00DC09A7">
              <w:rPr>
                <w:rFonts w:ascii="Liberation Serif" w:hAnsi="Liberation Serif" w:cs="Times New Roman"/>
                <w:color w:val="000000"/>
              </w:rPr>
              <w:t>Мероприятие по «Умному освещению» перенесено на 2020 год</w:t>
            </w:r>
          </w:p>
        </w:tc>
      </w:tr>
      <w:tr w:rsidR="00D3554D" w:rsidRPr="00834305" w:rsidTr="00CD5C7B">
        <w:trPr>
          <w:gridAfter w:val="4"/>
          <w:wAfter w:w="7261" w:type="dxa"/>
          <w:trHeight w:val="1275"/>
        </w:trPr>
        <w:tc>
          <w:tcPr>
            <w:tcW w:w="9654" w:type="dxa"/>
            <w:shd w:val="clear" w:color="auto" w:fill="auto"/>
            <w:hideMark/>
          </w:tcPr>
          <w:p w:rsidR="00D3554D" w:rsidRPr="00DC09A7" w:rsidRDefault="00D3554D" w:rsidP="00834305">
            <w:pPr>
              <w:spacing w:after="0" w:line="240" w:lineRule="auto"/>
              <w:jc w:val="center"/>
              <w:rPr>
                <w:rFonts w:ascii="Liberation Serif" w:eastAsia="Times New Roman" w:hAnsi="Liberation Serif" w:cs="Times New Roman"/>
                <w:b/>
                <w:bCs/>
                <w:color w:val="000000" w:themeColor="text1"/>
                <w:lang w:eastAsia="ru-RU"/>
              </w:rPr>
            </w:pPr>
            <w:r w:rsidRPr="00DC09A7">
              <w:rPr>
                <w:rFonts w:ascii="Liberation Serif" w:eastAsia="Times New Roman" w:hAnsi="Liberation Serif" w:cs="Times New Roman"/>
                <w:b/>
                <w:bCs/>
                <w:color w:val="000000" w:themeColor="text1"/>
                <w:lang w:eastAsia="ru-RU"/>
              </w:rPr>
              <w:lastRenderedPageBreak/>
              <w:t xml:space="preserve">Муниципальная программа </w:t>
            </w:r>
            <w:r w:rsidR="00834305" w:rsidRPr="00DC09A7">
              <w:rPr>
                <w:rFonts w:ascii="Liberation Serif" w:eastAsia="Times New Roman" w:hAnsi="Liberation Serif" w:cs="Times New Roman"/>
                <w:b/>
                <w:bCs/>
                <w:color w:val="000000" w:themeColor="text1"/>
                <w:lang w:eastAsia="ru-RU"/>
              </w:rPr>
              <w:t>«</w:t>
            </w:r>
            <w:r w:rsidRPr="00DC09A7">
              <w:rPr>
                <w:rFonts w:ascii="Liberation Serif" w:eastAsia="Times New Roman" w:hAnsi="Liberation Serif" w:cs="Times New Roman"/>
                <w:b/>
                <w:bCs/>
                <w:color w:val="000000" w:themeColor="text1"/>
                <w:lang w:eastAsia="ru-RU"/>
              </w:rPr>
              <w:t xml:space="preserve">Содействие развитию малого и среднего предпринимательства в </w:t>
            </w:r>
            <w:proofErr w:type="spellStart"/>
            <w:r w:rsidRPr="00DC09A7">
              <w:rPr>
                <w:rFonts w:ascii="Liberation Serif" w:eastAsia="Times New Roman" w:hAnsi="Liberation Serif" w:cs="Times New Roman"/>
                <w:b/>
                <w:bCs/>
                <w:color w:val="000000" w:themeColor="text1"/>
                <w:lang w:eastAsia="ru-RU"/>
              </w:rPr>
              <w:t>Гаринском</w:t>
            </w:r>
            <w:proofErr w:type="spellEnd"/>
            <w:r w:rsidRPr="00DC09A7">
              <w:rPr>
                <w:rFonts w:ascii="Liberation Serif" w:eastAsia="Times New Roman" w:hAnsi="Liberation Serif" w:cs="Times New Roman"/>
                <w:b/>
                <w:bCs/>
                <w:color w:val="000000" w:themeColor="text1"/>
                <w:lang w:eastAsia="ru-RU"/>
              </w:rPr>
              <w:t xml:space="preserve"> городском округе на 2019-2024 годы</w:t>
            </w:r>
            <w:r w:rsidR="00834305" w:rsidRPr="00DC09A7">
              <w:rPr>
                <w:rFonts w:ascii="Liberation Serif" w:eastAsia="Times New Roman" w:hAnsi="Liberation Serif" w:cs="Times New Roman"/>
                <w:b/>
                <w:bCs/>
                <w:color w:val="000000" w:themeColor="text1"/>
                <w:lang w:eastAsia="ru-RU"/>
              </w:rPr>
              <w:t>»</w:t>
            </w:r>
          </w:p>
          <w:p w:rsidR="00D44FDA" w:rsidRPr="00DC09A7" w:rsidRDefault="00D44FDA" w:rsidP="00EE68CB">
            <w:pPr>
              <w:spacing w:after="0" w:line="240" w:lineRule="auto"/>
              <w:rPr>
                <w:rFonts w:ascii="Liberation Serif" w:eastAsia="Times New Roman" w:hAnsi="Liberation Serif" w:cs="Times New Roman"/>
                <w:b/>
                <w:bCs/>
                <w:i/>
                <w:color w:val="000000"/>
                <w:lang w:eastAsia="ru-RU"/>
              </w:rPr>
            </w:pPr>
          </w:p>
          <w:p w:rsidR="0050367F" w:rsidRPr="00DC09A7" w:rsidRDefault="00F12234" w:rsidP="0050367F">
            <w:pPr>
              <w:spacing w:after="0" w:line="240" w:lineRule="auto"/>
              <w:ind w:firstLine="540"/>
              <w:jc w:val="both"/>
              <w:rPr>
                <w:rFonts w:ascii="Liberation Serif" w:eastAsia="Times New Roman" w:hAnsi="Liberation Serif" w:cs="Times New Roman"/>
                <w:bCs/>
                <w:lang w:eastAsia="ru-RU"/>
              </w:rPr>
            </w:pPr>
            <w:r w:rsidRPr="00DC09A7">
              <w:rPr>
                <w:rFonts w:ascii="Liberation Serif" w:eastAsia="Times New Roman" w:hAnsi="Liberation Serif" w:cs="Times New Roman"/>
                <w:lang w:eastAsia="ru-RU"/>
              </w:rPr>
              <w:t xml:space="preserve">Кассовый расход в рамках муниципальной </w:t>
            </w:r>
            <w:r w:rsidR="001B38DC" w:rsidRPr="00DC09A7">
              <w:rPr>
                <w:rFonts w:ascii="Liberation Serif" w:eastAsia="Times New Roman" w:hAnsi="Liberation Serif" w:cs="Times New Roman"/>
                <w:lang w:eastAsia="ru-RU"/>
              </w:rPr>
              <w:t>программы составил</w:t>
            </w:r>
            <w:r w:rsidR="00D3554D" w:rsidRPr="00DC09A7">
              <w:rPr>
                <w:rFonts w:ascii="Liberation Serif" w:eastAsia="Times New Roman" w:hAnsi="Liberation Serif" w:cs="Times New Roman"/>
                <w:lang w:eastAsia="ru-RU"/>
              </w:rPr>
              <w:t xml:space="preserve"> </w:t>
            </w:r>
            <w:r w:rsidR="0050367F" w:rsidRPr="00DC09A7">
              <w:rPr>
                <w:rFonts w:ascii="Liberation Serif" w:eastAsia="Times New Roman" w:hAnsi="Liberation Serif" w:cs="Times New Roman"/>
                <w:lang w:eastAsia="ru-RU"/>
              </w:rPr>
              <w:t>7</w:t>
            </w:r>
            <w:r w:rsidR="00AC38EB" w:rsidRPr="00DC09A7">
              <w:rPr>
                <w:rFonts w:ascii="Liberation Serif" w:eastAsia="Times New Roman" w:hAnsi="Liberation Serif" w:cs="Times New Roman"/>
                <w:lang w:eastAsia="ru-RU"/>
              </w:rPr>
              <w:t>4,0</w:t>
            </w:r>
            <w:r w:rsidR="0050367F" w:rsidRPr="00DC09A7">
              <w:rPr>
                <w:rFonts w:ascii="Liberation Serif" w:eastAsia="Times New Roman" w:hAnsi="Liberation Serif" w:cs="Times New Roman"/>
                <w:lang w:eastAsia="ru-RU"/>
              </w:rPr>
              <w:t xml:space="preserve"> тыс.</w:t>
            </w:r>
            <w:r w:rsidR="00D3554D" w:rsidRPr="00DC09A7">
              <w:rPr>
                <w:rFonts w:ascii="Liberation Serif" w:eastAsia="Times New Roman" w:hAnsi="Liberation Serif" w:cs="Times New Roman"/>
                <w:lang w:eastAsia="ru-RU"/>
              </w:rPr>
              <w:t xml:space="preserve"> </w:t>
            </w:r>
            <w:r w:rsidR="00D3554D" w:rsidRPr="00DC09A7">
              <w:rPr>
                <w:rFonts w:ascii="Liberation Serif" w:eastAsia="Times New Roman" w:hAnsi="Liberation Serif" w:cs="Times New Roman"/>
                <w:bCs/>
                <w:lang w:eastAsia="ru-RU"/>
              </w:rPr>
              <w:t>руб</w:t>
            </w:r>
            <w:r w:rsidR="0050367F" w:rsidRPr="00DC09A7">
              <w:rPr>
                <w:rFonts w:ascii="Liberation Serif" w:eastAsia="Times New Roman" w:hAnsi="Liberation Serif" w:cs="Times New Roman"/>
                <w:bCs/>
                <w:lang w:eastAsia="ru-RU"/>
              </w:rPr>
              <w:t>лей</w:t>
            </w:r>
            <w:r w:rsidR="00D3554D" w:rsidRPr="00DC09A7">
              <w:rPr>
                <w:rFonts w:ascii="Liberation Serif" w:eastAsia="Times New Roman" w:hAnsi="Liberation Serif" w:cs="Times New Roman"/>
                <w:lang w:eastAsia="ru-RU"/>
              </w:rPr>
              <w:t xml:space="preserve"> или</w:t>
            </w:r>
            <w:r w:rsidR="0050367F" w:rsidRPr="00DC09A7">
              <w:rPr>
                <w:rFonts w:ascii="Liberation Serif" w:eastAsia="Times New Roman" w:hAnsi="Liberation Serif" w:cs="Times New Roman"/>
                <w:lang w:eastAsia="ru-RU"/>
              </w:rPr>
              <w:t xml:space="preserve"> </w:t>
            </w:r>
            <w:r w:rsidR="00AC38EB" w:rsidRPr="00DC09A7">
              <w:rPr>
                <w:rFonts w:ascii="Liberation Serif" w:eastAsia="Times New Roman" w:hAnsi="Liberation Serif" w:cs="Times New Roman"/>
                <w:lang w:eastAsia="ru-RU"/>
              </w:rPr>
              <w:t>100</w:t>
            </w:r>
            <w:r w:rsidR="00D3554D" w:rsidRPr="00DC09A7">
              <w:rPr>
                <w:rFonts w:ascii="Liberation Serif" w:eastAsia="Times New Roman" w:hAnsi="Liberation Serif" w:cs="Times New Roman"/>
                <w:lang w:eastAsia="ru-RU"/>
              </w:rPr>
              <w:t xml:space="preserve">% к годовым назначениям </w:t>
            </w:r>
            <w:r w:rsidR="0050367F" w:rsidRPr="00DC09A7">
              <w:rPr>
                <w:rFonts w:ascii="Liberation Serif" w:eastAsia="Times New Roman" w:hAnsi="Liberation Serif" w:cs="Times New Roman"/>
                <w:lang w:eastAsia="ru-RU"/>
              </w:rPr>
              <w:t>74,0</w:t>
            </w:r>
            <w:r w:rsidR="00D3554D" w:rsidRPr="00DC09A7">
              <w:rPr>
                <w:rFonts w:ascii="Liberation Serif" w:eastAsia="Times New Roman" w:hAnsi="Liberation Serif" w:cs="Times New Roman"/>
                <w:b/>
                <w:lang w:eastAsia="ru-RU"/>
              </w:rPr>
              <w:t xml:space="preserve"> </w:t>
            </w:r>
            <w:r w:rsidR="00B10C4D" w:rsidRPr="00DC09A7">
              <w:rPr>
                <w:rFonts w:ascii="Liberation Serif" w:eastAsia="Times New Roman" w:hAnsi="Liberation Serif" w:cs="Times New Roman"/>
                <w:lang w:eastAsia="ru-RU"/>
              </w:rPr>
              <w:t>тыс</w:t>
            </w:r>
            <w:r w:rsidR="00D44FDA" w:rsidRPr="00DC09A7">
              <w:rPr>
                <w:rFonts w:ascii="Liberation Serif" w:eastAsia="Times New Roman" w:hAnsi="Liberation Serif" w:cs="Times New Roman"/>
                <w:lang w:eastAsia="ru-RU"/>
              </w:rPr>
              <w:t>.</w:t>
            </w:r>
            <w:r w:rsidR="00D3554D" w:rsidRPr="00DC09A7">
              <w:rPr>
                <w:rFonts w:ascii="Liberation Serif" w:eastAsia="Times New Roman" w:hAnsi="Liberation Serif" w:cs="Times New Roman"/>
                <w:lang w:eastAsia="ru-RU"/>
              </w:rPr>
              <w:t xml:space="preserve"> </w:t>
            </w:r>
            <w:r w:rsidR="00D3554D" w:rsidRPr="00DC09A7">
              <w:rPr>
                <w:rFonts w:ascii="Liberation Serif" w:eastAsia="Times New Roman" w:hAnsi="Liberation Serif" w:cs="Times New Roman"/>
                <w:bCs/>
                <w:lang w:eastAsia="ru-RU"/>
              </w:rPr>
              <w:t>руб</w:t>
            </w:r>
            <w:r w:rsidR="0050367F" w:rsidRPr="00DC09A7">
              <w:rPr>
                <w:rFonts w:ascii="Liberation Serif" w:eastAsia="Times New Roman" w:hAnsi="Liberation Serif" w:cs="Times New Roman"/>
                <w:bCs/>
                <w:lang w:eastAsia="ru-RU"/>
              </w:rPr>
              <w:t xml:space="preserve">лей. </w:t>
            </w:r>
          </w:p>
          <w:p w:rsidR="0050367F" w:rsidRPr="00DC09A7" w:rsidRDefault="0050367F" w:rsidP="0050367F">
            <w:pPr>
              <w:spacing w:after="0" w:line="240" w:lineRule="auto"/>
              <w:ind w:firstLine="540"/>
              <w:jc w:val="both"/>
              <w:rPr>
                <w:rFonts w:ascii="Liberation Serif" w:eastAsia="Times New Roman" w:hAnsi="Liberation Serif" w:cs="Times New Roman"/>
                <w:bCs/>
                <w:lang w:eastAsia="ru-RU"/>
              </w:rPr>
            </w:pPr>
            <w:r w:rsidRPr="00DC09A7">
              <w:rPr>
                <w:rFonts w:ascii="Liberation Serif" w:eastAsia="Times New Roman" w:hAnsi="Liberation Serif" w:cs="Times New Roman"/>
                <w:bCs/>
                <w:lang w:eastAsia="ru-RU"/>
              </w:rPr>
              <w:t xml:space="preserve">Предоставлена субсидия на возмещение части расходов в размере 70 % фактически произведенных </w:t>
            </w:r>
            <w:r w:rsidR="001B38DC" w:rsidRPr="00DC09A7">
              <w:rPr>
                <w:rFonts w:ascii="Liberation Serif" w:eastAsia="Times New Roman" w:hAnsi="Liberation Serif" w:cs="Times New Roman"/>
                <w:bCs/>
                <w:lang w:eastAsia="ru-RU"/>
              </w:rPr>
              <w:t>затрат на</w:t>
            </w:r>
            <w:r w:rsidRPr="00DC09A7">
              <w:rPr>
                <w:rFonts w:ascii="Liberation Serif" w:eastAsia="Times New Roman" w:hAnsi="Liberation Serif" w:cs="Times New Roman"/>
                <w:bCs/>
                <w:lang w:eastAsia="ru-RU"/>
              </w:rPr>
              <w:t xml:space="preserve"> оплату </w:t>
            </w:r>
            <w:r w:rsidR="001B38DC" w:rsidRPr="00DC09A7">
              <w:rPr>
                <w:rFonts w:ascii="Liberation Serif" w:eastAsia="Times New Roman" w:hAnsi="Liberation Serif" w:cs="Times New Roman"/>
                <w:bCs/>
                <w:lang w:eastAsia="ru-RU"/>
              </w:rPr>
              <w:t>ГСМ при</w:t>
            </w:r>
            <w:r w:rsidRPr="00DC09A7">
              <w:rPr>
                <w:rFonts w:ascii="Liberation Serif" w:eastAsia="Times New Roman" w:hAnsi="Liberation Serif" w:cs="Times New Roman"/>
                <w:bCs/>
                <w:lang w:eastAsia="ru-RU"/>
              </w:rPr>
              <w:t xml:space="preserve"> </w:t>
            </w:r>
            <w:r w:rsidR="001B38DC" w:rsidRPr="00DC09A7">
              <w:rPr>
                <w:rFonts w:ascii="Liberation Serif" w:eastAsia="Times New Roman" w:hAnsi="Liberation Serif" w:cs="Times New Roman"/>
                <w:bCs/>
                <w:lang w:eastAsia="ru-RU"/>
              </w:rPr>
              <w:t>осуществлении доставки</w:t>
            </w:r>
            <w:r w:rsidRPr="00DC09A7">
              <w:rPr>
                <w:rFonts w:ascii="Liberation Serif" w:eastAsia="Times New Roman" w:hAnsi="Liberation Serif" w:cs="Times New Roman"/>
                <w:bCs/>
                <w:lang w:eastAsia="ru-RU"/>
              </w:rPr>
              <w:t xml:space="preserve"> продукции от </w:t>
            </w:r>
            <w:proofErr w:type="spellStart"/>
            <w:r w:rsidRPr="00DC09A7">
              <w:rPr>
                <w:rFonts w:ascii="Liberation Serif" w:eastAsia="Times New Roman" w:hAnsi="Liberation Serif" w:cs="Times New Roman"/>
                <w:bCs/>
                <w:lang w:eastAsia="ru-RU"/>
              </w:rPr>
              <w:t>р.п</w:t>
            </w:r>
            <w:proofErr w:type="spellEnd"/>
            <w:r w:rsidRPr="00DC09A7">
              <w:rPr>
                <w:rFonts w:ascii="Liberation Serif" w:eastAsia="Times New Roman" w:hAnsi="Liberation Serif" w:cs="Times New Roman"/>
                <w:bCs/>
                <w:lang w:eastAsia="ru-RU"/>
              </w:rPr>
              <w:t xml:space="preserve">. Гари до сельских населенных пунктов </w:t>
            </w:r>
            <w:proofErr w:type="spellStart"/>
            <w:r w:rsidRPr="00DC09A7">
              <w:rPr>
                <w:rFonts w:ascii="Liberation Serif" w:eastAsia="Times New Roman" w:hAnsi="Liberation Serif" w:cs="Times New Roman"/>
                <w:bCs/>
                <w:lang w:eastAsia="ru-RU"/>
              </w:rPr>
              <w:t>Гаринского</w:t>
            </w:r>
            <w:proofErr w:type="spellEnd"/>
            <w:r w:rsidRPr="00DC09A7">
              <w:rPr>
                <w:rFonts w:ascii="Liberation Serif" w:eastAsia="Times New Roman" w:hAnsi="Liberation Serif" w:cs="Times New Roman"/>
                <w:bCs/>
                <w:lang w:eastAsia="ru-RU"/>
              </w:rPr>
              <w:t xml:space="preserve"> городского округа</w:t>
            </w:r>
            <w:r w:rsidR="00545071">
              <w:rPr>
                <w:rFonts w:ascii="Liberation Serif" w:eastAsia="Times New Roman" w:hAnsi="Liberation Serif" w:cs="Times New Roman"/>
                <w:bCs/>
                <w:lang w:eastAsia="ru-RU"/>
              </w:rPr>
              <w:t xml:space="preserve"> (до с. Андрюшино)</w:t>
            </w:r>
            <w:r w:rsidRPr="00DC09A7">
              <w:rPr>
                <w:rFonts w:ascii="Liberation Serif" w:eastAsia="Times New Roman" w:hAnsi="Liberation Serif" w:cs="Times New Roman"/>
                <w:bCs/>
                <w:lang w:eastAsia="ru-RU"/>
              </w:rPr>
              <w:t>.</w:t>
            </w:r>
          </w:p>
          <w:p w:rsidR="004F2378" w:rsidRPr="00DC09A7" w:rsidRDefault="004F2378" w:rsidP="004F2378">
            <w:pPr>
              <w:spacing w:after="0" w:line="240" w:lineRule="auto"/>
              <w:ind w:firstLine="540"/>
              <w:jc w:val="both"/>
              <w:rPr>
                <w:rFonts w:ascii="Liberation Serif" w:eastAsia="Times New Roman" w:hAnsi="Liberation Serif" w:cs="Times New Roman"/>
                <w:bCs/>
                <w:lang w:eastAsia="ru-RU"/>
              </w:rPr>
            </w:pPr>
            <w:r w:rsidRPr="00DC09A7">
              <w:rPr>
                <w:rFonts w:ascii="Liberation Serif" w:eastAsia="Times New Roman" w:hAnsi="Liberation Serif" w:cs="Times New Roman"/>
                <w:bCs/>
                <w:lang w:eastAsia="ru-RU"/>
              </w:rPr>
              <w:t>Целевые показатели муниципальной программы:</w:t>
            </w:r>
          </w:p>
          <w:p w:rsidR="004F2378" w:rsidRPr="00DC09A7" w:rsidRDefault="004F2378" w:rsidP="004F2378">
            <w:pPr>
              <w:spacing w:after="0" w:line="240" w:lineRule="auto"/>
              <w:ind w:firstLine="540"/>
              <w:jc w:val="both"/>
              <w:rPr>
                <w:rFonts w:ascii="Liberation Serif" w:eastAsia="Times New Roman" w:hAnsi="Liberation Serif" w:cs="Times New Roman"/>
                <w:bCs/>
                <w:lang w:eastAsia="ru-RU"/>
              </w:rPr>
            </w:pPr>
            <w:r w:rsidRPr="00DC09A7">
              <w:rPr>
                <w:rFonts w:ascii="Liberation Serif" w:eastAsia="Times New Roman" w:hAnsi="Liberation Serif" w:cs="Times New Roman"/>
                <w:bCs/>
                <w:lang w:eastAsia="ru-RU"/>
              </w:rPr>
              <w:t>- Целевой показатель 1. Количество субъектов малого и среднего предпринимательства (включая индивидуальных предпринимателей) в расчете на 1 тыс. человек населения</w:t>
            </w:r>
          </w:p>
          <w:p w:rsidR="004F2378" w:rsidRPr="00DC09A7" w:rsidRDefault="004F2378" w:rsidP="004F2378">
            <w:pPr>
              <w:spacing w:after="0" w:line="240" w:lineRule="auto"/>
              <w:ind w:firstLine="540"/>
              <w:jc w:val="both"/>
              <w:rPr>
                <w:rFonts w:ascii="Liberation Serif" w:eastAsia="Times New Roman" w:hAnsi="Liberation Serif" w:cs="Times New Roman"/>
                <w:bCs/>
                <w:lang w:eastAsia="ru-RU"/>
              </w:rPr>
            </w:pPr>
            <w:r w:rsidRPr="00DC09A7">
              <w:rPr>
                <w:rFonts w:ascii="Liberation Serif" w:eastAsia="Times New Roman" w:hAnsi="Liberation Serif" w:cs="Times New Roman"/>
                <w:bCs/>
                <w:lang w:eastAsia="ru-RU"/>
              </w:rPr>
              <w:t xml:space="preserve">Рассчитывается в соответствии с методикой расчета значений целевых показателей муниципальной программы «Содействие развитию малого и среднего предпринимательства в </w:t>
            </w:r>
            <w:proofErr w:type="spellStart"/>
            <w:r w:rsidRPr="00DC09A7">
              <w:rPr>
                <w:rFonts w:ascii="Liberation Serif" w:eastAsia="Times New Roman" w:hAnsi="Liberation Serif" w:cs="Times New Roman"/>
                <w:bCs/>
                <w:lang w:eastAsia="ru-RU"/>
              </w:rPr>
              <w:t>Гаринском</w:t>
            </w:r>
            <w:proofErr w:type="spellEnd"/>
            <w:r w:rsidRPr="00DC09A7">
              <w:rPr>
                <w:rFonts w:ascii="Liberation Serif" w:eastAsia="Times New Roman" w:hAnsi="Liberation Serif" w:cs="Times New Roman"/>
                <w:bCs/>
                <w:lang w:eastAsia="ru-RU"/>
              </w:rPr>
              <w:t xml:space="preserve"> городском округе на 2019-2024 годы»:</w:t>
            </w:r>
          </w:p>
          <w:p w:rsidR="004F2378" w:rsidRPr="00DC09A7" w:rsidRDefault="004F2378" w:rsidP="004F2378">
            <w:pPr>
              <w:spacing w:after="0" w:line="240" w:lineRule="auto"/>
              <w:ind w:firstLine="540"/>
              <w:jc w:val="both"/>
              <w:rPr>
                <w:rFonts w:ascii="Liberation Serif" w:eastAsia="Times New Roman" w:hAnsi="Liberation Serif" w:cs="Times New Roman"/>
                <w:bCs/>
                <w:lang w:eastAsia="ru-RU"/>
              </w:rPr>
            </w:pPr>
            <w:r w:rsidRPr="00DC09A7">
              <w:rPr>
                <w:rFonts w:ascii="Liberation Serif" w:eastAsia="Times New Roman" w:hAnsi="Liberation Serif" w:cs="Times New Roman"/>
                <w:bCs/>
                <w:lang w:eastAsia="ru-RU"/>
              </w:rPr>
              <w:t>1) Целевой показатель 1.1.1. Количество субъектов малого и среднего предпринимательства (включая индивидуальных предпринимателей) в расчете на 1 тыс. человек населения рассчитывается по формуле:</w:t>
            </w:r>
          </w:p>
          <w:p w:rsidR="004F2378" w:rsidRPr="00DC09A7" w:rsidRDefault="004F2378" w:rsidP="004F2378">
            <w:pPr>
              <w:spacing w:after="0" w:line="240" w:lineRule="auto"/>
              <w:ind w:firstLine="540"/>
              <w:jc w:val="both"/>
              <w:rPr>
                <w:rFonts w:ascii="Liberation Serif" w:eastAsia="Times New Roman" w:hAnsi="Liberation Serif" w:cs="Times New Roman"/>
                <w:bCs/>
                <w:lang w:eastAsia="ru-RU"/>
              </w:rPr>
            </w:pPr>
            <w:proofErr w:type="spellStart"/>
            <w:r w:rsidRPr="00DC09A7">
              <w:rPr>
                <w:rFonts w:ascii="Liberation Serif" w:eastAsia="Times New Roman" w:hAnsi="Liberation Serif" w:cs="Times New Roman"/>
                <w:bCs/>
                <w:lang w:eastAsia="ru-RU"/>
              </w:rPr>
              <w:t>Ксмп</w:t>
            </w:r>
            <w:proofErr w:type="spellEnd"/>
            <w:r w:rsidRPr="00DC09A7">
              <w:rPr>
                <w:rFonts w:ascii="Liberation Serif" w:eastAsia="Times New Roman" w:hAnsi="Liberation Serif" w:cs="Times New Roman"/>
                <w:bCs/>
                <w:lang w:eastAsia="ru-RU"/>
              </w:rPr>
              <w:t xml:space="preserve"> = </w:t>
            </w:r>
            <w:proofErr w:type="spellStart"/>
            <w:r w:rsidRPr="00DC09A7">
              <w:rPr>
                <w:rFonts w:ascii="Liberation Serif" w:eastAsia="Times New Roman" w:hAnsi="Liberation Serif" w:cs="Times New Roman"/>
                <w:bCs/>
                <w:lang w:eastAsia="ru-RU"/>
              </w:rPr>
              <w:t>Чсмп</w:t>
            </w:r>
            <w:proofErr w:type="spellEnd"/>
            <w:r w:rsidRPr="00DC09A7">
              <w:rPr>
                <w:rFonts w:ascii="Liberation Serif" w:eastAsia="Times New Roman" w:hAnsi="Liberation Serif" w:cs="Times New Roman"/>
                <w:bCs/>
                <w:lang w:eastAsia="ru-RU"/>
              </w:rPr>
              <w:t xml:space="preserve"> / </w:t>
            </w:r>
            <w:proofErr w:type="spellStart"/>
            <w:r w:rsidRPr="00DC09A7">
              <w:rPr>
                <w:rFonts w:ascii="Liberation Serif" w:eastAsia="Times New Roman" w:hAnsi="Liberation Serif" w:cs="Times New Roman"/>
                <w:bCs/>
                <w:lang w:eastAsia="ru-RU"/>
              </w:rPr>
              <w:t>Чн</w:t>
            </w:r>
            <w:proofErr w:type="spellEnd"/>
            <w:r w:rsidRPr="00DC09A7">
              <w:rPr>
                <w:rFonts w:ascii="Liberation Serif" w:eastAsia="Times New Roman" w:hAnsi="Liberation Serif" w:cs="Times New Roman"/>
                <w:bCs/>
                <w:lang w:eastAsia="ru-RU"/>
              </w:rPr>
              <w:t xml:space="preserve"> х 1000, где:</w:t>
            </w:r>
          </w:p>
          <w:p w:rsidR="004F2378" w:rsidRPr="00DC09A7" w:rsidRDefault="004F2378" w:rsidP="004F2378">
            <w:pPr>
              <w:spacing w:after="0" w:line="240" w:lineRule="auto"/>
              <w:ind w:firstLine="540"/>
              <w:jc w:val="both"/>
              <w:rPr>
                <w:rFonts w:ascii="Liberation Serif" w:eastAsia="Times New Roman" w:hAnsi="Liberation Serif" w:cs="Times New Roman"/>
                <w:bCs/>
                <w:lang w:eastAsia="ru-RU"/>
              </w:rPr>
            </w:pPr>
            <w:proofErr w:type="spellStart"/>
            <w:r w:rsidRPr="00DC09A7">
              <w:rPr>
                <w:rFonts w:ascii="Liberation Serif" w:eastAsia="Times New Roman" w:hAnsi="Liberation Serif" w:cs="Times New Roman"/>
                <w:bCs/>
                <w:lang w:eastAsia="ru-RU"/>
              </w:rPr>
              <w:t>Ксмп</w:t>
            </w:r>
            <w:proofErr w:type="spellEnd"/>
            <w:r w:rsidRPr="00DC09A7">
              <w:rPr>
                <w:rFonts w:ascii="Liberation Serif" w:eastAsia="Times New Roman" w:hAnsi="Liberation Serif" w:cs="Times New Roman"/>
                <w:bCs/>
                <w:lang w:eastAsia="ru-RU"/>
              </w:rPr>
              <w:t xml:space="preserve"> – количество субъектов малого и среднего предпринимательства (включая индивидуальных предпринимателей) в расчете на 1 тыс. человек населения (единиц;)</w:t>
            </w:r>
          </w:p>
          <w:p w:rsidR="004F2378" w:rsidRPr="00DC09A7" w:rsidRDefault="004F2378" w:rsidP="004F2378">
            <w:pPr>
              <w:spacing w:after="0" w:line="240" w:lineRule="auto"/>
              <w:ind w:firstLine="540"/>
              <w:jc w:val="both"/>
              <w:rPr>
                <w:rFonts w:ascii="Liberation Serif" w:eastAsia="Times New Roman" w:hAnsi="Liberation Serif" w:cs="Times New Roman"/>
                <w:bCs/>
                <w:lang w:eastAsia="ru-RU"/>
              </w:rPr>
            </w:pPr>
            <w:proofErr w:type="spellStart"/>
            <w:r w:rsidRPr="00DC09A7">
              <w:rPr>
                <w:rFonts w:ascii="Liberation Serif" w:eastAsia="Times New Roman" w:hAnsi="Liberation Serif" w:cs="Times New Roman"/>
                <w:bCs/>
                <w:lang w:eastAsia="ru-RU"/>
              </w:rPr>
              <w:t>Чсмп</w:t>
            </w:r>
            <w:proofErr w:type="spellEnd"/>
            <w:r w:rsidRPr="00DC09A7">
              <w:rPr>
                <w:rFonts w:ascii="Liberation Serif" w:eastAsia="Times New Roman" w:hAnsi="Liberation Serif" w:cs="Times New Roman"/>
                <w:bCs/>
                <w:lang w:eastAsia="ru-RU"/>
              </w:rPr>
              <w:t xml:space="preserve"> – число субъектов малого и среднего предпринимательства (единиц);</w:t>
            </w:r>
          </w:p>
          <w:p w:rsidR="004F2378" w:rsidRPr="00DC09A7" w:rsidRDefault="004F2378" w:rsidP="004F2378">
            <w:pPr>
              <w:spacing w:after="0" w:line="240" w:lineRule="auto"/>
              <w:ind w:firstLine="540"/>
              <w:jc w:val="both"/>
              <w:rPr>
                <w:rFonts w:ascii="Liberation Serif" w:eastAsia="Times New Roman" w:hAnsi="Liberation Serif" w:cs="Times New Roman"/>
                <w:bCs/>
                <w:lang w:eastAsia="ru-RU"/>
              </w:rPr>
            </w:pPr>
            <w:proofErr w:type="spellStart"/>
            <w:r w:rsidRPr="00DC09A7">
              <w:rPr>
                <w:rFonts w:ascii="Liberation Serif" w:eastAsia="Times New Roman" w:hAnsi="Liberation Serif" w:cs="Times New Roman"/>
                <w:bCs/>
                <w:lang w:eastAsia="ru-RU"/>
              </w:rPr>
              <w:t>Чн</w:t>
            </w:r>
            <w:proofErr w:type="spellEnd"/>
            <w:r w:rsidRPr="00DC09A7">
              <w:rPr>
                <w:rFonts w:ascii="Liberation Serif" w:eastAsia="Times New Roman" w:hAnsi="Liberation Serif" w:cs="Times New Roman"/>
                <w:bCs/>
                <w:lang w:eastAsia="ru-RU"/>
              </w:rPr>
              <w:t xml:space="preserve"> – численность постоянного населения (среднегодовая), (человек).</w:t>
            </w:r>
          </w:p>
          <w:p w:rsidR="004F2378" w:rsidRPr="00DC09A7" w:rsidRDefault="004F2378" w:rsidP="004F2378">
            <w:pPr>
              <w:spacing w:after="0" w:line="240" w:lineRule="auto"/>
              <w:ind w:firstLine="540"/>
              <w:jc w:val="both"/>
              <w:rPr>
                <w:rFonts w:ascii="Liberation Serif" w:eastAsia="Times New Roman" w:hAnsi="Liberation Serif" w:cs="Times New Roman"/>
                <w:bCs/>
                <w:lang w:eastAsia="ru-RU"/>
              </w:rPr>
            </w:pPr>
            <w:r w:rsidRPr="00DC09A7">
              <w:rPr>
                <w:rFonts w:ascii="Liberation Serif" w:eastAsia="Times New Roman" w:hAnsi="Liberation Serif" w:cs="Times New Roman"/>
                <w:b/>
                <w:bCs/>
                <w:lang w:eastAsia="ru-RU"/>
              </w:rPr>
              <w:t xml:space="preserve">План </w:t>
            </w:r>
            <w:r w:rsidR="001B38DC" w:rsidRPr="00DC09A7">
              <w:rPr>
                <w:rFonts w:ascii="Liberation Serif" w:eastAsia="Times New Roman" w:hAnsi="Liberation Serif" w:cs="Times New Roman"/>
                <w:b/>
                <w:bCs/>
                <w:lang w:eastAsia="ru-RU"/>
              </w:rPr>
              <w:t>13,3</w:t>
            </w:r>
            <w:r w:rsidRPr="00DC09A7">
              <w:rPr>
                <w:rFonts w:ascii="Liberation Serif" w:eastAsia="Times New Roman" w:hAnsi="Liberation Serif" w:cs="Times New Roman"/>
                <w:b/>
                <w:bCs/>
                <w:lang w:eastAsia="ru-RU"/>
              </w:rPr>
              <w:t xml:space="preserve"> единиц</w:t>
            </w:r>
            <w:r w:rsidR="001B38DC" w:rsidRPr="00DC09A7">
              <w:rPr>
                <w:rFonts w:ascii="Liberation Serif" w:eastAsia="Times New Roman" w:hAnsi="Liberation Serif" w:cs="Times New Roman"/>
                <w:b/>
                <w:bCs/>
                <w:lang w:eastAsia="ru-RU"/>
              </w:rPr>
              <w:t xml:space="preserve">, </w:t>
            </w:r>
            <w:r w:rsidRPr="00DC09A7">
              <w:rPr>
                <w:rFonts w:ascii="Liberation Serif" w:eastAsia="Times New Roman" w:hAnsi="Liberation Serif" w:cs="Times New Roman"/>
                <w:b/>
                <w:bCs/>
                <w:lang w:eastAsia="ru-RU"/>
              </w:rPr>
              <w:t xml:space="preserve">Факт </w:t>
            </w:r>
            <w:r w:rsidR="001B38DC" w:rsidRPr="00DC09A7">
              <w:rPr>
                <w:rFonts w:ascii="Liberation Serif" w:eastAsia="Times New Roman" w:hAnsi="Liberation Serif" w:cs="Times New Roman"/>
                <w:b/>
                <w:bCs/>
                <w:lang w:eastAsia="ru-RU"/>
              </w:rPr>
              <w:t>8,89</w:t>
            </w:r>
            <w:r w:rsidRPr="00DC09A7">
              <w:rPr>
                <w:rFonts w:ascii="Liberation Serif" w:eastAsia="Times New Roman" w:hAnsi="Liberation Serif" w:cs="Times New Roman"/>
                <w:b/>
                <w:bCs/>
                <w:lang w:eastAsia="ru-RU"/>
              </w:rPr>
              <w:t xml:space="preserve"> единиц</w:t>
            </w:r>
          </w:p>
          <w:p w:rsidR="004F2378" w:rsidRPr="00DC09A7" w:rsidRDefault="004F2378" w:rsidP="004F2378">
            <w:pPr>
              <w:spacing w:after="0" w:line="240" w:lineRule="auto"/>
              <w:ind w:firstLine="540"/>
              <w:jc w:val="both"/>
              <w:rPr>
                <w:rFonts w:ascii="Liberation Serif" w:eastAsia="Times New Roman" w:hAnsi="Liberation Serif" w:cs="Times New Roman"/>
                <w:bCs/>
                <w:lang w:eastAsia="ru-RU"/>
              </w:rPr>
            </w:pPr>
            <w:proofErr w:type="spellStart"/>
            <w:r w:rsidRPr="00DC09A7">
              <w:rPr>
                <w:rFonts w:ascii="Liberation Serif" w:eastAsia="Times New Roman" w:hAnsi="Liberation Serif" w:cs="Times New Roman"/>
                <w:bCs/>
                <w:lang w:eastAsia="ru-RU"/>
              </w:rPr>
              <w:t>Ксмп</w:t>
            </w:r>
            <w:proofErr w:type="spellEnd"/>
            <w:r w:rsidRPr="00DC09A7">
              <w:rPr>
                <w:rFonts w:ascii="Liberation Serif" w:eastAsia="Times New Roman" w:hAnsi="Liberation Serif" w:cs="Times New Roman"/>
                <w:bCs/>
                <w:lang w:eastAsia="ru-RU"/>
              </w:rPr>
              <w:t xml:space="preserve"> = </w:t>
            </w:r>
            <w:r w:rsidR="00AC38EB" w:rsidRPr="00DC09A7">
              <w:rPr>
                <w:rFonts w:ascii="Liberation Serif" w:eastAsia="Times New Roman" w:hAnsi="Liberation Serif" w:cs="Times New Roman"/>
                <w:bCs/>
                <w:lang w:eastAsia="ru-RU"/>
              </w:rPr>
              <w:t>3</w:t>
            </w:r>
            <w:r w:rsidR="001B38DC" w:rsidRPr="00DC09A7">
              <w:rPr>
                <w:rFonts w:ascii="Liberation Serif" w:eastAsia="Times New Roman" w:hAnsi="Liberation Serif" w:cs="Times New Roman"/>
                <w:bCs/>
                <w:lang w:eastAsia="ru-RU"/>
              </w:rPr>
              <w:t>3</w:t>
            </w:r>
            <w:r w:rsidRPr="00DC09A7">
              <w:rPr>
                <w:rFonts w:ascii="Liberation Serif" w:eastAsia="Times New Roman" w:hAnsi="Liberation Serif" w:cs="Times New Roman"/>
                <w:bCs/>
                <w:lang w:eastAsia="ru-RU"/>
              </w:rPr>
              <w:t xml:space="preserve"> /</w:t>
            </w:r>
            <w:r w:rsidR="001B38DC" w:rsidRPr="00DC09A7">
              <w:rPr>
                <w:rFonts w:ascii="Liberation Serif" w:eastAsia="Times New Roman" w:hAnsi="Liberation Serif" w:cs="Times New Roman"/>
                <w:bCs/>
                <w:lang w:eastAsia="ru-RU"/>
              </w:rPr>
              <w:t>3713</w:t>
            </w:r>
            <w:r w:rsidRPr="00DC09A7">
              <w:rPr>
                <w:rFonts w:ascii="Liberation Serif" w:eastAsia="Times New Roman" w:hAnsi="Liberation Serif" w:cs="Times New Roman"/>
                <w:bCs/>
                <w:lang w:eastAsia="ru-RU"/>
              </w:rPr>
              <w:t xml:space="preserve"> х 1000= </w:t>
            </w:r>
            <w:r w:rsidR="001B38DC" w:rsidRPr="00DC09A7">
              <w:rPr>
                <w:rFonts w:ascii="Liberation Serif" w:eastAsia="Times New Roman" w:hAnsi="Liberation Serif" w:cs="Times New Roman"/>
                <w:bCs/>
                <w:lang w:eastAsia="ru-RU"/>
              </w:rPr>
              <w:t>8,89</w:t>
            </w:r>
          </w:p>
          <w:p w:rsidR="004F2378" w:rsidRPr="00DC09A7" w:rsidRDefault="004F2378" w:rsidP="004F2378">
            <w:pPr>
              <w:spacing w:after="0" w:line="240" w:lineRule="auto"/>
              <w:ind w:firstLine="540"/>
              <w:jc w:val="both"/>
              <w:rPr>
                <w:rFonts w:ascii="Liberation Serif" w:eastAsia="Times New Roman" w:hAnsi="Liberation Serif" w:cs="Times New Roman"/>
                <w:bCs/>
                <w:lang w:eastAsia="ru-RU"/>
              </w:rPr>
            </w:pPr>
            <w:r w:rsidRPr="00DC09A7">
              <w:rPr>
                <w:rFonts w:ascii="Liberation Serif" w:eastAsia="Times New Roman" w:hAnsi="Liberation Serif" w:cs="Times New Roman"/>
                <w:bCs/>
                <w:i/>
                <w:iCs/>
                <w:lang w:eastAsia="ru-RU"/>
              </w:rPr>
              <w:t xml:space="preserve">причина отклонения – из-за </w:t>
            </w:r>
            <w:r w:rsidR="001B38DC" w:rsidRPr="00DC09A7">
              <w:rPr>
                <w:rFonts w:ascii="Liberation Serif" w:eastAsia="Times New Roman" w:hAnsi="Liberation Serif" w:cs="Times New Roman"/>
                <w:bCs/>
                <w:i/>
                <w:iCs/>
                <w:lang w:eastAsia="ru-RU"/>
              </w:rPr>
              <w:t>снижения</w:t>
            </w:r>
            <w:r w:rsidRPr="00DC09A7">
              <w:rPr>
                <w:rFonts w:ascii="Liberation Serif" w:eastAsia="Times New Roman" w:hAnsi="Liberation Serif" w:cs="Times New Roman"/>
                <w:bCs/>
                <w:i/>
                <w:iCs/>
                <w:lang w:eastAsia="ru-RU"/>
              </w:rPr>
              <w:t xml:space="preserve"> численности населения снижается количество субъектов малого и среднего предпринимательства.</w:t>
            </w:r>
          </w:p>
          <w:p w:rsidR="00AC38EB" w:rsidRPr="00DC09A7" w:rsidRDefault="004F2378" w:rsidP="004F2378">
            <w:pPr>
              <w:spacing w:after="0" w:line="240" w:lineRule="auto"/>
              <w:ind w:firstLine="540"/>
              <w:jc w:val="both"/>
              <w:rPr>
                <w:rFonts w:ascii="Liberation Serif" w:eastAsia="Times New Roman" w:hAnsi="Liberation Serif" w:cs="Times New Roman"/>
                <w:bCs/>
                <w:lang w:eastAsia="ru-RU"/>
              </w:rPr>
            </w:pPr>
            <w:r w:rsidRPr="00DC09A7">
              <w:rPr>
                <w:rFonts w:ascii="Liberation Serif" w:eastAsia="Times New Roman" w:hAnsi="Liberation Serif" w:cs="Times New Roman"/>
                <w:b/>
                <w:bCs/>
                <w:lang w:eastAsia="ru-RU"/>
              </w:rPr>
              <w:t>За 202</w:t>
            </w:r>
            <w:r w:rsidR="001B38DC" w:rsidRPr="00DC09A7">
              <w:rPr>
                <w:rFonts w:ascii="Liberation Serif" w:eastAsia="Times New Roman" w:hAnsi="Liberation Serif" w:cs="Times New Roman"/>
                <w:b/>
                <w:bCs/>
                <w:lang w:eastAsia="ru-RU"/>
              </w:rPr>
              <w:t>2</w:t>
            </w:r>
            <w:r w:rsidRPr="00DC09A7">
              <w:rPr>
                <w:rFonts w:ascii="Liberation Serif" w:eastAsia="Times New Roman" w:hAnsi="Liberation Serif" w:cs="Times New Roman"/>
                <w:b/>
                <w:bCs/>
                <w:lang w:eastAsia="ru-RU"/>
              </w:rPr>
              <w:t xml:space="preserve"> год прекратили свою деятельность субъекты МСП</w:t>
            </w:r>
            <w:r w:rsidR="001B38DC" w:rsidRPr="00DC09A7">
              <w:rPr>
                <w:rFonts w:ascii="Liberation Serif" w:eastAsia="Times New Roman" w:hAnsi="Liberation Serif" w:cs="Times New Roman"/>
                <w:b/>
                <w:bCs/>
                <w:lang w:eastAsia="ru-RU"/>
              </w:rPr>
              <w:t>:</w:t>
            </w:r>
            <w:r w:rsidRPr="00DC09A7">
              <w:rPr>
                <w:rFonts w:ascii="Liberation Serif" w:eastAsia="Times New Roman" w:hAnsi="Liberation Serif" w:cs="Times New Roman"/>
                <w:b/>
                <w:bCs/>
                <w:lang w:eastAsia="ru-RU"/>
              </w:rPr>
              <w:t xml:space="preserve"> </w:t>
            </w:r>
            <w:r w:rsidR="001B38DC" w:rsidRPr="00DC09A7">
              <w:rPr>
                <w:rFonts w:ascii="Liberation Serif" w:eastAsia="Times New Roman" w:hAnsi="Liberation Serif" w:cs="Times New Roman"/>
                <w:bCs/>
                <w:lang w:eastAsia="ru-RU"/>
              </w:rPr>
              <w:t>ИП Величко Г.Н., ИП Долгополов В.А., ООО «Богема», ООО «Рассвет», КФХ Зеленков А.В., ИП Казанцев А.А.</w:t>
            </w:r>
          </w:p>
          <w:p w:rsidR="004F2378" w:rsidRPr="00DC09A7" w:rsidRDefault="004F2378" w:rsidP="004F2378">
            <w:pPr>
              <w:spacing w:after="0" w:line="240" w:lineRule="auto"/>
              <w:ind w:firstLine="540"/>
              <w:jc w:val="both"/>
              <w:rPr>
                <w:rFonts w:ascii="Liberation Serif" w:eastAsia="Times New Roman" w:hAnsi="Liberation Serif" w:cs="Times New Roman"/>
                <w:bCs/>
                <w:lang w:eastAsia="ru-RU"/>
              </w:rPr>
            </w:pPr>
            <w:r w:rsidRPr="00DC09A7">
              <w:rPr>
                <w:rFonts w:ascii="Liberation Serif" w:eastAsia="Times New Roman" w:hAnsi="Liberation Serif" w:cs="Times New Roman"/>
                <w:b/>
                <w:bCs/>
                <w:lang w:eastAsia="ru-RU"/>
              </w:rPr>
              <w:t>За 202</w:t>
            </w:r>
            <w:r w:rsidR="001B38DC" w:rsidRPr="00DC09A7">
              <w:rPr>
                <w:rFonts w:ascii="Liberation Serif" w:eastAsia="Times New Roman" w:hAnsi="Liberation Serif" w:cs="Times New Roman"/>
                <w:b/>
                <w:bCs/>
                <w:lang w:eastAsia="ru-RU"/>
              </w:rPr>
              <w:t>2</w:t>
            </w:r>
            <w:r w:rsidRPr="00DC09A7">
              <w:rPr>
                <w:rFonts w:ascii="Liberation Serif" w:eastAsia="Times New Roman" w:hAnsi="Liberation Serif" w:cs="Times New Roman"/>
                <w:b/>
                <w:bCs/>
                <w:lang w:eastAsia="ru-RU"/>
              </w:rPr>
              <w:t xml:space="preserve"> год зарегистрировали св</w:t>
            </w:r>
            <w:r w:rsidR="00AC38EB" w:rsidRPr="00DC09A7">
              <w:rPr>
                <w:rFonts w:ascii="Liberation Serif" w:eastAsia="Times New Roman" w:hAnsi="Liberation Serif" w:cs="Times New Roman"/>
                <w:b/>
                <w:bCs/>
                <w:lang w:eastAsia="ru-RU"/>
              </w:rPr>
              <w:t>о</w:t>
            </w:r>
            <w:r w:rsidRPr="00DC09A7">
              <w:rPr>
                <w:rFonts w:ascii="Liberation Serif" w:eastAsia="Times New Roman" w:hAnsi="Liberation Serif" w:cs="Times New Roman"/>
                <w:b/>
                <w:bCs/>
                <w:lang w:eastAsia="ru-RU"/>
              </w:rPr>
              <w:t>ю деятельность субъекты МСП</w:t>
            </w:r>
            <w:r w:rsidR="001B38DC" w:rsidRPr="00DC09A7">
              <w:rPr>
                <w:rFonts w:ascii="Liberation Serif" w:eastAsia="Times New Roman" w:hAnsi="Liberation Serif" w:cs="Times New Roman"/>
                <w:b/>
                <w:bCs/>
                <w:lang w:eastAsia="ru-RU"/>
              </w:rPr>
              <w:t>:</w:t>
            </w:r>
            <w:r w:rsidRPr="00DC09A7">
              <w:rPr>
                <w:rFonts w:ascii="Liberation Serif" w:eastAsia="Times New Roman" w:hAnsi="Liberation Serif" w:cs="Times New Roman"/>
                <w:bCs/>
                <w:lang w:eastAsia="ru-RU"/>
              </w:rPr>
              <w:t> </w:t>
            </w:r>
            <w:r w:rsidR="00AC38EB" w:rsidRPr="00DC09A7">
              <w:rPr>
                <w:rFonts w:ascii="Liberation Serif" w:eastAsia="Times New Roman" w:hAnsi="Liberation Serif" w:cs="Times New Roman"/>
                <w:bCs/>
                <w:lang w:eastAsia="ru-RU"/>
              </w:rPr>
              <w:t>ИП В</w:t>
            </w:r>
            <w:r w:rsidR="001B38DC" w:rsidRPr="00DC09A7">
              <w:rPr>
                <w:rFonts w:ascii="Liberation Serif" w:eastAsia="Times New Roman" w:hAnsi="Liberation Serif" w:cs="Times New Roman"/>
                <w:bCs/>
                <w:lang w:eastAsia="ru-RU"/>
              </w:rPr>
              <w:t xml:space="preserve">еличко Г.Н., ИП </w:t>
            </w:r>
            <w:proofErr w:type="spellStart"/>
            <w:r w:rsidR="001B38DC" w:rsidRPr="00DC09A7">
              <w:rPr>
                <w:rFonts w:ascii="Liberation Serif" w:eastAsia="Times New Roman" w:hAnsi="Liberation Serif" w:cs="Times New Roman"/>
                <w:bCs/>
                <w:lang w:eastAsia="ru-RU"/>
              </w:rPr>
              <w:t>Четкова</w:t>
            </w:r>
            <w:proofErr w:type="spellEnd"/>
            <w:r w:rsidR="001B38DC" w:rsidRPr="00DC09A7">
              <w:rPr>
                <w:rFonts w:ascii="Liberation Serif" w:eastAsia="Times New Roman" w:hAnsi="Liberation Serif" w:cs="Times New Roman"/>
                <w:bCs/>
                <w:lang w:eastAsia="ru-RU"/>
              </w:rPr>
              <w:t xml:space="preserve"> А.Н., ИП Шляпников М.С.</w:t>
            </w:r>
          </w:p>
          <w:p w:rsidR="004F2378" w:rsidRPr="00DC09A7" w:rsidRDefault="004F2378" w:rsidP="004F2378">
            <w:pPr>
              <w:spacing w:after="0" w:line="240" w:lineRule="auto"/>
              <w:ind w:firstLine="540"/>
              <w:jc w:val="both"/>
              <w:rPr>
                <w:rFonts w:ascii="Liberation Serif" w:eastAsia="Times New Roman" w:hAnsi="Liberation Serif" w:cs="Times New Roman"/>
                <w:bCs/>
                <w:lang w:eastAsia="ru-RU"/>
              </w:rPr>
            </w:pPr>
            <w:r w:rsidRPr="00DC09A7">
              <w:rPr>
                <w:rFonts w:ascii="Liberation Serif" w:eastAsia="Times New Roman" w:hAnsi="Liberation Serif" w:cs="Times New Roman"/>
                <w:bCs/>
                <w:lang w:eastAsia="ru-RU"/>
              </w:rPr>
              <w:t>- Целевой показатель 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4F2378" w:rsidRPr="00DC09A7" w:rsidRDefault="004F2378" w:rsidP="004F2378">
            <w:pPr>
              <w:spacing w:after="0" w:line="240" w:lineRule="auto"/>
              <w:ind w:firstLine="540"/>
              <w:jc w:val="both"/>
              <w:rPr>
                <w:rFonts w:ascii="Liberation Serif" w:eastAsia="Times New Roman" w:hAnsi="Liberation Serif" w:cs="Times New Roman"/>
                <w:bCs/>
                <w:lang w:eastAsia="ru-RU"/>
              </w:rPr>
            </w:pPr>
            <w:r w:rsidRPr="00DC09A7">
              <w:rPr>
                <w:rFonts w:ascii="Liberation Serif" w:eastAsia="Times New Roman" w:hAnsi="Liberation Serif" w:cs="Times New Roman"/>
                <w:bCs/>
                <w:lang w:eastAsia="ru-RU"/>
              </w:rPr>
              <w:t xml:space="preserve">Рассчитывается в соответствии с методикой расчета значений целевых показателей муниципальной программы «Содействие развитию малого и среднего предпринимательства в </w:t>
            </w:r>
            <w:proofErr w:type="spellStart"/>
            <w:r w:rsidRPr="00DC09A7">
              <w:rPr>
                <w:rFonts w:ascii="Liberation Serif" w:eastAsia="Times New Roman" w:hAnsi="Liberation Serif" w:cs="Times New Roman"/>
                <w:bCs/>
                <w:lang w:eastAsia="ru-RU"/>
              </w:rPr>
              <w:t>Гаринском</w:t>
            </w:r>
            <w:proofErr w:type="spellEnd"/>
            <w:r w:rsidRPr="00DC09A7">
              <w:rPr>
                <w:rFonts w:ascii="Liberation Serif" w:eastAsia="Times New Roman" w:hAnsi="Liberation Serif" w:cs="Times New Roman"/>
                <w:bCs/>
                <w:lang w:eastAsia="ru-RU"/>
              </w:rPr>
              <w:t xml:space="preserve"> городском округе на 2019-2024 годы»:</w:t>
            </w:r>
          </w:p>
          <w:p w:rsidR="004F2378" w:rsidRPr="00DC09A7" w:rsidRDefault="004F2378" w:rsidP="004F2378">
            <w:pPr>
              <w:spacing w:after="0" w:line="240" w:lineRule="auto"/>
              <w:ind w:firstLine="540"/>
              <w:jc w:val="both"/>
              <w:rPr>
                <w:rFonts w:ascii="Liberation Serif" w:eastAsia="Times New Roman" w:hAnsi="Liberation Serif" w:cs="Times New Roman"/>
                <w:bCs/>
                <w:lang w:eastAsia="ru-RU"/>
              </w:rPr>
            </w:pPr>
            <w:r w:rsidRPr="00DC09A7">
              <w:rPr>
                <w:rFonts w:ascii="Liberation Serif" w:eastAsia="Times New Roman" w:hAnsi="Liberation Serif" w:cs="Times New Roman"/>
                <w:bCs/>
                <w:lang w:eastAsia="ru-RU"/>
              </w:rPr>
              <w:t>2) Целевой показатель 1.1.2.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рассчитывается по формуле:</w:t>
            </w:r>
          </w:p>
          <w:p w:rsidR="004F2378" w:rsidRPr="00DC09A7" w:rsidRDefault="004F2378" w:rsidP="004F2378">
            <w:pPr>
              <w:spacing w:after="0" w:line="240" w:lineRule="auto"/>
              <w:ind w:firstLine="540"/>
              <w:jc w:val="both"/>
              <w:rPr>
                <w:rFonts w:ascii="Liberation Serif" w:eastAsia="Times New Roman" w:hAnsi="Liberation Serif" w:cs="Times New Roman"/>
                <w:bCs/>
                <w:lang w:eastAsia="ru-RU"/>
              </w:rPr>
            </w:pPr>
            <w:proofErr w:type="spellStart"/>
            <w:r w:rsidRPr="00DC09A7">
              <w:rPr>
                <w:rFonts w:ascii="Liberation Serif" w:eastAsia="Times New Roman" w:hAnsi="Liberation Serif" w:cs="Times New Roman"/>
                <w:bCs/>
                <w:lang w:eastAsia="ru-RU"/>
              </w:rPr>
              <w:t>Дсспч</w:t>
            </w:r>
            <w:proofErr w:type="spellEnd"/>
            <w:r w:rsidRPr="00DC09A7">
              <w:rPr>
                <w:rFonts w:ascii="Liberation Serif" w:eastAsia="Times New Roman" w:hAnsi="Liberation Serif" w:cs="Times New Roman"/>
                <w:bCs/>
                <w:lang w:eastAsia="ru-RU"/>
              </w:rPr>
              <w:t xml:space="preserve"> = </w:t>
            </w:r>
            <w:proofErr w:type="spellStart"/>
            <w:r w:rsidRPr="00DC09A7">
              <w:rPr>
                <w:rFonts w:ascii="Liberation Serif" w:eastAsia="Times New Roman" w:hAnsi="Liberation Serif" w:cs="Times New Roman"/>
                <w:bCs/>
                <w:lang w:eastAsia="ru-RU"/>
              </w:rPr>
              <w:t>Чссп</w:t>
            </w:r>
            <w:proofErr w:type="spellEnd"/>
            <w:r w:rsidRPr="00DC09A7">
              <w:rPr>
                <w:rFonts w:ascii="Liberation Serif" w:eastAsia="Times New Roman" w:hAnsi="Liberation Serif" w:cs="Times New Roman"/>
                <w:bCs/>
                <w:lang w:eastAsia="ru-RU"/>
              </w:rPr>
              <w:t xml:space="preserve"> (</w:t>
            </w:r>
            <w:proofErr w:type="spellStart"/>
            <w:r w:rsidRPr="00DC09A7">
              <w:rPr>
                <w:rFonts w:ascii="Liberation Serif" w:eastAsia="Times New Roman" w:hAnsi="Liberation Serif" w:cs="Times New Roman"/>
                <w:bCs/>
                <w:lang w:eastAsia="ru-RU"/>
              </w:rPr>
              <w:t>мсп</w:t>
            </w:r>
            <w:proofErr w:type="spellEnd"/>
            <w:r w:rsidRPr="00DC09A7">
              <w:rPr>
                <w:rFonts w:ascii="Liberation Serif" w:eastAsia="Times New Roman" w:hAnsi="Liberation Serif" w:cs="Times New Roman"/>
                <w:bCs/>
                <w:lang w:eastAsia="ru-RU"/>
              </w:rPr>
              <w:t xml:space="preserve">) / </w:t>
            </w:r>
            <w:proofErr w:type="spellStart"/>
            <w:r w:rsidRPr="00DC09A7">
              <w:rPr>
                <w:rFonts w:ascii="Liberation Serif" w:eastAsia="Times New Roman" w:hAnsi="Liberation Serif" w:cs="Times New Roman"/>
                <w:bCs/>
                <w:lang w:eastAsia="ru-RU"/>
              </w:rPr>
              <w:t>Чссп</w:t>
            </w:r>
            <w:proofErr w:type="spellEnd"/>
            <w:r w:rsidRPr="00DC09A7">
              <w:rPr>
                <w:rFonts w:ascii="Liberation Serif" w:eastAsia="Times New Roman" w:hAnsi="Liberation Serif" w:cs="Times New Roman"/>
                <w:bCs/>
                <w:lang w:eastAsia="ru-RU"/>
              </w:rPr>
              <w:t xml:space="preserve"> (п) х 100%, где:</w:t>
            </w:r>
          </w:p>
          <w:p w:rsidR="004F2378" w:rsidRPr="00DC09A7" w:rsidRDefault="004F2378" w:rsidP="004F2378">
            <w:pPr>
              <w:spacing w:after="0" w:line="240" w:lineRule="auto"/>
              <w:ind w:firstLine="540"/>
              <w:jc w:val="both"/>
              <w:rPr>
                <w:rFonts w:ascii="Liberation Serif" w:eastAsia="Times New Roman" w:hAnsi="Liberation Serif" w:cs="Times New Roman"/>
                <w:bCs/>
                <w:lang w:eastAsia="ru-RU"/>
              </w:rPr>
            </w:pPr>
            <w:proofErr w:type="spellStart"/>
            <w:r w:rsidRPr="00DC09A7">
              <w:rPr>
                <w:rFonts w:ascii="Liberation Serif" w:eastAsia="Times New Roman" w:hAnsi="Liberation Serif" w:cs="Times New Roman"/>
                <w:bCs/>
                <w:lang w:eastAsia="ru-RU"/>
              </w:rPr>
              <w:t>Дсспч</w:t>
            </w:r>
            <w:proofErr w:type="spellEnd"/>
            <w:r w:rsidRPr="00DC09A7">
              <w:rPr>
                <w:rFonts w:ascii="Liberation Serif" w:eastAsia="Times New Roman" w:hAnsi="Liberation Serif" w:cs="Times New Roman"/>
                <w:bCs/>
                <w:lang w:eastAsia="ru-RU"/>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p w:rsidR="004F2378" w:rsidRPr="00DC09A7" w:rsidRDefault="004F2378" w:rsidP="004F2378">
            <w:pPr>
              <w:spacing w:after="0" w:line="240" w:lineRule="auto"/>
              <w:ind w:firstLine="540"/>
              <w:jc w:val="both"/>
              <w:rPr>
                <w:rFonts w:ascii="Liberation Serif" w:eastAsia="Times New Roman" w:hAnsi="Liberation Serif" w:cs="Times New Roman"/>
                <w:bCs/>
                <w:lang w:eastAsia="ru-RU"/>
              </w:rPr>
            </w:pPr>
            <w:proofErr w:type="spellStart"/>
            <w:r w:rsidRPr="00DC09A7">
              <w:rPr>
                <w:rFonts w:ascii="Liberation Serif" w:eastAsia="Times New Roman" w:hAnsi="Liberation Serif" w:cs="Times New Roman"/>
                <w:bCs/>
                <w:lang w:eastAsia="ru-RU"/>
              </w:rPr>
              <w:t>Чссп</w:t>
            </w:r>
            <w:proofErr w:type="spellEnd"/>
            <w:r w:rsidRPr="00DC09A7">
              <w:rPr>
                <w:rFonts w:ascii="Liberation Serif" w:eastAsia="Times New Roman" w:hAnsi="Liberation Serif" w:cs="Times New Roman"/>
                <w:bCs/>
                <w:lang w:eastAsia="ru-RU"/>
              </w:rPr>
              <w:t xml:space="preserve"> (</w:t>
            </w:r>
            <w:proofErr w:type="spellStart"/>
            <w:r w:rsidRPr="00DC09A7">
              <w:rPr>
                <w:rFonts w:ascii="Liberation Serif" w:eastAsia="Times New Roman" w:hAnsi="Liberation Serif" w:cs="Times New Roman"/>
                <w:bCs/>
                <w:lang w:eastAsia="ru-RU"/>
              </w:rPr>
              <w:t>мсп</w:t>
            </w:r>
            <w:proofErr w:type="spellEnd"/>
            <w:r w:rsidRPr="00DC09A7">
              <w:rPr>
                <w:rFonts w:ascii="Liberation Serif" w:eastAsia="Times New Roman" w:hAnsi="Liberation Serif" w:cs="Times New Roman"/>
                <w:bCs/>
                <w:lang w:eastAsia="ru-RU"/>
              </w:rPr>
              <w:t>) – среднесписочная численность работников (без внешних совместителей) малых и средних предприятий (%);</w:t>
            </w:r>
          </w:p>
          <w:p w:rsidR="004F2378" w:rsidRPr="00DC09A7" w:rsidRDefault="004F2378" w:rsidP="004F2378">
            <w:pPr>
              <w:spacing w:after="0" w:line="240" w:lineRule="auto"/>
              <w:ind w:firstLine="540"/>
              <w:jc w:val="both"/>
              <w:rPr>
                <w:rFonts w:ascii="Liberation Serif" w:eastAsia="Times New Roman" w:hAnsi="Liberation Serif" w:cs="Times New Roman"/>
                <w:bCs/>
                <w:lang w:eastAsia="ru-RU"/>
              </w:rPr>
            </w:pPr>
            <w:proofErr w:type="spellStart"/>
            <w:r w:rsidRPr="00DC09A7">
              <w:rPr>
                <w:rFonts w:ascii="Liberation Serif" w:eastAsia="Times New Roman" w:hAnsi="Liberation Serif" w:cs="Times New Roman"/>
                <w:bCs/>
                <w:lang w:eastAsia="ru-RU"/>
              </w:rPr>
              <w:t>Чссп</w:t>
            </w:r>
            <w:proofErr w:type="spellEnd"/>
            <w:r w:rsidRPr="00DC09A7">
              <w:rPr>
                <w:rFonts w:ascii="Liberation Serif" w:eastAsia="Times New Roman" w:hAnsi="Liberation Serif" w:cs="Times New Roman"/>
                <w:bCs/>
                <w:lang w:eastAsia="ru-RU"/>
              </w:rPr>
              <w:t xml:space="preserve"> (п) – среднесписочная численность работников (без внешних совместителей) всех предприятий и организаций (%).</w:t>
            </w:r>
          </w:p>
          <w:p w:rsidR="004F2378" w:rsidRPr="00DC09A7" w:rsidRDefault="004F2378" w:rsidP="004F2378">
            <w:pPr>
              <w:spacing w:after="0" w:line="240" w:lineRule="auto"/>
              <w:ind w:firstLine="540"/>
              <w:jc w:val="both"/>
              <w:rPr>
                <w:rFonts w:ascii="Liberation Serif" w:eastAsia="Times New Roman" w:hAnsi="Liberation Serif" w:cs="Times New Roman"/>
                <w:bCs/>
                <w:lang w:eastAsia="ru-RU"/>
              </w:rPr>
            </w:pPr>
            <w:r w:rsidRPr="00DC09A7">
              <w:rPr>
                <w:rFonts w:ascii="Liberation Serif" w:eastAsia="Times New Roman" w:hAnsi="Liberation Serif" w:cs="Times New Roman"/>
                <w:b/>
                <w:bCs/>
                <w:lang w:eastAsia="ru-RU"/>
              </w:rPr>
              <w:t>План 14,</w:t>
            </w:r>
            <w:r w:rsidR="001B38DC" w:rsidRPr="00DC09A7">
              <w:rPr>
                <w:rFonts w:ascii="Liberation Serif" w:eastAsia="Times New Roman" w:hAnsi="Liberation Serif" w:cs="Times New Roman"/>
                <w:b/>
                <w:bCs/>
                <w:lang w:eastAsia="ru-RU"/>
              </w:rPr>
              <w:t>8</w:t>
            </w:r>
            <w:r w:rsidRPr="00DC09A7">
              <w:rPr>
                <w:rFonts w:ascii="Liberation Serif" w:eastAsia="Times New Roman" w:hAnsi="Liberation Serif" w:cs="Times New Roman"/>
                <w:b/>
                <w:bCs/>
                <w:lang w:eastAsia="ru-RU"/>
              </w:rPr>
              <w:t xml:space="preserve"> %</w:t>
            </w:r>
            <w:r w:rsidR="001B38DC" w:rsidRPr="00DC09A7">
              <w:rPr>
                <w:rFonts w:ascii="Liberation Serif" w:eastAsia="Times New Roman" w:hAnsi="Liberation Serif" w:cs="Times New Roman"/>
                <w:b/>
                <w:bCs/>
                <w:lang w:eastAsia="ru-RU"/>
              </w:rPr>
              <w:t xml:space="preserve">, </w:t>
            </w:r>
            <w:r w:rsidRPr="00DC09A7">
              <w:rPr>
                <w:rFonts w:ascii="Liberation Serif" w:eastAsia="Times New Roman" w:hAnsi="Liberation Serif" w:cs="Times New Roman"/>
                <w:b/>
                <w:bCs/>
                <w:lang w:eastAsia="ru-RU"/>
              </w:rPr>
              <w:t xml:space="preserve">Факт </w:t>
            </w:r>
            <w:r w:rsidR="00AC38EB" w:rsidRPr="00DC09A7">
              <w:rPr>
                <w:rFonts w:ascii="Liberation Serif" w:eastAsia="Times New Roman" w:hAnsi="Liberation Serif" w:cs="Times New Roman"/>
                <w:b/>
                <w:bCs/>
                <w:lang w:eastAsia="ru-RU"/>
              </w:rPr>
              <w:t>8,</w:t>
            </w:r>
            <w:r w:rsidR="001B38DC" w:rsidRPr="00DC09A7">
              <w:rPr>
                <w:rFonts w:ascii="Liberation Serif" w:eastAsia="Times New Roman" w:hAnsi="Liberation Serif" w:cs="Times New Roman"/>
                <w:b/>
                <w:bCs/>
                <w:lang w:eastAsia="ru-RU"/>
              </w:rPr>
              <w:t>2</w:t>
            </w:r>
            <w:r w:rsidRPr="00DC09A7">
              <w:rPr>
                <w:rFonts w:ascii="Liberation Serif" w:eastAsia="Times New Roman" w:hAnsi="Liberation Serif" w:cs="Times New Roman"/>
                <w:b/>
                <w:bCs/>
                <w:lang w:eastAsia="ru-RU"/>
              </w:rPr>
              <w:t xml:space="preserve"> %</w:t>
            </w:r>
          </w:p>
          <w:p w:rsidR="004F2378" w:rsidRPr="00DC09A7" w:rsidRDefault="004F2378" w:rsidP="004F2378">
            <w:pPr>
              <w:spacing w:after="0" w:line="240" w:lineRule="auto"/>
              <w:ind w:firstLine="540"/>
              <w:jc w:val="both"/>
              <w:rPr>
                <w:rFonts w:ascii="Liberation Serif" w:eastAsia="Times New Roman" w:hAnsi="Liberation Serif" w:cs="Times New Roman"/>
                <w:bCs/>
                <w:lang w:eastAsia="ru-RU"/>
              </w:rPr>
            </w:pPr>
            <w:proofErr w:type="spellStart"/>
            <w:r w:rsidRPr="00DC09A7">
              <w:rPr>
                <w:rFonts w:ascii="Liberation Serif" w:eastAsia="Times New Roman" w:hAnsi="Liberation Serif" w:cs="Times New Roman"/>
                <w:bCs/>
                <w:lang w:eastAsia="ru-RU"/>
              </w:rPr>
              <w:t>Ксмп</w:t>
            </w:r>
            <w:proofErr w:type="spellEnd"/>
            <w:r w:rsidRPr="00DC09A7">
              <w:rPr>
                <w:rFonts w:ascii="Liberation Serif" w:eastAsia="Times New Roman" w:hAnsi="Liberation Serif" w:cs="Times New Roman"/>
                <w:bCs/>
                <w:lang w:eastAsia="ru-RU"/>
              </w:rPr>
              <w:t xml:space="preserve"> = </w:t>
            </w:r>
            <w:r w:rsidR="00AC38EB" w:rsidRPr="00DC09A7">
              <w:rPr>
                <w:rFonts w:ascii="Liberation Serif" w:eastAsia="Times New Roman" w:hAnsi="Liberation Serif" w:cs="Times New Roman"/>
                <w:bCs/>
                <w:lang w:eastAsia="ru-RU"/>
              </w:rPr>
              <w:t>1</w:t>
            </w:r>
            <w:r w:rsidR="001B38DC" w:rsidRPr="00DC09A7">
              <w:rPr>
                <w:rFonts w:ascii="Liberation Serif" w:eastAsia="Times New Roman" w:hAnsi="Liberation Serif" w:cs="Times New Roman"/>
                <w:bCs/>
                <w:lang w:eastAsia="ru-RU"/>
              </w:rPr>
              <w:t>59</w:t>
            </w:r>
            <w:r w:rsidRPr="00DC09A7">
              <w:rPr>
                <w:rFonts w:ascii="Liberation Serif" w:eastAsia="Times New Roman" w:hAnsi="Liberation Serif" w:cs="Times New Roman"/>
                <w:bCs/>
                <w:lang w:eastAsia="ru-RU"/>
              </w:rPr>
              <w:t xml:space="preserve"> /</w:t>
            </w:r>
            <w:r w:rsidR="00AC38EB" w:rsidRPr="00DC09A7">
              <w:rPr>
                <w:rFonts w:ascii="Liberation Serif" w:eastAsia="Times New Roman" w:hAnsi="Liberation Serif" w:cs="Times New Roman"/>
                <w:bCs/>
                <w:lang w:eastAsia="ru-RU"/>
              </w:rPr>
              <w:t>1940</w:t>
            </w:r>
            <w:r w:rsidRPr="00DC09A7">
              <w:rPr>
                <w:rFonts w:ascii="Liberation Serif" w:eastAsia="Times New Roman" w:hAnsi="Liberation Serif" w:cs="Times New Roman"/>
                <w:bCs/>
                <w:lang w:eastAsia="ru-RU"/>
              </w:rPr>
              <w:t xml:space="preserve"> х 100%= 8</w:t>
            </w:r>
            <w:r w:rsidR="00AC38EB" w:rsidRPr="00DC09A7">
              <w:rPr>
                <w:rFonts w:ascii="Liberation Serif" w:eastAsia="Times New Roman" w:hAnsi="Liberation Serif" w:cs="Times New Roman"/>
                <w:bCs/>
                <w:lang w:eastAsia="ru-RU"/>
              </w:rPr>
              <w:t>,</w:t>
            </w:r>
            <w:r w:rsidR="001B38DC" w:rsidRPr="00DC09A7">
              <w:rPr>
                <w:rFonts w:ascii="Liberation Serif" w:eastAsia="Times New Roman" w:hAnsi="Liberation Serif" w:cs="Times New Roman"/>
                <w:bCs/>
                <w:lang w:eastAsia="ru-RU"/>
              </w:rPr>
              <w:t>2</w:t>
            </w:r>
            <w:r w:rsidRPr="00DC09A7">
              <w:rPr>
                <w:rFonts w:ascii="Liberation Serif" w:eastAsia="Times New Roman" w:hAnsi="Liberation Serif" w:cs="Times New Roman"/>
                <w:bCs/>
                <w:lang w:eastAsia="ru-RU"/>
              </w:rPr>
              <w:t xml:space="preserve"> </w:t>
            </w:r>
          </w:p>
          <w:p w:rsidR="004F2378" w:rsidRDefault="004F2378" w:rsidP="004F2378">
            <w:pPr>
              <w:spacing w:after="0" w:line="240" w:lineRule="auto"/>
              <w:ind w:firstLine="540"/>
              <w:jc w:val="both"/>
              <w:rPr>
                <w:rFonts w:ascii="Liberation Serif" w:eastAsia="Times New Roman" w:hAnsi="Liberation Serif" w:cs="Times New Roman"/>
                <w:bCs/>
                <w:i/>
                <w:iCs/>
                <w:lang w:eastAsia="ru-RU"/>
              </w:rPr>
            </w:pPr>
            <w:r w:rsidRPr="00DC09A7">
              <w:rPr>
                <w:rFonts w:ascii="Liberation Serif" w:eastAsia="Times New Roman" w:hAnsi="Liberation Serif" w:cs="Times New Roman"/>
                <w:bCs/>
                <w:i/>
                <w:iCs/>
                <w:lang w:eastAsia="ru-RU"/>
              </w:rPr>
              <w:t>причина отклонения - прекращение деятельности субъектами малого и среднего предпринимательства,</w:t>
            </w:r>
            <w:r w:rsidRPr="00DC09A7">
              <w:rPr>
                <w:rFonts w:ascii="Liberation Serif" w:eastAsia="Times New Roman" w:hAnsi="Liberation Serif" w:cs="Times New Roman"/>
                <w:bCs/>
                <w:lang w:eastAsia="ru-RU"/>
              </w:rPr>
              <w:t xml:space="preserve"> </w:t>
            </w:r>
            <w:r w:rsidRPr="00DC09A7">
              <w:rPr>
                <w:rFonts w:ascii="Liberation Serif" w:eastAsia="Times New Roman" w:hAnsi="Liberation Serif" w:cs="Times New Roman"/>
                <w:bCs/>
                <w:i/>
                <w:iCs/>
                <w:lang w:eastAsia="ru-RU"/>
              </w:rPr>
              <w:t>сокращение численности работников (без внешних совместителей) всех предприятий и организаций.</w:t>
            </w:r>
          </w:p>
          <w:p w:rsidR="00290E39" w:rsidRPr="00290E39" w:rsidRDefault="00290E39" w:rsidP="004F2378">
            <w:pPr>
              <w:spacing w:after="0" w:line="240" w:lineRule="auto"/>
              <w:ind w:firstLine="540"/>
              <w:jc w:val="both"/>
              <w:rPr>
                <w:rFonts w:ascii="Liberation Serif" w:eastAsia="Times New Roman" w:hAnsi="Liberation Serif" w:cs="Times New Roman"/>
                <w:bCs/>
                <w:lang w:eastAsia="ru-RU"/>
              </w:rPr>
            </w:pPr>
            <w:r w:rsidRPr="00290E39">
              <w:rPr>
                <w:rFonts w:ascii="Liberation Serif" w:eastAsia="Times New Roman" w:hAnsi="Liberation Serif" w:cs="Times New Roman"/>
                <w:bCs/>
                <w:lang w:eastAsia="ru-RU"/>
              </w:rPr>
              <w:t xml:space="preserve">В целом по муниципальной программе оценка эффективности составила </w:t>
            </w:r>
            <w:r>
              <w:rPr>
                <w:rFonts w:ascii="Liberation Serif" w:eastAsia="Times New Roman" w:hAnsi="Liberation Serif" w:cs="Times New Roman"/>
                <w:bCs/>
                <w:lang w:eastAsia="ru-RU"/>
              </w:rPr>
              <w:t>6</w:t>
            </w:r>
            <w:r w:rsidRPr="00290E39">
              <w:rPr>
                <w:rFonts w:ascii="Liberation Serif" w:eastAsia="Times New Roman" w:hAnsi="Liberation Serif" w:cs="Times New Roman"/>
                <w:bCs/>
                <w:lang w:eastAsia="ru-RU"/>
              </w:rPr>
              <w:t xml:space="preserve"> баллов – средняя эффективность муниципальной программы.</w:t>
            </w:r>
          </w:p>
          <w:p w:rsidR="00D3554D" w:rsidRPr="00DC09A7" w:rsidRDefault="00D3554D" w:rsidP="00AC38EB">
            <w:pPr>
              <w:spacing w:after="0" w:line="240" w:lineRule="auto"/>
              <w:ind w:firstLine="708"/>
              <w:jc w:val="both"/>
              <w:rPr>
                <w:rFonts w:ascii="Liberation Serif" w:eastAsia="Times New Roman" w:hAnsi="Liberation Serif" w:cs="Times New Roman"/>
                <w:b/>
                <w:bCs/>
                <w:i/>
                <w:color w:val="000000"/>
                <w:lang w:eastAsia="ru-RU"/>
              </w:rPr>
            </w:pPr>
          </w:p>
        </w:tc>
      </w:tr>
      <w:tr w:rsidR="00D3554D" w:rsidRPr="00834305" w:rsidTr="00CD5C7B">
        <w:trPr>
          <w:gridAfter w:val="4"/>
          <w:wAfter w:w="7261" w:type="dxa"/>
          <w:trHeight w:val="1020"/>
        </w:trPr>
        <w:tc>
          <w:tcPr>
            <w:tcW w:w="9654" w:type="dxa"/>
            <w:shd w:val="clear" w:color="auto" w:fill="auto"/>
            <w:hideMark/>
          </w:tcPr>
          <w:p w:rsidR="00D3554D" w:rsidRPr="00AA5440" w:rsidRDefault="00D3554D" w:rsidP="00834305">
            <w:pPr>
              <w:spacing w:after="0" w:line="240" w:lineRule="auto"/>
              <w:jc w:val="center"/>
              <w:rPr>
                <w:rFonts w:ascii="Liberation Serif" w:eastAsia="Times New Roman" w:hAnsi="Liberation Serif" w:cs="Times New Roman"/>
                <w:b/>
                <w:bCs/>
                <w:lang w:eastAsia="ru-RU"/>
              </w:rPr>
            </w:pPr>
            <w:r w:rsidRPr="00AA5440">
              <w:rPr>
                <w:rFonts w:ascii="Liberation Serif" w:eastAsia="Times New Roman" w:hAnsi="Liberation Serif" w:cs="Times New Roman"/>
                <w:b/>
                <w:bCs/>
                <w:lang w:eastAsia="ru-RU"/>
              </w:rPr>
              <w:lastRenderedPageBreak/>
              <w:t xml:space="preserve">Муниципальная программа </w:t>
            </w:r>
            <w:r w:rsidR="00834305" w:rsidRPr="00AA5440">
              <w:rPr>
                <w:rFonts w:ascii="Liberation Serif" w:eastAsia="Times New Roman" w:hAnsi="Liberation Serif" w:cs="Times New Roman"/>
                <w:b/>
                <w:bCs/>
                <w:lang w:eastAsia="ru-RU"/>
              </w:rPr>
              <w:t>«</w:t>
            </w:r>
            <w:r w:rsidRPr="00AA5440">
              <w:rPr>
                <w:rFonts w:ascii="Liberation Serif" w:eastAsia="Times New Roman" w:hAnsi="Liberation Serif" w:cs="Times New Roman"/>
                <w:b/>
                <w:bCs/>
                <w:lang w:eastAsia="ru-RU"/>
              </w:rPr>
              <w:t xml:space="preserve">Развитие системы образования в </w:t>
            </w:r>
            <w:proofErr w:type="spellStart"/>
            <w:r w:rsidRPr="00AA5440">
              <w:rPr>
                <w:rFonts w:ascii="Liberation Serif" w:eastAsia="Times New Roman" w:hAnsi="Liberation Serif" w:cs="Times New Roman"/>
                <w:b/>
                <w:bCs/>
                <w:lang w:eastAsia="ru-RU"/>
              </w:rPr>
              <w:t>Гаринском</w:t>
            </w:r>
            <w:proofErr w:type="spellEnd"/>
            <w:r w:rsidRPr="00AA5440">
              <w:rPr>
                <w:rFonts w:ascii="Liberation Serif" w:eastAsia="Times New Roman" w:hAnsi="Liberation Serif" w:cs="Times New Roman"/>
                <w:b/>
                <w:bCs/>
                <w:lang w:eastAsia="ru-RU"/>
              </w:rPr>
              <w:t xml:space="preserve"> городском округе на 2019-2024 годы</w:t>
            </w:r>
            <w:r w:rsidR="00834305" w:rsidRPr="00AA5440">
              <w:rPr>
                <w:rFonts w:ascii="Liberation Serif" w:eastAsia="Times New Roman" w:hAnsi="Liberation Serif" w:cs="Times New Roman"/>
                <w:b/>
                <w:bCs/>
                <w:lang w:eastAsia="ru-RU"/>
              </w:rPr>
              <w:t>»</w:t>
            </w:r>
          </w:p>
          <w:p w:rsidR="00F54759" w:rsidRPr="00AA5440" w:rsidRDefault="00F54759" w:rsidP="00EE68CB">
            <w:pPr>
              <w:spacing w:after="0" w:line="240" w:lineRule="auto"/>
              <w:rPr>
                <w:rFonts w:ascii="Liberation Serif" w:eastAsia="Times New Roman" w:hAnsi="Liberation Serif" w:cs="Times New Roman"/>
                <w:b/>
                <w:bCs/>
                <w:i/>
                <w:color w:val="FF0000"/>
                <w:lang w:eastAsia="ru-RU"/>
              </w:rPr>
            </w:pPr>
          </w:p>
          <w:p w:rsidR="00956C52" w:rsidRPr="00834305" w:rsidRDefault="00F54759" w:rsidP="00AA5440">
            <w:pPr>
              <w:spacing w:line="240" w:lineRule="auto"/>
              <w:ind w:firstLine="618"/>
              <w:jc w:val="both"/>
              <w:rPr>
                <w:rFonts w:ascii="Liberation Serif" w:eastAsia="Times New Roman" w:hAnsi="Liberation Serif" w:cs="Times New Roman"/>
                <w:bCs/>
                <w:color w:val="000000"/>
                <w:lang w:eastAsia="ru-RU"/>
              </w:rPr>
            </w:pPr>
            <w:r w:rsidRPr="00AA5440">
              <w:rPr>
                <w:rFonts w:ascii="Liberation Serif" w:eastAsia="Times New Roman" w:hAnsi="Liberation Serif" w:cs="Times New Roman"/>
                <w:bCs/>
                <w:color w:val="000000"/>
                <w:lang w:eastAsia="ru-RU"/>
              </w:rPr>
              <w:t xml:space="preserve">В рамках реализации данной </w:t>
            </w:r>
            <w:r w:rsidR="00AA5440" w:rsidRPr="00AA5440">
              <w:rPr>
                <w:rFonts w:ascii="Liberation Serif" w:eastAsia="Times New Roman" w:hAnsi="Liberation Serif" w:cs="Times New Roman"/>
                <w:bCs/>
                <w:color w:val="000000"/>
                <w:lang w:eastAsia="ru-RU"/>
              </w:rPr>
              <w:t>программы финансирование осуществлено в</w:t>
            </w:r>
            <w:r w:rsidRPr="00AA5440">
              <w:rPr>
                <w:rFonts w:ascii="Liberation Serif" w:eastAsia="Times New Roman" w:hAnsi="Liberation Serif" w:cs="Times New Roman"/>
                <w:bCs/>
                <w:color w:val="000000"/>
                <w:lang w:eastAsia="ru-RU"/>
              </w:rPr>
              <w:t xml:space="preserve"> </w:t>
            </w:r>
            <w:r w:rsidR="00AA5440" w:rsidRPr="00AA5440">
              <w:rPr>
                <w:rFonts w:ascii="Liberation Serif" w:eastAsia="Times New Roman" w:hAnsi="Liberation Serif" w:cs="Times New Roman"/>
                <w:bCs/>
                <w:color w:val="000000"/>
                <w:lang w:eastAsia="ru-RU"/>
              </w:rPr>
              <w:t xml:space="preserve">сумме </w:t>
            </w:r>
            <w:r w:rsidR="00AA5440">
              <w:rPr>
                <w:rFonts w:ascii="Liberation Serif" w:eastAsia="Times New Roman" w:hAnsi="Liberation Serif" w:cs="Times New Roman"/>
                <w:bCs/>
                <w:color w:val="000000"/>
                <w:lang w:eastAsia="ru-RU"/>
              </w:rPr>
              <w:t>124902,6118</w:t>
            </w:r>
            <w:r w:rsidR="00DC0C44" w:rsidRPr="00AA5440">
              <w:rPr>
                <w:rFonts w:ascii="Liberation Serif" w:eastAsia="Times New Roman" w:hAnsi="Liberation Serif" w:cs="Times New Roman"/>
                <w:bCs/>
                <w:color w:val="000000"/>
                <w:lang w:eastAsia="ru-RU"/>
              </w:rPr>
              <w:t xml:space="preserve"> </w:t>
            </w:r>
            <w:r w:rsidRPr="00AA5440">
              <w:rPr>
                <w:rFonts w:ascii="Liberation Serif" w:eastAsia="Times New Roman" w:hAnsi="Liberation Serif" w:cs="Times New Roman"/>
                <w:bCs/>
                <w:color w:val="000000"/>
                <w:lang w:eastAsia="ru-RU"/>
              </w:rPr>
              <w:t>тыс</w:t>
            </w:r>
            <w:r w:rsidR="00DC0C44" w:rsidRPr="00AA5440">
              <w:rPr>
                <w:rFonts w:ascii="Liberation Serif" w:eastAsia="Times New Roman" w:hAnsi="Liberation Serif" w:cs="Times New Roman"/>
                <w:bCs/>
                <w:color w:val="000000"/>
                <w:lang w:eastAsia="ru-RU"/>
              </w:rPr>
              <w:t>.</w:t>
            </w:r>
            <w:r w:rsidRPr="00AA5440">
              <w:rPr>
                <w:rFonts w:ascii="Liberation Serif" w:eastAsia="Times New Roman" w:hAnsi="Liberation Serif" w:cs="Times New Roman"/>
                <w:bCs/>
                <w:color w:val="000000"/>
                <w:lang w:eastAsia="ru-RU"/>
              </w:rPr>
              <w:t xml:space="preserve"> рублей</w:t>
            </w:r>
            <w:r w:rsidR="00DC0C44" w:rsidRPr="00AA5440">
              <w:rPr>
                <w:rFonts w:ascii="Liberation Serif" w:eastAsia="Times New Roman" w:hAnsi="Liberation Serif" w:cs="Times New Roman"/>
                <w:bCs/>
                <w:color w:val="000000"/>
                <w:lang w:eastAsia="ru-RU"/>
              </w:rPr>
              <w:t>, из ни</w:t>
            </w:r>
            <w:r w:rsidRPr="00AA5440">
              <w:rPr>
                <w:rFonts w:ascii="Liberation Serif" w:eastAsia="Times New Roman" w:hAnsi="Liberation Serif" w:cs="Times New Roman"/>
                <w:bCs/>
                <w:color w:val="000000"/>
                <w:lang w:eastAsia="ru-RU"/>
              </w:rPr>
              <w:t xml:space="preserve">х исполнено </w:t>
            </w:r>
            <w:r w:rsidR="00AA5440">
              <w:rPr>
                <w:rFonts w:ascii="Liberation Serif" w:eastAsia="Times New Roman" w:hAnsi="Liberation Serif" w:cs="Times New Roman"/>
                <w:bCs/>
                <w:color w:val="000000"/>
                <w:lang w:eastAsia="ru-RU"/>
              </w:rPr>
              <w:t>121254,39486</w:t>
            </w:r>
            <w:r w:rsidRPr="00AA5440">
              <w:rPr>
                <w:rFonts w:ascii="Liberation Serif" w:eastAsia="Times New Roman" w:hAnsi="Liberation Serif" w:cs="Times New Roman"/>
                <w:bCs/>
                <w:color w:val="000000"/>
                <w:lang w:eastAsia="ru-RU"/>
              </w:rPr>
              <w:t xml:space="preserve"> тыс. руб</w:t>
            </w:r>
            <w:r w:rsidR="00DC0C44" w:rsidRPr="00AA5440">
              <w:rPr>
                <w:rFonts w:ascii="Liberation Serif" w:eastAsia="Times New Roman" w:hAnsi="Liberation Serif" w:cs="Times New Roman"/>
                <w:bCs/>
                <w:color w:val="000000"/>
                <w:lang w:eastAsia="ru-RU"/>
              </w:rPr>
              <w:t>лей,</w:t>
            </w:r>
            <w:r w:rsidRPr="00AA5440">
              <w:rPr>
                <w:rFonts w:ascii="Liberation Serif" w:eastAsia="Times New Roman" w:hAnsi="Liberation Serif" w:cs="Times New Roman"/>
                <w:bCs/>
                <w:color w:val="000000"/>
                <w:lang w:eastAsia="ru-RU"/>
              </w:rPr>
              <w:t xml:space="preserve"> или на </w:t>
            </w:r>
            <w:r w:rsidR="00AA5440">
              <w:rPr>
                <w:rFonts w:ascii="Liberation Serif" w:eastAsia="Times New Roman" w:hAnsi="Liberation Serif" w:cs="Times New Roman"/>
                <w:bCs/>
                <w:color w:val="000000"/>
                <w:lang w:eastAsia="ru-RU"/>
              </w:rPr>
              <w:t>97,08</w:t>
            </w:r>
            <w:r w:rsidRPr="00AA5440">
              <w:rPr>
                <w:rFonts w:ascii="Liberation Serif" w:eastAsia="Times New Roman" w:hAnsi="Liberation Serif" w:cs="Times New Roman"/>
                <w:bCs/>
                <w:color w:val="000000"/>
                <w:lang w:eastAsia="ru-RU"/>
              </w:rPr>
              <w:t xml:space="preserve"> %, </w:t>
            </w:r>
            <w:r w:rsidR="005860BB">
              <w:rPr>
                <w:rFonts w:ascii="Liberation Serif" w:eastAsia="Times New Roman" w:hAnsi="Liberation Serif" w:cs="Times New Roman"/>
                <w:bCs/>
                <w:color w:val="000000"/>
                <w:lang w:eastAsia="ru-RU"/>
              </w:rPr>
              <w:t>(</w:t>
            </w:r>
            <w:r w:rsidR="00582178" w:rsidRPr="00582178">
              <w:rPr>
                <w:rFonts w:ascii="Liberation Serif" w:eastAsia="Times New Roman" w:hAnsi="Liberation Serif" w:cs="Times New Roman"/>
                <w:bCs/>
                <w:color w:val="000000"/>
                <w:lang w:eastAsia="ru-RU"/>
              </w:rPr>
              <w:t xml:space="preserve">из них областной бюджет: </w:t>
            </w:r>
            <w:r w:rsidR="005860BB">
              <w:rPr>
                <w:rFonts w:ascii="Liberation Serif" w:eastAsia="Times New Roman" w:hAnsi="Liberation Serif" w:cs="Times New Roman"/>
                <w:bCs/>
                <w:color w:val="000000"/>
                <w:lang w:eastAsia="ru-RU"/>
              </w:rPr>
              <w:t>49363,57977 тыс.</w:t>
            </w:r>
            <w:r w:rsidR="00582178" w:rsidRPr="00582178">
              <w:rPr>
                <w:rFonts w:ascii="Liberation Serif" w:eastAsia="Times New Roman" w:hAnsi="Liberation Serif" w:cs="Times New Roman"/>
                <w:bCs/>
                <w:color w:val="000000"/>
                <w:lang w:eastAsia="ru-RU"/>
              </w:rPr>
              <w:t xml:space="preserve"> руб. </w:t>
            </w:r>
            <w:r w:rsidR="005860BB">
              <w:rPr>
                <w:rFonts w:ascii="Liberation Serif" w:eastAsia="Times New Roman" w:hAnsi="Liberation Serif" w:cs="Times New Roman"/>
                <w:bCs/>
                <w:color w:val="000000"/>
                <w:lang w:eastAsia="ru-RU"/>
              </w:rPr>
              <w:t>–</w:t>
            </w:r>
            <w:r w:rsidR="00582178" w:rsidRPr="00582178">
              <w:rPr>
                <w:rFonts w:ascii="Liberation Serif" w:eastAsia="Times New Roman" w:hAnsi="Liberation Serif" w:cs="Times New Roman"/>
                <w:bCs/>
                <w:color w:val="000000"/>
                <w:lang w:eastAsia="ru-RU"/>
              </w:rPr>
              <w:t xml:space="preserve"> </w:t>
            </w:r>
            <w:r w:rsidR="005860BB">
              <w:rPr>
                <w:rFonts w:ascii="Liberation Serif" w:eastAsia="Times New Roman" w:hAnsi="Liberation Serif" w:cs="Times New Roman"/>
                <w:bCs/>
                <w:color w:val="000000"/>
                <w:lang w:eastAsia="ru-RU"/>
              </w:rPr>
              <w:t xml:space="preserve">98,26 </w:t>
            </w:r>
            <w:r w:rsidR="00582178" w:rsidRPr="00582178">
              <w:rPr>
                <w:rFonts w:ascii="Liberation Serif" w:eastAsia="Times New Roman" w:hAnsi="Liberation Serif" w:cs="Times New Roman"/>
                <w:bCs/>
                <w:color w:val="000000"/>
                <w:lang w:eastAsia="ru-RU"/>
              </w:rPr>
              <w:t xml:space="preserve">%, местный </w:t>
            </w:r>
            <w:r w:rsidR="005860BB">
              <w:rPr>
                <w:rFonts w:ascii="Liberation Serif" w:eastAsia="Times New Roman" w:hAnsi="Liberation Serif" w:cs="Times New Roman"/>
                <w:bCs/>
                <w:color w:val="000000"/>
                <w:lang w:eastAsia="ru-RU"/>
              </w:rPr>
              <w:t xml:space="preserve">бюджет </w:t>
            </w:r>
            <w:r w:rsidR="00582178" w:rsidRPr="00582178">
              <w:rPr>
                <w:rFonts w:ascii="Liberation Serif" w:eastAsia="Times New Roman" w:hAnsi="Liberation Serif" w:cs="Times New Roman"/>
                <w:bCs/>
                <w:color w:val="000000"/>
                <w:lang w:eastAsia="ru-RU"/>
              </w:rPr>
              <w:t xml:space="preserve">– </w:t>
            </w:r>
            <w:r w:rsidR="005860BB">
              <w:rPr>
                <w:rFonts w:ascii="Liberation Serif" w:eastAsia="Times New Roman" w:hAnsi="Liberation Serif" w:cs="Times New Roman"/>
                <w:bCs/>
                <w:color w:val="000000"/>
                <w:lang w:eastAsia="ru-RU"/>
              </w:rPr>
              <w:t>71890,81509 тыс.</w:t>
            </w:r>
            <w:r w:rsidR="00582178" w:rsidRPr="00582178">
              <w:rPr>
                <w:rFonts w:ascii="Liberation Serif" w:eastAsia="Times New Roman" w:hAnsi="Liberation Serif" w:cs="Times New Roman"/>
                <w:bCs/>
                <w:color w:val="000000"/>
                <w:lang w:eastAsia="ru-RU"/>
              </w:rPr>
              <w:t xml:space="preserve"> руб. </w:t>
            </w:r>
            <w:r w:rsidR="005860BB">
              <w:rPr>
                <w:rFonts w:ascii="Liberation Serif" w:eastAsia="Times New Roman" w:hAnsi="Liberation Serif" w:cs="Times New Roman"/>
                <w:bCs/>
                <w:color w:val="000000"/>
                <w:lang w:eastAsia="ru-RU"/>
              </w:rPr>
              <w:t>–</w:t>
            </w:r>
            <w:r w:rsidR="00582178" w:rsidRPr="00582178">
              <w:rPr>
                <w:rFonts w:ascii="Liberation Serif" w:eastAsia="Times New Roman" w:hAnsi="Liberation Serif" w:cs="Times New Roman"/>
                <w:bCs/>
                <w:color w:val="000000"/>
                <w:lang w:eastAsia="ru-RU"/>
              </w:rPr>
              <w:t xml:space="preserve"> 9</w:t>
            </w:r>
            <w:r w:rsidR="005860BB">
              <w:rPr>
                <w:rFonts w:ascii="Liberation Serif" w:eastAsia="Times New Roman" w:hAnsi="Liberation Serif" w:cs="Times New Roman"/>
                <w:bCs/>
                <w:color w:val="000000"/>
                <w:lang w:eastAsia="ru-RU"/>
              </w:rPr>
              <w:t>6,28</w:t>
            </w:r>
            <w:r w:rsidR="00582178" w:rsidRPr="00582178">
              <w:rPr>
                <w:rFonts w:ascii="Liberation Serif" w:eastAsia="Times New Roman" w:hAnsi="Liberation Serif" w:cs="Times New Roman"/>
                <w:bCs/>
                <w:color w:val="000000"/>
                <w:lang w:eastAsia="ru-RU"/>
              </w:rPr>
              <w:t xml:space="preserve"> %.</w:t>
            </w:r>
            <w:r w:rsidR="005860BB">
              <w:rPr>
                <w:rFonts w:ascii="Liberation Serif" w:eastAsia="Times New Roman" w:hAnsi="Liberation Serif" w:cs="Times New Roman"/>
                <w:bCs/>
                <w:color w:val="000000"/>
                <w:lang w:eastAsia="ru-RU"/>
              </w:rPr>
              <w:t>) в том числе</w:t>
            </w:r>
            <w:r w:rsidRPr="00AA5440">
              <w:rPr>
                <w:rFonts w:ascii="Liberation Serif" w:eastAsia="Times New Roman" w:hAnsi="Liberation Serif" w:cs="Times New Roman"/>
                <w:bCs/>
                <w:color w:val="000000"/>
                <w:lang w:eastAsia="ru-RU"/>
              </w:rPr>
              <w:t xml:space="preserve"> по подпрограммам</w:t>
            </w:r>
            <w:r w:rsidR="00DC0C44" w:rsidRPr="00AA5440">
              <w:rPr>
                <w:rFonts w:ascii="Liberation Serif" w:eastAsia="Times New Roman" w:hAnsi="Liberation Serif" w:cs="Times New Roman"/>
                <w:bCs/>
                <w:color w:val="000000"/>
                <w:lang w:eastAsia="ru-RU"/>
              </w:rPr>
              <w:t>:</w:t>
            </w:r>
            <w:r w:rsidRPr="00834305">
              <w:rPr>
                <w:rFonts w:ascii="Liberation Serif" w:eastAsia="Times New Roman" w:hAnsi="Liberation Serif" w:cs="Times New Roman"/>
                <w:bCs/>
                <w:color w:val="000000"/>
                <w:lang w:eastAsia="ru-RU"/>
              </w:rPr>
              <w:t xml:space="preserve"> </w:t>
            </w:r>
          </w:p>
          <w:tbl>
            <w:tblPr>
              <w:tblW w:w="9304" w:type="dxa"/>
              <w:tblInd w:w="113" w:type="dxa"/>
              <w:tblLayout w:type="fixed"/>
              <w:tblLook w:val="04A0" w:firstRow="1" w:lastRow="0" w:firstColumn="1" w:lastColumn="0" w:noHBand="0" w:noVBand="1"/>
            </w:tblPr>
            <w:tblGrid>
              <w:gridCol w:w="2199"/>
              <w:gridCol w:w="1560"/>
              <w:gridCol w:w="1607"/>
              <w:gridCol w:w="1236"/>
              <w:gridCol w:w="2702"/>
            </w:tblGrid>
            <w:tr w:rsidR="007B4D50" w:rsidRPr="00834305" w:rsidTr="00437706">
              <w:trPr>
                <w:trHeight w:val="1020"/>
              </w:trPr>
              <w:tc>
                <w:tcPr>
                  <w:tcW w:w="2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50" w:rsidRPr="007B4D50" w:rsidRDefault="007B4D50" w:rsidP="007B4D50">
                  <w:pPr>
                    <w:spacing w:after="0" w:line="240" w:lineRule="auto"/>
                    <w:jc w:val="center"/>
                    <w:rPr>
                      <w:rFonts w:ascii="Liberation Serif" w:eastAsia="Times New Roman" w:hAnsi="Liberation Serif" w:cs="Times New Roman"/>
                      <w:color w:val="000000"/>
                      <w:lang w:eastAsia="ru-RU"/>
                    </w:rPr>
                  </w:pPr>
                  <w:r w:rsidRPr="007B4D50">
                    <w:rPr>
                      <w:rFonts w:ascii="Liberation Serif" w:eastAsia="Times New Roman" w:hAnsi="Liberation Serif" w:cs="Times New Roman"/>
                      <w:color w:val="000000"/>
                      <w:lang w:eastAsia="ru-RU"/>
                    </w:rPr>
                    <w:t>Наименование подпрограммы</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4D50" w:rsidRPr="007B4D50" w:rsidRDefault="007B4D50" w:rsidP="007B4D50">
                  <w:pPr>
                    <w:spacing w:after="0" w:line="240" w:lineRule="auto"/>
                    <w:jc w:val="center"/>
                    <w:rPr>
                      <w:rFonts w:ascii="Liberation Serif" w:eastAsia="Times New Roman" w:hAnsi="Liberation Serif" w:cs="Times New Roman"/>
                      <w:color w:val="000000"/>
                      <w:lang w:eastAsia="ru-RU"/>
                    </w:rPr>
                  </w:pPr>
                  <w:r w:rsidRPr="007B4D50">
                    <w:rPr>
                      <w:rFonts w:ascii="Liberation Serif" w:eastAsia="Times New Roman" w:hAnsi="Liberation Serif" w:cs="Times New Roman"/>
                      <w:color w:val="000000"/>
                      <w:lang w:eastAsia="ru-RU"/>
                    </w:rPr>
                    <w:t>Назначено</w:t>
                  </w:r>
                </w:p>
                <w:p w:rsidR="007B4D50" w:rsidRPr="007B4D50" w:rsidRDefault="007B4D50" w:rsidP="007B4D50">
                  <w:pPr>
                    <w:spacing w:after="0" w:line="240" w:lineRule="auto"/>
                    <w:jc w:val="center"/>
                    <w:rPr>
                      <w:rFonts w:ascii="Liberation Serif" w:eastAsia="Times New Roman" w:hAnsi="Liberation Serif" w:cs="Times New Roman"/>
                      <w:color w:val="000000"/>
                      <w:lang w:eastAsia="ru-RU"/>
                    </w:rPr>
                  </w:pPr>
                  <w:r w:rsidRPr="007B4D50">
                    <w:rPr>
                      <w:rFonts w:ascii="Liberation Serif" w:eastAsia="Times New Roman" w:hAnsi="Liberation Serif" w:cs="Times New Roman"/>
                      <w:color w:val="000000"/>
                      <w:lang w:eastAsia="ru-RU"/>
                    </w:rPr>
                    <w:t>(тыс. руб.)</w:t>
                  </w:r>
                </w:p>
              </w:tc>
              <w:tc>
                <w:tcPr>
                  <w:tcW w:w="16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4D50" w:rsidRPr="007B4D50" w:rsidRDefault="007B4D50" w:rsidP="007B4D50">
                  <w:pPr>
                    <w:spacing w:after="0" w:line="240" w:lineRule="auto"/>
                    <w:jc w:val="center"/>
                    <w:rPr>
                      <w:rFonts w:ascii="Liberation Serif" w:eastAsia="Times New Roman" w:hAnsi="Liberation Serif" w:cs="Times New Roman"/>
                      <w:color w:val="000000"/>
                      <w:lang w:eastAsia="ru-RU"/>
                    </w:rPr>
                  </w:pPr>
                  <w:r w:rsidRPr="007B4D50">
                    <w:rPr>
                      <w:rFonts w:ascii="Liberation Serif" w:eastAsia="Times New Roman" w:hAnsi="Liberation Serif" w:cs="Times New Roman"/>
                      <w:color w:val="000000"/>
                      <w:lang w:eastAsia="ru-RU"/>
                    </w:rPr>
                    <w:t>Касс. Расход</w:t>
                  </w:r>
                </w:p>
                <w:p w:rsidR="007B4D50" w:rsidRPr="007B4D50" w:rsidRDefault="007B4D50" w:rsidP="007B4D50">
                  <w:pPr>
                    <w:spacing w:after="0" w:line="240" w:lineRule="auto"/>
                    <w:jc w:val="center"/>
                    <w:rPr>
                      <w:rFonts w:ascii="Liberation Serif" w:eastAsia="Times New Roman" w:hAnsi="Liberation Serif" w:cs="Times New Roman"/>
                      <w:color w:val="000000"/>
                      <w:lang w:eastAsia="ru-RU"/>
                    </w:rPr>
                  </w:pPr>
                  <w:r w:rsidRPr="007B4D50">
                    <w:rPr>
                      <w:rFonts w:ascii="Liberation Serif" w:eastAsia="Times New Roman" w:hAnsi="Liberation Serif" w:cs="Times New Roman"/>
                      <w:color w:val="000000"/>
                      <w:lang w:eastAsia="ru-RU"/>
                    </w:rPr>
                    <w:t>(тыс. руб.)</w:t>
                  </w:r>
                </w:p>
              </w:tc>
              <w:tc>
                <w:tcPr>
                  <w:tcW w:w="1236" w:type="dxa"/>
                  <w:tcBorders>
                    <w:top w:val="single" w:sz="4" w:space="0" w:color="000000"/>
                    <w:left w:val="single" w:sz="4" w:space="0" w:color="000000"/>
                    <w:bottom w:val="single" w:sz="4" w:space="0" w:color="000000"/>
                    <w:right w:val="single" w:sz="4" w:space="0" w:color="auto"/>
                  </w:tcBorders>
                  <w:shd w:val="clear" w:color="auto" w:fill="auto"/>
                  <w:vAlign w:val="center"/>
                </w:tcPr>
                <w:p w:rsidR="007B4D50" w:rsidRPr="007B4D50" w:rsidRDefault="007B4D50" w:rsidP="007B4D50">
                  <w:pPr>
                    <w:spacing w:after="0" w:line="240" w:lineRule="auto"/>
                    <w:ind w:right="-106"/>
                    <w:jc w:val="center"/>
                    <w:rPr>
                      <w:rFonts w:ascii="Liberation Serif" w:eastAsia="Times New Roman" w:hAnsi="Liberation Serif" w:cs="Times New Roman"/>
                      <w:color w:val="000000"/>
                      <w:lang w:eastAsia="ru-RU"/>
                    </w:rPr>
                  </w:pPr>
                  <w:r w:rsidRPr="007B4D50">
                    <w:rPr>
                      <w:rFonts w:ascii="Liberation Serif" w:eastAsia="Times New Roman" w:hAnsi="Liberation Serif" w:cs="Times New Roman"/>
                      <w:color w:val="000000"/>
                      <w:lang w:eastAsia="ru-RU"/>
                    </w:rPr>
                    <w:t>Исполнено (%)</w:t>
                  </w:r>
                </w:p>
              </w:tc>
              <w:tc>
                <w:tcPr>
                  <w:tcW w:w="2702" w:type="dxa"/>
                  <w:tcBorders>
                    <w:top w:val="single" w:sz="4" w:space="0" w:color="auto"/>
                    <w:left w:val="single" w:sz="4" w:space="0" w:color="auto"/>
                    <w:bottom w:val="single" w:sz="4" w:space="0" w:color="auto"/>
                    <w:right w:val="single" w:sz="4" w:space="0" w:color="auto"/>
                  </w:tcBorders>
                </w:tcPr>
                <w:p w:rsidR="007B4D50" w:rsidRPr="007B4D50" w:rsidRDefault="007B4D50" w:rsidP="007B4D50">
                  <w:pPr>
                    <w:spacing w:after="0" w:line="240" w:lineRule="auto"/>
                    <w:jc w:val="center"/>
                    <w:rPr>
                      <w:rFonts w:ascii="Liberation Serif" w:eastAsia="Times New Roman" w:hAnsi="Liberation Serif" w:cs="Times New Roman"/>
                      <w:color w:val="000000"/>
                      <w:lang w:eastAsia="ru-RU"/>
                    </w:rPr>
                  </w:pPr>
                  <w:r w:rsidRPr="007B4D50">
                    <w:rPr>
                      <w:rFonts w:ascii="Liberation Serif" w:eastAsia="Times New Roman" w:hAnsi="Liberation Serif" w:cs="Times New Roman"/>
                      <w:color w:val="000000"/>
                      <w:lang w:eastAsia="ru-RU"/>
                    </w:rPr>
                    <w:t>Выполнение (невыполнение) целевого показателя</w:t>
                  </w:r>
                </w:p>
              </w:tc>
            </w:tr>
            <w:tr w:rsidR="00784C4B" w:rsidRPr="00834305" w:rsidTr="00AA5440">
              <w:trPr>
                <w:trHeight w:val="765"/>
              </w:trPr>
              <w:tc>
                <w:tcPr>
                  <w:tcW w:w="2199" w:type="dxa"/>
                  <w:tcBorders>
                    <w:top w:val="nil"/>
                    <w:left w:val="single" w:sz="4" w:space="0" w:color="000000"/>
                    <w:bottom w:val="single" w:sz="4" w:space="0" w:color="000000"/>
                    <w:right w:val="single" w:sz="4" w:space="0" w:color="000000"/>
                  </w:tcBorders>
                  <w:shd w:val="clear" w:color="auto" w:fill="auto"/>
                  <w:hideMark/>
                </w:tcPr>
                <w:p w:rsidR="00784C4B" w:rsidRPr="00834305" w:rsidRDefault="00784C4B" w:rsidP="00AA5440">
                  <w:pPr>
                    <w:spacing w:after="0" w:line="240" w:lineRule="auto"/>
                    <w:jc w:val="center"/>
                    <w:outlineLvl w:val="0"/>
                    <w:rPr>
                      <w:rFonts w:ascii="Liberation Serif" w:eastAsia="Times New Roman" w:hAnsi="Liberation Serif" w:cs="Times New Roman"/>
                      <w:color w:val="000000"/>
                      <w:lang w:eastAsia="ru-RU"/>
                    </w:rPr>
                  </w:pPr>
                  <w:r w:rsidRPr="00834305">
                    <w:rPr>
                      <w:rFonts w:ascii="Liberation Serif" w:eastAsia="Times New Roman" w:hAnsi="Liberation Serif" w:cs="Times New Roman"/>
                      <w:color w:val="000000"/>
                      <w:lang w:eastAsia="ru-RU"/>
                    </w:rPr>
                    <w:t xml:space="preserve">Подпрограмма "Развитие системы дошкольного образования в </w:t>
                  </w:r>
                  <w:proofErr w:type="spellStart"/>
                  <w:r w:rsidRPr="00834305">
                    <w:rPr>
                      <w:rFonts w:ascii="Liberation Serif" w:eastAsia="Times New Roman" w:hAnsi="Liberation Serif" w:cs="Times New Roman"/>
                      <w:color w:val="000000"/>
                      <w:lang w:eastAsia="ru-RU"/>
                    </w:rPr>
                    <w:t>Гаринском</w:t>
                  </w:r>
                  <w:proofErr w:type="spellEnd"/>
                  <w:r w:rsidRPr="00834305">
                    <w:rPr>
                      <w:rFonts w:ascii="Liberation Serif" w:eastAsia="Times New Roman" w:hAnsi="Liberation Serif" w:cs="Times New Roman"/>
                      <w:color w:val="000000"/>
                      <w:lang w:eastAsia="ru-RU"/>
                    </w:rPr>
                    <w:t xml:space="preserve"> городском округе на 2019-2024 годы"</w:t>
                  </w:r>
                </w:p>
              </w:tc>
              <w:tc>
                <w:tcPr>
                  <w:tcW w:w="1560" w:type="dxa"/>
                  <w:tcBorders>
                    <w:top w:val="nil"/>
                    <w:left w:val="nil"/>
                    <w:bottom w:val="single" w:sz="4" w:space="0" w:color="000000"/>
                    <w:right w:val="single" w:sz="4" w:space="0" w:color="000000"/>
                  </w:tcBorders>
                  <w:shd w:val="clear" w:color="000000" w:fill="CCFFFF"/>
                  <w:noWrap/>
                  <w:hideMark/>
                </w:tcPr>
                <w:p w:rsidR="00784C4B" w:rsidRPr="00834305" w:rsidRDefault="00AA5440" w:rsidP="00AA5440">
                  <w:pPr>
                    <w:spacing w:after="0" w:line="240" w:lineRule="auto"/>
                    <w:jc w:val="center"/>
                    <w:outlineLvl w:val="0"/>
                    <w:rPr>
                      <w:rFonts w:ascii="Liberation Serif" w:eastAsia="Times New Roman" w:hAnsi="Liberation Serif" w:cs="Times New Roman"/>
                      <w:color w:val="000000"/>
                      <w:lang w:eastAsia="ru-RU"/>
                    </w:rPr>
                  </w:pPr>
                  <w:r>
                    <w:rPr>
                      <w:rFonts w:ascii="Liberation Serif" w:eastAsia="Times New Roman" w:hAnsi="Liberation Serif" w:cs="Times New Roman"/>
                      <w:color w:val="000000"/>
                      <w:lang w:eastAsia="ru-RU"/>
                    </w:rPr>
                    <w:t>20583,066</w:t>
                  </w:r>
                </w:p>
              </w:tc>
              <w:tc>
                <w:tcPr>
                  <w:tcW w:w="1607" w:type="dxa"/>
                  <w:tcBorders>
                    <w:top w:val="nil"/>
                    <w:left w:val="nil"/>
                    <w:bottom w:val="single" w:sz="4" w:space="0" w:color="000000"/>
                    <w:right w:val="single" w:sz="4" w:space="0" w:color="000000"/>
                  </w:tcBorders>
                  <w:shd w:val="clear" w:color="000000" w:fill="CCFFFF"/>
                  <w:noWrap/>
                  <w:hideMark/>
                </w:tcPr>
                <w:p w:rsidR="00784C4B" w:rsidRPr="00834305" w:rsidRDefault="00AA5440" w:rsidP="00AA5440">
                  <w:pPr>
                    <w:spacing w:after="0" w:line="240" w:lineRule="auto"/>
                    <w:jc w:val="center"/>
                    <w:outlineLvl w:val="0"/>
                    <w:rPr>
                      <w:rFonts w:ascii="Liberation Serif" w:eastAsia="Times New Roman" w:hAnsi="Liberation Serif" w:cs="Times New Roman"/>
                      <w:color w:val="000000"/>
                      <w:lang w:eastAsia="ru-RU"/>
                    </w:rPr>
                  </w:pPr>
                  <w:r>
                    <w:rPr>
                      <w:rFonts w:ascii="Liberation Serif" w:eastAsia="Times New Roman" w:hAnsi="Liberation Serif" w:cs="Times New Roman"/>
                      <w:color w:val="000000"/>
                      <w:lang w:eastAsia="ru-RU"/>
                    </w:rPr>
                    <w:t>20583,066</w:t>
                  </w:r>
                </w:p>
              </w:tc>
              <w:tc>
                <w:tcPr>
                  <w:tcW w:w="1236" w:type="dxa"/>
                  <w:tcBorders>
                    <w:top w:val="single" w:sz="4" w:space="0" w:color="000000"/>
                    <w:left w:val="nil"/>
                    <w:bottom w:val="single" w:sz="4" w:space="0" w:color="000000"/>
                    <w:right w:val="single" w:sz="4" w:space="0" w:color="auto"/>
                  </w:tcBorders>
                  <w:shd w:val="clear" w:color="000000" w:fill="CCFFFF"/>
                </w:tcPr>
                <w:p w:rsidR="00784C4B" w:rsidRPr="00834305" w:rsidRDefault="00DC0C44" w:rsidP="00AA5440">
                  <w:pPr>
                    <w:spacing w:after="0" w:line="240" w:lineRule="auto"/>
                    <w:jc w:val="center"/>
                    <w:outlineLvl w:val="0"/>
                    <w:rPr>
                      <w:rFonts w:ascii="Liberation Serif" w:eastAsia="Times New Roman" w:hAnsi="Liberation Serif" w:cs="Times New Roman"/>
                      <w:color w:val="000000"/>
                      <w:lang w:eastAsia="ru-RU"/>
                    </w:rPr>
                  </w:pPr>
                  <w:r w:rsidRPr="00834305">
                    <w:rPr>
                      <w:rFonts w:ascii="Liberation Serif" w:eastAsia="Times New Roman" w:hAnsi="Liberation Serif" w:cs="Times New Roman"/>
                      <w:color w:val="000000"/>
                      <w:lang w:eastAsia="ru-RU"/>
                    </w:rPr>
                    <w:t>100</w:t>
                  </w:r>
                </w:p>
              </w:tc>
              <w:tc>
                <w:tcPr>
                  <w:tcW w:w="2702" w:type="dxa"/>
                  <w:tcBorders>
                    <w:top w:val="single" w:sz="4" w:space="0" w:color="000000"/>
                    <w:left w:val="single" w:sz="4" w:space="0" w:color="auto"/>
                    <w:bottom w:val="single" w:sz="4" w:space="0" w:color="000000"/>
                    <w:right w:val="single" w:sz="4" w:space="0" w:color="000000"/>
                  </w:tcBorders>
                  <w:shd w:val="clear" w:color="000000" w:fill="CCFFFF"/>
                </w:tcPr>
                <w:p w:rsidR="00784C4B" w:rsidRPr="00834305" w:rsidRDefault="00AA5440" w:rsidP="00AA5440">
                  <w:pPr>
                    <w:spacing w:after="0" w:line="240" w:lineRule="auto"/>
                    <w:jc w:val="center"/>
                    <w:outlineLvl w:val="0"/>
                    <w:rPr>
                      <w:rFonts w:ascii="Liberation Serif" w:eastAsia="Times New Roman" w:hAnsi="Liberation Serif" w:cs="Times New Roman"/>
                      <w:color w:val="000000"/>
                      <w:lang w:eastAsia="ru-RU"/>
                    </w:rPr>
                  </w:pPr>
                  <w:r>
                    <w:rPr>
                      <w:rFonts w:ascii="Liberation Serif" w:eastAsia="Times New Roman" w:hAnsi="Liberation Serif" w:cs="Times New Roman"/>
                      <w:color w:val="000000"/>
                      <w:lang w:eastAsia="ru-RU"/>
                    </w:rPr>
                    <w:t>Целевые показатели</w:t>
                  </w:r>
                  <w:r w:rsidRPr="00AA5440">
                    <w:rPr>
                      <w:rFonts w:ascii="Liberation Serif" w:eastAsia="Times New Roman" w:hAnsi="Liberation Serif" w:cs="Times New Roman"/>
                      <w:color w:val="000000"/>
                      <w:lang w:eastAsia="ru-RU"/>
                    </w:rPr>
                    <w:t xml:space="preserve"> выполнены</w:t>
                  </w:r>
                </w:p>
              </w:tc>
            </w:tr>
            <w:tr w:rsidR="00784C4B" w:rsidRPr="00834305" w:rsidTr="00AA5440">
              <w:trPr>
                <w:trHeight w:val="274"/>
              </w:trPr>
              <w:tc>
                <w:tcPr>
                  <w:tcW w:w="2199" w:type="dxa"/>
                  <w:tcBorders>
                    <w:top w:val="nil"/>
                    <w:left w:val="single" w:sz="4" w:space="0" w:color="000000"/>
                    <w:bottom w:val="single" w:sz="4" w:space="0" w:color="000000"/>
                    <w:right w:val="single" w:sz="4" w:space="0" w:color="000000"/>
                  </w:tcBorders>
                  <w:shd w:val="clear" w:color="auto" w:fill="auto"/>
                  <w:hideMark/>
                </w:tcPr>
                <w:p w:rsidR="00784C4B" w:rsidRPr="00834305" w:rsidRDefault="00784C4B" w:rsidP="00AA5440">
                  <w:pPr>
                    <w:spacing w:after="0" w:line="240" w:lineRule="auto"/>
                    <w:jc w:val="center"/>
                    <w:outlineLvl w:val="0"/>
                    <w:rPr>
                      <w:rFonts w:ascii="Liberation Serif" w:eastAsia="Times New Roman" w:hAnsi="Liberation Serif" w:cs="Times New Roman"/>
                      <w:color w:val="000000"/>
                      <w:lang w:eastAsia="ru-RU"/>
                    </w:rPr>
                  </w:pPr>
                  <w:r w:rsidRPr="00834305">
                    <w:rPr>
                      <w:rFonts w:ascii="Liberation Serif" w:eastAsia="Times New Roman" w:hAnsi="Liberation Serif" w:cs="Times New Roman"/>
                      <w:color w:val="000000"/>
                      <w:lang w:eastAsia="ru-RU"/>
                    </w:rPr>
                    <w:t xml:space="preserve">Подпрограмма "Развитие системы общего образования в </w:t>
                  </w:r>
                  <w:proofErr w:type="spellStart"/>
                  <w:r w:rsidRPr="00834305">
                    <w:rPr>
                      <w:rFonts w:ascii="Liberation Serif" w:eastAsia="Times New Roman" w:hAnsi="Liberation Serif" w:cs="Times New Roman"/>
                      <w:color w:val="000000"/>
                      <w:lang w:eastAsia="ru-RU"/>
                    </w:rPr>
                    <w:t>Гаринском</w:t>
                  </w:r>
                  <w:proofErr w:type="spellEnd"/>
                  <w:r w:rsidRPr="00834305">
                    <w:rPr>
                      <w:rFonts w:ascii="Liberation Serif" w:eastAsia="Times New Roman" w:hAnsi="Liberation Serif" w:cs="Times New Roman"/>
                      <w:color w:val="000000"/>
                      <w:lang w:eastAsia="ru-RU"/>
                    </w:rPr>
                    <w:t xml:space="preserve"> городском округе на 2019-2024 годы"</w:t>
                  </w:r>
                </w:p>
              </w:tc>
              <w:tc>
                <w:tcPr>
                  <w:tcW w:w="1560" w:type="dxa"/>
                  <w:tcBorders>
                    <w:top w:val="nil"/>
                    <w:left w:val="nil"/>
                    <w:bottom w:val="single" w:sz="4" w:space="0" w:color="000000"/>
                    <w:right w:val="single" w:sz="4" w:space="0" w:color="000000"/>
                  </w:tcBorders>
                  <w:shd w:val="clear" w:color="000000" w:fill="CCFFFF"/>
                  <w:noWrap/>
                  <w:hideMark/>
                </w:tcPr>
                <w:p w:rsidR="00784C4B" w:rsidRPr="00834305" w:rsidRDefault="00AA5440" w:rsidP="00AA5440">
                  <w:pPr>
                    <w:spacing w:after="0" w:line="240" w:lineRule="auto"/>
                    <w:jc w:val="center"/>
                    <w:outlineLvl w:val="0"/>
                    <w:rPr>
                      <w:rFonts w:ascii="Liberation Serif" w:eastAsia="Times New Roman" w:hAnsi="Liberation Serif" w:cs="Times New Roman"/>
                      <w:color w:val="000000"/>
                      <w:lang w:eastAsia="ru-RU"/>
                    </w:rPr>
                  </w:pPr>
                  <w:r>
                    <w:rPr>
                      <w:rFonts w:ascii="Liberation Serif" w:eastAsia="Times New Roman" w:hAnsi="Liberation Serif" w:cs="Times New Roman"/>
                      <w:color w:val="000000"/>
                      <w:lang w:eastAsia="ru-RU"/>
                    </w:rPr>
                    <w:t>66769,0028</w:t>
                  </w:r>
                </w:p>
              </w:tc>
              <w:tc>
                <w:tcPr>
                  <w:tcW w:w="1607" w:type="dxa"/>
                  <w:tcBorders>
                    <w:top w:val="nil"/>
                    <w:left w:val="nil"/>
                    <w:bottom w:val="single" w:sz="4" w:space="0" w:color="000000"/>
                    <w:right w:val="single" w:sz="4" w:space="0" w:color="000000"/>
                  </w:tcBorders>
                  <w:shd w:val="clear" w:color="000000" w:fill="CCFFFF"/>
                  <w:noWrap/>
                  <w:hideMark/>
                </w:tcPr>
                <w:p w:rsidR="00784C4B" w:rsidRPr="00834305" w:rsidRDefault="00AA5440" w:rsidP="00AA5440">
                  <w:pPr>
                    <w:spacing w:after="0" w:line="240" w:lineRule="auto"/>
                    <w:jc w:val="center"/>
                    <w:outlineLvl w:val="0"/>
                    <w:rPr>
                      <w:rFonts w:ascii="Liberation Serif" w:eastAsia="Times New Roman" w:hAnsi="Liberation Serif" w:cs="Times New Roman"/>
                      <w:color w:val="000000"/>
                      <w:lang w:eastAsia="ru-RU"/>
                    </w:rPr>
                  </w:pPr>
                  <w:r>
                    <w:rPr>
                      <w:rFonts w:ascii="Liberation Serif" w:eastAsia="Times New Roman" w:hAnsi="Liberation Serif" w:cs="Times New Roman"/>
                      <w:color w:val="000000"/>
                      <w:lang w:eastAsia="ru-RU"/>
                    </w:rPr>
                    <w:t>63506,54790</w:t>
                  </w:r>
                </w:p>
              </w:tc>
              <w:tc>
                <w:tcPr>
                  <w:tcW w:w="1236" w:type="dxa"/>
                  <w:tcBorders>
                    <w:top w:val="single" w:sz="4" w:space="0" w:color="000000"/>
                    <w:left w:val="nil"/>
                    <w:bottom w:val="single" w:sz="4" w:space="0" w:color="000000"/>
                    <w:right w:val="single" w:sz="4" w:space="0" w:color="auto"/>
                  </w:tcBorders>
                  <w:shd w:val="clear" w:color="000000" w:fill="CCFFFF"/>
                </w:tcPr>
                <w:p w:rsidR="00784C4B" w:rsidRPr="00834305" w:rsidRDefault="00784C4B" w:rsidP="00AA5440">
                  <w:pPr>
                    <w:spacing w:after="0" w:line="240" w:lineRule="auto"/>
                    <w:jc w:val="center"/>
                    <w:outlineLvl w:val="0"/>
                    <w:rPr>
                      <w:rFonts w:ascii="Liberation Serif" w:eastAsia="Times New Roman" w:hAnsi="Liberation Serif" w:cs="Times New Roman"/>
                      <w:color w:val="000000"/>
                      <w:lang w:eastAsia="ru-RU"/>
                    </w:rPr>
                  </w:pPr>
                  <w:r w:rsidRPr="00834305">
                    <w:rPr>
                      <w:rFonts w:ascii="Liberation Serif" w:eastAsia="Times New Roman" w:hAnsi="Liberation Serif" w:cs="Times New Roman"/>
                      <w:color w:val="000000"/>
                      <w:lang w:eastAsia="ru-RU"/>
                    </w:rPr>
                    <w:t>9</w:t>
                  </w:r>
                  <w:r w:rsidR="00AA5440">
                    <w:rPr>
                      <w:rFonts w:ascii="Liberation Serif" w:eastAsia="Times New Roman" w:hAnsi="Liberation Serif" w:cs="Times New Roman"/>
                      <w:color w:val="000000"/>
                      <w:lang w:eastAsia="ru-RU"/>
                    </w:rPr>
                    <w:t>5,11</w:t>
                  </w:r>
                </w:p>
              </w:tc>
              <w:tc>
                <w:tcPr>
                  <w:tcW w:w="2702" w:type="dxa"/>
                  <w:tcBorders>
                    <w:top w:val="single" w:sz="4" w:space="0" w:color="000000"/>
                    <w:left w:val="single" w:sz="4" w:space="0" w:color="auto"/>
                    <w:bottom w:val="single" w:sz="4" w:space="0" w:color="000000"/>
                    <w:right w:val="single" w:sz="4" w:space="0" w:color="000000"/>
                  </w:tcBorders>
                  <w:shd w:val="clear" w:color="000000" w:fill="CCFFFF"/>
                </w:tcPr>
                <w:p w:rsidR="00784C4B" w:rsidRDefault="00AA5440" w:rsidP="00AA5440">
                  <w:pPr>
                    <w:spacing w:after="0" w:line="240" w:lineRule="auto"/>
                    <w:jc w:val="center"/>
                    <w:outlineLvl w:val="0"/>
                    <w:rPr>
                      <w:rFonts w:ascii="Liberation Serif" w:eastAsia="Times New Roman" w:hAnsi="Liberation Serif" w:cs="Times New Roman"/>
                      <w:color w:val="000000"/>
                      <w:lang w:eastAsia="ru-RU"/>
                    </w:rPr>
                  </w:pPr>
                  <w:r w:rsidRPr="00AA5440">
                    <w:rPr>
                      <w:rFonts w:ascii="Liberation Serif" w:eastAsia="Times New Roman" w:hAnsi="Liberation Serif" w:cs="Times New Roman"/>
                      <w:color w:val="000000"/>
                      <w:lang w:eastAsia="ru-RU"/>
                    </w:rPr>
                    <w:t xml:space="preserve">Целевые показатели </w:t>
                  </w:r>
                  <w:r>
                    <w:rPr>
                      <w:rFonts w:ascii="Liberation Serif" w:eastAsia="Times New Roman" w:hAnsi="Liberation Serif" w:cs="Times New Roman"/>
                      <w:color w:val="000000"/>
                      <w:lang w:eastAsia="ru-RU"/>
                    </w:rPr>
                    <w:t xml:space="preserve">в целом </w:t>
                  </w:r>
                  <w:r w:rsidRPr="00AA5440">
                    <w:rPr>
                      <w:rFonts w:ascii="Liberation Serif" w:eastAsia="Times New Roman" w:hAnsi="Liberation Serif" w:cs="Times New Roman"/>
                      <w:color w:val="000000"/>
                      <w:lang w:eastAsia="ru-RU"/>
                    </w:rPr>
                    <w:t>выполнены</w:t>
                  </w:r>
                  <w:r>
                    <w:rPr>
                      <w:rFonts w:ascii="Liberation Serif" w:eastAsia="Times New Roman" w:hAnsi="Liberation Serif" w:cs="Times New Roman"/>
                      <w:color w:val="000000"/>
                      <w:lang w:eastAsia="ru-RU"/>
                    </w:rPr>
                    <w:t>.</w:t>
                  </w:r>
                </w:p>
                <w:p w:rsidR="00AA5440" w:rsidRPr="00834305" w:rsidRDefault="00AA5440" w:rsidP="00AA5440">
                  <w:pPr>
                    <w:spacing w:after="0" w:line="240" w:lineRule="auto"/>
                    <w:jc w:val="center"/>
                    <w:outlineLvl w:val="0"/>
                    <w:rPr>
                      <w:rFonts w:ascii="Liberation Serif" w:eastAsia="Times New Roman" w:hAnsi="Liberation Serif" w:cs="Times New Roman"/>
                      <w:color w:val="000000"/>
                      <w:lang w:eastAsia="ru-RU"/>
                    </w:rPr>
                  </w:pPr>
                  <w:r>
                    <w:rPr>
                      <w:rFonts w:ascii="Liberation Serif" w:eastAsia="Times New Roman" w:hAnsi="Liberation Serif" w:cs="Times New Roman" w:hint="eastAsia"/>
                      <w:color w:val="000000"/>
                      <w:lang w:eastAsia="ru-RU"/>
                    </w:rPr>
                    <w:t>Ц</w:t>
                  </w:r>
                  <w:r>
                    <w:rPr>
                      <w:rFonts w:ascii="Liberation Serif" w:eastAsia="Times New Roman" w:hAnsi="Liberation Serif" w:cs="Times New Roman"/>
                      <w:color w:val="000000"/>
                      <w:lang w:eastAsia="ru-RU"/>
                    </w:rPr>
                    <w:t xml:space="preserve">елевой показатель «Охват организованным горячим питанием учащихся общеобразовательных учреждений» выполнен на 99 %, причина невыполнения – в МКОУ ГСОШ не питаются 4 человека (8 а, 8 б, 10, 11 </w:t>
                  </w:r>
                  <w:proofErr w:type="spellStart"/>
                  <w:r>
                    <w:rPr>
                      <w:rFonts w:ascii="Liberation Serif" w:eastAsia="Times New Roman" w:hAnsi="Liberation Serif" w:cs="Times New Roman"/>
                      <w:color w:val="000000"/>
                      <w:lang w:eastAsia="ru-RU"/>
                    </w:rPr>
                    <w:t>кл</w:t>
                  </w:r>
                  <w:proofErr w:type="spellEnd"/>
                  <w:r>
                    <w:rPr>
                      <w:rFonts w:ascii="Liberation Serif" w:eastAsia="Times New Roman" w:hAnsi="Liberation Serif" w:cs="Times New Roman"/>
                      <w:color w:val="000000"/>
                      <w:lang w:eastAsia="ru-RU"/>
                    </w:rPr>
                    <w:t>.)</w:t>
                  </w:r>
                </w:p>
              </w:tc>
            </w:tr>
            <w:tr w:rsidR="00784C4B" w:rsidRPr="00834305" w:rsidTr="00AA5440">
              <w:trPr>
                <w:trHeight w:val="765"/>
              </w:trPr>
              <w:tc>
                <w:tcPr>
                  <w:tcW w:w="2199" w:type="dxa"/>
                  <w:tcBorders>
                    <w:top w:val="nil"/>
                    <w:left w:val="single" w:sz="4" w:space="0" w:color="000000"/>
                    <w:bottom w:val="single" w:sz="4" w:space="0" w:color="000000"/>
                    <w:right w:val="single" w:sz="4" w:space="0" w:color="000000"/>
                  </w:tcBorders>
                  <w:shd w:val="clear" w:color="auto" w:fill="auto"/>
                  <w:hideMark/>
                </w:tcPr>
                <w:p w:rsidR="00784C4B" w:rsidRPr="00834305" w:rsidRDefault="00784C4B" w:rsidP="00AA5440">
                  <w:pPr>
                    <w:spacing w:after="0" w:line="240" w:lineRule="auto"/>
                    <w:jc w:val="center"/>
                    <w:outlineLvl w:val="0"/>
                    <w:rPr>
                      <w:rFonts w:ascii="Liberation Serif" w:eastAsia="Times New Roman" w:hAnsi="Liberation Serif" w:cs="Times New Roman"/>
                      <w:color w:val="000000"/>
                      <w:lang w:eastAsia="ru-RU"/>
                    </w:rPr>
                  </w:pPr>
                  <w:r w:rsidRPr="00834305">
                    <w:rPr>
                      <w:rFonts w:ascii="Liberation Serif" w:eastAsia="Times New Roman" w:hAnsi="Liberation Serif" w:cs="Times New Roman"/>
                      <w:color w:val="000000"/>
                      <w:lang w:eastAsia="ru-RU"/>
                    </w:rPr>
                    <w:t xml:space="preserve">Подпрограмма "Развитие системы дополнительного образования в </w:t>
                  </w:r>
                  <w:proofErr w:type="spellStart"/>
                  <w:r w:rsidRPr="00834305">
                    <w:rPr>
                      <w:rFonts w:ascii="Liberation Serif" w:eastAsia="Times New Roman" w:hAnsi="Liberation Serif" w:cs="Times New Roman"/>
                      <w:color w:val="000000"/>
                      <w:lang w:eastAsia="ru-RU"/>
                    </w:rPr>
                    <w:t>Гаринском</w:t>
                  </w:r>
                  <w:proofErr w:type="spellEnd"/>
                  <w:r w:rsidRPr="00834305">
                    <w:rPr>
                      <w:rFonts w:ascii="Liberation Serif" w:eastAsia="Times New Roman" w:hAnsi="Liberation Serif" w:cs="Times New Roman"/>
                      <w:color w:val="000000"/>
                      <w:lang w:eastAsia="ru-RU"/>
                    </w:rPr>
                    <w:t xml:space="preserve"> городском округе на 2019-2024 годы"</w:t>
                  </w:r>
                </w:p>
              </w:tc>
              <w:tc>
                <w:tcPr>
                  <w:tcW w:w="1560" w:type="dxa"/>
                  <w:tcBorders>
                    <w:top w:val="nil"/>
                    <w:left w:val="nil"/>
                    <w:bottom w:val="single" w:sz="4" w:space="0" w:color="000000"/>
                    <w:right w:val="single" w:sz="4" w:space="0" w:color="000000"/>
                  </w:tcBorders>
                  <w:shd w:val="clear" w:color="000000" w:fill="CCFFFF"/>
                  <w:noWrap/>
                  <w:hideMark/>
                </w:tcPr>
                <w:p w:rsidR="00784C4B" w:rsidRPr="00834305" w:rsidRDefault="00582178" w:rsidP="00AA5440">
                  <w:pPr>
                    <w:spacing w:after="0" w:line="240" w:lineRule="auto"/>
                    <w:jc w:val="center"/>
                    <w:outlineLvl w:val="0"/>
                    <w:rPr>
                      <w:rFonts w:ascii="Liberation Serif" w:eastAsia="Times New Roman" w:hAnsi="Liberation Serif" w:cs="Times New Roman"/>
                      <w:color w:val="000000"/>
                      <w:lang w:eastAsia="ru-RU"/>
                    </w:rPr>
                  </w:pPr>
                  <w:r>
                    <w:rPr>
                      <w:rFonts w:ascii="Liberation Serif" w:eastAsia="Times New Roman" w:hAnsi="Liberation Serif" w:cs="Times New Roman"/>
                      <w:color w:val="000000"/>
                      <w:lang w:eastAsia="ru-RU"/>
                    </w:rPr>
                    <w:t>20802,636</w:t>
                  </w:r>
                </w:p>
              </w:tc>
              <w:tc>
                <w:tcPr>
                  <w:tcW w:w="1607" w:type="dxa"/>
                  <w:tcBorders>
                    <w:top w:val="nil"/>
                    <w:left w:val="nil"/>
                    <w:bottom w:val="single" w:sz="4" w:space="0" w:color="000000"/>
                    <w:right w:val="single" w:sz="4" w:space="0" w:color="000000"/>
                  </w:tcBorders>
                  <w:shd w:val="clear" w:color="000000" w:fill="CCFFFF"/>
                  <w:noWrap/>
                  <w:hideMark/>
                </w:tcPr>
                <w:p w:rsidR="00784C4B" w:rsidRPr="00834305" w:rsidRDefault="00582178" w:rsidP="00AA5440">
                  <w:pPr>
                    <w:spacing w:after="0" w:line="240" w:lineRule="auto"/>
                    <w:jc w:val="center"/>
                    <w:outlineLvl w:val="0"/>
                    <w:rPr>
                      <w:rFonts w:ascii="Liberation Serif" w:eastAsia="Times New Roman" w:hAnsi="Liberation Serif" w:cs="Times New Roman"/>
                      <w:color w:val="000000"/>
                      <w:lang w:eastAsia="ru-RU"/>
                    </w:rPr>
                  </w:pPr>
                  <w:r>
                    <w:rPr>
                      <w:rFonts w:ascii="Liberation Serif" w:eastAsia="Times New Roman" w:hAnsi="Liberation Serif" w:cs="Times New Roman"/>
                      <w:color w:val="000000"/>
                      <w:lang w:eastAsia="ru-RU"/>
                    </w:rPr>
                    <w:t>20587,73732</w:t>
                  </w:r>
                </w:p>
              </w:tc>
              <w:tc>
                <w:tcPr>
                  <w:tcW w:w="1236" w:type="dxa"/>
                  <w:tcBorders>
                    <w:top w:val="single" w:sz="4" w:space="0" w:color="000000"/>
                    <w:left w:val="nil"/>
                    <w:bottom w:val="single" w:sz="4" w:space="0" w:color="000000"/>
                    <w:right w:val="single" w:sz="4" w:space="0" w:color="auto"/>
                  </w:tcBorders>
                  <w:shd w:val="clear" w:color="000000" w:fill="CCFFFF"/>
                </w:tcPr>
                <w:p w:rsidR="00784C4B" w:rsidRPr="00834305" w:rsidRDefault="00582178" w:rsidP="00AA5440">
                  <w:pPr>
                    <w:spacing w:after="0" w:line="240" w:lineRule="auto"/>
                    <w:jc w:val="center"/>
                    <w:outlineLvl w:val="0"/>
                    <w:rPr>
                      <w:rFonts w:ascii="Liberation Serif" w:eastAsia="Times New Roman" w:hAnsi="Liberation Serif" w:cs="Times New Roman"/>
                      <w:color w:val="000000"/>
                      <w:lang w:eastAsia="ru-RU"/>
                    </w:rPr>
                  </w:pPr>
                  <w:r>
                    <w:rPr>
                      <w:rFonts w:ascii="Liberation Serif" w:eastAsia="Times New Roman" w:hAnsi="Liberation Serif" w:cs="Times New Roman"/>
                      <w:color w:val="000000"/>
                      <w:lang w:eastAsia="ru-RU"/>
                    </w:rPr>
                    <w:t>98,97</w:t>
                  </w:r>
                </w:p>
              </w:tc>
              <w:tc>
                <w:tcPr>
                  <w:tcW w:w="2702" w:type="dxa"/>
                  <w:tcBorders>
                    <w:top w:val="single" w:sz="4" w:space="0" w:color="000000"/>
                    <w:left w:val="single" w:sz="4" w:space="0" w:color="auto"/>
                    <w:bottom w:val="single" w:sz="4" w:space="0" w:color="000000"/>
                    <w:right w:val="single" w:sz="4" w:space="0" w:color="000000"/>
                  </w:tcBorders>
                  <w:shd w:val="clear" w:color="000000" w:fill="CCFFFF"/>
                </w:tcPr>
                <w:p w:rsidR="00784C4B" w:rsidRPr="00834305" w:rsidRDefault="00582178" w:rsidP="00AA5440">
                  <w:pPr>
                    <w:spacing w:after="0" w:line="240" w:lineRule="auto"/>
                    <w:jc w:val="center"/>
                    <w:outlineLvl w:val="0"/>
                    <w:rPr>
                      <w:rFonts w:ascii="Liberation Serif" w:eastAsia="Times New Roman" w:hAnsi="Liberation Serif" w:cs="Times New Roman"/>
                      <w:color w:val="000000"/>
                      <w:lang w:eastAsia="ru-RU"/>
                    </w:rPr>
                  </w:pPr>
                  <w:r w:rsidRPr="00582178">
                    <w:rPr>
                      <w:rFonts w:ascii="Liberation Serif" w:eastAsia="Times New Roman" w:hAnsi="Liberation Serif" w:cs="Times New Roman"/>
                      <w:color w:val="000000"/>
                      <w:lang w:eastAsia="ru-RU"/>
                    </w:rPr>
                    <w:t>Целевые показатели выполнены</w:t>
                  </w:r>
                </w:p>
              </w:tc>
            </w:tr>
            <w:tr w:rsidR="00784C4B" w:rsidRPr="00834305" w:rsidTr="00AA5440">
              <w:trPr>
                <w:trHeight w:val="765"/>
              </w:trPr>
              <w:tc>
                <w:tcPr>
                  <w:tcW w:w="2199" w:type="dxa"/>
                  <w:tcBorders>
                    <w:top w:val="nil"/>
                    <w:left w:val="single" w:sz="4" w:space="0" w:color="000000"/>
                    <w:bottom w:val="single" w:sz="4" w:space="0" w:color="000000"/>
                    <w:right w:val="single" w:sz="4" w:space="0" w:color="000000"/>
                  </w:tcBorders>
                  <w:shd w:val="clear" w:color="auto" w:fill="auto"/>
                  <w:hideMark/>
                </w:tcPr>
                <w:p w:rsidR="00784C4B" w:rsidRPr="00834305" w:rsidRDefault="00784C4B" w:rsidP="00AA5440">
                  <w:pPr>
                    <w:spacing w:after="0" w:line="240" w:lineRule="auto"/>
                    <w:jc w:val="center"/>
                    <w:outlineLvl w:val="0"/>
                    <w:rPr>
                      <w:rFonts w:ascii="Liberation Serif" w:eastAsia="Times New Roman" w:hAnsi="Liberation Serif" w:cs="Times New Roman"/>
                      <w:color w:val="000000"/>
                      <w:lang w:eastAsia="ru-RU"/>
                    </w:rPr>
                  </w:pPr>
                  <w:r w:rsidRPr="00834305">
                    <w:rPr>
                      <w:rFonts w:ascii="Liberation Serif" w:eastAsia="Times New Roman" w:hAnsi="Liberation Serif" w:cs="Times New Roman"/>
                      <w:color w:val="000000"/>
                      <w:lang w:eastAsia="ru-RU"/>
                    </w:rPr>
                    <w:t xml:space="preserve">Подпрограмма "Развитие системы отдыха и оздоровления в </w:t>
                  </w:r>
                  <w:proofErr w:type="spellStart"/>
                  <w:r w:rsidRPr="00834305">
                    <w:rPr>
                      <w:rFonts w:ascii="Liberation Serif" w:eastAsia="Times New Roman" w:hAnsi="Liberation Serif" w:cs="Times New Roman"/>
                      <w:color w:val="000000"/>
                      <w:lang w:eastAsia="ru-RU"/>
                    </w:rPr>
                    <w:t>Гаринском</w:t>
                  </w:r>
                  <w:proofErr w:type="spellEnd"/>
                  <w:r w:rsidRPr="00834305">
                    <w:rPr>
                      <w:rFonts w:ascii="Liberation Serif" w:eastAsia="Times New Roman" w:hAnsi="Liberation Serif" w:cs="Times New Roman"/>
                      <w:color w:val="000000"/>
                      <w:lang w:eastAsia="ru-RU"/>
                    </w:rPr>
                    <w:t xml:space="preserve"> городском округе на 2019-2024годы"</w:t>
                  </w:r>
                </w:p>
              </w:tc>
              <w:tc>
                <w:tcPr>
                  <w:tcW w:w="1560" w:type="dxa"/>
                  <w:tcBorders>
                    <w:top w:val="nil"/>
                    <w:left w:val="nil"/>
                    <w:bottom w:val="single" w:sz="4" w:space="0" w:color="000000"/>
                    <w:right w:val="single" w:sz="4" w:space="0" w:color="000000"/>
                  </w:tcBorders>
                  <w:shd w:val="clear" w:color="000000" w:fill="CCFFFF"/>
                  <w:noWrap/>
                </w:tcPr>
                <w:p w:rsidR="00784C4B" w:rsidRPr="00834305" w:rsidRDefault="00582178" w:rsidP="00AA5440">
                  <w:pPr>
                    <w:spacing w:after="0" w:line="240" w:lineRule="auto"/>
                    <w:jc w:val="center"/>
                    <w:outlineLvl w:val="0"/>
                    <w:rPr>
                      <w:rFonts w:ascii="Liberation Serif" w:eastAsia="Times New Roman" w:hAnsi="Liberation Serif" w:cs="Times New Roman"/>
                      <w:color w:val="000000"/>
                      <w:lang w:eastAsia="ru-RU"/>
                    </w:rPr>
                  </w:pPr>
                  <w:r>
                    <w:rPr>
                      <w:rFonts w:ascii="Liberation Serif" w:eastAsia="Times New Roman" w:hAnsi="Liberation Serif" w:cs="Times New Roman"/>
                      <w:color w:val="000000"/>
                      <w:lang w:eastAsia="ru-RU"/>
                    </w:rPr>
                    <w:t>2221,7</w:t>
                  </w:r>
                </w:p>
              </w:tc>
              <w:tc>
                <w:tcPr>
                  <w:tcW w:w="1607" w:type="dxa"/>
                  <w:tcBorders>
                    <w:top w:val="nil"/>
                    <w:left w:val="nil"/>
                    <w:bottom w:val="single" w:sz="4" w:space="0" w:color="000000"/>
                    <w:right w:val="single" w:sz="4" w:space="0" w:color="000000"/>
                  </w:tcBorders>
                  <w:shd w:val="clear" w:color="000000" w:fill="CCFFFF"/>
                  <w:noWrap/>
                </w:tcPr>
                <w:p w:rsidR="00784C4B" w:rsidRPr="00834305" w:rsidRDefault="00582178" w:rsidP="00AA5440">
                  <w:pPr>
                    <w:spacing w:after="0" w:line="240" w:lineRule="auto"/>
                    <w:jc w:val="center"/>
                    <w:outlineLvl w:val="0"/>
                    <w:rPr>
                      <w:rFonts w:ascii="Liberation Serif" w:eastAsia="Times New Roman" w:hAnsi="Liberation Serif" w:cs="Times New Roman"/>
                      <w:color w:val="000000"/>
                      <w:lang w:eastAsia="ru-RU"/>
                    </w:rPr>
                  </w:pPr>
                  <w:r>
                    <w:rPr>
                      <w:rFonts w:ascii="Liberation Serif" w:eastAsia="Times New Roman" w:hAnsi="Liberation Serif" w:cs="Times New Roman"/>
                      <w:color w:val="000000"/>
                      <w:lang w:eastAsia="ru-RU"/>
                    </w:rPr>
                    <w:t>2221,61920</w:t>
                  </w:r>
                </w:p>
              </w:tc>
              <w:tc>
                <w:tcPr>
                  <w:tcW w:w="1236" w:type="dxa"/>
                  <w:tcBorders>
                    <w:top w:val="single" w:sz="4" w:space="0" w:color="000000"/>
                    <w:left w:val="nil"/>
                    <w:bottom w:val="single" w:sz="4" w:space="0" w:color="000000"/>
                    <w:right w:val="single" w:sz="4" w:space="0" w:color="auto"/>
                  </w:tcBorders>
                  <w:shd w:val="clear" w:color="000000" w:fill="CCFFFF"/>
                </w:tcPr>
                <w:p w:rsidR="00784C4B" w:rsidRPr="00834305" w:rsidRDefault="00582178" w:rsidP="00AA5440">
                  <w:pPr>
                    <w:spacing w:after="0" w:line="240" w:lineRule="auto"/>
                    <w:jc w:val="center"/>
                    <w:outlineLvl w:val="0"/>
                    <w:rPr>
                      <w:rFonts w:ascii="Liberation Serif" w:eastAsia="Times New Roman" w:hAnsi="Liberation Serif" w:cs="Times New Roman"/>
                      <w:color w:val="000000"/>
                      <w:lang w:eastAsia="ru-RU"/>
                    </w:rPr>
                  </w:pPr>
                  <w:r>
                    <w:rPr>
                      <w:rFonts w:ascii="Liberation Serif" w:eastAsia="Times New Roman" w:hAnsi="Liberation Serif" w:cs="Times New Roman"/>
                      <w:color w:val="000000"/>
                      <w:lang w:eastAsia="ru-RU"/>
                    </w:rPr>
                    <w:t>100</w:t>
                  </w:r>
                </w:p>
              </w:tc>
              <w:tc>
                <w:tcPr>
                  <w:tcW w:w="2702" w:type="dxa"/>
                  <w:tcBorders>
                    <w:top w:val="single" w:sz="4" w:space="0" w:color="000000"/>
                    <w:left w:val="single" w:sz="4" w:space="0" w:color="auto"/>
                    <w:bottom w:val="single" w:sz="4" w:space="0" w:color="000000"/>
                    <w:right w:val="single" w:sz="4" w:space="0" w:color="000000"/>
                  </w:tcBorders>
                  <w:shd w:val="clear" w:color="000000" w:fill="CCFFFF"/>
                </w:tcPr>
                <w:p w:rsidR="00784C4B" w:rsidRPr="00834305" w:rsidRDefault="00582178" w:rsidP="00AA5440">
                  <w:pPr>
                    <w:spacing w:after="0" w:line="240" w:lineRule="auto"/>
                    <w:jc w:val="center"/>
                    <w:outlineLvl w:val="0"/>
                    <w:rPr>
                      <w:rFonts w:ascii="Liberation Serif" w:eastAsia="Times New Roman" w:hAnsi="Liberation Serif" w:cs="Times New Roman"/>
                      <w:color w:val="000000"/>
                      <w:lang w:eastAsia="ru-RU"/>
                    </w:rPr>
                  </w:pPr>
                  <w:r w:rsidRPr="00582178">
                    <w:rPr>
                      <w:rFonts w:ascii="Liberation Serif" w:eastAsia="Times New Roman" w:hAnsi="Liberation Serif" w:cs="Times New Roman"/>
                      <w:color w:val="000000"/>
                      <w:lang w:eastAsia="ru-RU"/>
                    </w:rPr>
                    <w:t>Целевые показатели выполнены</w:t>
                  </w:r>
                </w:p>
              </w:tc>
            </w:tr>
            <w:tr w:rsidR="00784C4B" w:rsidRPr="00834305" w:rsidTr="00AA5440">
              <w:trPr>
                <w:trHeight w:val="1020"/>
              </w:trPr>
              <w:tc>
                <w:tcPr>
                  <w:tcW w:w="2199" w:type="dxa"/>
                  <w:tcBorders>
                    <w:top w:val="nil"/>
                    <w:left w:val="single" w:sz="4" w:space="0" w:color="000000"/>
                    <w:bottom w:val="single" w:sz="4" w:space="0" w:color="000000"/>
                    <w:right w:val="single" w:sz="4" w:space="0" w:color="000000"/>
                  </w:tcBorders>
                  <w:shd w:val="clear" w:color="auto" w:fill="auto"/>
                  <w:hideMark/>
                </w:tcPr>
                <w:p w:rsidR="00784C4B" w:rsidRPr="00834305" w:rsidRDefault="00784C4B" w:rsidP="00AA5440">
                  <w:pPr>
                    <w:spacing w:after="0" w:line="240" w:lineRule="auto"/>
                    <w:jc w:val="center"/>
                    <w:outlineLvl w:val="0"/>
                    <w:rPr>
                      <w:rFonts w:ascii="Liberation Serif" w:eastAsia="Times New Roman" w:hAnsi="Liberation Serif" w:cs="Times New Roman"/>
                      <w:color w:val="000000"/>
                      <w:lang w:eastAsia="ru-RU"/>
                    </w:rPr>
                  </w:pPr>
                  <w:r w:rsidRPr="00834305">
                    <w:rPr>
                      <w:rFonts w:ascii="Liberation Serif" w:eastAsia="Times New Roman" w:hAnsi="Liberation Serif" w:cs="Times New Roman"/>
                      <w:color w:val="000000"/>
                      <w:lang w:eastAsia="ru-RU"/>
                    </w:rPr>
                    <w:t xml:space="preserve">Подпрограмма "Укрепление материально-технической базы образовательных учреждений </w:t>
                  </w:r>
                  <w:proofErr w:type="spellStart"/>
                  <w:r w:rsidRPr="00834305">
                    <w:rPr>
                      <w:rFonts w:ascii="Liberation Serif" w:eastAsia="Times New Roman" w:hAnsi="Liberation Serif" w:cs="Times New Roman"/>
                      <w:color w:val="000000"/>
                      <w:lang w:eastAsia="ru-RU"/>
                    </w:rPr>
                    <w:t>Гаринского</w:t>
                  </w:r>
                  <w:proofErr w:type="spellEnd"/>
                  <w:r w:rsidRPr="00834305">
                    <w:rPr>
                      <w:rFonts w:ascii="Liberation Serif" w:eastAsia="Times New Roman" w:hAnsi="Liberation Serif" w:cs="Times New Roman"/>
                      <w:color w:val="000000"/>
                      <w:lang w:eastAsia="ru-RU"/>
                    </w:rPr>
                    <w:t xml:space="preserve"> городского округа на 2019-2024 годы"</w:t>
                  </w:r>
                </w:p>
              </w:tc>
              <w:tc>
                <w:tcPr>
                  <w:tcW w:w="1560" w:type="dxa"/>
                  <w:tcBorders>
                    <w:top w:val="nil"/>
                    <w:left w:val="nil"/>
                    <w:bottom w:val="single" w:sz="4" w:space="0" w:color="000000"/>
                    <w:right w:val="single" w:sz="4" w:space="0" w:color="000000"/>
                  </w:tcBorders>
                  <w:shd w:val="clear" w:color="000000" w:fill="CCFFFF"/>
                  <w:noWrap/>
                  <w:hideMark/>
                </w:tcPr>
                <w:p w:rsidR="00784C4B" w:rsidRPr="00834305" w:rsidRDefault="00582178" w:rsidP="00AA5440">
                  <w:pPr>
                    <w:spacing w:after="0" w:line="240" w:lineRule="auto"/>
                    <w:jc w:val="center"/>
                    <w:outlineLvl w:val="0"/>
                    <w:rPr>
                      <w:rFonts w:ascii="Liberation Serif" w:eastAsia="Times New Roman" w:hAnsi="Liberation Serif" w:cs="Times New Roman"/>
                      <w:color w:val="000000"/>
                      <w:lang w:eastAsia="ru-RU"/>
                    </w:rPr>
                  </w:pPr>
                  <w:r>
                    <w:rPr>
                      <w:rFonts w:ascii="Liberation Serif" w:eastAsia="Times New Roman" w:hAnsi="Liberation Serif" w:cs="Times New Roman"/>
                      <w:color w:val="000000"/>
                      <w:lang w:eastAsia="ru-RU"/>
                    </w:rPr>
                    <w:t>0</w:t>
                  </w:r>
                </w:p>
              </w:tc>
              <w:tc>
                <w:tcPr>
                  <w:tcW w:w="1607" w:type="dxa"/>
                  <w:tcBorders>
                    <w:top w:val="nil"/>
                    <w:left w:val="nil"/>
                    <w:bottom w:val="single" w:sz="4" w:space="0" w:color="000000"/>
                    <w:right w:val="single" w:sz="4" w:space="0" w:color="000000"/>
                  </w:tcBorders>
                  <w:shd w:val="clear" w:color="000000" w:fill="CCFFFF"/>
                  <w:noWrap/>
                  <w:hideMark/>
                </w:tcPr>
                <w:p w:rsidR="00784C4B" w:rsidRPr="00834305" w:rsidRDefault="00582178" w:rsidP="00AA5440">
                  <w:pPr>
                    <w:spacing w:after="0" w:line="240" w:lineRule="auto"/>
                    <w:jc w:val="center"/>
                    <w:outlineLvl w:val="0"/>
                    <w:rPr>
                      <w:rFonts w:ascii="Liberation Serif" w:eastAsia="Times New Roman" w:hAnsi="Liberation Serif" w:cs="Times New Roman"/>
                      <w:color w:val="000000"/>
                      <w:lang w:eastAsia="ru-RU"/>
                    </w:rPr>
                  </w:pPr>
                  <w:r>
                    <w:rPr>
                      <w:rFonts w:ascii="Liberation Serif" w:eastAsia="Times New Roman" w:hAnsi="Liberation Serif" w:cs="Times New Roman"/>
                      <w:color w:val="000000"/>
                      <w:lang w:eastAsia="ru-RU"/>
                    </w:rPr>
                    <w:t>0</w:t>
                  </w:r>
                </w:p>
              </w:tc>
              <w:tc>
                <w:tcPr>
                  <w:tcW w:w="1236" w:type="dxa"/>
                  <w:tcBorders>
                    <w:top w:val="single" w:sz="4" w:space="0" w:color="000000"/>
                    <w:left w:val="nil"/>
                    <w:bottom w:val="single" w:sz="4" w:space="0" w:color="000000"/>
                    <w:right w:val="single" w:sz="4" w:space="0" w:color="auto"/>
                  </w:tcBorders>
                  <w:shd w:val="clear" w:color="000000" w:fill="CCFFFF"/>
                </w:tcPr>
                <w:p w:rsidR="00784C4B" w:rsidRPr="00834305" w:rsidRDefault="00582178" w:rsidP="00AA5440">
                  <w:pPr>
                    <w:spacing w:after="0" w:line="240" w:lineRule="auto"/>
                    <w:jc w:val="center"/>
                    <w:outlineLvl w:val="0"/>
                    <w:rPr>
                      <w:rFonts w:ascii="Liberation Serif" w:eastAsia="Times New Roman" w:hAnsi="Liberation Serif" w:cs="Times New Roman"/>
                      <w:color w:val="000000"/>
                      <w:lang w:eastAsia="ru-RU"/>
                    </w:rPr>
                  </w:pPr>
                  <w:r>
                    <w:rPr>
                      <w:rFonts w:ascii="Liberation Serif" w:eastAsia="Times New Roman" w:hAnsi="Liberation Serif" w:cs="Times New Roman"/>
                      <w:color w:val="000000"/>
                      <w:lang w:eastAsia="ru-RU"/>
                    </w:rPr>
                    <w:t>100</w:t>
                  </w:r>
                </w:p>
              </w:tc>
              <w:tc>
                <w:tcPr>
                  <w:tcW w:w="2702" w:type="dxa"/>
                  <w:tcBorders>
                    <w:top w:val="single" w:sz="4" w:space="0" w:color="000000"/>
                    <w:left w:val="single" w:sz="4" w:space="0" w:color="auto"/>
                    <w:bottom w:val="single" w:sz="4" w:space="0" w:color="000000"/>
                    <w:right w:val="single" w:sz="4" w:space="0" w:color="000000"/>
                  </w:tcBorders>
                  <w:shd w:val="clear" w:color="000000" w:fill="CCFFFF"/>
                </w:tcPr>
                <w:p w:rsidR="00784C4B" w:rsidRPr="00834305" w:rsidRDefault="00582178" w:rsidP="00AA5440">
                  <w:pPr>
                    <w:spacing w:after="0" w:line="240" w:lineRule="auto"/>
                    <w:jc w:val="center"/>
                    <w:outlineLvl w:val="0"/>
                    <w:rPr>
                      <w:rFonts w:ascii="Liberation Serif" w:eastAsia="Times New Roman" w:hAnsi="Liberation Serif" w:cs="Times New Roman"/>
                      <w:color w:val="000000"/>
                      <w:lang w:eastAsia="ru-RU"/>
                    </w:rPr>
                  </w:pPr>
                  <w:r w:rsidRPr="00582178">
                    <w:rPr>
                      <w:rFonts w:ascii="Liberation Serif" w:eastAsia="Times New Roman" w:hAnsi="Liberation Serif" w:cs="Times New Roman"/>
                      <w:lang w:eastAsia="ru-RU"/>
                    </w:rPr>
                    <w:t>Целевые показатели выполнены</w:t>
                  </w:r>
                </w:p>
              </w:tc>
            </w:tr>
            <w:tr w:rsidR="00784C4B" w:rsidRPr="00834305" w:rsidTr="00AA5440">
              <w:trPr>
                <w:trHeight w:val="1020"/>
              </w:trPr>
              <w:tc>
                <w:tcPr>
                  <w:tcW w:w="2199" w:type="dxa"/>
                  <w:tcBorders>
                    <w:top w:val="nil"/>
                    <w:left w:val="single" w:sz="4" w:space="0" w:color="000000"/>
                    <w:bottom w:val="single" w:sz="4" w:space="0" w:color="000000"/>
                    <w:right w:val="single" w:sz="4" w:space="0" w:color="000000"/>
                  </w:tcBorders>
                  <w:shd w:val="clear" w:color="auto" w:fill="auto"/>
                  <w:hideMark/>
                </w:tcPr>
                <w:p w:rsidR="00784C4B" w:rsidRPr="00834305" w:rsidRDefault="00784C4B" w:rsidP="00AA5440">
                  <w:pPr>
                    <w:spacing w:after="0" w:line="240" w:lineRule="auto"/>
                    <w:jc w:val="center"/>
                    <w:outlineLvl w:val="0"/>
                    <w:rPr>
                      <w:rFonts w:ascii="Liberation Serif" w:eastAsia="Times New Roman" w:hAnsi="Liberation Serif" w:cs="Times New Roman"/>
                      <w:color w:val="000000"/>
                      <w:lang w:eastAsia="ru-RU"/>
                    </w:rPr>
                  </w:pPr>
                  <w:r w:rsidRPr="00834305">
                    <w:rPr>
                      <w:rFonts w:ascii="Liberation Serif" w:eastAsia="Times New Roman" w:hAnsi="Liberation Serif" w:cs="Times New Roman"/>
                      <w:color w:val="000000"/>
                      <w:lang w:eastAsia="ru-RU"/>
                    </w:rPr>
                    <w:lastRenderedPageBreak/>
                    <w:t xml:space="preserve">Подпрограмма "Антитеррористическая безопасность в образовательных учреждениях в </w:t>
                  </w:r>
                  <w:proofErr w:type="spellStart"/>
                  <w:r w:rsidRPr="00834305">
                    <w:rPr>
                      <w:rFonts w:ascii="Liberation Serif" w:eastAsia="Times New Roman" w:hAnsi="Liberation Serif" w:cs="Times New Roman"/>
                      <w:color w:val="000000"/>
                      <w:lang w:eastAsia="ru-RU"/>
                    </w:rPr>
                    <w:t>Гаринском</w:t>
                  </w:r>
                  <w:proofErr w:type="spellEnd"/>
                  <w:r w:rsidRPr="00834305">
                    <w:rPr>
                      <w:rFonts w:ascii="Liberation Serif" w:eastAsia="Times New Roman" w:hAnsi="Liberation Serif" w:cs="Times New Roman"/>
                      <w:color w:val="000000"/>
                      <w:lang w:eastAsia="ru-RU"/>
                    </w:rPr>
                    <w:t xml:space="preserve"> городском округе на 2019-2024 годы"</w:t>
                  </w:r>
                </w:p>
              </w:tc>
              <w:tc>
                <w:tcPr>
                  <w:tcW w:w="1560" w:type="dxa"/>
                  <w:tcBorders>
                    <w:top w:val="nil"/>
                    <w:left w:val="nil"/>
                    <w:bottom w:val="single" w:sz="4" w:space="0" w:color="000000"/>
                    <w:right w:val="single" w:sz="4" w:space="0" w:color="000000"/>
                  </w:tcBorders>
                  <w:shd w:val="clear" w:color="000000" w:fill="CCFFFF"/>
                  <w:noWrap/>
                  <w:hideMark/>
                </w:tcPr>
                <w:p w:rsidR="00784C4B" w:rsidRPr="00834305" w:rsidRDefault="00582178" w:rsidP="00AA5440">
                  <w:pPr>
                    <w:spacing w:after="0" w:line="240" w:lineRule="auto"/>
                    <w:jc w:val="center"/>
                    <w:outlineLvl w:val="0"/>
                    <w:rPr>
                      <w:rFonts w:ascii="Liberation Serif" w:eastAsia="Times New Roman" w:hAnsi="Liberation Serif" w:cs="Times New Roman"/>
                      <w:color w:val="000000"/>
                      <w:lang w:eastAsia="ru-RU"/>
                    </w:rPr>
                  </w:pPr>
                  <w:r>
                    <w:rPr>
                      <w:rFonts w:ascii="Liberation Serif" w:eastAsia="Times New Roman" w:hAnsi="Liberation Serif" w:cs="Times New Roman"/>
                      <w:color w:val="000000"/>
                      <w:lang w:eastAsia="ru-RU"/>
                    </w:rPr>
                    <w:t>2266,377</w:t>
                  </w:r>
                </w:p>
              </w:tc>
              <w:tc>
                <w:tcPr>
                  <w:tcW w:w="1607" w:type="dxa"/>
                  <w:tcBorders>
                    <w:top w:val="nil"/>
                    <w:left w:val="nil"/>
                    <w:bottom w:val="single" w:sz="4" w:space="0" w:color="000000"/>
                    <w:right w:val="single" w:sz="4" w:space="0" w:color="000000"/>
                  </w:tcBorders>
                  <w:shd w:val="clear" w:color="000000" w:fill="CCFFFF"/>
                  <w:noWrap/>
                  <w:hideMark/>
                </w:tcPr>
                <w:p w:rsidR="00784C4B" w:rsidRPr="00834305" w:rsidRDefault="00582178" w:rsidP="00AA5440">
                  <w:pPr>
                    <w:spacing w:after="0" w:line="240" w:lineRule="auto"/>
                    <w:jc w:val="center"/>
                    <w:outlineLvl w:val="0"/>
                    <w:rPr>
                      <w:rFonts w:ascii="Liberation Serif" w:eastAsia="Times New Roman" w:hAnsi="Liberation Serif" w:cs="Times New Roman"/>
                      <w:color w:val="000000"/>
                      <w:lang w:eastAsia="ru-RU"/>
                    </w:rPr>
                  </w:pPr>
                  <w:r>
                    <w:rPr>
                      <w:rFonts w:ascii="Liberation Serif" w:eastAsia="Times New Roman" w:hAnsi="Liberation Serif" w:cs="Times New Roman"/>
                      <w:color w:val="000000"/>
                      <w:lang w:eastAsia="ru-RU"/>
                    </w:rPr>
                    <w:t>2230,237</w:t>
                  </w:r>
                </w:p>
              </w:tc>
              <w:tc>
                <w:tcPr>
                  <w:tcW w:w="1236" w:type="dxa"/>
                  <w:tcBorders>
                    <w:top w:val="single" w:sz="4" w:space="0" w:color="000000"/>
                    <w:left w:val="nil"/>
                    <w:bottom w:val="single" w:sz="4" w:space="0" w:color="000000"/>
                    <w:right w:val="single" w:sz="4" w:space="0" w:color="auto"/>
                  </w:tcBorders>
                  <w:shd w:val="clear" w:color="000000" w:fill="CCFFFF"/>
                </w:tcPr>
                <w:p w:rsidR="00784C4B" w:rsidRPr="00834305" w:rsidRDefault="00582178" w:rsidP="00AA5440">
                  <w:pPr>
                    <w:spacing w:after="0" w:line="240" w:lineRule="auto"/>
                    <w:jc w:val="center"/>
                    <w:outlineLvl w:val="0"/>
                    <w:rPr>
                      <w:rFonts w:ascii="Liberation Serif" w:eastAsia="Times New Roman" w:hAnsi="Liberation Serif" w:cs="Times New Roman"/>
                      <w:color w:val="000000"/>
                      <w:lang w:eastAsia="ru-RU"/>
                    </w:rPr>
                  </w:pPr>
                  <w:r>
                    <w:rPr>
                      <w:rFonts w:ascii="Liberation Serif" w:eastAsia="Times New Roman" w:hAnsi="Liberation Serif" w:cs="Times New Roman"/>
                      <w:color w:val="000000"/>
                      <w:lang w:eastAsia="ru-RU"/>
                    </w:rPr>
                    <w:t>98,41</w:t>
                  </w:r>
                </w:p>
              </w:tc>
              <w:tc>
                <w:tcPr>
                  <w:tcW w:w="2702" w:type="dxa"/>
                  <w:tcBorders>
                    <w:top w:val="single" w:sz="4" w:space="0" w:color="000000"/>
                    <w:left w:val="single" w:sz="4" w:space="0" w:color="auto"/>
                    <w:bottom w:val="single" w:sz="4" w:space="0" w:color="000000"/>
                    <w:right w:val="single" w:sz="4" w:space="0" w:color="000000"/>
                  </w:tcBorders>
                  <w:shd w:val="clear" w:color="000000" w:fill="CCFFFF"/>
                </w:tcPr>
                <w:p w:rsidR="00784C4B" w:rsidRPr="00834305" w:rsidRDefault="00582178" w:rsidP="00AA5440">
                  <w:pPr>
                    <w:spacing w:after="0" w:line="240" w:lineRule="auto"/>
                    <w:jc w:val="center"/>
                    <w:outlineLvl w:val="0"/>
                    <w:rPr>
                      <w:rFonts w:ascii="Liberation Serif" w:eastAsia="Times New Roman" w:hAnsi="Liberation Serif" w:cs="Times New Roman"/>
                      <w:color w:val="000000"/>
                      <w:lang w:eastAsia="ru-RU"/>
                    </w:rPr>
                  </w:pPr>
                  <w:r w:rsidRPr="00582178">
                    <w:rPr>
                      <w:rFonts w:ascii="Liberation Serif" w:eastAsia="Times New Roman" w:hAnsi="Liberation Serif" w:cs="Times New Roman"/>
                      <w:lang w:eastAsia="ru-RU"/>
                    </w:rPr>
                    <w:t>Целевые показатели выполнены</w:t>
                  </w:r>
                  <w:r w:rsidR="00F748D6" w:rsidRPr="00834305">
                    <w:rPr>
                      <w:rFonts w:ascii="Liberation Serif" w:eastAsia="Times New Roman" w:hAnsi="Liberation Serif" w:cs="Times New Roman"/>
                      <w:lang w:eastAsia="ru-RU"/>
                    </w:rPr>
                    <w:t>.</w:t>
                  </w:r>
                </w:p>
              </w:tc>
            </w:tr>
            <w:tr w:rsidR="00784C4B" w:rsidRPr="00834305" w:rsidTr="00AA5440">
              <w:trPr>
                <w:trHeight w:val="1275"/>
              </w:trPr>
              <w:tc>
                <w:tcPr>
                  <w:tcW w:w="2199" w:type="dxa"/>
                  <w:tcBorders>
                    <w:top w:val="nil"/>
                    <w:left w:val="single" w:sz="4" w:space="0" w:color="000000"/>
                    <w:bottom w:val="single" w:sz="4" w:space="0" w:color="000000"/>
                    <w:right w:val="single" w:sz="4" w:space="0" w:color="000000"/>
                  </w:tcBorders>
                  <w:shd w:val="clear" w:color="auto" w:fill="auto"/>
                  <w:hideMark/>
                </w:tcPr>
                <w:p w:rsidR="00784C4B" w:rsidRPr="00834305" w:rsidRDefault="00784C4B" w:rsidP="00AA5440">
                  <w:pPr>
                    <w:spacing w:after="0" w:line="240" w:lineRule="auto"/>
                    <w:jc w:val="center"/>
                    <w:outlineLvl w:val="0"/>
                    <w:rPr>
                      <w:rFonts w:ascii="Liberation Serif" w:eastAsia="Times New Roman" w:hAnsi="Liberation Serif" w:cs="Times New Roman"/>
                      <w:color w:val="000000"/>
                      <w:lang w:eastAsia="ru-RU"/>
                    </w:rPr>
                  </w:pPr>
                  <w:r w:rsidRPr="00834305">
                    <w:rPr>
                      <w:rFonts w:ascii="Liberation Serif" w:eastAsia="Times New Roman" w:hAnsi="Liberation Serif" w:cs="Times New Roman"/>
                      <w:color w:val="000000"/>
                      <w:lang w:eastAsia="ru-RU"/>
                    </w:rPr>
                    <w:t xml:space="preserve">Подпрограмма "Обеспечение реализации муниципальной программы "Развитие системы образования в </w:t>
                  </w:r>
                  <w:proofErr w:type="spellStart"/>
                  <w:r w:rsidRPr="00834305">
                    <w:rPr>
                      <w:rFonts w:ascii="Liberation Serif" w:eastAsia="Times New Roman" w:hAnsi="Liberation Serif" w:cs="Times New Roman"/>
                      <w:color w:val="000000"/>
                      <w:lang w:eastAsia="ru-RU"/>
                    </w:rPr>
                    <w:t>Гаринском</w:t>
                  </w:r>
                  <w:proofErr w:type="spellEnd"/>
                  <w:r w:rsidRPr="00834305">
                    <w:rPr>
                      <w:rFonts w:ascii="Liberation Serif" w:eastAsia="Times New Roman" w:hAnsi="Liberation Serif" w:cs="Times New Roman"/>
                      <w:color w:val="000000"/>
                      <w:lang w:eastAsia="ru-RU"/>
                    </w:rPr>
                    <w:t xml:space="preserve"> городском округе на 2019-2024 годы"</w:t>
                  </w:r>
                </w:p>
              </w:tc>
              <w:tc>
                <w:tcPr>
                  <w:tcW w:w="1560" w:type="dxa"/>
                  <w:tcBorders>
                    <w:top w:val="nil"/>
                    <w:left w:val="nil"/>
                    <w:bottom w:val="single" w:sz="4" w:space="0" w:color="000000"/>
                    <w:right w:val="single" w:sz="4" w:space="0" w:color="000000"/>
                  </w:tcBorders>
                  <w:shd w:val="clear" w:color="000000" w:fill="CCFFFF"/>
                  <w:noWrap/>
                  <w:hideMark/>
                </w:tcPr>
                <w:p w:rsidR="00784C4B" w:rsidRPr="00834305" w:rsidRDefault="00582178" w:rsidP="00AA5440">
                  <w:pPr>
                    <w:spacing w:after="0" w:line="240" w:lineRule="auto"/>
                    <w:jc w:val="center"/>
                    <w:outlineLvl w:val="0"/>
                    <w:rPr>
                      <w:rFonts w:ascii="Liberation Serif" w:eastAsia="Times New Roman" w:hAnsi="Liberation Serif" w:cs="Times New Roman"/>
                      <w:color w:val="000000"/>
                      <w:lang w:eastAsia="ru-RU"/>
                    </w:rPr>
                  </w:pPr>
                  <w:r>
                    <w:rPr>
                      <w:rFonts w:ascii="Liberation Serif" w:eastAsia="Times New Roman" w:hAnsi="Liberation Serif" w:cs="Times New Roman"/>
                      <w:color w:val="000000"/>
                      <w:lang w:eastAsia="ru-RU"/>
                    </w:rPr>
                    <w:t>12259,83</w:t>
                  </w:r>
                </w:p>
              </w:tc>
              <w:tc>
                <w:tcPr>
                  <w:tcW w:w="1607" w:type="dxa"/>
                  <w:tcBorders>
                    <w:top w:val="nil"/>
                    <w:left w:val="nil"/>
                    <w:bottom w:val="single" w:sz="4" w:space="0" w:color="000000"/>
                    <w:right w:val="single" w:sz="4" w:space="0" w:color="000000"/>
                  </w:tcBorders>
                  <w:shd w:val="clear" w:color="000000" w:fill="CCFFFF"/>
                  <w:noWrap/>
                  <w:hideMark/>
                </w:tcPr>
                <w:p w:rsidR="00784C4B" w:rsidRPr="00834305" w:rsidRDefault="00582178" w:rsidP="00AA5440">
                  <w:pPr>
                    <w:spacing w:after="0" w:line="240" w:lineRule="auto"/>
                    <w:jc w:val="center"/>
                    <w:outlineLvl w:val="0"/>
                    <w:rPr>
                      <w:rFonts w:ascii="Liberation Serif" w:eastAsia="Times New Roman" w:hAnsi="Liberation Serif" w:cs="Times New Roman"/>
                      <w:color w:val="000000"/>
                      <w:lang w:eastAsia="ru-RU"/>
                    </w:rPr>
                  </w:pPr>
                  <w:r>
                    <w:rPr>
                      <w:rFonts w:ascii="Liberation Serif" w:eastAsia="Times New Roman" w:hAnsi="Liberation Serif" w:cs="Times New Roman"/>
                      <w:color w:val="000000"/>
                      <w:lang w:eastAsia="ru-RU"/>
                    </w:rPr>
                    <w:t>12125,18744</w:t>
                  </w:r>
                </w:p>
              </w:tc>
              <w:tc>
                <w:tcPr>
                  <w:tcW w:w="1236" w:type="dxa"/>
                  <w:tcBorders>
                    <w:top w:val="single" w:sz="4" w:space="0" w:color="000000"/>
                    <w:left w:val="nil"/>
                    <w:bottom w:val="single" w:sz="4" w:space="0" w:color="000000"/>
                    <w:right w:val="single" w:sz="4" w:space="0" w:color="auto"/>
                  </w:tcBorders>
                  <w:shd w:val="clear" w:color="000000" w:fill="CCFFFF"/>
                </w:tcPr>
                <w:p w:rsidR="00784C4B" w:rsidRPr="00834305" w:rsidRDefault="00582178" w:rsidP="00AA5440">
                  <w:pPr>
                    <w:spacing w:after="0" w:line="240" w:lineRule="auto"/>
                    <w:jc w:val="center"/>
                    <w:outlineLvl w:val="0"/>
                    <w:rPr>
                      <w:rFonts w:ascii="Liberation Serif" w:eastAsia="Times New Roman" w:hAnsi="Liberation Serif" w:cs="Times New Roman"/>
                      <w:color w:val="000000"/>
                      <w:lang w:eastAsia="ru-RU"/>
                    </w:rPr>
                  </w:pPr>
                  <w:r>
                    <w:rPr>
                      <w:rFonts w:ascii="Liberation Serif" w:eastAsia="Times New Roman" w:hAnsi="Liberation Serif" w:cs="Times New Roman"/>
                      <w:color w:val="000000"/>
                      <w:lang w:eastAsia="ru-RU"/>
                    </w:rPr>
                    <w:t>98,90</w:t>
                  </w:r>
                </w:p>
              </w:tc>
              <w:tc>
                <w:tcPr>
                  <w:tcW w:w="2702" w:type="dxa"/>
                  <w:tcBorders>
                    <w:top w:val="single" w:sz="4" w:space="0" w:color="000000"/>
                    <w:left w:val="single" w:sz="4" w:space="0" w:color="auto"/>
                    <w:bottom w:val="single" w:sz="4" w:space="0" w:color="000000"/>
                    <w:right w:val="single" w:sz="4" w:space="0" w:color="000000"/>
                  </w:tcBorders>
                  <w:shd w:val="clear" w:color="000000" w:fill="CCFFFF"/>
                </w:tcPr>
                <w:p w:rsidR="00582178" w:rsidRPr="00582178" w:rsidRDefault="00582178" w:rsidP="00582178">
                  <w:pPr>
                    <w:spacing w:after="0" w:line="240" w:lineRule="auto"/>
                    <w:jc w:val="center"/>
                    <w:outlineLvl w:val="0"/>
                    <w:rPr>
                      <w:rFonts w:ascii="Liberation Serif" w:eastAsia="Times New Roman" w:hAnsi="Liberation Serif" w:cs="Times New Roman"/>
                      <w:lang w:eastAsia="ru-RU"/>
                    </w:rPr>
                  </w:pPr>
                  <w:r w:rsidRPr="00582178">
                    <w:rPr>
                      <w:rFonts w:ascii="Liberation Serif" w:eastAsia="Times New Roman" w:hAnsi="Liberation Serif" w:cs="Times New Roman"/>
                      <w:lang w:eastAsia="ru-RU"/>
                    </w:rPr>
                    <w:t>Целевые показатели достигнуты не в полном объеме.</w:t>
                  </w:r>
                </w:p>
                <w:p w:rsidR="00582178" w:rsidRPr="00582178" w:rsidRDefault="00582178" w:rsidP="00582178">
                  <w:pPr>
                    <w:spacing w:after="0" w:line="240" w:lineRule="auto"/>
                    <w:jc w:val="center"/>
                    <w:outlineLvl w:val="0"/>
                    <w:rPr>
                      <w:rFonts w:ascii="Liberation Serif" w:eastAsia="Times New Roman" w:hAnsi="Liberation Serif" w:cs="Times New Roman"/>
                      <w:lang w:eastAsia="ru-RU"/>
                    </w:rPr>
                  </w:pPr>
                  <w:r w:rsidRPr="00582178">
                    <w:rPr>
                      <w:rFonts w:ascii="Liberation Serif" w:eastAsia="Times New Roman" w:hAnsi="Liberation Serif" w:cs="Times New Roman"/>
                      <w:lang w:eastAsia="ru-RU"/>
                    </w:rPr>
                    <w:t>Причины отклонения целевых показателей являются:</w:t>
                  </w:r>
                </w:p>
                <w:p w:rsidR="00582178" w:rsidRPr="00582178" w:rsidRDefault="00582178" w:rsidP="00582178">
                  <w:pPr>
                    <w:spacing w:after="0" w:line="240" w:lineRule="auto"/>
                    <w:jc w:val="center"/>
                    <w:outlineLvl w:val="0"/>
                    <w:rPr>
                      <w:rFonts w:ascii="Liberation Serif" w:eastAsia="Times New Roman" w:hAnsi="Liberation Serif" w:cs="Times New Roman"/>
                      <w:lang w:eastAsia="ru-RU"/>
                    </w:rPr>
                  </w:pPr>
                  <w:r w:rsidRPr="00582178">
                    <w:rPr>
                      <w:rFonts w:ascii="Liberation Serif" w:eastAsia="Times New Roman" w:hAnsi="Liberation Serif" w:cs="Times New Roman"/>
                      <w:lang w:eastAsia="ru-RU"/>
                    </w:rPr>
                    <w:t>- в МКОУ ГСОШ не питаются 4 человека;</w:t>
                  </w:r>
                </w:p>
                <w:p w:rsidR="00582178" w:rsidRPr="00582178" w:rsidRDefault="00582178" w:rsidP="00582178">
                  <w:pPr>
                    <w:spacing w:after="0" w:line="240" w:lineRule="auto"/>
                    <w:jc w:val="center"/>
                    <w:outlineLvl w:val="0"/>
                    <w:rPr>
                      <w:rFonts w:ascii="Liberation Serif" w:eastAsia="Times New Roman" w:hAnsi="Liberation Serif" w:cs="Times New Roman"/>
                      <w:lang w:eastAsia="ru-RU"/>
                    </w:rPr>
                  </w:pPr>
                  <w:r w:rsidRPr="00582178">
                    <w:rPr>
                      <w:rFonts w:ascii="Liberation Serif" w:eastAsia="Times New Roman" w:hAnsi="Liberation Serif" w:cs="Times New Roman"/>
                      <w:lang w:eastAsia="ru-RU"/>
                    </w:rPr>
                    <w:t>- обращений от учителей по предоставлению социальной выплаты для уплаты первоначального взноса ипотечного кредита не поступало;</w:t>
                  </w:r>
                </w:p>
                <w:p w:rsidR="00582178" w:rsidRPr="00582178" w:rsidRDefault="00582178" w:rsidP="00582178">
                  <w:pPr>
                    <w:spacing w:after="0" w:line="240" w:lineRule="auto"/>
                    <w:jc w:val="center"/>
                    <w:outlineLvl w:val="0"/>
                    <w:rPr>
                      <w:rFonts w:ascii="Liberation Serif" w:eastAsia="Times New Roman" w:hAnsi="Liberation Serif" w:cs="Times New Roman"/>
                      <w:lang w:eastAsia="ru-RU"/>
                    </w:rPr>
                  </w:pPr>
                  <w:r w:rsidRPr="00582178">
                    <w:rPr>
                      <w:rFonts w:ascii="Liberation Serif" w:eastAsia="Times New Roman" w:hAnsi="Liberation Serif" w:cs="Times New Roman"/>
                      <w:lang w:eastAsia="ru-RU"/>
                    </w:rPr>
                    <w:t>- молодые учителя, учителя, проработавшие менее двух лет, учителя в декретном отпуске не подпадают под аттестацию работников;</w:t>
                  </w:r>
                </w:p>
                <w:p w:rsidR="00582178" w:rsidRPr="00582178" w:rsidRDefault="00582178" w:rsidP="00582178">
                  <w:pPr>
                    <w:spacing w:after="0" w:line="240" w:lineRule="auto"/>
                    <w:jc w:val="center"/>
                    <w:outlineLvl w:val="0"/>
                    <w:rPr>
                      <w:rFonts w:ascii="Liberation Serif" w:eastAsia="Times New Roman" w:hAnsi="Liberation Serif" w:cs="Times New Roman"/>
                      <w:lang w:eastAsia="ru-RU"/>
                    </w:rPr>
                  </w:pPr>
                  <w:r w:rsidRPr="00582178">
                    <w:rPr>
                      <w:rFonts w:ascii="Liberation Serif" w:eastAsia="Times New Roman" w:hAnsi="Liberation Serif" w:cs="Times New Roman"/>
                      <w:lang w:eastAsia="ru-RU"/>
                    </w:rPr>
                    <w:t>- в 2022 году отсутствуют специалисты, нуждающиеся в переподготовке и повышении квалификации;</w:t>
                  </w:r>
                </w:p>
                <w:p w:rsidR="00582178" w:rsidRPr="00582178" w:rsidRDefault="00582178" w:rsidP="00582178">
                  <w:pPr>
                    <w:spacing w:after="0" w:line="240" w:lineRule="auto"/>
                    <w:jc w:val="center"/>
                    <w:outlineLvl w:val="0"/>
                    <w:rPr>
                      <w:rFonts w:ascii="Liberation Serif" w:eastAsia="Times New Roman" w:hAnsi="Liberation Serif" w:cs="Times New Roman"/>
                      <w:lang w:eastAsia="ru-RU"/>
                    </w:rPr>
                  </w:pPr>
                  <w:r w:rsidRPr="00582178">
                    <w:rPr>
                      <w:rFonts w:ascii="Liberation Serif" w:eastAsia="Times New Roman" w:hAnsi="Liberation Serif" w:cs="Times New Roman"/>
                      <w:lang w:eastAsia="ru-RU"/>
                    </w:rPr>
                    <w:t>-</w:t>
                  </w:r>
                  <w:r>
                    <w:rPr>
                      <w:rFonts w:ascii="Liberation Serif" w:eastAsia="Times New Roman" w:hAnsi="Liberation Serif" w:cs="Times New Roman"/>
                      <w:lang w:eastAsia="ru-RU"/>
                    </w:rPr>
                    <w:t xml:space="preserve"> выполнено 31 показатель из 36.</w:t>
                  </w:r>
                </w:p>
              </w:tc>
            </w:tr>
          </w:tbl>
          <w:p w:rsidR="00582178" w:rsidRDefault="00582178" w:rsidP="00582178">
            <w:pPr>
              <w:spacing w:after="0" w:line="240" w:lineRule="auto"/>
              <w:jc w:val="both"/>
              <w:rPr>
                <w:rFonts w:ascii="Times New Roman" w:eastAsia="Calibri" w:hAnsi="Times New Roman" w:cs="Times New Roman"/>
              </w:rPr>
            </w:pPr>
          </w:p>
          <w:p w:rsidR="00FB733A" w:rsidRPr="00834305" w:rsidRDefault="00FB733A" w:rsidP="00FB733A">
            <w:pPr>
              <w:spacing w:after="0" w:line="240" w:lineRule="auto"/>
              <w:jc w:val="both"/>
              <w:rPr>
                <w:rFonts w:ascii="Times New Roman" w:eastAsia="Calibri" w:hAnsi="Times New Roman" w:cs="Times New Roman"/>
              </w:rPr>
            </w:pPr>
            <w:r w:rsidRPr="00834305">
              <w:rPr>
                <w:rFonts w:ascii="Times New Roman" w:eastAsia="Calibri" w:hAnsi="Times New Roman" w:cs="Times New Roman"/>
              </w:rPr>
              <w:t>Программа содержит 7 подпрограмм:</w:t>
            </w:r>
          </w:p>
          <w:p w:rsidR="00885ABF" w:rsidRDefault="005860BB" w:rsidP="00885ABF">
            <w:pPr>
              <w:spacing w:after="0" w:line="240" w:lineRule="auto"/>
              <w:ind w:firstLine="709"/>
              <w:jc w:val="both"/>
              <w:rPr>
                <w:rFonts w:ascii="Times New Roman" w:eastAsia="Calibri" w:hAnsi="Times New Roman" w:cs="Times New Roman"/>
                <w:b/>
                <w:i/>
                <w:u w:val="single"/>
              </w:rPr>
            </w:pPr>
            <w:r>
              <w:rPr>
                <w:rFonts w:ascii="Times New Roman" w:eastAsia="Calibri" w:hAnsi="Times New Roman" w:cs="Times New Roman"/>
                <w:b/>
                <w:i/>
                <w:u w:val="single"/>
              </w:rPr>
              <w:t xml:space="preserve">1. </w:t>
            </w:r>
            <w:r w:rsidR="00FB733A" w:rsidRPr="00834305">
              <w:rPr>
                <w:rFonts w:ascii="Times New Roman" w:eastAsia="Calibri" w:hAnsi="Times New Roman" w:cs="Times New Roman"/>
                <w:b/>
                <w:i/>
                <w:u w:val="single"/>
              </w:rPr>
              <w:t xml:space="preserve">«Развитие системы дошкольного образования в </w:t>
            </w:r>
            <w:proofErr w:type="spellStart"/>
            <w:r w:rsidR="00FB733A" w:rsidRPr="00834305">
              <w:rPr>
                <w:rFonts w:ascii="Times New Roman" w:eastAsia="Calibri" w:hAnsi="Times New Roman" w:cs="Times New Roman"/>
                <w:b/>
                <w:i/>
                <w:u w:val="single"/>
              </w:rPr>
              <w:t>Гаринском</w:t>
            </w:r>
            <w:proofErr w:type="spellEnd"/>
            <w:r w:rsidR="00FB733A" w:rsidRPr="00834305">
              <w:rPr>
                <w:rFonts w:ascii="Times New Roman" w:eastAsia="Calibri" w:hAnsi="Times New Roman" w:cs="Times New Roman"/>
                <w:b/>
                <w:i/>
                <w:u w:val="single"/>
              </w:rPr>
              <w:t xml:space="preserve"> городском округе</w:t>
            </w:r>
            <w:r>
              <w:rPr>
                <w:rFonts w:ascii="Times New Roman" w:eastAsia="Calibri" w:hAnsi="Times New Roman" w:cs="Times New Roman"/>
                <w:b/>
                <w:i/>
                <w:u w:val="single"/>
              </w:rPr>
              <w:t xml:space="preserve"> на 2019-2024 годы</w:t>
            </w:r>
            <w:r w:rsidR="00FB733A" w:rsidRPr="00834305">
              <w:rPr>
                <w:rFonts w:ascii="Times New Roman" w:eastAsia="Calibri" w:hAnsi="Times New Roman" w:cs="Times New Roman"/>
                <w:b/>
                <w:i/>
                <w:u w:val="single"/>
              </w:rPr>
              <w:t xml:space="preserve">». </w:t>
            </w:r>
          </w:p>
          <w:p w:rsidR="00FB733A" w:rsidRPr="00885ABF" w:rsidRDefault="00FB733A" w:rsidP="00885ABF">
            <w:pPr>
              <w:spacing w:after="0" w:line="240" w:lineRule="auto"/>
              <w:ind w:firstLine="709"/>
              <w:jc w:val="both"/>
              <w:rPr>
                <w:rFonts w:ascii="Times New Roman" w:eastAsia="Calibri" w:hAnsi="Times New Roman" w:cs="Times New Roman"/>
                <w:b/>
                <w:i/>
                <w:u w:val="single"/>
              </w:rPr>
            </w:pPr>
            <w:r w:rsidRPr="00834305">
              <w:rPr>
                <w:rFonts w:ascii="Times New Roman" w:eastAsia="Calibri" w:hAnsi="Times New Roman" w:cs="Times New Roman"/>
                <w:b/>
              </w:rPr>
              <w:t>Мероприятие 1.</w:t>
            </w:r>
            <w:r w:rsidRPr="00834305">
              <w:rPr>
                <w:rFonts w:ascii="Times New Roman" w:eastAsia="Calibri" w:hAnsi="Times New Roman" w:cs="Times New Roman"/>
              </w:rPr>
              <w:t xml:space="preserve"> </w:t>
            </w:r>
            <w:r w:rsidR="00885ABF" w:rsidRPr="00885ABF">
              <w:rPr>
                <w:rFonts w:ascii="Times New Roman" w:eastAsia="Calibri" w:hAnsi="Times New Roman" w:cs="Times New Roman"/>
              </w:rPr>
              <w:t>Организация предоставления дошкольного образования, создание условий для присмотра и ухода за детьми, содержания детей в муниципальных образовательных организациях</w:t>
            </w:r>
            <w:r w:rsidRPr="00834305">
              <w:rPr>
                <w:rFonts w:ascii="Times New Roman" w:eastAsia="Calibri" w:hAnsi="Times New Roman" w:cs="Times New Roman"/>
              </w:rPr>
              <w:t>.</w:t>
            </w:r>
          </w:p>
          <w:p w:rsidR="00FB733A" w:rsidRPr="00834305" w:rsidRDefault="00FB733A" w:rsidP="00FB733A">
            <w:pPr>
              <w:spacing w:after="0" w:line="240" w:lineRule="auto"/>
              <w:jc w:val="both"/>
              <w:rPr>
                <w:rFonts w:ascii="Times New Roman" w:eastAsia="Calibri" w:hAnsi="Times New Roman" w:cs="Times New Roman"/>
              </w:rPr>
            </w:pPr>
            <w:r w:rsidRPr="00834305">
              <w:rPr>
                <w:rFonts w:ascii="Times New Roman" w:eastAsia="Calibri" w:hAnsi="Times New Roman" w:cs="Times New Roman"/>
              </w:rPr>
              <w:t xml:space="preserve">- утверждено </w:t>
            </w:r>
            <w:r w:rsidR="00885ABF">
              <w:rPr>
                <w:rFonts w:ascii="Times New Roman" w:eastAsia="Calibri" w:hAnsi="Times New Roman" w:cs="Times New Roman"/>
              </w:rPr>
              <w:t>11543,166 тыс.</w:t>
            </w:r>
            <w:r w:rsidRPr="00834305">
              <w:rPr>
                <w:rFonts w:ascii="Times New Roman" w:eastAsia="Calibri" w:hAnsi="Times New Roman" w:cs="Times New Roman"/>
              </w:rPr>
              <w:t xml:space="preserve"> руб.,</w:t>
            </w:r>
          </w:p>
          <w:p w:rsidR="00885ABF" w:rsidRDefault="00FB733A" w:rsidP="00FB733A">
            <w:pPr>
              <w:spacing w:after="0" w:line="240" w:lineRule="auto"/>
              <w:jc w:val="both"/>
              <w:rPr>
                <w:rFonts w:ascii="Times New Roman" w:eastAsia="Calibri" w:hAnsi="Times New Roman" w:cs="Times New Roman"/>
              </w:rPr>
            </w:pPr>
            <w:r w:rsidRPr="00834305">
              <w:rPr>
                <w:rFonts w:ascii="Times New Roman" w:eastAsia="Calibri" w:hAnsi="Times New Roman" w:cs="Times New Roman"/>
              </w:rPr>
              <w:t>- испо</w:t>
            </w:r>
            <w:r w:rsidR="00885ABF">
              <w:rPr>
                <w:rFonts w:ascii="Times New Roman" w:eastAsia="Calibri" w:hAnsi="Times New Roman" w:cs="Times New Roman"/>
              </w:rPr>
              <w:t>лнено 11543,166 тыс. руб. (100%)</w:t>
            </w:r>
          </w:p>
          <w:p w:rsidR="00683B63" w:rsidRDefault="00683B63" w:rsidP="00FB733A">
            <w:pPr>
              <w:spacing w:after="0" w:line="240" w:lineRule="auto"/>
              <w:jc w:val="both"/>
              <w:rPr>
                <w:rFonts w:ascii="Times New Roman" w:eastAsia="Calibri" w:hAnsi="Times New Roman" w:cs="Times New Roman"/>
              </w:rPr>
            </w:pPr>
            <w:r>
              <w:rPr>
                <w:rFonts w:ascii="Times New Roman" w:eastAsia="Calibri" w:hAnsi="Times New Roman" w:cs="Times New Roman"/>
              </w:rPr>
              <w:t>из них:</w:t>
            </w:r>
          </w:p>
          <w:p w:rsidR="00683B63" w:rsidRPr="00103DE4" w:rsidRDefault="00683B63" w:rsidP="00FB733A">
            <w:pPr>
              <w:spacing w:after="0" w:line="240" w:lineRule="auto"/>
              <w:jc w:val="both"/>
              <w:rPr>
                <w:rFonts w:ascii="Times New Roman" w:eastAsia="Calibri" w:hAnsi="Times New Roman" w:cs="Times New Roman"/>
                <w:i/>
              </w:rPr>
            </w:pPr>
            <w:r w:rsidRPr="00103DE4">
              <w:rPr>
                <w:rFonts w:ascii="Times New Roman" w:eastAsia="Calibri" w:hAnsi="Times New Roman" w:cs="Times New Roman"/>
                <w:i/>
              </w:rPr>
              <w:t>на заработную плату:</w:t>
            </w:r>
          </w:p>
          <w:p w:rsidR="00683B63" w:rsidRDefault="00683B63" w:rsidP="00FB733A">
            <w:pPr>
              <w:spacing w:after="0" w:line="240" w:lineRule="auto"/>
              <w:jc w:val="both"/>
              <w:rPr>
                <w:rFonts w:ascii="Times New Roman" w:eastAsia="Calibri" w:hAnsi="Times New Roman" w:cs="Times New Roman"/>
              </w:rPr>
            </w:pPr>
            <w:r>
              <w:rPr>
                <w:rFonts w:ascii="Times New Roman" w:eastAsia="Calibri" w:hAnsi="Times New Roman" w:cs="Times New Roman"/>
              </w:rPr>
              <w:t>- утверждено 5702,016 тыс. руб.</w:t>
            </w:r>
          </w:p>
          <w:p w:rsidR="008C202C" w:rsidRDefault="00683B63" w:rsidP="00FB733A">
            <w:pPr>
              <w:spacing w:after="0" w:line="240" w:lineRule="auto"/>
              <w:jc w:val="both"/>
              <w:rPr>
                <w:rFonts w:ascii="Times New Roman" w:eastAsia="Calibri" w:hAnsi="Times New Roman" w:cs="Times New Roman"/>
              </w:rPr>
            </w:pPr>
            <w:r>
              <w:rPr>
                <w:rFonts w:ascii="Times New Roman" w:eastAsia="Calibri" w:hAnsi="Times New Roman" w:cs="Times New Roman"/>
              </w:rPr>
              <w:t>- исполнено 5702,016 тыс. руб. (100%)</w:t>
            </w:r>
          </w:p>
          <w:p w:rsidR="00B2470C" w:rsidRDefault="00B2470C" w:rsidP="00B2470C">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 xml:space="preserve">В </w:t>
            </w:r>
            <w:proofErr w:type="spellStart"/>
            <w:r>
              <w:rPr>
                <w:rFonts w:ascii="Times New Roman" w:eastAsia="Calibri" w:hAnsi="Times New Roman" w:cs="Times New Roman"/>
              </w:rPr>
              <w:t>Гаринском</w:t>
            </w:r>
            <w:proofErr w:type="spellEnd"/>
            <w:r>
              <w:rPr>
                <w:rFonts w:ascii="Times New Roman" w:eastAsia="Calibri" w:hAnsi="Times New Roman" w:cs="Times New Roman"/>
              </w:rPr>
              <w:t xml:space="preserve"> городском округе одна организация реализует основную общеобразовательную программы – МБДОУ Детский сад «Березка». Детский сад в 2022 году посещало 124 ребенка.</w:t>
            </w:r>
          </w:p>
          <w:p w:rsidR="00B2470C" w:rsidRPr="008C202C" w:rsidRDefault="00B2470C" w:rsidP="00B2470C">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Общая численность детей на 1 января 2022 года в возрасте от 1 года до 7 лет – 164 детей, доля детей в возрасте от 1 года до 7 лет, получающих дошкольную образовательную услугу и (или) услугу по их содержанию в учреждении 124 ребенка, в общей численности детей в возрасте от 1 года до 7 лет 164 ребенка (75,6 %). На учете для зачисления в ДОУ стоят 14 человек от 1 года до 3 лет.</w:t>
            </w:r>
          </w:p>
          <w:p w:rsidR="00FB733A" w:rsidRPr="00834305" w:rsidRDefault="00FB733A" w:rsidP="00885ABF">
            <w:pPr>
              <w:spacing w:after="0" w:line="240" w:lineRule="auto"/>
              <w:ind w:firstLine="709"/>
              <w:jc w:val="both"/>
              <w:rPr>
                <w:rFonts w:ascii="Times New Roman" w:eastAsia="Calibri" w:hAnsi="Times New Roman" w:cs="Times New Roman"/>
              </w:rPr>
            </w:pPr>
            <w:r w:rsidRPr="00834305">
              <w:rPr>
                <w:rFonts w:ascii="Times New Roman" w:eastAsia="Calibri" w:hAnsi="Times New Roman" w:cs="Times New Roman"/>
                <w:b/>
              </w:rPr>
              <w:lastRenderedPageBreak/>
              <w:t>Мероприятие 2</w:t>
            </w:r>
            <w:r w:rsidRPr="00834305">
              <w:rPr>
                <w:rFonts w:ascii="Times New Roman" w:eastAsia="Calibri" w:hAnsi="Times New Roman" w:cs="Times New Roman"/>
              </w:rPr>
              <w:t xml:space="preserve">. </w:t>
            </w:r>
            <w:r w:rsidR="00885ABF" w:rsidRPr="00885ABF">
              <w:rPr>
                <w:rFonts w:ascii="Times New Roman" w:eastAsia="Calibri" w:hAnsi="Times New Roman" w:cs="Times New Roman"/>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w:t>
            </w:r>
            <w:r w:rsidR="00885ABF">
              <w:rPr>
                <w:rFonts w:ascii="Times New Roman" w:eastAsia="Calibri" w:hAnsi="Times New Roman" w:cs="Times New Roman"/>
              </w:rPr>
              <w:t>й.</w:t>
            </w:r>
          </w:p>
          <w:p w:rsidR="00FB733A" w:rsidRPr="00834305" w:rsidRDefault="00FB733A" w:rsidP="00FB733A">
            <w:pPr>
              <w:spacing w:after="0" w:line="240" w:lineRule="auto"/>
              <w:ind w:left="720" w:hanging="720"/>
              <w:jc w:val="both"/>
              <w:rPr>
                <w:rFonts w:ascii="Times New Roman" w:eastAsia="Calibri" w:hAnsi="Times New Roman" w:cs="Times New Roman"/>
              </w:rPr>
            </w:pPr>
            <w:r w:rsidRPr="00834305">
              <w:rPr>
                <w:rFonts w:ascii="Times New Roman" w:eastAsia="Calibri" w:hAnsi="Times New Roman" w:cs="Times New Roman"/>
              </w:rPr>
              <w:t xml:space="preserve">- утверждено </w:t>
            </w:r>
            <w:r w:rsidR="00885ABF">
              <w:rPr>
                <w:rFonts w:ascii="Times New Roman" w:eastAsia="Calibri" w:hAnsi="Times New Roman" w:cs="Times New Roman"/>
              </w:rPr>
              <w:t>8867,9 тыс.</w:t>
            </w:r>
            <w:r w:rsidRPr="00834305">
              <w:rPr>
                <w:rFonts w:ascii="Times New Roman" w:eastAsia="Calibri" w:hAnsi="Times New Roman" w:cs="Times New Roman"/>
              </w:rPr>
              <w:t xml:space="preserve"> руб.,</w:t>
            </w:r>
          </w:p>
          <w:p w:rsidR="00885ABF" w:rsidRDefault="00FB733A" w:rsidP="00885ABF">
            <w:pPr>
              <w:spacing w:after="0" w:line="240" w:lineRule="auto"/>
              <w:ind w:left="720" w:hanging="720"/>
              <w:jc w:val="both"/>
              <w:rPr>
                <w:rFonts w:ascii="Times New Roman" w:eastAsia="Calibri" w:hAnsi="Times New Roman" w:cs="Times New Roman"/>
              </w:rPr>
            </w:pPr>
            <w:r w:rsidRPr="00834305">
              <w:rPr>
                <w:rFonts w:ascii="Times New Roman" w:eastAsia="Calibri" w:hAnsi="Times New Roman" w:cs="Times New Roman"/>
              </w:rPr>
              <w:t>- исп</w:t>
            </w:r>
            <w:r w:rsidR="00885ABF">
              <w:rPr>
                <w:rFonts w:ascii="Times New Roman" w:eastAsia="Calibri" w:hAnsi="Times New Roman" w:cs="Times New Roman"/>
              </w:rPr>
              <w:t>олнено 8867,9 руб. (100%)</w:t>
            </w:r>
          </w:p>
          <w:p w:rsidR="00B2470C" w:rsidRDefault="00B2470C" w:rsidP="00B2470C">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Штатная численность работников детского сада по состоянию на 01.01.2023 г. составляет 37,5 единиц, из них 19 педагогический персонал и прочий персонал, финансируемый из областного бюджета, 18,5 единиц прочий вспомогательный персонал. В 2022 году 13 сотрудников прошли курсы повышения квалификации.</w:t>
            </w:r>
          </w:p>
          <w:p w:rsidR="00FB733A" w:rsidRPr="00834305" w:rsidRDefault="00FB733A" w:rsidP="00885ABF">
            <w:pPr>
              <w:spacing w:after="0" w:line="240" w:lineRule="auto"/>
              <w:ind w:firstLine="709"/>
              <w:jc w:val="both"/>
              <w:rPr>
                <w:rFonts w:ascii="Times New Roman" w:eastAsia="Calibri" w:hAnsi="Times New Roman" w:cs="Times New Roman"/>
              </w:rPr>
            </w:pPr>
            <w:r w:rsidRPr="00834305">
              <w:rPr>
                <w:rFonts w:ascii="Times New Roman" w:eastAsia="Calibri" w:hAnsi="Times New Roman" w:cs="Times New Roman"/>
                <w:b/>
              </w:rPr>
              <w:t>Мероприятие 3.</w:t>
            </w:r>
            <w:r w:rsidRPr="00834305">
              <w:rPr>
                <w:rFonts w:ascii="Times New Roman" w:eastAsia="Calibri" w:hAnsi="Times New Roman" w:cs="Times New Roman"/>
              </w:rPr>
              <w:t xml:space="preserve"> </w:t>
            </w:r>
            <w:r w:rsidR="00885ABF" w:rsidRPr="00885ABF">
              <w:rPr>
                <w:rFonts w:ascii="Times New Roman" w:eastAsia="Calibri" w:hAnsi="Times New Roman" w:cs="Times New Roman"/>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r w:rsidR="00B2470C">
              <w:rPr>
                <w:rFonts w:ascii="Times New Roman" w:eastAsia="Calibri" w:hAnsi="Times New Roman" w:cs="Times New Roman"/>
              </w:rPr>
              <w:t>.</w:t>
            </w:r>
          </w:p>
          <w:p w:rsidR="00FB733A" w:rsidRPr="00834305" w:rsidRDefault="00FB733A" w:rsidP="00FB733A">
            <w:pPr>
              <w:spacing w:after="0" w:line="240" w:lineRule="auto"/>
              <w:ind w:left="720" w:hanging="720"/>
              <w:jc w:val="both"/>
              <w:rPr>
                <w:rFonts w:ascii="Times New Roman" w:eastAsia="Calibri" w:hAnsi="Times New Roman" w:cs="Times New Roman"/>
              </w:rPr>
            </w:pPr>
            <w:r w:rsidRPr="00834305">
              <w:rPr>
                <w:rFonts w:ascii="Times New Roman" w:eastAsia="Calibri" w:hAnsi="Times New Roman" w:cs="Times New Roman"/>
              </w:rPr>
              <w:t xml:space="preserve">- утверждено </w:t>
            </w:r>
            <w:r w:rsidR="00885ABF">
              <w:rPr>
                <w:rFonts w:ascii="Times New Roman" w:eastAsia="Calibri" w:hAnsi="Times New Roman" w:cs="Times New Roman"/>
              </w:rPr>
              <w:t>172,0 тыс.</w:t>
            </w:r>
            <w:r w:rsidRPr="00834305">
              <w:rPr>
                <w:rFonts w:ascii="Times New Roman" w:eastAsia="Calibri" w:hAnsi="Times New Roman" w:cs="Times New Roman"/>
              </w:rPr>
              <w:t xml:space="preserve"> руб.,</w:t>
            </w:r>
          </w:p>
          <w:p w:rsidR="00FB733A" w:rsidRPr="00834305" w:rsidRDefault="00FB733A" w:rsidP="00FB733A">
            <w:pPr>
              <w:spacing w:after="0" w:line="240" w:lineRule="auto"/>
              <w:ind w:left="720" w:hanging="720"/>
              <w:jc w:val="both"/>
              <w:rPr>
                <w:rFonts w:ascii="Times New Roman" w:eastAsia="Calibri" w:hAnsi="Times New Roman" w:cs="Times New Roman"/>
              </w:rPr>
            </w:pPr>
            <w:r w:rsidRPr="00834305">
              <w:rPr>
                <w:rFonts w:ascii="Times New Roman" w:eastAsia="Calibri" w:hAnsi="Times New Roman" w:cs="Times New Roman"/>
              </w:rPr>
              <w:t xml:space="preserve">- исполнено </w:t>
            </w:r>
            <w:r w:rsidR="00885ABF">
              <w:rPr>
                <w:rFonts w:ascii="Times New Roman" w:eastAsia="Calibri" w:hAnsi="Times New Roman" w:cs="Times New Roman"/>
              </w:rPr>
              <w:t>172,0 тыс.</w:t>
            </w:r>
            <w:r w:rsidRPr="00834305">
              <w:rPr>
                <w:rFonts w:ascii="Times New Roman" w:eastAsia="Calibri" w:hAnsi="Times New Roman" w:cs="Times New Roman"/>
              </w:rPr>
              <w:t xml:space="preserve"> руб. (100%)</w:t>
            </w:r>
          </w:p>
          <w:p w:rsidR="00885ABF" w:rsidRDefault="00885ABF" w:rsidP="00885ABF">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p>
          <w:p w:rsidR="00885ABF" w:rsidRDefault="00FB733A" w:rsidP="00885ABF">
            <w:pPr>
              <w:spacing w:after="0" w:line="240" w:lineRule="auto"/>
              <w:ind w:firstLine="709"/>
              <w:jc w:val="both"/>
              <w:rPr>
                <w:rFonts w:ascii="Times New Roman" w:eastAsia="Calibri" w:hAnsi="Times New Roman" w:cs="Times New Roman"/>
              </w:rPr>
            </w:pPr>
            <w:r w:rsidRPr="00834305">
              <w:rPr>
                <w:rFonts w:ascii="Times New Roman" w:eastAsia="Calibri" w:hAnsi="Times New Roman" w:cs="Times New Roman"/>
                <w:b/>
              </w:rPr>
              <w:t>2</w:t>
            </w:r>
            <w:r w:rsidRPr="00834305">
              <w:rPr>
                <w:rFonts w:ascii="Times New Roman" w:eastAsia="Calibri" w:hAnsi="Times New Roman" w:cs="Times New Roman"/>
              </w:rPr>
              <w:t xml:space="preserve">. </w:t>
            </w:r>
            <w:r w:rsidRPr="00834305">
              <w:rPr>
                <w:rFonts w:ascii="Times New Roman" w:eastAsia="Calibri" w:hAnsi="Times New Roman" w:cs="Times New Roman"/>
                <w:b/>
                <w:i/>
                <w:u w:val="single"/>
              </w:rPr>
              <w:t xml:space="preserve">«Развитие системы общего образования в </w:t>
            </w:r>
            <w:proofErr w:type="spellStart"/>
            <w:r w:rsidRPr="00834305">
              <w:rPr>
                <w:rFonts w:ascii="Times New Roman" w:eastAsia="Calibri" w:hAnsi="Times New Roman" w:cs="Times New Roman"/>
                <w:b/>
                <w:i/>
                <w:u w:val="single"/>
              </w:rPr>
              <w:t>Гаринском</w:t>
            </w:r>
            <w:proofErr w:type="spellEnd"/>
            <w:r w:rsidRPr="00834305">
              <w:rPr>
                <w:rFonts w:ascii="Times New Roman" w:eastAsia="Calibri" w:hAnsi="Times New Roman" w:cs="Times New Roman"/>
                <w:b/>
                <w:i/>
                <w:u w:val="single"/>
              </w:rPr>
              <w:t xml:space="preserve"> городском округе на 2019-2024годы».</w:t>
            </w:r>
          </w:p>
          <w:p w:rsidR="00FB733A" w:rsidRPr="00834305" w:rsidRDefault="00FB733A" w:rsidP="00885ABF">
            <w:pPr>
              <w:spacing w:after="0" w:line="240" w:lineRule="auto"/>
              <w:ind w:firstLine="709"/>
              <w:jc w:val="both"/>
              <w:rPr>
                <w:rFonts w:ascii="Times New Roman" w:eastAsia="Calibri" w:hAnsi="Times New Roman" w:cs="Times New Roman"/>
              </w:rPr>
            </w:pPr>
            <w:r w:rsidRPr="00834305">
              <w:rPr>
                <w:rFonts w:ascii="Times New Roman" w:eastAsia="Calibri" w:hAnsi="Times New Roman" w:cs="Times New Roman"/>
                <w:b/>
              </w:rPr>
              <w:t>Мероприятие 1.</w:t>
            </w:r>
            <w:r w:rsidRPr="00834305">
              <w:rPr>
                <w:rFonts w:ascii="Times New Roman" w:eastAsia="Calibri" w:hAnsi="Times New Roman" w:cs="Times New Roman"/>
              </w:rPr>
              <w:t xml:space="preserve"> </w:t>
            </w:r>
            <w:r w:rsidR="00683B63" w:rsidRPr="00683B63">
              <w:rPr>
                <w:rFonts w:ascii="Times New Roman" w:eastAsia="Calibri" w:hAnsi="Times New Roman" w:cs="Times New Roman"/>
              </w:rPr>
              <w:t>Организация предоставления общего образования и создание условий для содержания детей в муниципальных образовательных организациях</w:t>
            </w:r>
            <w:r w:rsidR="00683B63">
              <w:rPr>
                <w:rFonts w:ascii="Times New Roman" w:eastAsia="Calibri" w:hAnsi="Times New Roman" w:cs="Times New Roman"/>
              </w:rPr>
              <w:t>.</w:t>
            </w:r>
          </w:p>
          <w:p w:rsidR="00FB733A" w:rsidRPr="00834305" w:rsidRDefault="00FB733A" w:rsidP="00FB733A">
            <w:pPr>
              <w:spacing w:after="0" w:line="240" w:lineRule="auto"/>
              <w:jc w:val="both"/>
              <w:rPr>
                <w:rFonts w:ascii="Times New Roman" w:eastAsia="Calibri" w:hAnsi="Times New Roman" w:cs="Times New Roman"/>
              </w:rPr>
            </w:pPr>
            <w:r w:rsidRPr="00834305">
              <w:rPr>
                <w:rFonts w:ascii="Times New Roman" w:eastAsia="Calibri" w:hAnsi="Times New Roman" w:cs="Times New Roman"/>
              </w:rPr>
              <w:t xml:space="preserve">- утверждено </w:t>
            </w:r>
            <w:r w:rsidR="00683B63">
              <w:rPr>
                <w:rFonts w:ascii="Times New Roman" w:eastAsia="Calibri" w:hAnsi="Times New Roman" w:cs="Times New Roman"/>
              </w:rPr>
              <w:t>25550,375 тыс.</w:t>
            </w:r>
            <w:r w:rsidRPr="00834305">
              <w:rPr>
                <w:rFonts w:ascii="Times New Roman" w:eastAsia="Calibri" w:hAnsi="Times New Roman" w:cs="Times New Roman"/>
              </w:rPr>
              <w:t xml:space="preserve"> руб. </w:t>
            </w:r>
          </w:p>
          <w:p w:rsidR="00FB733A" w:rsidRPr="00834305" w:rsidRDefault="00FB733A" w:rsidP="00FB733A">
            <w:pPr>
              <w:spacing w:after="0" w:line="240" w:lineRule="auto"/>
              <w:jc w:val="both"/>
              <w:rPr>
                <w:rFonts w:ascii="Times New Roman" w:eastAsia="Calibri" w:hAnsi="Times New Roman" w:cs="Times New Roman"/>
              </w:rPr>
            </w:pPr>
            <w:r w:rsidRPr="00834305">
              <w:rPr>
                <w:rFonts w:ascii="Times New Roman" w:eastAsia="Calibri" w:hAnsi="Times New Roman" w:cs="Times New Roman"/>
              </w:rPr>
              <w:t xml:space="preserve">- исполнено </w:t>
            </w:r>
            <w:r w:rsidR="00683B63">
              <w:rPr>
                <w:rFonts w:ascii="Times New Roman" w:eastAsia="Calibri" w:hAnsi="Times New Roman" w:cs="Times New Roman"/>
              </w:rPr>
              <w:t>23082,12327 тыс. руб. (</w:t>
            </w:r>
            <w:r w:rsidR="00103DE4">
              <w:rPr>
                <w:rFonts w:ascii="Times New Roman" w:eastAsia="Calibri" w:hAnsi="Times New Roman" w:cs="Times New Roman"/>
              </w:rPr>
              <w:t>90,3</w:t>
            </w:r>
            <w:r w:rsidRPr="00834305">
              <w:rPr>
                <w:rFonts w:ascii="Times New Roman" w:eastAsia="Calibri" w:hAnsi="Times New Roman" w:cs="Times New Roman"/>
              </w:rPr>
              <w:t>%),</w:t>
            </w:r>
          </w:p>
          <w:p w:rsidR="00FB733A" w:rsidRPr="00834305" w:rsidRDefault="00FB733A" w:rsidP="00FB733A">
            <w:pPr>
              <w:spacing w:after="0" w:line="240" w:lineRule="auto"/>
              <w:jc w:val="both"/>
              <w:rPr>
                <w:rFonts w:ascii="Times New Roman" w:eastAsia="Calibri" w:hAnsi="Times New Roman" w:cs="Times New Roman"/>
              </w:rPr>
            </w:pPr>
            <w:r w:rsidRPr="00834305">
              <w:rPr>
                <w:rFonts w:ascii="Times New Roman" w:eastAsia="Calibri" w:hAnsi="Times New Roman" w:cs="Times New Roman"/>
              </w:rPr>
              <w:t>из них:</w:t>
            </w:r>
          </w:p>
          <w:p w:rsidR="00103DE4" w:rsidRDefault="00FB733A" w:rsidP="00103DE4">
            <w:pPr>
              <w:spacing w:after="0" w:line="240" w:lineRule="auto"/>
              <w:jc w:val="both"/>
              <w:rPr>
                <w:rFonts w:ascii="Times New Roman" w:eastAsia="Calibri" w:hAnsi="Times New Roman" w:cs="Times New Roman"/>
              </w:rPr>
            </w:pPr>
            <w:r w:rsidRPr="00834305">
              <w:rPr>
                <w:rFonts w:ascii="Times New Roman" w:eastAsia="Calibri" w:hAnsi="Times New Roman" w:cs="Times New Roman"/>
              </w:rPr>
              <w:t xml:space="preserve">1. </w:t>
            </w:r>
            <w:r w:rsidRPr="00834305">
              <w:rPr>
                <w:rFonts w:ascii="Times New Roman" w:eastAsia="Calibri" w:hAnsi="Times New Roman" w:cs="Times New Roman"/>
                <w:i/>
              </w:rPr>
              <w:t>На содержание детей в муниципальных образовательных организациях:</w:t>
            </w:r>
            <w:r w:rsidR="00103DE4">
              <w:rPr>
                <w:rFonts w:ascii="Times New Roman" w:eastAsia="Calibri" w:hAnsi="Times New Roman" w:cs="Times New Roman"/>
              </w:rPr>
              <w:t xml:space="preserve">  </w:t>
            </w:r>
          </w:p>
          <w:p w:rsidR="00FB733A" w:rsidRPr="00834305" w:rsidRDefault="00FB733A" w:rsidP="00103DE4">
            <w:pPr>
              <w:spacing w:after="0" w:line="240" w:lineRule="auto"/>
              <w:jc w:val="both"/>
              <w:rPr>
                <w:rFonts w:ascii="Times New Roman" w:eastAsia="Calibri" w:hAnsi="Times New Roman" w:cs="Times New Roman"/>
              </w:rPr>
            </w:pPr>
            <w:r w:rsidRPr="00834305">
              <w:rPr>
                <w:rFonts w:ascii="Times New Roman" w:eastAsia="Calibri" w:hAnsi="Times New Roman" w:cs="Times New Roman"/>
              </w:rPr>
              <w:t xml:space="preserve">- утверждено </w:t>
            </w:r>
            <w:r w:rsidR="00103DE4">
              <w:rPr>
                <w:rFonts w:ascii="Times New Roman" w:eastAsia="Calibri" w:hAnsi="Times New Roman" w:cs="Times New Roman"/>
              </w:rPr>
              <w:t>10891,302 тыс.</w:t>
            </w:r>
            <w:r w:rsidRPr="00834305">
              <w:rPr>
                <w:rFonts w:ascii="Times New Roman" w:eastAsia="Calibri" w:hAnsi="Times New Roman" w:cs="Times New Roman"/>
              </w:rPr>
              <w:t xml:space="preserve"> руб.,</w:t>
            </w:r>
          </w:p>
          <w:p w:rsidR="00FB733A" w:rsidRPr="00834305" w:rsidRDefault="00FB733A" w:rsidP="00FB733A">
            <w:pPr>
              <w:spacing w:after="0" w:line="240" w:lineRule="auto"/>
              <w:jc w:val="both"/>
              <w:rPr>
                <w:rFonts w:ascii="Times New Roman" w:eastAsia="Calibri" w:hAnsi="Times New Roman" w:cs="Times New Roman"/>
              </w:rPr>
            </w:pPr>
            <w:r w:rsidRPr="00834305">
              <w:rPr>
                <w:rFonts w:ascii="Times New Roman" w:eastAsia="Calibri" w:hAnsi="Times New Roman" w:cs="Times New Roman"/>
              </w:rPr>
              <w:t xml:space="preserve">- исполнено </w:t>
            </w:r>
            <w:r w:rsidR="00103DE4">
              <w:rPr>
                <w:rFonts w:ascii="Times New Roman" w:eastAsia="Calibri" w:hAnsi="Times New Roman" w:cs="Times New Roman"/>
              </w:rPr>
              <w:t>8681,90894 тыс.</w:t>
            </w:r>
            <w:r w:rsidRPr="00834305">
              <w:rPr>
                <w:rFonts w:ascii="Times New Roman" w:eastAsia="Calibri" w:hAnsi="Times New Roman" w:cs="Times New Roman"/>
              </w:rPr>
              <w:t xml:space="preserve"> руб. (</w:t>
            </w:r>
            <w:r w:rsidR="00103DE4">
              <w:rPr>
                <w:rFonts w:ascii="Times New Roman" w:eastAsia="Calibri" w:hAnsi="Times New Roman" w:cs="Times New Roman"/>
              </w:rPr>
              <w:t>79,7</w:t>
            </w:r>
            <w:r w:rsidRPr="00834305">
              <w:rPr>
                <w:rFonts w:ascii="Times New Roman" w:eastAsia="Calibri" w:hAnsi="Times New Roman" w:cs="Times New Roman"/>
              </w:rPr>
              <w:t xml:space="preserve">%) </w:t>
            </w:r>
          </w:p>
          <w:p w:rsidR="0072442B" w:rsidRDefault="0072442B" w:rsidP="00103DE4">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 xml:space="preserve">На территории </w:t>
            </w:r>
            <w:proofErr w:type="spellStart"/>
            <w:r>
              <w:rPr>
                <w:rFonts w:ascii="Times New Roman" w:eastAsia="Calibri" w:hAnsi="Times New Roman" w:cs="Times New Roman"/>
              </w:rPr>
              <w:t>Гаринского</w:t>
            </w:r>
            <w:proofErr w:type="spellEnd"/>
            <w:r>
              <w:rPr>
                <w:rFonts w:ascii="Times New Roman" w:eastAsia="Calibri" w:hAnsi="Times New Roman" w:cs="Times New Roman"/>
              </w:rPr>
              <w:t xml:space="preserve"> городского округа в системе общего образования действует два общеобразовательных учреждения, которые имеют лицензию и государственную лицензию – МКОУ </w:t>
            </w:r>
            <w:proofErr w:type="spellStart"/>
            <w:r>
              <w:rPr>
                <w:rFonts w:ascii="Times New Roman" w:eastAsia="Calibri" w:hAnsi="Times New Roman" w:cs="Times New Roman"/>
              </w:rPr>
              <w:t>Гаринская</w:t>
            </w:r>
            <w:proofErr w:type="spellEnd"/>
            <w:r>
              <w:rPr>
                <w:rFonts w:ascii="Times New Roman" w:eastAsia="Calibri" w:hAnsi="Times New Roman" w:cs="Times New Roman"/>
              </w:rPr>
              <w:t xml:space="preserve"> СОШ, МКОУ </w:t>
            </w:r>
            <w:proofErr w:type="spellStart"/>
            <w:r>
              <w:rPr>
                <w:rFonts w:ascii="Times New Roman" w:eastAsia="Calibri" w:hAnsi="Times New Roman" w:cs="Times New Roman"/>
              </w:rPr>
              <w:t>Андрюшинская</w:t>
            </w:r>
            <w:proofErr w:type="spellEnd"/>
            <w:r>
              <w:rPr>
                <w:rFonts w:ascii="Times New Roman" w:eastAsia="Calibri" w:hAnsi="Times New Roman" w:cs="Times New Roman"/>
              </w:rPr>
              <w:t xml:space="preserve"> СОШ. МКОУ ГСОШ кроме основных образовательных программ начального общего, основного общего, среднего общего образования реализует адаптированные основные общеобразовательные программы. Общая численность обучающихся за 2022 год составляет 325 человек, из них МКОУ ГСОШ – 315 человек, МКОУ </w:t>
            </w:r>
            <w:proofErr w:type="spellStart"/>
            <w:r>
              <w:rPr>
                <w:rFonts w:ascii="Times New Roman" w:eastAsia="Calibri" w:hAnsi="Times New Roman" w:cs="Times New Roman"/>
              </w:rPr>
              <w:t>Андрюшинская</w:t>
            </w:r>
            <w:proofErr w:type="spellEnd"/>
            <w:r>
              <w:rPr>
                <w:rFonts w:ascii="Times New Roman" w:eastAsia="Calibri" w:hAnsi="Times New Roman" w:cs="Times New Roman"/>
              </w:rPr>
              <w:t xml:space="preserve"> СОШ – 10 человек. За семь лет количество обучающихся уменьшилось на 58 человек, уменьшилось количество обучающихся в сельской местности на 55 человек. Уменьшилась численность учителей общего образования с 60 человек до 45 человек. Соотношение обучающихся и преподавателей в школе и наполняемости классов составляет 8 обучающихся на 1 педагога, в сельской местности – 2 обучающихся на 1 педагога.  </w:t>
            </w:r>
          </w:p>
          <w:p w:rsidR="00103DE4" w:rsidRDefault="00103DE4" w:rsidP="00103DE4">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 xml:space="preserve">МКОУ </w:t>
            </w:r>
            <w:proofErr w:type="spellStart"/>
            <w:r>
              <w:rPr>
                <w:rFonts w:ascii="Times New Roman" w:eastAsia="Calibri" w:hAnsi="Times New Roman" w:cs="Times New Roman"/>
              </w:rPr>
              <w:t>Гаринская</w:t>
            </w:r>
            <w:proofErr w:type="spellEnd"/>
            <w:r>
              <w:rPr>
                <w:rFonts w:ascii="Times New Roman" w:eastAsia="Calibri" w:hAnsi="Times New Roman" w:cs="Times New Roman"/>
              </w:rPr>
              <w:t xml:space="preserve"> СОШ выполнены работы: текущий ремонт в здании, частичная окраска стен, установка подвесных потолков, укладка линолеума на общую сумму 524 305, 92 руб., текущий ремонт </w:t>
            </w:r>
            <w:proofErr w:type="spellStart"/>
            <w:r>
              <w:rPr>
                <w:rFonts w:ascii="Times New Roman" w:eastAsia="Calibri" w:hAnsi="Times New Roman" w:cs="Times New Roman"/>
              </w:rPr>
              <w:t>отмостки</w:t>
            </w:r>
            <w:proofErr w:type="spellEnd"/>
            <w:r>
              <w:rPr>
                <w:rFonts w:ascii="Times New Roman" w:eastAsia="Calibri" w:hAnsi="Times New Roman" w:cs="Times New Roman"/>
              </w:rPr>
              <w:t xml:space="preserve"> и цоколя здания на сумму 440261,85 руб., приобретено оборудование. </w:t>
            </w:r>
          </w:p>
          <w:p w:rsidR="00103DE4" w:rsidRDefault="00103DE4" w:rsidP="00103DE4">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 xml:space="preserve">МКОУ </w:t>
            </w:r>
            <w:proofErr w:type="spellStart"/>
            <w:r>
              <w:rPr>
                <w:rFonts w:ascii="Times New Roman" w:eastAsia="Calibri" w:hAnsi="Times New Roman" w:cs="Times New Roman"/>
              </w:rPr>
              <w:t>Андрюшинская</w:t>
            </w:r>
            <w:proofErr w:type="spellEnd"/>
            <w:r>
              <w:rPr>
                <w:rFonts w:ascii="Times New Roman" w:eastAsia="Calibri" w:hAnsi="Times New Roman" w:cs="Times New Roman"/>
              </w:rPr>
              <w:t xml:space="preserve"> СОШ выполнен текущий ремонт, приобретено оборудование на сумму 75159 руб.</w:t>
            </w:r>
          </w:p>
          <w:p w:rsidR="00FB733A" w:rsidRPr="00834305" w:rsidRDefault="00FB733A" w:rsidP="00FB733A">
            <w:pPr>
              <w:spacing w:after="0" w:line="240" w:lineRule="auto"/>
              <w:jc w:val="both"/>
              <w:rPr>
                <w:rFonts w:ascii="Times New Roman" w:eastAsia="Calibri" w:hAnsi="Times New Roman" w:cs="Times New Roman"/>
              </w:rPr>
            </w:pPr>
            <w:r w:rsidRPr="00834305">
              <w:rPr>
                <w:rFonts w:ascii="Times New Roman" w:eastAsia="Calibri" w:hAnsi="Times New Roman" w:cs="Times New Roman"/>
              </w:rPr>
              <w:t>2</w:t>
            </w:r>
            <w:r w:rsidRPr="00834305">
              <w:rPr>
                <w:rFonts w:ascii="Times New Roman" w:eastAsia="Calibri" w:hAnsi="Times New Roman" w:cs="Times New Roman"/>
                <w:i/>
              </w:rPr>
              <w:t>. На заработную плату работников учреждения</w:t>
            </w:r>
          </w:p>
          <w:p w:rsidR="00FB733A" w:rsidRPr="00834305" w:rsidRDefault="00FB733A" w:rsidP="00103DE4">
            <w:pPr>
              <w:spacing w:after="0" w:line="240" w:lineRule="auto"/>
              <w:jc w:val="both"/>
              <w:rPr>
                <w:rFonts w:ascii="Times New Roman" w:eastAsia="Calibri" w:hAnsi="Times New Roman" w:cs="Times New Roman"/>
              </w:rPr>
            </w:pPr>
            <w:r w:rsidRPr="00834305">
              <w:rPr>
                <w:rFonts w:ascii="Times New Roman" w:eastAsia="Calibri" w:hAnsi="Times New Roman" w:cs="Times New Roman"/>
              </w:rPr>
              <w:t xml:space="preserve">- утверждено </w:t>
            </w:r>
            <w:r w:rsidR="00CD652C">
              <w:rPr>
                <w:rFonts w:ascii="Times New Roman" w:eastAsia="Calibri" w:hAnsi="Times New Roman" w:cs="Times New Roman"/>
              </w:rPr>
              <w:t>14659,073 тыс.</w:t>
            </w:r>
            <w:r w:rsidRPr="00834305">
              <w:rPr>
                <w:rFonts w:ascii="Times New Roman" w:eastAsia="Calibri" w:hAnsi="Times New Roman" w:cs="Times New Roman"/>
              </w:rPr>
              <w:t xml:space="preserve"> руб.,</w:t>
            </w:r>
          </w:p>
          <w:p w:rsidR="00FB733A" w:rsidRPr="00834305" w:rsidRDefault="00FB733A" w:rsidP="00FB733A">
            <w:pPr>
              <w:spacing w:after="0" w:line="240" w:lineRule="auto"/>
              <w:jc w:val="both"/>
              <w:rPr>
                <w:rFonts w:ascii="Times New Roman" w:eastAsia="Calibri" w:hAnsi="Times New Roman" w:cs="Times New Roman"/>
              </w:rPr>
            </w:pPr>
            <w:r w:rsidRPr="00834305">
              <w:rPr>
                <w:rFonts w:ascii="Times New Roman" w:eastAsia="Calibri" w:hAnsi="Times New Roman" w:cs="Times New Roman"/>
              </w:rPr>
              <w:t xml:space="preserve">- исполнено </w:t>
            </w:r>
            <w:r w:rsidR="00CD652C">
              <w:rPr>
                <w:rFonts w:ascii="Times New Roman" w:eastAsia="Calibri" w:hAnsi="Times New Roman" w:cs="Times New Roman"/>
              </w:rPr>
              <w:t>14400,21433 тыс. руб. (98,2</w:t>
            </w:r>
            <w:r w:rsidRPr="00834305">
              <w:rPr>
                <w:rFonts w:ascii="Times New Roman" w:eastAsia="Calibri" w:hAnsi="Times New Roman" w:cs="Times New Roman"/>
              </w:rPr>
              <w:t xml:space="preserve">%) </w:t>
            </w:r>
          </w:p>
          <w:p w:rsidR="00FB733A" w:rsidRPr="00834305" w:rsidRDefault="00FB733A" w:rsidP="00FB733A">
            <w:pPr>
              <w:spacing w:after="0" w:line="240" w:lineRule="auto"/>
              <w:jc w:val="both"/>
              <w:rPr>
                <w:rFonts w:ascii="Times New Roman" w:eastAsia="Calibri" w:hAnsi="Times New Roman" w:cs="Times New Roman"/>
              </w:rPr>
            </w:pPr>
            <w:r w:rsidRPr="00834305">
              <w:rPr>
                <w:rFonts w:ascii="Times New Roman" w:eastAsia="Calibri" w:hAnsi="Times New Roman" w:cs="Times New Roman"/>
              </w:rPr>
              <w:t>Выплата заработной платы осуществляется ежемесячно 2 раза в месяц, согласно «Положения об оплате труда», штатного расписания, табеля учета рабочего времени, приказов директора образовательного учреждения.</w:t>
            </w:r>
          </w:p>
          <w:p w:rsidR="00FB733A" w:rsidRPr="00834305" w:rsidRDefault="00FB733A" w:rsidP="00CD652C">
            <w:pPr>
              <w:spacing w:after="0" w:line="240" w:lineRule="auto"/>
              <w:ind w:firstLine="709"/>
              <w:jc w:val="both"/>
              <w:rPr>
                <w:rFonts w:ascii="Times New Roman" w:eastAsia="Calibri" w:hAnsi="Times New Roman" w:cs="Times New Roman"/>
              </w:rPr>
            </w:pPr>
            <w:r w:rsidRPr="00834305">
              <w:rPr>
                <w:rFonts w:ascii="Times New Roman" w:eastAsia="Calibri" w:hAnsi="Times New Roman" w:cs="Times New Roman"/>
                <w:b/>
              </w:rPr>
              <w:t>Мероприятие 2</w:t>
            </w:r>
            <w:r w:rsidRPr="00834305">
              <w:rPr>
                <w:rFonts w:ascii="Times New Roman" w:eastAsia="Calibri" w:hAnsi="Times New Roman" w:cs="Times New Roman"/>
              </w:rPr>
              <w:t xml:space="preserve">. </w:t>
            </w:r>
            <w:r w:rsidR="00CD652C" w:rsidRPr="00CD652C">
              <w:rPr>
                <w:rFonts w:ascii="Times New Roman" w:eastAsia="Calibri" w:hAnsi="Times New Roman" w:cs="Times New Roman"/>
              </w:rP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w:t>
            </w:r>
            <w:r w:rsidR="00CD652C">
              <w:rPr>
                <w:rFonts w:ascii="Times New Roman" w:eastAsia="Calibri" w:hAnsi="Times New Roman" w:cs="Times New Roman"/>
              </w:rPr>
              <w:t xml:space="preserve">й. </w:t>
            </w:r>
          </w:p>
          <w:p w:rsidR="00FB733A" w:rsidRPr="00834305" w:rsidRDefault="00FB733A" w:rsidP="00FB733A">
            <w:pPr>
              <w:spacing w:after="0" w:line="240" w:lineRule="auto"/>
              <w:ind w:left="360" w:hanging="360"/>
              <w:jc w:val="both"/>
              <w:rPr>
                <w:rFonts w:ascii="Times New Roman" w:eastAsia="Calibri" w:hAnsi="Times New Roman" w:cs="Times New Roman"/>
              </w:rPr>
            </w:pPr>
            <w:r w:rsidRPr="00834305">
              <w:rPr>
                <w:rFonts w:ascii="Times New Roman" w:eastAsia="Calibri" w:hAnsi="Times New Roman" w:cs="Times New Roman"/>
              </w:rPr>
              <w:t xml:space="preserve">- утверждено </w:t>
            </w:r>
            <w:r w:rsidR="00CD652C">
              <w:rPr>
                <w:rFonts w:ascii="Times New Roman" w:eastAsia="Calibri" w:hAnsi="Times New Roman" w:cs="Times New Roman"/>
              </w:rPr>
              <w:t>32630,3 тыс.</w:t>
            </w:r>
            <w:r w:rsidRPr="00834305">
              <w:rPr>
                <w:rFonts w:ascii="Times New Roman" w:eastAsia="Calibri" w:hAnsi="Times New Roman" w:cs="Times New Roman"/>
              </w:rPr>
              <w:t xml:space="preserve"> руб.,</w:t>
            </w:r>
          </w:p>
          <w:p w:rsidR="00FB733A" w:rsidRPr="00834305" w:rsidRDefault="00FB733A" w:rsidP="00FB733A">
            <w:pPr>
              <w:spacing w:after="0" w:line="240" w:lineRule="auto"/>
              <w:ind w:hanging="360"/>
              <w:jc w:val="both"/>
              <w:rPr>
                <w:rFonts w:ascii="Times New Roman" w:eastAsia="Calibri" w:hAnsi="Times New Roman" w:cs="Times New Roman"/>
              </w:rPr>
            </w:pPr>
            <w:r w:rsidRPr="00834305">
              <w:rPr>
                <w:rFonts w:ascii="Times New Roman" w:eastAsia="Calibri" w:hAnsi="Times New Roman" w:cs="Times New Roman"/>
              </w:rPr>
              <w:t xml:space="preserve">      - исполнено </w:t>
            </w:r>
            <w:r w:rsidR="00CD652C">
              <w:rPr>
                <w:rFonts w:ascii="Times New Roman" w:eastAsia="Calibri" w:hAnsi="Times New Roman" w:cs="Times New Roman"/>
              </w:rPr>
              <w:t>32611,46576 тыс.</w:t>
            </w:r>
            <w:r w:rsidRPr="00834305">
              <w:rPr>
                <w:rFonts w:ascii="Times New Roman" w:eastAsia="Calibri" w:hAnsi="Times New Roman" w:cs="Times New Roman"/>
              </w:rPr>
              <w:t xml:space="preserve"> руб. (99%) </w:t>
            </w:r>
          </w:p>
          <w:p w:rsidR="00FB733A" w:rsidRDefault="00FB733A" w:rsidP="00FB733A">
            <w:pPr>
              <w:spacing w:after="0" w:line="240" w:lineRule="auto"/>
              <w:jc w:val="both"/>
              <w:rPr>
                <w:rFonts w:ascii="Times New Roman" w:eastAsia="Calibri" w:hAnsi="Times New Roman" w:cs="Times New Roman"/>
              </w:rPr>
            </w:pPr>
            <w:r w:rsidRPr="00834305">
              <w:rPr>
                <w:rFonts w:ascii="Times New Roman" w:eastAsia="Calibri" w:hAnsi="Times New Roman" w:cs="Times New Roman"/>
              </w:rPr>
              <w:t xml:space="preserve">Оплата труда согласно тарификационным спискам, табеля учета рабочего времени, Соглашения с </w:t>
            </w:r>
            <w:r w:rsidRPr="00834305">
              <w:rPr>
                <w:rFonts w:ascii="Times New Roman" w:eastAsia="Calibri" w:hAnsi="Times New Roman" w:cs="Times New Roman"/>
              </w:rPr>
              <w:lastRenderedPageBreak/>
              <w:t xml:space="preserve">МО и МП. </w:t>
            </w:r>
          </w:p>
          <w:p w:rsidR="00F208A6" w:rsidRDefault="00F208A6" w:rsidP="00F208A6">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 xml:space="preserve">В МКОУ </w:t>
            </w:r>
            <w:proofErr w:type="spellStart"/>
            <w:r>
              <w:rPr>
                <w:rFonts w:ascii="Times New Roman" w:eastAsia="Calibri" w:hAnsi="Times New Roman" w:cs="Times New Roman"/>
              </w:rPr>
              <w:t>Гаринская</w:t>
            </w:r>
            <w:proofErr w:type="spellEnd"/>
            <w:r>
              <w:rPr>
                <w:rFonts w:ascii="Times New Roman" w:eastAsia="Calibri" w:hAnsi="Times New Roman" w:cs="Times New Roman"/>
              </w:rPr>
              <w:t xml:space="preserve"> СОШ по состоянию на 01.01.2023 г. утверждена 89,3 штатная единица, из них 53,3 ед. педагогический и прочий персонал (директор, зам. директора, секретарь-машинистка, специалист по охране труда, специалист по кадрам, инженер по информационным технологиям, введена ставка 0,5 советника по воспитанию и взаимодействию с ДОО), финансируемые из областного бюджета, 36 – единиц – прочий вспомогательный персонал.</w:t>
            </w:r>
            <w:r w:rsidR="00C57726">
              <w:rPr>
                <w:rFonts w:ascii="Times New Roman" w:eastAsia="Calibri" w:hAnsi="Times New Roman" w:cs="Times New Roman"/>
              </w:rPr>
              <w:t xml:space="preserve"> В 2022 году 31 сотрудник прошел курсы повышению квалификации.</w:t>
            </w:r>
          </w:p>
          <w:p w:rsidR="00C57726" w:rsidRPr="00834305" w:rsidRDefault="00C57726" w:rsidP="00F208A6">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 xml:space="preserve">В МКОУ </w:t>
            </w:r>
            <w:proofErr w:type="spellStart"/>
            <w:r>
              <w:rPr>
                <w:rFonts w:ascii="Times New Roman" w:eastAsia="Calibri" w:hAnsi="Times New Roman" w:cs="Times New Roman"/>
              </w:rPr>
              <w:t>Андрюшинская</w:t>
            </w:r>
            <w:proofErr w:type="spellEnd"/>
            <w:r>
              <w:rPr>
                <w:rFonts w:ascii="Times New Roman" w:eastAsia="Calibri" w:hAnsi="Times New Roman" w:cs="Times New Roman"/>
              </w:rPr>
              <w:t xml:space="preserve"> СОШ по состоянию на 01.01.2023 г. утверждена 24,3 штатная единица, из них 8,8 ед. педагогический и прочий персонал (директор, заместитель директора), финансируемые из областного бюджета, 15,5 ед. – прочий обслуживающий персонал. В 2022 году 3 сотрудника прошли курсы повышения квалификации.</w:t>
            </w:r>
          </w:p>
          <w:p w:rsidR="00FB733A" w:rsidRPr="00834305" w:rsidRDefault="00FB733A" w:rsidP="00CD652C">
            <w:pPr>
              <w:spacing w:after="0" w:line="240" w:lineRule="auto"/>
              <w:ind w:firstLine="709"/>
              <w:jc w:val="both"/>
              <w:rPr>
                <w:rFonts w:ascii="Times New Roman" w:eastAsia="Calibri" w:hAnsi="Times New Roman" w:cs="Times New Roman"/>
              </w:rPr>
            </w:pPr>
            <w:r w:rsidRPr="00834305">
              <w:rPr>
                <w:rFonts w:ascii="Times New Roman" w:eastAsia="Calibri" w:hAnsi="Times New Roman" w:cs="Times New Roman"/>
                <w:b/>
              </w:rPr>
              <w:t>Мероприятие 3.</w:t>
            </w:r>
            <w:r w:rsidRPr="00834305">
              <w:rPr>
                <w:rFonts w:ascii="Times New Roman" w:eastAsia="Calibri" w:hAnsi="Times New Roman" w:cs="Times New Roman"/>
              </w:rPr>
              <w:t xml:space="preserve"> </w:t>
            </w:r>
            <w:r w:rsidR="00CD652C" w:rsidRPr="00CD652C">
              <w:rPr>
                <w:rFonts w:ascii="Times New Roman" w:eastAsia="Calibri" w:hAnsi="Times New Roman" w:cs="Times New Roman"/>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r w:rsidRPr="00834305">
              <w:rPr>
                <w:rFonts w:ascii="Times New Roman" w:eastAsia="Calibri" w:hAnsi="Times New Roman" w:cs="Times New Roman"/>
              </w:rPr>
              <w:t>.</w:t>
            </w:r>
          </w:p>
          <w:p w:rsidR="00FB733A" w:rsidRPr="00834305" w:rsidRDefault="00FB733A" w:rsidP="00FB733A">
            <w:pPr>
              <w:spacing w:after="0" w:line="240" w:lineRule="auto"/>
              <w:jc w:val="both"/>
              <w:rPr>
                <w:rFonts w:ascii="Times New Roman" w:eastAsia="Calibri" w:hAnsi="Times New Roman" w:cs="Times New Roman"/>
              </w:rPr>
            </w:pPr>
            <w:r w:rsidRPr="00834305">
              <w:rPr>
                <w:rFonts w:ascii="Times New Roman" w:eastAsia="Calibri" w:hAnsi="Times New Roman" w:cs="Times New Roman"/>
              </w:rPr>
              <w:t xml:space="preserve">- утверждено </w:t>
            </w:r>
            <w:r w:rsidR="00CD652C">
              <w:rPr>
                <w:rFonts w:ascii="Times New Roman" w:eastAsia="Calibri" w:hAnsi="Times New Roman" w:cs="Times New Roman"/>
              </w:rPr>
              <w:t>1766,2 тыс.</w:t>
            </w:r>
            <w:r w:rsidRPr="00834305">
              <w:rPr>
                <w:rFonts w:ascii="Times New Roman" w:eastAsia="Calibri" w:hAnsi="Times New Roman" w:cs="Times New Roman"/>
              </w:rPr>
              <w:t xml:space="preserve"> руб.,</w:t>
            </w:r>
          </w:p>
          <w:p w:rsidR="00FB733A" w:rsidRDefault="00FB733A" w:rsidP="00FB733A">
            <w:pPr>
              <w:spacing w:after="0" w:line="240" w:lineRule="auto"/>
              <w:jc w:val="both"/>
              <w:rPr>
                <w:rFonts w:ascii="Times New Roman" w:eastAsia="Calibri" w:hAnsi="Times New Roman" w:cs="Times New Roman"/>
              </w:rPr>
            </w:pPr>
            <w:r w:rsidRPr="00834305">
              <w:rPr>
                <w:rFonts w:ascii="Times New Roman" w:eastAsia="Calibri" w:hAnsi="Times New Roman" w:cs="Times New Roman"/>
              </w:rPr>
              <w:t xml:space="preserve">- исполнено </w:t>
            </w:r>
            <w:r w:rsidR="00CD652C">
              <w:rPr>
                <w:rFonts w:ascii="Times New Roman" w:eastAsia="Calibri" w:hAnsi="Times New Roman" w:cs="Times New Roman"/>
              </w:rPr>
              <w:t>1691,04068 тыс.</w:t>
            </w:r>
            <w:r w:rsidRPr="00834305">
              <w:rPr>
                <w:rFonts w:ascii="Times New Roman" w:eastAsia="Calibri" w:hAnsi="Times New Roman" w:cs="Times New Roman"/>
              </w:rPr>
              <w:t xml:space="preserve"> руб. (9</w:t>
            </w:r>
            <w:r w:rsidR="00CD652C">
              <w:rPr>
                <w:rFonts w:ascii="Times New Roman" w:eastAsia="Calibri" w:hAnsi="Times New Roman" w:cs="Times New Roman"/>
              </w:rPr>
              <w:t>5,7</w:t>
            </w:r>
            <w:r w:rsidRPr="00834305">
              <w:rPr>
                <w:rFonts w:ascii="Times New Roman" w:eastAsia="Calibri" w:hAnsi="Times New Roman" w:cs="Times New Roman"/>
              </w:rPr>
              <w:t xml:space="preserve">%) </w:t>
            </w:r>
          </w:p>
          <w:p w:rsidR="004439D9" w:rsidRDefault="00C57726" w:rsidP="00C57726">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За счет финансирования расходов из областного бюджета приобретено 818 экземпляров учебников и учебных пособий</w:t>
            </w:r>
            <w:r w:rsidR="004530FE">
              <w:rPr>
                <w:rFonts w:ascii="Times New Roman" w:eastAsia="Calibri" w:hAnsi="Times New Roman" w:cs="Times New Roman"/>
              </w:rPr>
              <w:t>, 9 наборов химических реактивов, мебель ученическая (стол ученический 33 ед., стол письменный 1 ед., стулья 84 ед., шкаф для одежды 1 ед., шкаф для документов 6 ед., пуфы 20 ед.)</w:t>
            </w:r>
            <w:r w:rsidR="004439D9">
              <w:rPr>
                <w:rFonts w:ascii="Times New Roman" w:eastAsia="Calibri" w:hAnsi="Times New Roman" w:cs="Times New Roman"/>
              </w:rPr>
              <w:t>, доска магнитно-меловая, проектор.</w:t>
            </w:r>
          </w:p>
          <w:p w:rsidR="00FF69C9" w:rsidRDefault="004439D9" w:rsidP="00C57726">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 xml:space="preserve">На основании письма </w:t>
            </w:r>
            <w:proofErr w:type="spellStart"/>
            <w:r>
              <w:rPr>
                <w:rFonts w:ascii="Times New Roman" w:eastAsia="Calibri" w:hAnsi="Times New Roman" w:cs="Times New Roman"/>
              </w:rPr>
              <w:t>МОиМП</w:t>
            </w:r>
            <w:proofErr w:type="spellEnd"/>
            <w:r>
              <w:rPr>
                <w:rFonts w:ascii="Times New Roman" w:eastAsia="Calibri" w:hAnsi="Times New Roman" w:cs="Times New Roman"/>
              </w:rPr>
              <w:t xml:space="preserve"> от 09.08.2022 г. № 02-01-82/98382 «О создании центров детских инициатив» в МОО </w:t>
            </w:r>
            <w:r w:rsidR="00FF69C9">
              <w:rPr>
                <w:rFonts w:ascii="Times New Roman" w:eastAsia="Calibri" w:hAnsi="Times New Roman" w:cs="Times New Roman"/>
              </w:rPr>
              <w:t>созданы Центры детских инициатив, для них приобретено необходимое оборудование (финансирование областного бюджета):</w:t>
            </w:r>
          </w:p>
          <w:p w:rsidR="00FF69C9" w:rsidRDefault="00FF69C9" w:rsidP="00C57726">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 xml:space="preserve">1) на базе МКОУ </w:t>
            </w:r>
            <w:proofErr w:type="spellStart"/>
            <w:r>
              <w:rPr>
                <w:rFonts w:ascii="Times New Roman" w:eastAsia="Calibri" w:hAnsi="Times New Roman" w:cs="Times New Roman"/>
              </w:rPr>
              <w:t>Андрюшинская</w:t>
            </w:r>
            <w:proofErr w:type="spellEnd"/>
            <w:r>
              <w:rPr>
                <w:rFonts w:ascii="Times New Roman" w:eastAsia="Calibri" w:hAnsi="Times New Roman" w:cs="Times New Roman"/>
              </w:rPr>
              <w:t xml:space="preserve"> СОШ</w:t>
            </w:r>
          </w:p>
          <w:p w:rsidR="00FF69C9" w:rsidRDefault="00FF69C9" w:rsidP="00C57726">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 компьютерное оборудование (системный блок, МФУ цветное, монитор, клавиатура, мышь;</w:t>
            </w:r>
          </w:p>
          <w:p w:rsidR="00FF69C9" w:rsidRDefault="00FF69C9" w:rsidP="00C57726">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 доска-</w:t>
            </w:r>
            <w:proofErr w:type="spellStart"/>
            <w:r>
              <w:rPr>
                <w:rFonts w:ascii="Times New Roman" w:eastAsia="Calibri" w:hAnsi="Times New Roman" w:cs="Times New Roman"/>
              </w:rPr>
              <w:t>флипчарт</w:t>
            </w:r>
            <w:proofErr w:type="spellEnd"/>
            <w:r>
              <w:rPr>
                <w:rFonts w:ascii="Times New Roman" w:eastAsia="Calibri" w:hAnsi="Times New Roman" w:cs="Times New Roman"/>
              </w:rPr>
              <w:t xml:space="preserve"> магнитно-маркерная;</w:t>
            </w:r>
          </w:p>
          <w:p w:rsidR="00FF69C9" w:rsidRDefault="00FF69C9" w:rsidP="00C57726">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 стенды «Государственная символика», «ЗОЖ», «Уголок безопасности школьника»;</w:t>
            </w:r>
          </w:p>
          <w:p w:rsidR="00FF69C9" w:rsidRDefault="00FF69C9" w:rsidP="00C57726">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 настольные игры.</w:t>
            </w:r>
          </w:p>
          <w:p w:rsidR="00FF69C9" w:rsidRDefault="00FF69C9" w:rsidP="00C57726">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 xml:space="preserve">2) на базе МКОУ </w:t>
            </w:r>
            <w:proofErr w:type="spellStart"/>
            <w:r>
              <w:rPr>
                <w:rFonts w:ascii="Times New Roman" w:eastAsia="Calibri" w:hAnsi="Times New Roman" w:cs="Times New Roman"/>
              </w:rPr>
              <w:t>Гаринская</w:t>
            </w:r>
            <w:proofErr w:type="spellEnd"/>
            <w:r>
              <w:rPr>
                <w:rFonts w:ascii="Times New Roman" w:eastAsia="Calibri" w:hAnsi="Times New Roman" w:cs="Times New Roman"/>
              </w:rPr>
              <w:t xml:space="preserve"> СОШ</w:t>
            </w:r>
          </w:p>
          <w:p w:rsidR="00FF69C9" w:rsidRDefault="00FF69C9" w:rsidP="00C57726">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 стенды «Орлята России», «Моя родина», «Окно твоих возможностей»;</w:t>
            </w:r>
          </w:p>
          <w:p w:rsidR="00FF69C9" w:rsidRDefault="00FF69C9" w:rsidP="00C57726">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 табличка «Центр детских инициатив;</w:t>
            </w:r>
          </w:p>
          <w:p w:rsidR="00FF69C9" w:rsidRDefault="00FF69C9" w:rsidP="00C57726">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 доска пробковая в алюминиевой рамке;</w:t>
            </w:r>
          </w:p>
          <w:p w:rsidR="00FF69C9" w:rsidRDefault="00FF69C9" w:rsidP="00C57726">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 интерактивная доска с проектором и настенным креплением;</w:t>
            </w:r>
          </w:p>
          <w:p w:rsidR="00FF69C9" w:rsidRDefault="00FF69C9" w:rsidP="00C57726">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 xml:space="preserve">- </w:t>
            </w:r>
            <w:proofErr w:type="spellStart"/>
            <w:r>
              <w:rPr>
                <w:rFonts w:ascii="Times New Roman" w:eastAsia="Calibri" w:hAnsi="Times New Roman" w:cs="Times New Roman"/>
              </w:rPr>
              <w:t>вай</w:t>
            </w:r>
            <w:proofErr w:type="spellEnd"/>
            <w:r>
              <w:rPr>
                <w:rFonts w:ascii="Times New Roman" w:eastAsia="Calibri" w:hAnsi="Times New Roman" w:cs="Times New Roman"/>
              </w:rPr>
              <w:t>-фай роутер;</w:t>
            </w:r>
          </w:p>
          <w:p w:rsidR="00FF69C9" w:rsidRDefault="00FF69C9" w:rsidP="00C57726">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 ноутбук;</w:t>
            </w:r>
          </w:p>
          <w:p w:rsidR="00FF69C9" w:rsidRDefault="00FF69C9" w:rsidP="00C57726">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 фотоаппарат;</w:t>
            </w:r>
          </w:p>
          <w:p w:rsidR="00FF69C9" w:rsidRDefault="00FF69C9" w:rsidP="00C57726">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 настольные игры;</w:t>
            </w:r>
          </w:p>
          <w:p w:rsidR="00FF69C9" w:rsidRDefault="00FF69C9" w:rsidP="00C57726">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 микрофоны (вокальная радиосистема);</w:t>
            </w:r>
          </w:p>
          <w:p w:rsidR="00FF69C9" w:rsidRDefault="00FF69C9" w:rsidP="00C57726">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 акустическая система;</w:t>
            </w:r>
          </w:p>
          <w:p w:rsidR="00FF69C9" w:rsidRDefault="00FF69C9" w:rsidP="00C57726">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 микшерный пульт;</w:t>
            </w:r>
          </w:p>
          <w:p w:rsidR="00FF69C9" w:rsidRDefault="00FF69C9" w:rsidP="00C57726">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 световое оборудование стационарные софиты;</w:t>
            </w:r>
          </w:p>
          <w:p w:rsidR="00C57726" w:rsidRPr="00834305" w:rsidRDefault="00FF69C9" w:rsidP="00C57726">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 доска магнитно-маркерная.</w:t>
            </w:r>
            <w:r w:rsidR="004530FE">
              <w:rPr>
                <w:rFonts w:ascii="Times New Roman" w:eastAsia="Calibri" w:hAnsi="Times New Roman" w:cs="Times New Roman"/>
              </w:rPr>
              <w:t xml:space="preserve"> </w:t>
            </w:r>
            <w:r w:rsidR="00C57726">
              <w:rPr>
                <w:rFonts w:ascii="Times New Roman" w:eastAsia="Calibri" w:hAnsi="Times New Roman" w:cs="Times New Roman"/>
              </w:rPr>
              <w:t xml:space="preserve">  </w:t>
            </w:r>
          </w:p>
          <w:p w:rsidR="00FB733A" w:rsidRPr="00834305" w:rsidRDefault="00FB733A" w:rsidP="00CD652C">
            <w:pPr>
              <w:spacing w:after="0" w:line="240" w:lineRule="auto"/>
              <w:ind w:firstLine="709"/>
              <w:jc w:val="both"/>
              <w:rPr>
                <w:rFonts w:ascii="Times New Roman" w:eastAsia="Calibri" w:hAnsi="Times New Roman" w:cs="Times New Roman"/>
              </w:rPr>
            </w:pPr>
            <w:r w:rsidRPr="00834305">
              <w:rPr>
                <w:rFonts w:ascii="Times New Roman" w:eastAsia="Calibri" w:hAnsi="Times New Roman" w:cs="Times New Roman"/>
                <w:b/>
              </w:rPr>
              <w:t>Мероприятие 4.</w:t>
            </w:r>
            <w:r w:rsidRPr="00834305">
              <w:rPr>
                <w:rFonts w:ascii="Times New Roman" w:eastAsia="Calibri" w:hAnsi="Times New Roman" w:cs="Times New Roman"/>
              </w:rPr>
              <w:t xml:space="preserve"> </w:t>
            </w:r>
            <w:r w:rsidR="00CD652C" w:rsidRPr="00CD652C">
              <w:rPr>
                <w:rFonts w:ascii="Times New Roman" w:eastAsia="Calibri" w:hAnsi="Times New Roman" w:cs="Times New Roman"/>
              </w:rPr>
              <w:t>Осуществление мероприятий по организации питания в муниципальных общеобразовательных учреждениях</w:t>
            </w:r>
            <w:r w:rsidRPr="00834305">
              <w:rPr>
                <w:rFonts w:ascii="Times New Roman" w:eastAsia="Calibri" w:hAnsi="Times New Roman" w:cs="Times New Roman"/>
              </w:rPr>
              <w:t>.</w:t>
            </w:r>
          </w:p>
          <w:p w:rsidR="00CD652C" w:rsidRDefault="00FB733A" w:rsidP="00FB733A">
            <w:pPr>
              <w:spacing w:after="0" w:line="240" w:lineRule="auto"/>
              <w:jc w:val="both"/>
              <w:rPr>
                <w:rFonts w:ascii="Times New Roman" w:eastAsia="Calibri" w:hAnsi="Times New Roman" w:cs="Times New Roman"/>
              </w:rPr>
            </w:pPr>
            <w:r w:rsidRPr="00834305">
              <w:rPr>
                <w:rFonts w:ascii="Times New Roman" w:eastAsia="Calibri" w:hAnsi="Times New Roman" w:cs="Times New Roman"/>
              </w:rPr>
              <w:t xml:space="preserve">- утверждено </w:t>
            </w:r>
            <w:r w:rsidR="00CD652C">
              <w:rPr>
                <w:rFonts w:ascii="Times New Roman" w:eastAsia="Calibri" w:hAnsi="Times New Roman" w:cs="Times New Roman"/>
              </w:rPr>
              <w:t>2973,1 тыс.</w:t>
            </w:r>
            <w:r w:rsidRPr="00834305">
              <w:rPr>
                <w:rFonts w:ascii="Times New Roman" w:eastAsia="Calibri" w:hAnsi="Times New Roman" w:cs="Times New Roman"/>
              </w:rPr>
              <w:t xml:space="preserve"> руб., </w:t>
            </w:r>
          </w:p>
          <w:p w:rsidR="00FB733A" w:rsidRDefault="00FB733A" w:rsidP="00FB733A">
            <w:pPr>
              <w:spacing w:after="0" w:line="240" w:lineRule="auto"/>
              <w:jc w:val="both"/>
              <w:rPr>
                <w:rFonts w:ascii="Times New Roman" w:eastAsia="Calibri" w:hAnsi="Times New Roman" w:cs="Times New Roman"/>
              </w:rPr>
            </w:pPr>
            <w:r w:rsidRPr="00834305">
              <w:rPr>
                <w:rFonts w:ascii="Times New Roman" w:eastAsia="Calibri" w:hAnsi="Times New Roman" w:cs="Times New Roman"/>
              </w:rPr>
              <w:t xml:space="preserve">- исполнено </w:t>
            </w:r>
            <w:r w:rsidR="00CD652C">
              <w:rPr>
                <w:rFonts w:ascii="Times New Roman" w:eastAsia="Calibri" w:hAnsi="Times New Roman" w:cs="Times New Roman"/>
              </w:rPr>
              <w:t>2729,42030 тыс. руб. (91,8%)</w:t>
            </w:r>
          </w:p>
          <w:p w:rsidR="00FF69C9" w:rsidRDefault="00FF69C9" w:rsidP="00FF69C9">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 xml:space="preserve">Охват обучающихся питанием за 2022 год всего 323 чел., из них МКОУ </w:t>
            </w:r>
            <w:proofErr w:type="spellStart"/>
            <w:r>
              <w:rPr>
                <w:rFonts w:ascii="Times New Roman" w:eastAsia="Calibri" w:hAnsi="Times New Roman" w:cs="Times New Roman"/>
              </w:rPr>
              <w:t>Гаринская</w:t>
            </w:r>
            <w:proofErr w:type="spellEnd"/>
            <w:r>
              <w:rPr>
                <w:rFonts w:ascii="Times New Roman" w:eastAsia="Calibri" w:hAnsi="Times New Roman" w:cs="Times New Roman"/>
              </w:rPr>
              <w:t xml:space="preserve"> СОШ – 313, МКОУ </w:t>
            </w:r>
            <w:proofErr w:type="spellStart"/>
            <w:r>
              <w:rPr>
                <w:rFonts w:ascii="Times New Roman" w:eastAsia="Calibri" w:hAnsi="Times New Roman" w:cs="Times New Roman"/>
              </w:rPr>
              <w:t>Андрюшинская</w:t>
            </w:r>
            <w:proofErr w:type="spellEnd"/>
            <w:r>
              <w:rPr>
                <w:rFonts w:ascii="Times New Roman" w:eastAsia="Calibri" w:hAnsi="Times New Roman" w:cs="Times New Roman"/>
              </w:rPr>
              <w:t xml:space="preserve"> СОШ -10, в том числе количество обучающихся льготных категорий всего – 120 (МКОУ </w:t>
            </w:r>
            <w:proofErr w:type="spellStart"/>
            <w:r>
              <w:rPr>
                <w:rFonts w:ascii="Times New Roman" w:eastAsia="Calibri" w:hAnsi="Times New Roman" w:cs="Times New Roman"/>
              </w:rPr>
              <w:t>Гаринская</w:t>
            </w:r>
            <w:proofErr w:type="spellEnd"/>
            <w:r>
              <w:rPr>
                <w:rFonts w:ascii="Times New Roman" w:eastAsia="Calibri" w:hAnsi="Times New Roman" w:cs="Times New Roman"/>
              </w:rPr>
              <w:t xml:space="preserve"> СОШ – 116, МКОУ </w:t>
            </w:r>
            <w:proofErr w:type="spellStart"/>
            <w:r>
              <w:rPr>
                <w:rFonts w:ascii="Times New Roman" w:eastAsia="Calibri" w:hAnsi="Times New Roman" w:cs="Times New Roman"/>
              </w:rPr>
              <w:t>Андрюшинская</w:t>
            </w:r>
            <w:proofErr w:type="spellEnd"/>
            <w:r>
              <w:rPr>
                <w:rFonts w:ascii="Times New Roman" w:eastAsia="Calibri" w:hAnsi="Times New Roman" w:cs="Times New Roman"/>
              </w:rPr>
              <w:t xml:space="preserve"> СОШ – 4).</w:t>
            </w:r>
          </w:p>
          <w:p w:rsidR="00B0179D" w:rsidRPr="00834305" w:rsidRDefault="00B0179D" w:rsidP="00FF69C9">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При введении дистанционной формы обучения, обучающимся на дому детям выплачивается компенсация в установленном размере.</w:t>
            </w:r>
          </w:p>
          <w:p w:rsidR="00FB733A" w:rsidRPr="00834305" w:rsidRDefault="00FB733A" w:rsidP="00CD652C">
            <w:pPr>
              <w:spacing w:after="0" w:line="240" w:lineRule="auto"/>
              <w:ind w:firstLine="709"/>
              <w:jc w:val="both"/>
              <w:rPr>
                <w:rFonts w:ascii="Times New Roman" w:eastAsia="Calibri" w:hAnsi="Times New Roman" w:cs="Times New Roman"/>
              </w:rPr>
            </w:pPr>
            <w:r w:rsidRPr="00834305">
              <w:rPr>
                <w:rFonts w:ascii="Times New Roman" w:eastAsia="Calibri" w:hAnsi="Times New Roman" w:cs="Times New Roman"/>
                <w:b/>
              </w:rPr>
              <w:t>Мероприятие 5.</w:t>
            </w:r>
            <w:r w:rsidRPr="00834305">
              <w:rPr>
                <w:rFonts w:ascii="Times New Roman" w:eastAsia="Calibri" w:hAnsi="Times New Roman" w:cs="Times New Roman"/>
              </w:rPr>
              <w:t xml:space="preserve"> </w:t>
            </w:r>
            <w:r w:rsidR="00CD652C" w:rsidRPr="00CD652C">
              <w:rPr>
                <w:rFonts w:ascii="Times New Roman" w:eastAsia="Calibri" w:hAnsi="Times New Roman" w:cs="Times New Roman"/>
              </w:rPr>
              <w:t xml:space="preserve">Осуществление мероприятий по организации бесплатного горячего питания обучающихся, получающих начальное общее образование в муниципальных </w:t>
            </w:r>
            <w:r w:rsidR="00CD652C" w:rsidRPr="00CD652C">
              <w:rPr>
                <w:rFonts w:ascii="Times New Roman" w:eastAsia="Calibri" w:hAnsi="Times New Roman" w:cs="Times New Roman"/>
              </w:rPr>
              <w:lastRenderedPageBreak/>
              <w:t>общеобразовательных организациях</w:t>
            </w:r>
            <w:r w:rsidRPr="00834305">
              <w:rPr>
                <w:rFonts w:ascii="Times New Roman" w:eastAsia="Calibri" w:hAnsi="Times New Roman" w:cs="Times New Roman"/>
              </w:rPr>
              <w:t>.</w:t>
            </w:r>
          </w:p>
          <w:p w:rsidR="00FB733A" w:rsidRPr="00834305" w:rsidRDefault="00FB733A" w:rsidP="00FB733A">
            <w:pPr>
              <w:spacing w:after="0" w:line="240" w:lineRule="auto"/>
              <w:jc w:val="both"/>
              <w:rPr>
                <w:rFonts w:ascii="Times New Roman" w:eastAsia="Calibri" w:hAnsi="Times New Roman" w:cs="Times New Roman"/>
              </w:rPr>
            </w:pPr>
            <w:r w:rsidRPr="00834305">
              <w:rPr>
                <w:rFonts w:ascii="Times New Roman" w:eastAsia="Calibri" w:hAnsi="Times New Roman" w:cs="Times New Roman"/>
              </w:rPr>
              <w:t xml:space="preserve">- утверждено </w:t>
            </w:r>
            <w:r w:rsidR="00CD652C">
              <w:rPr>
                <w:rFonts w:ascii="Times New Roman" w:eastAsia="Calibri" w:hAnsi="Times New Roman" w:cs="Times New Roman"/>
              </w:rPr>
              <w:t>1413,0 тыс.</w:t>
            </w:r>
            <w:r w:rsidRPr="00834305">
              <w:rPr>
                <w:rFonts w:ascii="Times New Roman" w:eastAsia="Calibri" w:hAnsi="Times New Roman" w:cs="Times New Roman"/>
              </w:rPr>
              <w:t xml:space="preserve"> руб.,</w:t>
            </w:r>
          </w:p>
          <w:p w:rsidR="003953D1" w:rsidRDefault="00FB733A" w:rsidP="003953D1">
            <w:pPr>
              <w:spacing w:after="0" w:line="240" w:lineRule="auto"/>
              <w:jc w:val="both"/>
              <w:rPr>
                <w:rFonts w:ascii="Times New Roman" w:eastAsia="Calibri" w:hAnsi="Times New Roman" w:cs="Times New Roman"/>
              </w:rPr>
            </w:pPr>
            <w:r w:rsidRPr="00834305">
              <w:rPr>
                <w:rFonts w:ascii="Times New Roman" w:eastAsia="Calibri" w:hAnsi="Times New Roman" w:cs="Times New Roman"/>
              </w:rPr>
              <w:t xml:space="preserve">- исполнено </w:t>
            </w:r>
            <w:r w:rsidR="00CD652C">
              <w:rPr>
                <w:rFonts w:ascii="Times New Roman" w:eastAsia="Calibri" w:hAnsi="Times New Roman" w:cs="Times New Roman"/>
              </w:rPr>
              <w:t>1116,95485 тыс. руб. (79</w:t>
            </w:r>
            <w:r w:rsidR="003953D1">
              <w:rPr>
                <w:rFonts w:ascii="Times New Roman" w:eastAsia="Calibri" w:hAnsi="Times New Roman" w:cs="Times New Roman"/>
              </w:rPr>
              <w:t>%)</w:t>
            </w:r>
          </w:p>
          <w:p w:rsidR="00FF69C9" w:rsidRDefault="00FF69C9" w:rsidP="00FF69C9">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 xml:space="preserve">Количество обучающихся, охваченных организованным горячим питанием в школах достигло 99%, при этом все дети из социально незащищенных семей обеспечиваются горячим питанием бесплатно. </w:t>
            </w:r>
            <w:r w:rsidR="00B0179D">
              <w:rPr>
                <w:rFonts w:ascii="Times New Roman" w:eastAsia="Calibri" w:hAnsi="Times New Roman" w:cs="Times New Roman"/>
              </w:rPr>
              <w:t xml:space="preserve">Охват горячим питанием, обучающихся начальных классов – 128 человек, из них МКОУ </w:t>
            </w:r>
            <w:proofErr w:type="spellStart"/>
            <w:r w:rsidR="00B0179D">
              <w:rPr>
                <w:rFonts w:ascii="Times New Roman" w:eastAsia="Calibri" w:hAnsi="Times New Roman" w:cs="Times New Roman"/>
              </w:rPr>
              <w:t>Андрюшинская</w:t>
            </w:r>
            <w:proofErr w:type="spellEnd"/>
            <w:r w:rsidR="00B0179D">
              <w:rPr>
                <w:rFonts w:ascii="Times New Roman" w:eastAsia="Calibri" w:hAnsi="Times New Roman" w:cs="Times New Roman"/>
              </w:rPr>
              <w:t xml:space="preserve"> СОШ – 3, МКОУ </w:t>
            </w:r>
            <w:proofErr w:type="spellStart"/>
            <w:r w:rsidR="00B0179D">
              <w:rPr>
                <w:rFonts w:ascii="Times New Roman" w:eastAsia="Calibri" w:hAnsi="Times New Roman" w:cs="Times New Roman"/>
              </w:rPr>
              <w:t>Гаринская</w:t>
            </w:r>
            <w:proofErr w:type="spellEnd"/>
            <w:r w:rsidR="00B0179D">
              <w:rPr>
                <w:rFonts w:ascii="Times New Roman" w:eastAsia="Calibri" w:hAnsi="Times New Roman" w:cs="Times New Roman"/>
              </w:rPr>
              <w:t xml:space="preserve"> СОШ – 125 чел.</w:t>
            </w:r>
          </w:p>
          <w:p w:rsidR="00FB733A" w:rsidRPr="00834305" w:rsidRDefault="00FB733A" w:rsidP="003953D1">
            <w:pPr>
              <w:spacing w:after="0" w:line="240" w:lineRule="auto"/>
              <w:ind w:firstLine="709"/>
              <w:jc w:val="both"/>
              <w:rPr>
                <w:rFonts w:ascii="Times New Roman" w:eastAsia="Calibri" w:hAnsi="Times New Roman" w:cs="Times New Roman"/>
              </w:rPr>
            </w:pPr>
            <w:r w:rsidRPr="00834305">
              <w:rPr>
                <w:rFonts w:ascii="Times New Roman" w:eastAsia="Calibri" w:hAnsi="Times New Roman" w:cs="Times New Roman"/>
                <w:b/>
              </w:rPr>
              <w:t xml:space="preserve">Мероприятие 6. </w:t>
            </w:r>
            <w:r w:rsidR="003953D1" w:rsidRPr="003953D1">
              <w:rPr>
                <w:rFonts w:ascii="Times New Roman" w:eastAsia="Calibri" w:hAnsi="Times New Roman" w:cs="Times New Roman"/>
              </w:rPr>
              <w:t>Осуществление мероприятий по организации выплат ежемесячного денежного вознаграждения за классное руководство педагогическим работникам муниципальных образовательных организаций</w:t>
            </w:r>
            <w:r w:rsidRPr="00834305">
              <w:rPr>
                <w:rFonts w:ascii="Times New Roman" w:eastAsia="Calibri" w:hAnsi="Times New Roman" w:cs="Times New Roman"/>
              </w:rPr>
              <w:t>.</w:t>
            </w:r>
          </w:p>
          <w:p w:rsidR="003953D1" w:rsidRDefault="00FB733A" w:rsidP="003953D1">
            <w:pPr>
              <w:spacing w:after="0" w:line="240" w:lineRule="auto"/>
              <w:rPr>
                <w:rFonts w:ascii="Times New Roman" w:eastAsia="Calibri" w:hAnsi="Times New Roman" w:cs="Times New Roman"/>
              </w:rPr>
            </w:pPr>
            <w:r w:rsidRPr="00834305">
              <w:rPr>
                <w:rFonts w:ascii="Times New Roman" w:eastAsia="Calibri" w:hAnsi="Times New Roman" w:cs="Times New Roman"/>
              </w:rPr>
              <w:t xml:space="preserve">- утверждено </w:t>
            </w:r>
            <w:r w:rsidR="003953D1">
              <w:rPr>
                <w:rFonts w:ascii="Times New Roman" w:eastAsia="Calibri" w:hAnsi="Times New Roman" w:cs="Times New Roman"/>
              </w:rPr>
              <w:t>2219,0 тыс.</w:t>
            </w:r>
            <w:r w:rsidRPr="00834305">
              <w:rPr>
                <w:rFonts w:ascii="Times New Roman" w:eastAsia="Calibri" w:hAnsi="Times New Roman" w:cs="Times New Roman"/>
              </w:rPr>
              <w:t xml:space="preserve"> руб.,                                                                                           </w:t>
            </w:r>
          </w:p>
          <w:p w:rsidR="00B0179D" w:rsidRDefault="00FB733A" w:rsidP="003953D1">
            <w:pPr>
              <w:spacing w:after="0" w:line="240" w:lineRule="auto"/>
              <w:rPr>
                <w:rFonts w:ascii="Times New Roman" w:eastAsia="Calibri" w:hAnsi="Times New Roman" w:cs="Times New Roman"/>
              </w:rPr>
            </w:pPr>
            <w:r w:rsidRPr="00834305">
              <w:rPr>
                <w:rFonts w:ascii="Times New Roman" w:eastAsia="Calibri" w:hAnsi="Times New Roman" w:cs="Times New Roman"/>
              </w:rPr>
              <w:t xml:space="preserve">- исполнено </w:t>
            </w:r>
            <w:r w:rsidR="003953D1">
              <w:rPr>
                <w:rFonts w:ascii="Times New Roman" w:eastAsia="Calibri" w:hAnsi="Times New Roman" w:cs="Times New Roman"/>
              </w:rPr>
              <w:t>2058,51524 тыс.</w:t>
            </w:r>
            <w:r w:rsidRPr="00834305">
              <w:rPr>
                <w:rFonts w:ascii="Times New Roman" w:eastAsia="Calibri" w:hAnsi="Times New Roman" w:cs="Times New Roman"/>
              </w:rPr>
              <w:t xml:space="preserve"> руб. (</w:t>
            </w:r>
            <w:r w:rsidR="003953D1">
              <w:rPr>
                <w:rFonts w:ascii="Times New Roman" w:eastAsia="Calibri" w:hAnsi="Times New Roman" w:cs="Times New Roman"/>
              </w:rPr>
              <w:t>92,7</w:t>
            </w:r>
            <w:r w:rsidRPr="00834305">
              <w:rPr>
                <w:rFonts w:ascii="Times New Roman" w:eastAsia="Calibri" w:hAnsi="Times New Roman" w:cs="Times New Roman"/>
              </w:rPr>
              <w:t xml:space="preserve">%)  </w:t>
            </w:r>
          </w:p>
          <w:p w:rsidR="003953D1" w:rsidRDefault="00B0179D" w:rsidP="00B0179D">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 xml:space="preserve">Численность педагогических работников в 2022 году, осуществляющих классное руководство в образовательных организациях 21 человек, из них МКОУ </w:t>
            </w:r>
            <w:proofErr w:type="spellStart"/>
            <w:r>
              <w:rPr>
                <w:rFonts w:ascii="Times New Roman" w:eastAsia="Calibri" w:hAnsi="Times New Roman" w:cs="Times New Roman"/>
              </w:rPr>
              <w:t>Андрюшинская</w:t>
            </w:r>
            <w:proofErr w:type="spellEnd"/>
            <w:r>
              <w:rPr>
                <w:rFonts w:ascii="Times New Roman" w:eastAsia="Calibri" w:hAnsi="Times New Roman" w:cs="Times New Roman"/>
              </w:rPr>
              <w:t xml:space="preserve"> СОШ 4 человека, МКОУ </w:t>
            </w:r>
            <w:proofErr w:type="spellStart"/>
            <w:r>
              <w:rPr>
                <w:rFonts w:ascii="Times New Roman" w:eastAsia="Calibri" w:hAnsi="Times New Roman" w:cs="Times New Roman"/>
              </w:rPr>
              <w:t>Гаринская</w:t>
            </w:r>
            <w:proofErr w:type="spellEnd"/>
            <w:r>
              <w:rPr>
                <w:rFonts w:ascii="Times New Roman" w:eastAsia="Calibri" w:hAnsi="Times New Roman" w:cs="Times New Roman"/>
              </w:rPr>
              <w:t xml:space="preserve"> СОШ 17 человек. Ежемесячная выплата денежного вознаграждения за классное руководство составляет 6000 руб.</w:t>
            </w:r>
            <w:r w:rsidR="00FB733A" w:rsidRPr="00834305">
              <w:rPr>
                <w:rFonts w:ascii="Times New Roman" w:eastAsia="Calibri" w:hAnsi="Times New Roman" w:cs="Times New Roman"/>
              </w:rPr>
              <w:t xml:space="preserve">                                                                       </w:t>
            </w:r>
          </w:p>
          <w:p w:rsidR="00FB733A" w:rsidRPr="00834305" w:rsidRDefault="00133523" w:rsidP="003953D1">
            <w:pPr>
              <w:spacing w:after="0" w:line="240" w:lineRule="auto"/>
              <w:ind w:firstLine="709"/>
              <w:jc w:val="both"/>
              <w:rPr>
                <w:rFonts w:ascii="Times New Roman" w:eastAsia="Calibri" w:hAnsi="Times New Roman" w:cs="Times New Roman"/>
              </w:rPr>
            </w:pPr>
            <w:r>
              <w:rPr>
                <w:rFonts w:ascii="Times New Roman" w:eastAsia="Calibri" w:hAnsi="Times New Roman" w:cs="Times New Roman"/>
                <w:b/>
              </w:rPr>
              <w:t>Мероприятие 8</w:t>
            </w:r>
            <w:r w:rsidR="00FB733A" w:rsidRPr="00834305">
              <w:rPr>
                <w:rFonts w:ascii="Times New Roman" w:eastAsia="Calibri" w:hAnsi="Times New Roman" w:cs="Times New Roman"/>
                <w:b/>
              </w:rPr>
              <w:t xml:space="preserve">. </w:t>
            </w:r>
            <w:r w:rsidRPr="00133523">
              <w:rPr>
                <w:rFonts w:ascii="Times New Roman" w:eastAsia="Calibri" w:hAnsi="Times New Roman" w:cs="Times New Roman"/>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00FB733A" w:rsidRPr="00834305">
              <w:rPr>
                <w:rFonts w:ascii="Times New Roman" w:eastAsia="Calibri" w:hAnsi="Times New Roman" w:cs="Times New Roman"/>
              </w:rPr>
              <w:t>.</w:t>
            </w:r>
          </w:p>
          <w:p w:rsidR="00FB733A" w:rsidRPr="00834305" w:rsidRDefault="00FB733A" w:rsidP="00FB733A">
            <w:pPr>
              <w:spacing w:after="0" w:line="240" w:lineRule="auto"/>
              <w:jc w:val="both"/>
              <w:rPr>
                <w:rFonts w:ascii="Times New Roman" w:eastAsia="Calibri" w:hAnsi="Times New Roman" w:cs="Times New Roman"/>
              </w:rPr>
            </w:pPr>
            <w:r w:rsidRPr="00834305">
              <w:rPr>
                <w:rFonts w:ascii="Times New Roman" w:eastAsia="Calibri" w:hAnsi="Times New Roman" w:cs="Times New Roman"/>
              </w:rPr>
              <w:t xml:space="preserve">- утверждено </w:t>
            </w:r>
            <w:r w:rsidR="00133523">
              <w:rPr>
                <w:rFonts w:ascii="Times New Roman" w:eastAsia="Calibri" w:hAnsi="Times New Roman" w:cs="Times New Roman"/>
              </w:rPr>
              <w:t>217,0278 тыс.</w:t>
            </w:r>
            <w:r w:rsidRPr="00834305">
              <w:rPr>
                <w:rFonts w:ascii="Times New Roman" w:eastAsia="Calibri" w:hAnsi="Times New Roman" w:cs="Times New Roman"/>
              </w:rPr>
              <w:t xml:space="preserve"> руб.,</w:t>
            </w:r>
          </w:p>
          <w:p w:rsidR="00FB733A" w:rsidRDefault="00FB733A" w:rsidP="00FB733A">
            <w:pPr>
              <w:spacing w:after="0" w:line="240" w:lineRule="auto"/>
              <w:jc w:val="both"/>
              <w:rPr>
                <w:rFonts w:ascii="Times New Roman" w:eastAsia="Calibri" w:hAnsi="Times New Roman" w:cs="Times New Roman"/>
              </w:rPr>
            </w:pPr>
            <w:r w:rsidRPr="00834305">
              <w:rPr>
                <w:rFonts w:ascii="Times New Roman" w:eastAsia="Calibri" w:hAnsi="Times New Roman" w:cs="Times New Roman"/>
              </w:rPr>
              <w:t xml:space="preserve">- исполнено </w:t>
            </w:r>
            <w:r w:rsidR="00133523">
              <w:rPr>
                <w:rFonts w:ascii="Times New Roman" w:eastAsia="Calibri" w:hAnsi="Times New Roman" w:cs="Times New Roman"/>
              </w:rPr>
              <w:t>217,0278 тыс.</w:t>
            </w:r>
            <w:r w:rsidRPr="00834305">
              <w:rPr>
                <w:rFonts w:ascii="Times New Roman" w:eastAsia="Calibri" w:hAnsi="Times New Roman" w:cs="Times New Roman"/>
              </w:rPr>
              <w:t xml:space="preserve"> руб. (100%) </w:t>
            </w:r>
          </w:p>
          <w:p w:rsidR="00B0179D" w:rsidRDefault="00B0179D" w:rsidP="00B0179D">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 xml:space="preserve">В муниципальных общеобразовательных организациях с 01.09.2022 г. введены 0,5 ставки советника директора по воспитанию и взаимодействию с детскими общественными объединениями (финансируемые из областного бюджета). </w:t>
            </w:r>
          </w:p>
          <w:p w:rsidR="00133523" w:rsidRPr="00834305" w:rsidRDefault="00133523" w:rsidP="00FB733A">
            <w:pPr>
              <w:spacing w:after="0" w:line="240" w:lineRule="auto"/>
              <w:jc w:val="both"/>
              <w:rPr>
                <w:rFonts w:ascii="Times New Roman" w:eastAsia="Calibri" w:hAnsi="Times New Roman" w:cs="Times New Roman"/>
              </w:rPr>
            </w:pPr>
          </w:p>
          <w:p w:rsidR="00133523" w:rsidRDefault="00FB733A" w:rsidP="00133523">
            <w:pPr>
              <w:spacing w:after="0" w:line="240" w:lineRule="auto"/>
              <w:ind w:firstLine="709"/>
              <w:jc w:val="both"/>
              <w:rPr>
                <w:rFonts w:ascii="Times New Roman" w:eastAsia="Calibri" w:hAnsi="Times New Roman" w:cs="Times New Roman"/>
                <w:b/>
                <w:i/>
                <w:u w:val="single"/>
              </w:rPr>
            </w:pPr>
            <w:r w:rsidRPr="00834305">
              <w:rPr>
                <w:rFonts w:ascii="Times New Roman" w:eastAsia="Calibri" w:hAnsi="Times New Roman" w:cs="Times New Roman"/>
                <w:b/>
              </w:rPr>
              <w:t>3</w:t>
            </w:r>
            <w:r w:rsidRPr="00834305">
              <w:rPr>
                <w:rFonts w:ascii="Times New Roman" w:eastAsia="Calibri" w:hAnsi="Times New Roman" w:cs="Times New Roman"/>
              </w:rPr>
              <w:t xml:space="preserve">. </w:t>
            </w:r>
            <w:r w:rsidRPr="00834305">
              <w:rPr>
                <w:rFonts w:ascii="Times New Roman" w:eastAsia="Calibri" w:hAnsi="Times New Roman" w:cs="Times New Roman"/>
                <w:b/>
                <w:i/>
                <w:u w:val="single"/>
              </w:rPr>
              <w:t xml:space="preserve">«Развитие системы дополнительного образования в </w:t>
            </w:r>
            <w:proofErr w:type="spellStart"/>
            <w:r w:rsidRPr="00834305">
              <w:rPr>
                <w:rFonts w:ascii="Times New Roman" w:eastAsia="Calibri" w:hAnsi="Times New Roman" w:cs="Times New Roman"/>
                <w:b/>
                <w:i/>
                <w:u w:val="single"/>
              </w:rPr>
              <w:t>Гаринском</w:t>
            </w:r>
            <w:proofErr w:type="spellEnd"/>
            <w:r w:rsidRPr="00834305">
              <w:rPr>
                <w:rFonts w:ascii="Times New Roman" w:eastAsia="Calibri" w:hAnsi="Times New Roman" w:cs="Times New Roman"/>
                <w:b/>
                <w:i/>
                <w:u w:val="single"/>
              </w:rPr>
              <w:t xml:space="preserve"> городском округе   на 2019-2024годы»</w:t>
            </w:r>
          </w:p>
          <w:p w:rsidR="00FB733A" w:rsidRPr="00133523" w:rsidRDefault="00FB733A" w:rsidP="00133523">
            <w:pPr>
              <w:spacing w:after="0" w:line="240" w:lineRule="auto"/>
              <w:ind w:firstLine="709"/>
              <w:jc w:val="both"/>
              <w:rPr>
                <w:rFonts w:ascii="Times New Roman" w:eastAsia="Calibri" w:hAnsi="Times New Roman" w:cs="Times New Roman"/>
                <w:b/>
                <w:i/>
                <w:u w:val="single"/>
              </w:rPr>
            </w:pPr>
            <w:r w:rsidRPr="00834305">
              <w:rPr>
                <w:rFonts w:ascii="Times New Roman" w:eastAsia="Calibri" w:hAnsi="Times New Roman" w:cs="Times New Roman"/>
                <w:b/>
              </w:rPr>
              <w:t xml:space="preserve">Мероприятие 1. </w:t>
            </w:r>
            <w:r w:rsidRPr="00834305">
              <w:rPr>
                <w:rFonts w:ascii="Times New Roman" w:eastAsia="Calibri" w:hAnsi="Times New Roman" w:cs="Times New Roman"/>
              </w:rPr>
              <w:t>Организация предоставления дополнительного образования детей в муниципальных учреждениях дополнительного образования детей</w:t>
            </w:r>
            <w:r w:rsidR="00133523">
              <w:rPr>
                <w:rFonts w:ascii="Times New Roman" w:eastAsia="Calibri" w:hAnsi="Times New Roman" w:cs="Times New Roman"/>
              </w:rPr>
              <w:t>.</w:t>
            </w:r>
          </w:p>
          <w:p w:rsidR="00FB733A" w:rsidRPr="00834305" w:rsidRDefault="00FB733A" w:rsidP="00FB733A">
            <w:pPr>
              <w:spacing w:after="0" w:line="240" w:lineRule="auto"/>
              <w:jc w:val="both"/>
              <w:rPr>
                <w:rFonts w:ascii="Times New Roman" w:eastAsia="Calibri" w:hAnsi="Times New Roman" w:cs="Times New Roman"/>
              </w:rPr>
            </w:pPr>
            <w:r w:rsidRPr="00834305">
              <w:rPr>
                <w:rFonts w:ascii="Times New Roman" w:eastAsia="Calibri" w:hAnsi="Times New Roman" w:cs="Times New Roman"/>
              </w:rPr>
              <w:t xml:space="preserve">- утверждено </w:t>
            </w:r>
            <w:r w:rsidR="00133523">
              <w:rPr>
                <w:rFonts w:ascii="Times New Roman" w:eastAsia="Calibri" w:hAnsi="Times New Roman" w:cs="Times New Roman"/>
              </w:rPr>
              <w:t>20802,636 тыс.</w:t>
            </w:r>
            <w:r w:rsidRPr="00834305">
              <w:rPr>
                <w:rFonts w:ascii="Times New Roman" w:eastAsia="Calibri" w:hAnsi="Times New Roman" w:cs="Times New Roman"/>
              </w:rPr>
              <w:t xml:space="preserve"> руб. </w:t>
            </w:r>
          </w:p>
          <w:p w:rsidR="00FB733A" w:rsidRPr="00834305" w:rsidRDefault="00FB733A" w:rsidP="00FB733A">
            <w:pPr>
              <w:spacing w:after="0" w:line="240" w:lineRule="auto"/>
              <w:jc w:val="both"/>
              <w:rPr>
                <w:rFonts w:ascii="Times New Roman" w:eastAsia="Calibri" w:hAnsi="Times New Roman" w:cs="Times New Roman"/>
              </w:rPr>
            </w:pPr>
            <w:r w:rsidRPr="00834305">
              <w:rPr>
                <w:rFonts w:ascii="Times New Roman" w:eastAsia="Calibri" w:hAnsi="Times New Roman" w:cs="Times New Roman"/>
              </w:rPr>
              <w:t xml:space="preserve">- исполнено </w:t>
            </w:r>
            <w:r w:rsidR="00133523">
              <w:rPr>
                <w:rFonts w:ascii="Times New Roman" w:eastAsia="Calibri" w:hAnsi="Times New Roman" w:cs="Times New Roman"/>
              </w:rPr>
              <w:t>20587,73732 тыс.</w:t>
            </w:r>
            <w:r w:rsidRPr="00834305">
              <w:rPr>
                <w:rFonts w:ascii="Times New Roman" w:eastAsia="Calibri" w:hAnsi="Times New Roman" w:cs="Times New Roman"/>
              </w:rPr>
              <w:t xml:space="preserve"> руб. (</w:t>
            </w:r>
            <w:r w:rsidR="00133523">
              <w:rPr>
                <w:rFonts w:ascii="Times New Roman" w:eastAsia="Calibri" w:hAnsi="Times New Roman" w:cs="Times New Roman"/>
              </w:rPr>
              <w:t>98,9</w:t>
            </w:r>
            <w:r w:rsidRPr="00834305">
              <w:rPr>
                <w:rFonts w:ascii="Times New Roman" w:eastAsia="Calibri" w:hAnsi="Times New Roman" w:cs="Times New Roman"/>
              </w:rPr>
              <w:t>%),</w:t>
            </w:r>
          </w:p>
          <w:p w:rsidR="00FB733A" w:rsidRPr="00834305" w:rsidRDefault="00FB733A" w:rsidP="00FB733A">
            <w:pPr>
              <w:spacing w:after="0" w:line="240" w:lineRule="auto"/>
              <w:jc w:val="both"/>
              <w:rPr>
                <w:rFonts w:ascii="Times New Roman" w:eastAsia="Calibri" w:hAnsi="Times New Roman" w:cs="Times New Roman"/>
              </w:rPr>
            </w:pPr>
            <w:r w:rsidRPr="00834305">
              <w:rPr>
                <w:rFonts w:ascii="Times New Roman" w:eastAsia="Calibri" w:hAnsi="Times New Roman" w:cs="Times New Roman"/>
              </w:rPr>
              <w:t>из них:</w:t>
            </w:r>
          </w:p>
          <w:p w:rsidR="00FB733A" w:rsidRPr="00834305" w:rsidRDefault="00FB733A" w:rsidP="00FB733A">
            <w:pPr>
              <w:spacing w:after="0" w:line="240" w:lineRule="auto"/>
              <w:jc w:val="both"/>
              <w:rPr>
                <w:rFonts w:ascii="Times New Roman" w:eastAsia="Calibri" w:hAnsi="Times New Roman" w:cs="Times New Roman"/>
                <w:i/>
              </w:rPr>
            </w:pPr>
            <w:r w:rsidRPr="00834305">
              <w:rPr>
                <w:rFonts w:ascii="Times New Roman" w:eastAsia="Calibri" w:hAnsi="Times New Roman" w:cs="Times New Roman"/>
                <w:i/>
              </w:rPr>
              <w:t>1.Содержание дополнительного образования детей в муниципальных учреждениях дополнительного образования детей</w:t>
            </w:r>
          </w:p>
          <w:p w:rsidR="00FB733A" w:rsidRPr="00834305" w:rsidRDefault="00FB733A" w:rsidP="00133523">
            <w:pPr>
              <w:spacing w:after="0" w:line="240" w:lineRule="auto"/>
              <w:jc w:val="both"/>
              <w:rPr>
                <w:rFonts w:ascii="Times New Roman" w:eastAsia="Calibri" w:hAnsi="Times New Roman" w:cs="Times New Roman"/>
              </w:rPr>
            </w:pPr>
            <w:r w:rsidRPr="00834305">
              <w:rPr>
                <w:rFonts w:ascii="Times New Roman" w:eastAsia="Calibri" w:hAnsi="Times New Roman" w:cs="Times New Roman"/>
              </w:rPr>
              <w:t xml:space="preserve">- утверждено </w:t>
            </w:r>
            <w:r w:rsidR="00133523">
              <w:rPr>
                <w:rFonts w:ascii="Times New Roman" w:eastAsia="Calibri" w:hAnsi="Times New Roman" w:cs="Times New Roman"/>
              </w:rPr>
              <w:t>6807,73 тыс.</w:t>
            </w:r>
            <w:r w:rsidRPr="00834305">
              <w:rPr>
                <w:rFonts w:ascii="Times New Roman" w:eastAsia="Calibri" w:hAnsi="Times New Roman" w:cs="Times New Roman"/>
              </w:rPr>
              <w:t xml:space="preserve"> руб.,</w:t>
            </w:r>
          </w:p>
          <w:p w:rsidR="00FB733A" w:rsidRPr="00834305" w:rsidRDefault="00133523" w:rsidP="00FB733A">
            <w:pPr>
              <w:spacing w:after="0" w:line="240" w:lineRule="auto"/>
              <w:jc w:val="both"/>
              <w:rPr>
                <w:rFonts w:ascii="Times New Roman" w:eastAsia="Calibri" w:hAnsi="Times New Roman" w:cs="Times New Roman"/>
              </w:rPr>
            </w:pPr>
            <w:r>
              <w:rPr>
                <w:rFonts w:ascii="Times New Roman" w:eastAsia="Calibri" w:hAnsi="Times New Roman" w:cs="Times New Roman"/>
              </w:rPr>
              <w:t>-</w:t>
            </w:r>
            <w:r w:rsidR="00FB733A" w:rsidRPr="00834305">
              <w:rPr>
                <w:rFonts w:ascii="Times New Roman" w:eastAsia="Calibri" w:hAnsi="Times New Roman" w:cs="Times New Roman"/>
              </w:rPr>
              <w:t xml:space="preserve"> исполнено </w:t>
            </w:r>
            <w:r>
              <w:rPr>
                <w:rFonts w:ascii="Times New Roman" w:eastAsia="Calibri" w:hAnsi="Times New Roman" w:cs="Times New Roman"/>
              </w:rPr>
              <w:t>6749,55748 тыс. руб. (99</w:t>
            </w:r>
            <w:r w:rsidR="00FB733A" w:rsidRPr="00834305">
              <w:rPr>
                <w:rFonts w:ascii="Times New Roman" w:eastAsia="Calibri" w:hAnsi="Times New Roman" w:cs="Times New Roman"/>
              </w:rPr>
              <w:t xml:space="preserve">%) </w:t>
            </w:r>
          </w:p>
          <w:p w:rsidR="00FB733A" w:rsidRPr="00834305" w:rsidRDefault="00133523" w:rsidP="00133523">
            <w:pPr>
              <w:spacing w:after="0" w:line="240" w:lineRule="auto"/>
              <w:ind w:firstLine="426"/>
              <w:jc w:val="both"/>
              <w:rPr>
                <w:rFonts w:ascii="Times New Roman" w:eastAsia="Calibri" w:hAnsi="Times New Roman" w:cs="Times New Roman"/>
              </w:rPr>
            </w:pPr>
            <w:r>
              <w:rPr>
                <w:rFonts w:ascii="Times New Roman" w:eastAsia="Calibri" w:hAnsi="Times New Roman" w:cs="Times New Roman"/>
              </w:rPr>
              <w:t>В течение года в зданиях ДДТ, ДЮСШ был проведен текущий ремонт помещений, выполнены работы по установке трибун и сцены для зрителей, установлено оборудование для занятий спортивным туризмом. Приобретено оборудование для занятий по робототехнике, спортивному туризму. Приобретен станок для заточки коньков.</w:t>
            </w:r>
          </w:p>
          <w:p w:rsidR="00FB733A" w:rsidRPr="00834305" w:rsidRDefault="00FB733A" w:rsidP="00FB733A">
            <w:pPr>
              <w:spacing w:after="0" w:line="240" w:lineRule="auto"/>
              <w:jc w:val="both"/>
              <w:rPr>
                <w:rFonts w:ascii="Times New Roman" w:eastAsia="Calibri" w:hAnsi="Times New Roman" w:cs="Times New Roman"/>
                <w:i/>
              </w:rPr>
            </w:pPr>
            <w:r w:rsidRPr="00834305">
              <w:rPr>
                <w:rFonts w:ascii="Times New Roman" w:eastAsia="Calibri" w:hAnsi="Times New Roman" w:cs="Times New Roman"/>
                <w:i/>
              </w:rPr>
              <w:t>2.</w:t>
            </w:r>
            <w:r w:rsidRPr="00834305">
              <w:rPr>
                <w:rFonts w:ascii="Calibri" w:eastAsia="Calibri" w:hAnsi="Calibri" w:cs="Times New Roman"/>
                <w:i/>
              </w:rPr>
              <w:t xml:space="preserve"> </w:t>
            </w:r>
            <w:r w:rsidRPr="00834305">
              <w:rPr>
                <w:rFonts w:ascii="Times New Roman" w:eastAsia="Calibri" w:hAnsi="Times New Roman" w:cs="Times New Roman"/>
                <w:i/>
              </w:rPr>
              <w:t>На заработную плату работников учреждения</w:t>
            </w:r>
          </w:p>
          <w:p w:rsidR="00FB733A" w:rsidRPr="00834305" w:rsidRDefault="00FB733A" w:rsidP="00133523">
            <w:pPr>
              <w:spacing w:after="0" w:line="240" w:lineRule="auto"/>
              <w:jc w:val="both"/>
              <w:rPr>
                <w:rFonts w:ascii="Times New Roman" w:eastAsia="Calibri" w:hAnsi="Times New Roman" w:cs="Times New Roman"/>
              </w:rPr>
            </w:pPr>
            <w:r w:rsidRPr="00834305">
              <w:rPr>
                <w:rFonts w:ascii="Times New Roman" w:eastAsia="Calibri" w:hAnsi="Times New Roman" w:cs="Times New Roman"/>
              </w:rPr>
              <w:t xml:space="preserve">- утверждено </w:t>
            </w:r>
            <w:r w:rsidR="00133523">
              <w:rPr>
                <w:rFonts w:ascii="Times New Roman" w:eastAsia="Calibri" w:hAnsi="Times New Roman" w:cs="Times New Roman"/>
              </w:rPr>
              <w:t>13994,906 тыс.</w:t>
            </w:r>
            <w:r w:rsidRPr="00834305">
              <w:rPr>
                <w:rFonts w:ascii="Times New Roman" w:eastAsia="Calibri" w:hAnsi="Times New Roman" w:cs="Times New Roman"/>
              </w:rPr>
              <w:t xml:space="preserve"> руб.,</w:t>
            </w:r>
          </w:p>
          <w:p w:rsidR="00FB733A" w:rsidRPr="00834305" w:rsidRDefault="00FB733A" w:rsidP="00FB733A">
            <w:pPr>
              <w:spacing w:after="0" w:line="240" w:lineRule="auto"/>
              <w:jc w:val="both"/>
              <w:rPr>
                <w:rFonts w:ascii="Times New Roman" w:eastAsia="Calibri" w:hAnsi="Times New Roman" w:cs="Times New Roman"/>
              </w:rPr>
            </w:pPr>
            <w:r w:rsidRPr="00834305">
              <w:rPr>
                <w:rFonts w:ascii="Times New Roman" w:eastAsia="Calibri" w:hAnsi="Times New Roman" w:cs="Times New Roman"/>
              </w:rPr>
              <w:t xml:space="preserve">- исполнено </w:t>
            </w:r>
            <w:r w:rsidR="00133523">
              <w:rPr>
                <w:rFonts w:ascii="Times New Roman" w:eastAsia="Calibri" w:hAnsi="Times New Roman" w:cs="Times New Roman"/>
              </w:rPr>
              <w:t>13838,17984 тыс.</w:t>
            </w:r>
            <w:r w:rsidRPr="00834305">
              <w:rPr>
                <w:rFonts w:ascii="Times New Roman" w:eastAsia="Calibri" w:hAnsi="Times New Roman" w:cs="Times New Roman"/>
              </w:rPr>
              <w:t xml:space="preserve"> руб. (9</w:t>
            </w:r>
            <w:r w:rsidR="00133523">
              <w:rPr>
                <w:rFonts w:ascii="Times New Roman" w:eastAsia="Calibri" w:hAnsi="Times New Roman" w:cs="Times New Roman"/>
              </w:rPr>
              <w:t>8,8</w:t>
            </w:r>
            <w:r w:rsidRPr="00834305">
              <w:rPr>
                <w:rFonts w:ascii="Times New Roman" w:eastAsia="Calibri" w:hAnsi="Times New Roman" w:cs="Times New Roman"/>
              </w:rPr>
              <w:t xml:space="preserve">%) </w:t>
            </w:r>
          </w:p>
          <w:p w:rsidR="00FB733A" w:rsidRDefault="00FB733A" w:rsidP="008146CE">
            <w:pPr>
              <w:spacing w:after="0" w:line="240" w:lineRule="auto"/>
              <w:ind w:firstLine="709"/>
              <w:jc w:val="both"/>
              <w:rPr>
                <w:rFonts w:ascii="Times New Roman" w:eastAsia="Calibri" w:hAnsi="Times New Roman" w:cs="Times New Roman"/>
              </w:rPr>
            </w:pPr>
            <w:r w:rsidRPr="00834305">
              <w:rPr>
                <w:rFonts w:ascii="Times New Roman" w:eastAsia="Calibri" w:hAnsi="Times New Roman" w:cs="Times New Roman"/>
              </w:rPr>
              <w:t>Оплата труда осуществляется согласно «Положения об оплате труда», штатного расписания, тарификационных списков, табеля учета рабочего времени, приказов руководителя учреждения. Выплаты осуществляются 2 раза за месяц.</w:t>
            </w:r>
          </w:p>
          <w:p w:rsidR="008146CE" w:rsidRDefault="008146CE" w:rsidP="008146CE">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На 01.01.2023 г. в МКУ ДО ДДТ утверждено 24,3 штатных единицы, из них 10 ед. педагогических работников (7 ед. – МКУ ДО ДДТ, 3 ед. – О МКУ ДО ДДТ ДЮСШ).</w:t>
            </w:r>
          </w:p>
          <w:p w:rsidR="008146CE" w:rsidRPr="00834305" w:rsidRDefault="008146CE" w:rsidP="00FB733A">
            <w:pPr>
              <w:spacing w:after="0" w:line="240" w:lineRule="auto"/>
              <w:jc w:val="both"/>
              <w:rPr>
                <w:rFonts w:ascii="Times New Roman" w:eastAsia="Calibri" w:hAnsi="Times New Roman" w:cs="Times New Roman"/>
              </w:rPr>
            </w:pPr>
          </w:p>
          <w:p w:rsidR="00FB733A" w:rsidRPr="00834305" w:rsidRDefault="00FB733A" w:rsidP="00FB733A">
            <w:pPr>
              <w:spacing w:after="0" w:line="240" w:lineRule="auto"/>
              <w:ind w:firstLine="426"/>
              <w:jc w:val="both"/>
              <w:rPr>
                <w:rFonts w:ascii="Times New Roman" w:eastAsia="Calibri" w:hAnsi="Times New Roman" w:cs="Times New Roman"/>
                <w:i/>
              </w:rPr>
            </w:pPr>
          </w:p>
          <w:p w:rsidR="00FB733A" w:rsidRPr="00834305" w:rsidRDefault="00FB733A" w:rsidP="005D38D5">
            <w:pPr>
              <w:spacing w:after="0" w:line="240" w:lineRule="auto"/>
              <w:ind w:firstLine="709"/>
              <w:jc w:val="both"/>
              <w:rPr>
                <w:rFonts w:ascii="Times New Roman" w:eastAsia="Calibri" w:hAnsi="Times New Roman" w:cs="Times New Roman"/>
                <w:b/>
                <w:i/>
                <w:u w:val="single"/>
              </w:rPr>
            </w:pPr>
            <w:r w:rsidRPr="00834305">
              <w:rPr>
                <w:rFonts w:ascii="Times New Roman" w:eastAsia="Calibri" w:hAnsi="Times New Roman" w:cs="Times New Roman"/>
                <w:b/>
                <w:i/>
              </w:rPr>
              <w:t xml:space="preserve">4. </w:t>
            </w:r>
            <w:r w:rsidRPr="00834305">
              <w:rPr>
                <w:rFonts w:ascii="Times New Roman" w:eastAsia="Calibri" w:hAnsi="Times New Roman" w:cs="Times New Roman"/>
                <w:b/>
                <w:i/>
                <w:u w:val="single"/>
              </w:rPr>
              <w:t xml:space="preserve">«Развитие системы отдыха и оздоровления детей   </w:t>
            </w:r>
            <w:proofErr w:type="spellStart"/>
            <w:r w:rsidRPr="00834305">
              <w:rPr>
                <w:rFonts w:ascii="Times New Roman" w:eastAsia="Calibri" w:hAnsi="Times New Roman" w:cs="Times New Roman"/>
                <w:b/>
                <w:i/>
                <w:u w:val="single"/>
              </w:rPr>
              <w:t>Гаринского</w:t>
            </w:r>
            <w:proofErr w:type="spellEnd"/>
            <w:r w:rsidRPr="00834305">
              <w:rPr>
                <w:rFonts w:ascii="Times New Roman" w:eastAsia="Calibri" w:hAnsi="Times New Roman" w:cs="Times New Roman"/>
                <w:b/>
                <w:i/>
                <w:u w:val="single"/>
              </w:rPr>
              <w:t xml:space="preserve"> городского округа на 2019-2024годы».</w:t>
            </w:r>
          </w:p>
          <w:p w:rsidR="00FB733A" w:rsidRPr="00834305" w:rsidRDefault="00FB733A" w:rsidP="005D38D5">
            <w:pPr>
              <w:spacing w:after="0" w:line="240" w:lineRule="auto"/>
              <w:ind w:firstLine="709"/>
              <w:jc w:val="both"/>
              <w:rPr>
                <w:rFonts w:ascii="Times New Roman" w:eastAsia="Calibri" w:hAnsi="Times New Roman" w:cs="Times New Roman"/>
              </w:rPr>
            </w:pPr>
            <w:r w:rsidRPr="00834305">
              <w:rPr>
                <w:rFonts w:ascii="Times New Roman" w:eastAsia="Calibri" w:hAnsi="Times New Roman" w:cs="Times New Roman"/>
                <w:b/>
              </w:rPr>
              <w:t xml:space="preserve">Мероприятие 1. </w:t>
            </w:r>
            <w:r w:rsidRPr="00834305">
              <w:rPr>
                <w:rFonts w:ascii="Times New Roman" w:eastAsia="Calibri" w:hAnsi="Times New Roman" w:cs="Times New Roman"/>
              </w:rPr>
              <w:t xml:space="preserve">Организация отдыха детей в каникулярное время. </w:t>
            </w:r>
          </w:p>
          <w:p w:rsidR="00A24ECE" w:rsidRDefault="00FB733A" w:rsidP="00FB733A">
            <w:pPr>
              <w:spacing w:after="0" w:line="240" w:lineRule="auto"/>
              <w:jc w:val="both"/>
              <w:rPr>
                <w:rFonts w:ascii="Times New Roman" w:eastAsia="Calibri" w:hAnsi="Times New Roman" w:cs="Times New Roman"/>
              </w:rPr>
            </w:pPr>
            <w:r w:rsidRPr="00834305">
              <w:rPr>
                <w:rFonts w:ascii="Times New Roman" w:eastAsia="Calibri" w:hAnsi="Times New Roman" w:cs="Times New Roman"/>
              </w:rPr>
              <w:t xml:space="preserve">- утверждено </w:t>
            </w:r>
            <w:r w:rsidR="00A24ECE">
              <w:rPr>
                <w:rFonts w:ascii="Times New Roman" w:eastAsia="Calibri" w:hAnsi="Times New Roman" w:cs="Times New Roman"/>
              </w:rPr>
              <w:t>2088,1 тыс. руб.</w:t>
            </w:r>
          </w:p>
          <w:p w:rsidR="005D38D5" w:rsidRDefault="00FB733A" w:rsidP="00FB733A">
            <w:pPr>
              <w:spacing w:after="0" w:line="240" w:lineRule="auto"/>
              <w:jc w:val="both"/>
              <w:rPr>
                <w:rFonts w:ascii="Times New Roman" w:eastAsia="Calibri" w:hAnsi="Times New Roman" w:cs="Times New Roman"/>
              </w:rPr>
            </w:pPr>
            <w:r w:rsidRPr="00834305">
              <w:rPr>
                <w:rFonts w:ascii="Times New Roman" w:eastAsia="Calibri" w:hAnsi="Times New Roman" w:cs="Times New Roman"/>
              </w:rPr>
              <w:t xml:space="preserve">- исполнено </w:t>
            </w:r>
            <w:r w:rsidR="00A24ECE">
              <w:rPr>
                <w:rFonts w:ascii="Times New Roman" w:eastAsia="Calibri" w:hAnsi="Times New Roman" w:cs="Times New Roman"/>
              </w:rPr>
              <w:t>2088,0792 тыс. руб. (100%)</w:t>
            </w:r>
          </w:p>
          <w:p w:rsidR="008146CE" w:rsidRDefault="008146CE" w:rsidP="008146CE">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В 2022 году организован отдых детей в следующем количестве:</w:t>
            </w:r>
          </w:p>
          <w:p w:rsidR="008146CE" w:rsidRDefault="008146CE" w:rsidP="008146CE">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 дневные лагеря – 135 чел. (100%)</w:t>
            </w:r>
          </w:p>
          <w:p w:rsidR="008146CE" w:rsidRDefault="008146CE" w:rsidP="008146CE">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lastRenderedPageBreak/>
              <w:t>- санаторные оздоровительные организации – 23 чел. (100%)</w:t>
            </w:r>
          </w:p>
          <w:p w:rsidR="008146CE" w:rsidRDefault="008146CE" w:rsidP="008146CE">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 загородные оздоровительные организации – 23 чел. (100%)</w:t>
            </w:r>
          </w:p>
          <w:p w:rsidR="008146CE" w:rsidRDefault="008146CE" w:rsidP="008146CE">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 иные формы отдыха – 101 чел. (100%)</w:t>
            </w:r>
          </w:p>
          <w:p w:rsidR="008146CE" w:rsidRDefault="008146CE" w:rsidP="008146CE">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 в учебное время – 4 чел. (100%)</w:t>
            </w:r>
          </w:p>
          <w:p w:rsidR="00FB733A" w:rsidRPr="00834305" w:rsidRDefault="00FB733A" w:rsidP="005D38D5">
            <w:pPr>
              <w:spacing w:after="0" w:line="240" w:lineRule="auto"/>
              <w:ind w:firstLine="709"/>
              <w:jc w:val="both"/>
              <w:rPr>
                <w:rFonts w:ascii="Times New Roman" w:eastAsia="Calibri" w:hAnsi="Times New Roman" w:cs="Times New Roman"/>
              </w:rPr>
            </w:pPr>
            <w:r w:rsidRPr="00834305">
              <w:rPr>
                <w:rFonts w:ascii="Times New Roman" w:eastAsia="Calibri" w:hAnsi="Times New Roman" w:cs="Times New Roman"/>
                <w:b/>
              </w:rPr>
              <w:t>Мероприятие 2.</w:t>
            </w:r>
            <w:r w:rsidRPr="00834305">
              <w:rPr>
                <w:rFonts w:ascii="Times New Roman" w:eastAsia="Calibri" w:hAnsi="Times New Roman" w:cs="Times New Roman"/>
              </w:rPr>
              <w:t xml:space="preserve"> Организация и обеспечение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p w:rsidR="00FB733A" w:rsidRPr="00834305" w:rsidRDefault="00FB733A" w:rsidP="00FB733A">
            <w:pPr>
              <w:spacing w:after="0" w:line="240" w:lineRule="auto"/>
              <w:jc w:val="both"/>
              <w:rPr>
                <w:rFonts w:ascii="Times New Roman" w:eastAsia="Calibri" w:hAnsi="Times New Roman" w:cs="Times New Roman"/>
              </w:rPr>
            </w:pPr>
            <w:r w:rsidRPr="00834305">
              <w:rPr>
                <w:rFonts w:ascii="Times New Roman" w:eastAsia="Calibri" w:hAnsi="Times New Roman" w:cs="Times New Roman"/>
              </w:rPr>
              <w:t xml:space="preserve">- утверждено </w:t>
            </w:r>
            <w:r w:rsidR="00A24ECE">
              <w:rPr>
                <w:rFonts w:ascii="Times New Roman" w:eastAsia="Calibri" w:hAnsi="Times New Roman" w:cs="Times New Roman"/>
              </w:rPr>
              <w:t>133,6 тыс. руб.</w:t>
            </w:r>
          </w:p>
          <w:p w:rsidR="00FB733A" w:rsidRPr="00834305" w:rsidRDefault="00FB733A" w:rsidP="00FB733A">
            <w:pPr>
              <w:spacing w:after="0" w:line="240" w:lineRule="auto"/>
              <w:jc w:val="both"/>
              <w:rPr>
                <w:rFonts w:ascii="Times New Roman" w:eastAsia="Calibri" w:hAnsi="Times New Roman" w:cs="Times New Roman"/>
              </w:rPr>
            </w:pPr>
            <w:r w:rsidRPr="00834305">
              <w:rPr>
                <w:rFonts w:ascii="Times New Roman" w:eastAsia="Calibri" w:hAnsi="Times New Roman" w:cs="Times New Roman"/>
              </w:rPr>
              <w:t xml:space="preserve">- исполнено </w:t>
            </w:r>
            <w:r w:rsidR="00A24ECE">
              <w:rPr>
                <w:rFonts w:ascii="Times New Roman" w:eastAsia="Calibri" w:hAnsi="Times New Roman" w:cs="Times New Roman"/>
              </w:rPr>
              <w:t>133,54 тыс.</w:t>
            </w:r>
            <w:r w:rsidRPr="00834305">
              <w:rPr>
                <w:rFonts w:ascii="Times New Roman" w:eastAsia="Calibri" w:hAnsi="Times New Roman" w:cs="Times New Roman"/>
              </w:rPr>
              <w:t xml:space="preserve"> руб. (100%) </w:t>
            </w:r>
          </w:p>
          <w:p w:rsidR="00FB733A" w:rsidRPr="00834305" w:rsidRDefault="00FB733A" w:rsidP="00FB733A">
            <w:pPr>
              <w:spacing w:after="0" w:line="240" w:lineRule="auto"/>
              <w:jc w:val="both"/>
              <w:rPr>
                <w:rFonts w:ascii="Times New Roman" w:eastAsia="Calibri" w:hAnsi="Times New Roman" w:cs="Times New Roman"/>
              </w:rPr>
            </w:pPr>
          </w:p>
          <w:p w:rsidR="00110141" w:rsidRDefault="00FB733A" w:rsidP="00110141">
            <w:pPr>
              <w:spacing w:after="0" w:line="240" w:lineRule="auto"/>
              <w:ind w:firstLine="709"/>
              <w:jc w:val="both"/>
              <w:rPr>
                <w:rFonts w:ascii="Times New Roman" w:eastAsia="Calibri" w:hAnsi="Times New Roman" w:cs="Times New Roman"/>
                <w:b/>
                <w:i/>
                <w:u w:val="single"/>
              </w:rPr>
            </w:pPr>
            <w:r w:rsidRPr="00834305">
              <w:rPr>
                <w:rFonts w:ascii="Times New Roman" w:eastAsia="Calibri" w:hAnsi="Times New Roman" w:cs="Times New Roman"/>
                <w:b/>
                <w:i/>
              </w:rPr>
              <w:t xml:space="preserve">5. </w:t>
            </w:r>
            <w:r w:rsidRPr="00834305">
              <w:rPr>
                <w:rFonts w:ascii="Times New Roman" w:eastAsia="Calibri" w:hAnsi="Times New Roman" w:cs="Times New Roman"/>
                <w:b/>
                <w:i/>
                <w:u w:val="single"/>
              </w:rPr>
              <w:t xml:space="preserve">«Укрепление и развитие материально-технической базы образовательных </w:t>
            </w:r>
            <w:r w:rsidR="00110141" w:rsidRPr="00834305">
              <w:rPr>
                <w:rFonts w:ascii="Times New Roman" w:eastAsia="Calibri" w:hAnsi="Times New Roman" w:cs="Times New Roman"/>
                <w:b/>
                <w:i/>
                <w:u w:val="single"/>
              </w:rPr>
              <w:t xml:space="preserve">учреждений </w:t>
            </w:r>
            <w:proofErr w:type="spellStart"/>
            <w:r w:rsidR="00110141" w:rsidRPr="00834305">
              <w:rPr>
                <w:rFonts w:ascii="Times New Roman" w:eastAsia="Calibri" w:hAnsi="Times New Roman" w:cs="Times New Roman"/>
                <w:b/>
                <w:i/>
                <w:u w:val="single"/>
              </w:rPr>
              <w:t>Гаринского</w:t>
            </w:r>
            <w:proofErr w:type="spellEnd"/>
            <w:r w:rsidR="00110141" w:rsidRPr="00834305">
              <w:rPr>
                <w:rFonts w:ascii="Times New Roman" w:eastAsia="Calibri" w:hAnsi="Times New Roman" w:cs="Times New Roman"/>
                <w:b/>
                <w:i/>
                <w:u w:val="single"/>
              </w:rPr>
              <w:t xml:space="preserve"> городского</w:t>
            </w:r>
            <w:r w:rsidRPr="00834305">
              <w:rPr>
                <w:rFonts w:ascii="Times New Roman" w:eastAsia="Calibri" w:hAnsi="Times New Roman" w:cs="Times New Roman"/>
                <w:b/>
                <w:i/>
                <w:u w:val="single"/>
              </w:rPr>
              <w:t xml:space="preserve"> округа на 2019-2024годы».</w:t>
            </w:r>
          </w:p>
          <w:p w:rsidR="00FB733A" w:rsidRPr="00834305" w:rsidRDefault="00110141" w:rsidP="00110141">
            <w:pPr>
              <w:spacing w:after="0" w:line="240" w:lineRule="auto"/>
              <w:ind w:firstLine="709"/>
              <w:jc w:val="both"/>
              <w:rPr>
                <w:rFonts w:ascii="Times New Roman" w:eastAsia="Calibri" w:hAnsi="Times New Roman" w:cs="Times New Roman"/>
              </w:rPr>
            </w:pPr>
            <w:r>
              <w:rPr>
                <w:rFonts w:ascii="Times New Roman" w:eastAsia="Calibri" w:hAnsi="Times New Roman" w:cs="Times New Roman"/>
                <w:b/>
              </w:rPr>
              <w:t>Мероприятий на 2022 год не запланировано.</w:t>
            </w:r>
          </w:p>
          <w:p w:rsidR="00FB733A" w:rsidRPr="00834305" w:rsidRDefault="00FB733A" w:rsidP="00FB733A">
            <w:pPr>
              <w:spacing w:after="0" w:line="240" w:lineRule="auto"/>
              <w:ind w:left="435"/>
              <w:jc w:val="both"/>
              <w:rPr>
                <w:rFonts w:ascii="Times New Roman" w:eastAsia="Calibri" w:hAnsi="Times New Roman" w:cs="Times New Roman"/>
              </w:rPr>
            </w:pPr>
          </w:p>
          <w:p w:rsidR="00110141" w:rsidRDefault="00FB733A" w:rsidP="00110141">
            <w:pPr>
              <w:spacing w:after="0" w:line="240" w:lineRule="auto"/>
              <w:ind w:firstLine="709"/>
              <w:jc w:val="both"/>
              <w:rPr>
                <w:rFonts w:ascii="Times New Roman" w:eastAsia="Calibri" w:hAnsi="Times New Roman" w:cs="Times New Roman"/>
                <w:b/>
                <w:i/>
                <w:u w:val="single"/>
              </w:rPr>
            </w:pPr>
            <w:r w:rsidRPr="00834305">
              <w:rPr>
                <w:rFonts w:ascii="Times New Roman" w:eastAsia="Calibri" w:hAnsi="Times New Roman" w:cs="Times New Roman"/>
                <w:b/>
                <w:i/>
              </w:rPr>
              <w:t xml:space="preserve">6.  </w:t>
            </w:r>
            <w:r w:rsidRPr="00834305">
              <w:rPr>
                <w:rFonts w:ascii="Times New Roman" w:eastAsia="Calibri" w:hAnsi="Times New Roman" w:cs="Times New Roman"/>
                <w:b/>
                <w:i/>
                <w:u w:val="single"/>
              </w:rPr>
              <w:t xml:space="preserve">«Антитеррористическая безопасность образовательных учреждений в </w:t>
            </w:r>
            <w:proofErr w:type="spellStart"/>
            <w:r w:rsidRPr="00834305">
              <w:rPr>
                <w:rFonts w:ascii="Times New Roman" w:eastAsia="Calibri" w:hAnsi="Times New Roman" w:cs="Times New Roman"/>
                <w:b/>
                <w:i/>
                <w:u w:val="single"/>
              </w:rPr>
              <w:t>Гаринском</w:t>
            </w:r>
            <w:proofErr w:type="spellEnd"/>
            <w:r w:rsidRPr="00834305">
              <w:rPr>
                <w:rFonts w:ascii="Times New Roman" w:eastAsia="Calibri" w:hAnsi="Times New Roman" w:cs="Times New Roman"/>
                <w:b/>
                <w:i/>
                <w:u w:val="single"/>
              </w:rPr>
              <w:t xml:space="preserve"> городском округе на 2019-2024 годы»</w:t>
            </w:r>
            <w:r w:rsidR="00110141">
              <w:rPr>
                <w:rFonts w:ascii="Times New Roman" w:eastAsia="Calibri" w:hAnsi="Times New Roman" w:cs="Times New Roman"/>
                <w:b/>
                <w:i/>
                <w:u w:val="single"/>
              </w:rPr>
              <w:t>.</w:t>
            </w:r>
          </w:p>
          <w:p w:rsidR="00FB733A" w:rsidRPr="00110141" w:rsidRDefault="00FB733A" w:rsidP="00110141">
            <w:pPr>
              <w:spacing w:after="0" w:line="240" w:lineRule="auto"/>
              <w:ind w:firstLine="709"/>
              <w:jc w:val="both"/>
              <w:rPr>
                <w:rFonts w:ascii="Times New Roman" w:eastAsia="Calibri" w:hAnsi="Times New Roman" w:cs="Times New Roman"/>
                <w:b/>
                <w:i/>
                <w:u w:val="single"/>
              </w:rPr>
            </w:pPr>
            <w:r w:rsidRPr="00834305">
              <w:rPr>
                <w:rFonts w:ascii="Times New Roman" w:eastAsia="Calibri" w:hAnsi="Times New Roman" w:cs="Times New Roman"/>
                <w:b/>
              </w:rPr>
              <w:t>Мероприятие 1.</w:t>
            </w:r>
            <w:r w:rsidRPr="00834305">
              <w:rPr>
                <w:rFonts w:ascii="Times New Roman" w:eastAsia="Calibri" w:hAnsi="Times New Roman" w:cs="Times New Roman"/>
              </w:rPr>
              <w:t xml:space="preserve"> Обеспечение реализации антитеррористических мероприятий по образовательным учреждениям </w:t>
            </w:r>
            <w:proofErr w:type="spellStart"/>
            <w:r w:rsidRPr="00834305">
              <w:rPr>
                <w:rFonts w:ascii="Times New Roman" w:eastAsia="Calibri" w:hAnsi="Times New Roman" w:cs="Times New Roman"/>
              </w:rPr>
              <w:t>Гаринского</w:t>
            </w:r>
            <w:proofErr w:type="spellEnd"/>
            <w:r w:rsidRPr="00834305">
              <w:rPr>
                <w:rFonts w:ascii="Times New Roman" w:eastAsia="Calibri" w:hAnsi="Times New Roman" w:cs="Times New Roman"/>
              </w:rPr>
              <w:t xml:space="preserve"> городского округа, всего</w:t>
            </w:r>
          </w:p>
          <w:p w:rsidR="00FB733A" w:rsidRPr="00834305" w:rsidRDefault="00FB733A" w:rsidP="00FB733A">
            <w:pPr>
              <w:spacing w:after="0" w:line="240" w:lineRule="auto"/>
              <w:jc w:val="both"/>
              <w:rPr>
                <w:rFonts w:ascii="Times New Roman" w:eastAsia="Calibri" w:hAnsi="Times New Roman" w:cs="Times New Roman"/>
              </w:rPr>
            </w:pPr>
            <w:r w:rsidRPr="00834305">
              <w:rPr>
                <w:rFonts w:ascii="Times New Roman" w:eastAsia="Calibri" w:hAnsi="Times New Roman" w:cs="Times New Roman"/>
              </w:rPr>
              <w:t xml:space="preserve">- утверждено </w:t>
            </w:r>
            <w:r w:rsidR="00110141">
              <w:rPr>
                <w:rFonts w:ascii="Times New Roman" w:eastAsia="Calibri" w:hAnsi="Times New Roman" w:cs="Times New Roman"/>
              </w:rPr>
              <w:t>2266,377 тыс.</w:t>
            </w:r>
            <w:r w:rsidRPr="00834305">
              <w:rPr>
                <w:rFonts w:ascii="Times New Roman" w:eastAsia="Calibri" w:hAnsi="Times New Roman" w:cs="Times New Roman"/>
              </w:rPr>
              <w:t xml:space="preserve"> руб.,</w:t>
            </w:r>
          </w:p>
          <w:p w:rsidR="00FB733A" w:rsidRPr="00834305" w:rsidRDefault="00FB733A" w:rsidP="00FB733A">
            <w:pPr>
              <w:spacing w:after="0" w:line="240" w:lineRule="auto"/>
              <w:jc w:val="both"/>
              <w:rPr>
                <w:rFonts w:ascii="Times New Roman" w:eastAsia="Calibri" w:hAnsi="Times New Roman" w:cs="Times New Roman"/>
              </w:rPr>
            </w:pPr>
            <w:r w:rsidRPr="00834305">
              <w:rPr>
                <w:rFonts w:ascii="Times New Roman" w:eastAsia="Calibri" w:hAnsi="Times New Roman" w:cs="Times New Roman"/>
              </w:rPr>
              <w:t xml:space="preserve">- исполнено </w:t>
            </w:r>
            <w:r w:rsidR="00110141">
              <w:rPr>
                <w:rFonts w:ascii="Times New Roman" w:eastAsia="Calibri" w:hAnsi="Times New Roman" w:cs="Times New Roman"/>
              </w:rPr>
              <w:t>2230,237 тыс.</w:t>
            </w:r>
            <w:r w:rsidRPr="00834305">
              <w:rPr>
                <w:rFonts w:ascii="Times New Roman" w:eastAsia="Calibri" w:hAnsi="Times New Roman" w:cs="Times New Roman"/>
              </w:rPr>
              <w:t xml:space="preserve"> руб. (9</w:t>
            </w:r>
            <w:r w:rsidR="00110141">
              <w:rPr>
                <w:rFonts w:ascii="Times New Roman" w:eastAsia="Calibri" w:hAnsi="Times New Roman" w:cs="Times New Roman"/>
              </w:rPr>
              <w:t>8,4</w:t>
            </w:r>
            <w:r w:rsidRPr="00834305">
              <w:rPr>
                <w:rFonts w:ascii="Times New Roman" w:eastAsia="Calibri" w:hAnsi="Times New Roman" w:cs="Times New Roman"/>
              </w:rPr>
              <w:t xml:space="preserve">%) </w:t>
            </w:r>
          </w:p>
          <w:p w:rsidR="00FB733A" w:rsidRPr="00834305" w:rsidRDefault="00FB733A" w:rsidP="00FB733A">
            <w:pPr>
              <w:spacing w:after="0" w:line="240" w:lineRule="auto"/>
              <w:jc w:val="both"/>
              <w:rPr>
                <w:rFonts w:ascii="Times New Roman" w:eastAsia="Calibri" w:hAnsi="Times New Roman" w:cs="Times New Roman"/>
              </w:rPr>
            </w:pPr>
            <w:r w:rsidRPr="00834305">
              <w:rPr>
                <w:rFonts w:ascii="Times New Roman" w:eastAsia="Calibri" w:hAnsi="Times New Roman" w:cs="Times New Roman"/>
              </w:rPr>
              <w:t>из них:</w:t>
            </w:r>
          </w:p>
          <w:p w:rsidR="00FB733A" w:rsidRPr="00834305" w:rsidRDefault="00FB733A" w:rsidP="00FB733A">
            <w:pPr>
              <w:spacing w:after="0" w:line="240" w:lineRule="auto"/>
              <w:jc w:val="both"/>
              <w:rPr>
                <w:rFonts w:ascii="Times New Roman" w:eastAsia="Calibri" w:hAnsi="Times New Roman" w:cs="Times New Roman"/>
              </w:rPr>
            </w:pPr>
            <w:r w:rsidRPr="00834305">
              <w:rPr>
                <w:rFonts w:ascii="Times New Roman" w:eastAsia="Calibri" w:hAnsi="Times New Roman" w:cs="Times New Roman"/>
                <w:b/>
              </w:rPr>
              <w:t>МБДОУ детский сад «Березка»,</w:t>
            </w:r>
            <w:r w:rsidRPr="00834305">
              <w:rPr>
                <w:rFonts w:ascii="Times New Roman" w:eastAsia="Calibri" w:hAnsi="Times New Roman" w:cs="Times New Roman"/>
              </w:rPr>
              <w:t xml:space="preserve"> утверждено – </w:t>
            </w:r>
            <w:r w:rsidR="00110141">
              <w:rPr>
                <w:rFonts w:ascii="Times New Roman" w:eastAsia="Calibri" w:hAnsi="Times New Roman" w:cs="Times New Roman"/>
              </w:rPr>
              <w:t>544,635 тыс.</w:t>
            </w:r>
            <w:r w:rsidRPr="00834305">
              <w:rPr>
                <w:rFonts w:ascii="Times New Roman" w:eastAsia="Calibri" w:hAnsi="Times New Roman" w:cs="Times New Roman"/>
              </w:rPr>
              <w:t xml:space="preserve"> руб., исполнено – </w:t>
            </w:r>
            <w:r w:rsidR="00110141">
              <w:rPr>
                <w:rFonts w:ascii="Times New Roman" w:eastAsia="Calibri" w:hAnsi="Times New Roman" w:cs="Times New Roman"/>
              </w:rPr>
              <w:t>544,635 руб. (10</w:t>
            </w:r>
            <w:r w:rsidRPr="00834305">
              <w:rPr>
                <w:rFonts w:ascii="Times New Roman" w:eastAsia="Calibri" w:hAnsi="Times New Roman" w:cs="Times New Roman"/>
              </w:rPr>
              <w:t>0%), в том числе:</w:t>
            </w:r>
          </w:p>
          <w:p w:rsidR="00FB733A" w:rsidRPr="00834305" w:rsidRDefault="00110141" w:rsidP="00110141">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00FB733A" w:rsidRPr="00834305">
              <w:rPr>
                <w:rFonts w:ascii="Times New Roman" w:eastAsia="Calibri" w:hAnsi="Times New Roman" w:cs="Times New Roman"/>
              </w:rPr>
              <w:t xml:space="preserve">ЧОО, заключение договоров на оказание услуг физической охраны – утверждено – </w:t>
            </w:r>
            <w:r w:rsidRPr="00110141">
              <w:rPr>
                <w:rFonts w:ascii="Times New Roman" w:eastAsia="Calibri" w:hAnsi="Times New Roman" w:cs="Times New Roman"/>
              </w:rPr>
              <w:t xml:space="preserve">544,635 тыс. руб., </w:t>
            </w:r>
            <w:r>
              <w:rPr>
                <w:rFonts w:ascii="Times New Roman" w:eastAsia="Calibri" w:hAnsi="Times New Roman" w:cs="Times New Roman"/>
              </w:rPr>
              <w:t>исполнено – 544,635 руб. (100%)</w:t>
            </w:r>
            <w:r w:rsidR="00B07398">
              <w:rPr>
                <w:rFonts w:ascii="Times New Roman" w:eastAsia="Calibri" w:hAnsi="Times New Roman" w:cs="Times New Roman"/>
              </w:rPr>
              <w:t xml:space="preserve"> услуги предоставлены в полном объеме, здание детского сада оснащено контрольно-пропускными системами.</w:t>
            </w:r>
          </w:p>
          <w:p w:rsidR="00FB733A" w:rsidRPr="00834305" w:rsidRDefault="00FB733A" w:rsidP="00FB733A">
            <w:pPr>
              <w:spacing w:after="0" w:line="240" w:lineRule="auto"/>
              <w:jc w:val="both"/>
              <w:rPr>
                <w:rFonts w:ascii="Times New Roman" w:eastAsia="Calibri" w:hAnsi="Times New Roman" w:cs="Times New Roman"/>
              </w:rPr>
            </w:pPr>
            <w:r w:rsidRPr="00834305">
              <w:rPr>
                <w:rFonts w:ascii="Times New Roman" w:eastAsia="Calibri" w:hAnsi="Times New Roman" w:cs="Times New Roman"/>
                <w:b/>
              </w:rPr>
              <w:t xml:space="preserve">МКОУ </w:t>
            </w:r>
            <w:proofErr w:type="spellStart"/>
            <w:r w:rsidRPr="00834305">
              <w:rPr>
                <w:rFonts w:ascii="Times New Roman" w:eastAsia="Calibri" w:hAnsi="Times New Roman" w:cs="Times New Roman"/>
                <w:b/>
              </w:rPr>
              <w:t>Гаринская</w:t>
            </w:r>
            <w:proofErr w:type="spellEnd"/>
            <w:r w:rsidRPr="00834305">
              <w:rPr>
                <w:rFonts w:ascii="Times New Roman" w:eastAsia="Calibri" w:hAnsi="Times New Roman" w:cs="Times New Roman"/>
                <w:b/>
              </w:rPr>
              <w:t xml:space="preserve"> СОШ, </w:t>
            </w:r>
            <w:r w:rsidRPr="00834305">
              <w:rPr>
                <w:rFonts w:ascii="Times New Roman" w:eastAsia="Calibri" w:hAnsi="Times New Roman" w:cs="Times New Roman"/>
              </w:rPr>
              <w:t xml:space="preserve">утверждено – </w:t>
            </w:r>
            <w:r w:rsidR="00110141">
              <w:rPr>
                <w:rFonts w:ascii="Times New Roman" w:eastAsia="Calibri" w:hAnsi="Times New Roman" w:cs="Times New Roman"/>
              </w:rPr>
              <w:t>540,0 тыс.</w:t>
            </w:r>
            <w:r w:rsidRPr="00834305">
              <w:rPr>
                <w:rFonts w:ascii="Times New Roman" w:eastAsia="Calibri" w:hAnsi="Times New Roman" w:cs="Times New Roman"/>
              </w:rPr>
              <w:t xml:space="preserve"> руб., исполнено – </w:t>
            </w:r>
            <w:r w:rsidR="00110141">
              <w:rPr>
                <w:rFonts w:ascii="Times New Roman" w:eastAsia="Calibri" w:hAnsi="Times New Roman" w:cs="Times New Roman"/>
              </w:rPr>
              <w:t>518,7 тыс. руб. (96</w:t>
            </w:r>
            <w:r w:rsidRPr="00834305">
              <w:rPr>
                <w:rFonts w:ascii="Times New Roman" w:eastAsia="Calibri" w:hAnsi="Times New Roman" w:cs="Times New Roman"/>
              </w:rPr>
              <w:t>%), в том числе:</w:t>
            </w:r>
          </w:p>
          <w:p w:rsidR="00FB733A" w:rsidRPr="00834305" w:rsidRDefault="00110141" w:rsidP="00110141">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00FB733A" w:rsidRPr="00834305">
              <w:rPr>
                <w:rFonts w:ascii="Times New Roman" w:eastAsia="Calibri" w:hAnsi="Times New Roman" w:cs="Times New Roman"/>
              </w:rPr>
              <w:t xml:space="preserve">ЧОО, заключение договоров на оказание услуг физической охраны утверждено – </w:t>
            </w:r>
            <w:r w:rsidRPr="00110141">
              <w:rPr>
                <w:rFonts w:ascii="Times New Roman" w:eastAsia="Calibri" w:hAnsi="Times New Roman" w:cs="Times New Roman"/>
              </w:rPr>
              <w:t>540,0 тыс. руб., исполнено – 518,7 тыс. руб. (96%)</w:t>
            </w:r>
            <w:r w:rsidR="00B07398">
              <w:rPr>
                <w:rFonts w:ascii="Times New Roman" w:eastAsia="Calibri" w:hAnsi="Times New Roman" w:cs="Times New Roman"/>
              </w:rPr>
              <w:t>, услуги предоставлены в полном объеме.</w:t>
            </w:r>
          </w:p>
          <w:p w:rsidR="00FB733A" w:rsidRPr="00834305" w:rsidRDefault="00FB733A" w:rsidP="00FB733A">
            <w:pPr>
              <w:spacing w:after="0" w:line="240" w:lineRule="auto"/>
              <w:jc w:val="both"/>
              <w:rPr>
                <w:rFonts w:ascii="Times New Roman" w:eastAsia="Calibri" w:hAnsi="Times New Roman" w:cs="Times New Roman"/>
              </w:rPr>
            </w:pPr>
            <w:r w:rsidRPr="00834305">
              <w:rPr>
                <w:rFonts w:ascii="Times New Roman" w:eastAsia="Calibri" w:hAnsi="Times New Roman" w:cs="Times New Roman"/>
                <w:b/>
              </w:rPr>
              <w:t xml:space="preserve">МКОУ </w:t>
            </w:r>
            <w:proofErr w:type="spellStart"/>
            <w:r w:rsidRPr="00834305">
              <w:rPr>
                <w:rFonts w:ascii="Times New Roman" w:eastAsia="Calibri" w:hAnsi="Times New Roman" w:cs="Times New Roman"/>
                <w:b/>
              </w:rPr>
              <w:t>Андрюшинская</w:t>
            </w:r>
            <w:proofErr w:type="spellEnd"/>
            <w:r w:rsidRPr="00834305">
              <w:rPr>
                <w:rFonts w:ascii="Times New Roman" w:eastAsia="Calibri" w:hAnsi="Times New Roman" w:cs="Times New Roman"/>
                <w:b/>
              </w:rPr>
              <w:t xml:space="preserve"> СОШ, </w:t>
            </w:r>
            <w:r w:rsidRPr="00834305">
              <w:rPr>
                <w:rFonts w:ascii="Times New Roman" w:eastAsia="Calibri" w:hAnsi="Times New Roman" w:cs="Times New Roman"/>
              </w:rPr>
              <w:t xml:space="preserve">утверждено – </w:t>
            </w:r>
            <w:r w:rsidR="00110141">
              <w:rPr>
                <w:rFonts w:ascii="Times New Roman" w:eastAsia="Calibri" w:hAnsi="Times New Roman" w:cs="Times New Roman"/>
              </w:rPr>
              <w:t>49,0 тыс.</w:t>
            </w:r>
            <w:r w:rsidRPr="00834305">
              <w:rPr>
                <w:rFonts w:ascii="Times New Roman" w:eastAsia="Calibri" w:hAnsi="Times New Roman" w:cs="Times New Roman"/>
              </w:rPr>
              <w:t xml:space="preserve"> руб., исполнено – </w:t>
            </w:r>
            <w:r w:rsidR="00110141">
              <w:rPr>
                <w:rFonts w:ascii="Times New Roman" w:eastAsia="Calibri" w:hAnsi="Times New Roman" w:cs="Times New Roman"/>
              </w:rPr>
              <w:t>36,0 тыс.</w:t>
            </w:r>
            <w:r w:rsidRPr="00834305">
              <w:rPr>
                <w:rFonts w:ascii="Times New Roman" w:eastAsia="Calibri" w:hAnsi="Times New Roman" w:cs="Times New Roman"/>
              </w:rPr>
              <w:t xml:space="preserve"> руб. (7</w:t>
            </w:r>
            <w:r w:rsidR="00110141">
              <w:rPr>
                <w:rFonts w:ascii="Times New Roman" w:eastAsia="Calibri" w:hAnsi="Times New Roman" w:cs="Times New Roman"/>
              </w:rPr>
              <w:t>3</w:t>
            </w:r>
            <w:r w:rsidRPr="00834305">
              <w:rPr>
                <w:rFonts w:ascii="Times New Roman" w:eastAsia="Calibri" w:hAnsi="Times New Roman" w:cs="Times New Roman"/>
              </w:rPr>
              <w:t>%), в том числе:</w:t>
            </w:r>
          </w:p>
          <w:p w:rsidR="00FB733A" w:rsidRPr="00834305" w:rsidRDefault="00110141" w:rsidP="00110141">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00FB733A" w:rsidRPr="00834305">
              <w:rPr>
                <w:rFonts w:ascii="Times New Roman" w:eastAsia="Calibri" w:hAnsi="Times New Roman" w:cs="Times New Roman"/>
              </w:rPr>
              <w:t xml:space="preserve">Резерв материальных средств для ликвидации последствий террористического акта утверждено – </w:t>
            </w:r>
            <w:r>
              <w:rPr>
                <w:rFonts w:ascii="Times New Roman" w:eastAsia="Calibri" w:hAnsi="Times New Roman" w:cs="Times New Roman"/>
              </w:rPr>
              <w:t>5,0 тыс.</w:t>
            </w:r>
            <w:r w:rsidR="00FB733A" w:rsidRPr="00834305">
              <w:rPr>
                <w:rFonts w:ascii="Times New Roman" w:eastAsia="Calibri" w:hAnsi="Times New Roman" w:cs="Times New Roman"/>
              </w:rPr>
              <w:t xml:space="preserve"> руб., исполнено – 0,00 руб. (0%).</w:t>
            </w:r>
          </w:p>
          <w:p w:rsidR="00FB733A" w:rsidRDefault="00110141" w:rsidP="00110141">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00FB733A" w:rsidRPr="00834305">
              <w:rPr>
                <w:rFonts w:ascii="Times New Roman" w:eastAsia="Calibri" w:hAnsi="Times New Roman" w:cs="Times New Roman"/>
              </w:rPr>
              <w:t xml:space="preserve">Обучение ответственных лиц за антитеррористическую безопасность утверждено – </w:t>
            </w:r>
            <w:r>
              <w:rPr>
                <w:rFonts w:ascii="Times New Roman" w:eastAsia="Calibri" w:hAnsi="Times New Roman" w:cs="Times New Roman"/>
              </w:rPr>
              <w:t>4,0 тыс.</w:t>
            </w:r>
            <w:r w:rsidR="00FB733A" w:rsidRPr="00834305">
              <w:rPr>
                <w:rFonts w:ascii="Times New Roman" w:eastAsia="Calibri" w:hAnsi="Times New Roman" w:cs="Times New Roman"/>
              </w:rPr>
              <w:t xml:space="preserve"> руб., исполнено – </w:t>
            </w:r>
            <w:r>
              <w:rPr>
                <w:rFonts w:ascii="Times New Roman" w:eastAsia="Calibri" w:hAnsi="Times New Roman" w:cs="Times New Roman"/>
              </w:rPr>
              <w:t>0,00 руб. (0</w:t>
            </w:r>
            <w:r w:rsidR="00FB733A" w:rsidRPr="00834305">
              <w:rPr>
                <w:rFonts w:ascii="Times New Roman" w:eastAsia="Calibri" w:hAnsi="Times New Roman" w:cs="Times New Roman"/>
              </w:rPr>
              <w:t>%).</w:t>
            </w:r>
          </w:p>
          <w:p w:rsidR="00110141" w:rsidRPr="00834305" w:rsidRDefault="00110141" w:rsidP="00110141">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Pr="00110141">
              <w:rPr>
                <w:rFonts w:ascii="Times New Roman" w:eastAsia="Calibri" w:hAnsi="Times New Roman" w:cs="Times New Roman"/>
              </w:rPr>
              <w:t>оснащение объекта (территории) системой передачи тревожных сообщений в подразделение войск национальной гвардии Российской Федерации (подразделения вневедомственной охраны войск национальной гвардии Российской Федерации</w:t>
            </w:r>
            <w:r>
              <w:rPr>
                <w:rFonts w:ascii="Times New Roman" w:eastAsia="Calibri" w:hAnsi="Times New Roman" w:cs="Times New Roman"/>
              </w:rPr>
              <w:t>) утверждено – 40,0 тыс. руб., исполнено – 36,0 тыс. руб. (73 %)</w:t>
            </w:r>
          </w:p>
          <w:p w:rsidR="00FB733A" w:rsidRPr="00834305" w:rsidRDefault="00FB733A" w:rsidP="00FB733A">
            <w:pPr>
              <w:spacing w:after="0" w:line="240" w:lineRule="auto"/>
              <w:jc w:val="both"/>
              <w:rPr>
                <w:rFonts w:ascii="Times New Roman" w:eastAsia="Calibri" w:hAnsi="Times New Roman" w:cs="Times New Roman"/>
              </w:rPr>
            </w:pPr>
            <w:r w:rsidRPr="00834305">
              <w:rPr>
                <w:rFonts w:ascii="Times New Roman" w:eastAsia="Calibri" w:hAnsi="Times New Roman" w:cs="Times New Roman"/>
                <w:b/>
              </w:rPr>
              <w:t xml:space="preserve">МКУ ДО ДДТ, </w:t>
            </w:r>
            <w:r w:rsidRPr="00834305">
              <w:rPr>
                <w:rFonts w:ascii="Times New Roman" w:eastAsia="Calibri" w:hAnsi="Times New Roman" w:cs="Times New Roman"/>
              </w:rPr>
              <w:t xml:space="preserve">утверждено – </w:t>
            </w:r>
            <w:r w:rsidR="00110141">
              <w:rPr>
                <w:rFonts w:ascii="Times New Roman" w:eastAsia="Calibri" w:hAnsi="Times New Roman" w:cs="Times New Roman"/>
              </w:rPr>
              <w:t>1132,742 тыс.</w:t>
            </w:r>
            <w:r w:rsidRPr="00834305">
              <w:rPr>
                <w:rFonts w:ascii="Times New Roman" w:eastAsia="Calibri" w:hAnsi="Times New Roman" w:cs="Times New Roman"/>
              </w:rPr>
              <w:t xml:space="preserve"> руб., исполнено – </w:t>
            </w:r>
            <w:r w:rsidR="00110141">
              <w:rPr>
                <w:rFonts w:ascii="Times New Roman" w:eastAsia="Calibri" w:hAnsi="Times New Roman" w:cs="Times New Roman"/>
              </w:rPr>
              <w:t>1130,902 тыс. руб. (99,8</w:t>
            </w:r>
            <w:r w:rsidRPr="00834305">
              <w:rPr>
                <w:rFonts w:ascii="Times New Roman" w:eastAsia="Calibri" w:hAnsi="Times New Roman" w:cs="Times New Roman"/>
              </w:rPr>
              <w:t>%), в том числе:</w:t>
            </w:r>
          </w:p>
          <w:p w:rsidR="00FB733A" w:rsidRPr="00834305" w:rsidRDefault="00110141" w:rsidP="00110141">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00FB733A" w:rsidRPr="00834305">
              <w:rPr>
                <w:rFonts w:ascii="Times New Roman" w:eastAsia="Calibri" w:hAnsi="Times New Roman" w:cs="Times New Roman"/>
              </w:rPr>
              <w:t xml:space="preserve">ЧОО, заключение договоров на оказание услуг физической охраны утверждено – </w:t>
            </w:r>
            <w:r>
              <w:rPr>
                <w:rFonts w:ascii="Times New Roman" w:eastAsia="Calibri" w:hAnsi="Times New Roman" w:cs="Times New Roman"/>
              </w:rPr>
              <w:t>838,26 тыс.</w:t>
            </w:r>
            <w:r w:rsidR="00FB733A" w:rsidRPr="00834305">
              <w:rPr>
                <w:rFonts w:ascii="Times New Roman" w:eastAsia="Calibri" w:hAnsi="Times New Roman" w:cs="Times New Roman"/>
              </w:rPr>
              <w:t xml:space="preserve"> руб., исполнено – </w:t>
            </w:r>
            <w:r>
              <w:rPr>
                <w:rFonts w:ascii="Times New Roman" w:eastAsia="Calibri" w:hAnsi="Times New Roman" w:cs="Times New Roman"/>
              </w:rPr>
              <w:t>838,26 тыс. руб. (100</w:t>
            </w:r>
            <w:r w:rsidR="00FB733A" w:rsidRPr="00834305">
              <w:rPr>
                <w:rFonts w:ascii="Times New Roman" w:eastAsia="Calibri" w:hAnsi="Times New Roman" w:cs="Times New Roman"/>
              </w:rPr>
              <w:t>%)</w:t>
            </w:r>
          </w:p>
          <w:p w:rsidR="00FB733A" w:rsidRPr="00834305" w:rsidRDefault="00110141" w:rsidP="00110141">
            <w:pPr>
              <w:spacing w:after="0" w:line="240" w:lineRule="auto"/>
              <w:jc w:val="both"/>
              <w:rPr>
                <w:rFonts w:ascii="Times New Roman" w:eastAsia="Calibri" w:hAnsi="Times New Roman" w:cs="Times New Roman"/>
              </w:rPr>
            </w:pPr>
            <w:r>
              <w:rPr>
                <w:rFonts w:ascii="Times New Roman" w:eastAsia="Calibri" w:hAnsi="Times New Roman" w:cs="Times New Roman"/>
              </w:rPr>
              <w:t>- п</w:t>
            </w:r>
            <w:r w:rsidR="00FB733A" w:rsidRPr="00834305">
              <w:rPr>
                <w:rFonts w:ascii="Times New Roman" w:eastAsia="Calibri" w:hAnsi="Times New Roman" w:cs="Times New Roman"/>
              </w:rPr>
              <w:t xml:space="preserve">отребность штатных сотрудников в охране объектов утверждено – </w:t>
            </w:r>
            <w:r>
              <w:rPr>
                <w:rFonts w:ascii="Times New Roman" w:eastAsia="Calibri" w:hAnsi="Times New Roman" w:cs="Times New Roman"/>
              </w:rPr>
              <w:t>287,742 тыс.</w:t>
            </w:r>
            <w:r w:rsidR="00FB733A" w:rsidRPr="00834305">
              <w:rPr>
                <w:rFonts w:ascii="Times New Roman" w:eastAsia="Calibri" w:hAnsi="Times New Roman" w:cs="Times New Roman"/>
              </w:rPr>
              <w:t xml:space="preserve"> руб., исполнено – </w:t>
            </w:r>
            <w:r>
              <w:rPr>
                <w:rFonts w:ascii="Times New Roman" w:eastAsia="Calibri" w:hAnsi="Times New Roman" w:cs="Times New Roman"/>
              </w:rPr>
              <w:t>287,742</w:t>
            </w:r>
            <w:r w:rsidR="00FB733A" w:rsidRPr="00834305">
              <w:rPr>
                <w:rFonts w:ascii="Times New Roman" w:eastAsia="Calibri" w:hAnsi="Times New Roman" w:cs="Times New Roman"/>
              </w:rPr>
              <w:t xml:space="preserve"> руб. (100%)</w:t>
            </w:r>
          </w:p>
          <w:p w:rsidR="00FB733A" w:rsidRPr="00834305" w:rsidRDefault="004E5114" w:rsidP="004E5114">
            <w:pPr>
              <w:spacing w:after="0" w:line="240" w:lineRule="auto"/>
              <w:jc w:val="both"/>
              <w:rPr>
                <w:rFonts w:ascii="Times New Roman" w:eastAsia="Calibri" w:hAnsi="Times New Roman" w:cs="Times New Roman"/>
              </w:rPr>
            </w:pPr>
            <w:r>
              <w:rPr>
                <w:rFonts w:ascii="Times New Roman" w:eastAsia="Calibri" w:hAnsi="Times New Roman" w:cs="Times New Roman"/>
              </w:rPr>
              <w:t>- у</w:t>
            </w:r>
            <w:r w:rsidR="00FB733A" w:rsidRPr="00834305">
              <w:rPr>
                <w:rFonts w:ascii="Times New Roman" w:eastAsia="Calibri" w:hAnsi="Times New Roman" w:cs="Times New Roman"/>
              </w:rPr>
              <w:t xml:space="preserve">становка дополнительных камер видеонаблюдения ДЮСШ утверждено – </w:t>
            </w:r>
            <w:r>
              <w:rPr>
                <w:rFonts w:ascii="Times New Roman" w:eastAsia="Calibri" w:hAnsi="Times New Roman" w:cs="Times New Roman"/>
              </w:rPr>
              <w:t>6,74 тыс.</w:t>
            </w:r>
            <w:r w:rsidR="00FB733A" w:rsidRPr="00834305">
              <w:rPr>
                <w:rFonts w:ascii="Times New Roman" w:eastAsia="Calibri" w:hAnsi="Times New Roman" w:cs="Times New Roman"/>
              </w:rPr>
              <w:t xml:space="preserve"> руб., исполнено – </w:t>
            </w:r>
            <w:r>
              <w:rPr>
                <w:rFonts w:ascii="Times New Roman" w:eastAsia="Calibri" w:hAnsi="Times New Roman" w:cs="Times New Roman"/>
              </w:rPr>
              <w:t>4,9 тыс. руб. (72</w:t>
            </w:r>
            <w:r w:rsidR="00FB733A" w:rsidRPr="00834305">
              <w:rPr>
                <w:rFonts w:ascii="Times New Roman" w:eastAsia="Calibri" w:hAnsi="Times New Roman" w:cs="Times New Roman"/>
              </w:rPr>
              <w:t>%)</w:t>
            </w:r>
          </w:p>
          <w:p w:rsidR="00FB733A" w:rsidRPr="00834305" w:rsidRDefault="00FB733A" w:rsidP="00FB733A">
            <w:pPr>
              <w:spacing w:after="0" w:line="240" w:lineRule="auto"/>
              <w:ind w:left="765"/>
              <w:jc w:val="both"/>
              <w:rPr>
                <w:rFonts w:ascii="Times New Roman" w:eastAsia="Calibri" w:hAnsi="Times New Roman" w:cs="Times New Roman"/>
              </w:rPr>
            </w:pPr>
          </w:p>
          <w:p w:rsidR="004E5114" w:rsidRDefault="00FB733A" w:rsidP="004E5114">
            <w:pPr>
              <w:spacing w:after="0" w:line="240" w:lineRule="auto"/>
              <w:ind w:firstLine="709"/>
              <w:jc w:val="both"/>
              <w:rPr>
                <w:rFonts w:ascii="Times New Roman" w:eastAsia="Calibri" w:hAnsi="Times New Roman" w:cs="Times New Roman"/>
                <w:b/>
              </w:rPr>
            </w:pPr>
            <w:r w:rsidRPr="00834305">
              <w:rPr>
                <w:rFonts w:ascii="Times New Roman" w:eastAsia="Calibri" w:hAnsi="Times New Roman" w:cs="Times New Roman"/>
                <w:b/>
                <w:i/>
              </w:rPr>
              <w:t xml:space="preserve">7. </w:t>
            </w:r>
            <w:r w:rsidRPr="00834305">
              <w:rPr>
                <w:rFonts w:ascii="Times New Roman" w:eastAsia="Calibri" w:hAnsi="Times New Roman" w:cs="Times New Roman"/>
                <w:b/>
                <w:i/>
                <w:u w:val="single"/>
              </w:rPr>
              <w:t xml:space="preserve">«Обеспечение реализации муниципальной программы «Развитие системы образования в </w:t>
            </w:r>
            <w:proofErr w:type="spellStart"/>
            <w:r w:rsidRPr="00834305">
              <w:rPr>
                <w:rFonts w:ascii="Times New Roman" w:eastAsia="Calibri" w:hAnsi="Times New Roman" w:cs="Times New Roman"/>
                <w:b/>
                <w:i/>
                <w:u w:val="single"/>
              </w:rPr>
              <w:t>Гаринском</w:t>
            </w:r>
            <w:proofErr w:type="spellEnd"/>
            <w:r w:rsidRPr="00834305">
              <w:rPr>
                <w:rFonts w:ascii="Times New Roman" w:eastAsia="Calibri" w:hAnsi="Times New Roman" w:cs="Times New Roman"/>
                <w:b/>
                <w:i/>
                <w:u w:val="single"/>
              </w:rPr>
              <w:t xml:space="preserve"> городском округе на 2019-2024 годы».</w:t>
            </w:r>
          </w:p>
          <w:p w:rsidR="004E5114" w:rsidRDefault="00FB733A" w:rsidP="004E5114">
            <w:pPr>
              <w:spacing w:after="0" w:line="240" w:lineRule="auto"/>
              <w:ind w:firstLine="709"/>
              <w:jc w:val="both"/>
              <w:rPr>
                <w:rFonts w:ascii="Times New Roman" w:eastAsia="Calibri" w:hAnsi="Times New Roman" w:cs="Times New Roman"/>
              </w:rPr>
            </w:pPr>
            <w:r w:rsidRPr="00834305">
              <w:rPr>
                <w:rFonts w:ascii="Times New Roman" w:eastAsia="Calibri" w:hAnsi="Times New Roman" w:cs="Times New Roman"/>
                <w:b/>
              </w:rPr>
              <w:t>Мероприятие 1.</w:t>
            </w:r>
            <w:r w:rsidRPr="00834305">
              <w:rPr>
                <w:rFonts w:ascii="Times New Roman" w:eastAsia="Calibri" w:hAnsi="Times New Roman" w:cs="Times New Roman"/>
              </w:rPr>
              <w:t xml:space="preserve"> Создание материально - технических условий для обеспечения деятельности муниципальных образовательных учреждений в сфере образования (МКУ «Информационно-методический центр </w:t>
            </w:r>
            <w:proofErr w:type="spellStart"/>
            <w:r w:rsidRPr="00834305">
              <w:rPr>
                <w:rFonts w:ascii="Times New Roman" w:eastAsia="Calibri" w:hAnsi="Times New Roman" w:cs="Times New Roman"/>
              </w:rPr>
              <w:t>Гаринского</w:t>
            </w:r>
            <w:proofErr w:type="spellEnd"/>
            <w:r w:rsidRPr="00834305">
              <w:rPr>
                <w:rFonts w:ascii="Times New Roman" w:eastAsia="Calibri" w:hAnsi="Times New Roman" w:cs="Times New Roman"/>
              </w:rPr>
              <w:t xml:space="preserve"> городского округа») </w:t>
            </w:r>
          </w:p>
          <w:p w:rsidR="00FB733A" w:rsidRPr="004E5114" w:rsidRDefault="004E5114" w:rsidP="004E5114">
            <w:pPr>
              <w:spacing w:after="0" w:line="240" w:lineRule="auto"/>
              <w:jc w:val="both"/>
              <w:rPr>
                <w:rFonts w:ascii="Times New Roman" w:eastAsia="Calibri" w:hAnsi="Times New Roman" w:cs="Times New Roman"/>
                <w:b/>
              </w:rPr>
            </w:pPr>
            <w:r>
              <w:rPr>
                <w:rFonts w:ascii="Times New Roman" w:eastAsia="Calibri" w:hAnsi="Times New Roman" w:cs="Times New Roman"/>
              </w:rPr>
              <w:t>-</w:t>
            </w:r>
            <w:r w:rsidR="00FB733A" w:rsidRPr="00834305">
              <w:rPr>
                <w:rFonts w:ascii="Times New Roman" w:eastAsia="Calibri" w:hAnsi="Times New Roman" w:cs="Times New Roman"/>
              </w:rPr>
              <w:t xml:space="preserve"> утверждено </w:t>
            </w:r>
            <w:r>
              <w:rPr>
                <w:rFonts w:ascii="Times New Roman" w:eastAsia="Calibri" w:hAnsi="Times New Roman" w:cs="Times New Roman"/>
              </w:rPr>
              <w:t>–</w:t>
            </w:r>
            <w:r w:rsidR="00FB733A" w:rsidRPr="00834305">
              <w:rPr>
                <w:rFonts w:ascii="Times New Roman" w:eastAsia="Calibri" w:hAnsi="Times New Roman" w:cs="Times New Roman"/>
              </w:rPr>
              <w:t xml:space="preserve"> </w:t>
            </w:r>
            <w:r>
              <w:rPr>
                <w:rFonts w:ascii="Times New Roman" w:eastAsia="Calibri" w:hAnsi="Times New Roman" w:cs="Times New Roman"/>
              </w:rPr>
              <w:t>12259,83 тыс. руб.</w:t>
            </w:r>
            <w:r w:rsidR="00FB733A" w:rsidRPr="00834305">
              <w:rPr>
                <w:rFonts w:ascii="Times New Roman" w:eastAsia="Calibri" w:hAnsi="Times New Roman" w:cs="Times New Roman"/>
              </w:rPr>
              <w:t xml:space="preserve"> </w:t>
            </w:r>
          </w:p>
          <w:p w:rsidR="00FB733A" w:rsidRDefault="004E5114" w:rsidP="00FB733A">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00FB733A" w:rsidRPr="00834305">
              <w:rPr>
                <w:rFonts w:ascii="Times New Roman" w:eastAsia="Calibri" w:hAnsi="Times New Roman" w:cs="Times New Roman"/>
              </w:rPr>
              <w:t xml:space="preserve">исполнено – </w:t>
            </w:r>
            <w:r>
              <w:rPr>
                <w:rFonts w:ascii="Times New Roman" w:eastAsia="Calibri" w:hAnsi="Times New Roman" w:cs="Times New Roman"/>
              </w:rPr>
              <w:t>12125,18744 тыс.</w:t>
            </w:r>
            <w:r w:rsidR="00FB733A" w:rsidRPr="00834305">
              <w:rPr>
                <w:rFonts w:ascii="Times New Roman" w:eastAsia="Calibri" w:hAnsi="Times New Roman" w:cs="Times New Roman"/>
              </w:rPr>
              <w:t xml:space="preserve"> руб. (9</w:t>
            </w:r>
            <w:r>
              <w:rPr>
                <w:rFonts w:ascii="Times New Roman" w:eastAsia="Calibri" w:hAnsi="Times New Roman" w:cs="Times New Roman"/>
              </w:rPr>
              <w:t>8,9</w:t>
            </w:r>
            <w:r w:rsidR="00B07398">
              <w:rPr>
                <w:rFonts w:ascii="Times New Roman" w:eastAsia="Calibri" w:hAnsi="Times New Roman" w:cs="Times New Roman"/>
              </w:rPr>
              <w:t>%)</w:t>
            </w:r>
          </w:p>
          <w:p w:rsidR="00EB2558" w:rsidRPr="00834305" w:rsidRDefault="00B07398" w:rsidP="00D4456A">
            <w:pPr>
              <w:spacing w:after="0" w:line="240" w:lineRule="auto"/>
              <w:ind w:firstLine="709"/>
              <w:jc w:val="both"/>
              <w:rPr>
                <w:rFonts w:ascii="Liberation Serif" w:eastAsia="Times New Roman" w:hAnsi="Liberation Serif" w:cs="Times New Roman"/>
                <w:b/>
                <w:bCs/>
                <w:i/>
                <w:color w:val="000000"/>
                <w:lang w:eastAsia="ru-RU"/>
              </w:rPr>
            </w:pPr>
            <w:r>
              <w:rPr>
                <w:rFonts w:ascii="Times New Roman" w:eastAsia="Calibri" w:hAnsi="Times New Roman" w:cs="Times New Roman"/>
              </w:rPr>
              <w:lastRenderedPageBreak/>
              <w:t xml:space="preserve">Обеспечивает создание материально-технических условий для обеспечения деятельности МОУ в сфере образования – МКУ «ИМЦ» </w:t>
            </w:r>
            <w:proofErr w:type="spellStart"/>
            <w:r>
              <w:rPr>
                <w:rFonts w:ascii="Times New Roman" w:eastAsia="Calibri" w:hAnsi="Times New Roman" w:cs="Times New Roman"/>
              </w:rPr>
              <w:t>Гаринского</w:t>
            </w:r>
            <w:proofErr w:type="spellEnd"/>
            <w:r>
              <w:rPr>
                <w:rFonts w:ascii="Times New Roman" w:eastAsia="Calibri" w:hAnsi="Times New Roman" w:cs="Times New Roman"/>
              </w:rPr>
              <w:t xml:space="preserve"> городского округа. На 01.01.2023 г. утверждено 21 штатных единиц, из них 100 % занятость 19,5 ед. Расходы на обеспечение функций МКУ «ИМЦ» производились в рамках нормативных затрат.</w:t>
            </w:r>
          </w:p>
        </w:tc>
      </w:tr>
      <w:tr w:rsidR="00D3554D" w:rsidRPr="00834305" w:rsidTr="00605F5D">
        <w:trPr>
          <w:gridAfter w:val="4"/>
          <w:wAfter w:w="7261" w:type="dxa"/>
          <w:trHeight w:val="2693"/>
        </w:trPr>
        <w:tc>
          <w:tcPr>
            <w:tcW w:w="9654" w:type="dxa"/>
            <w:shd w:val="clear" w:color="auto" w:fill="auto"/>
            <w:hideMark/>
          </w:tcPr>
          <w:p w:rsidR="00C230B0" w:rsidRPr="004E5114" w:rsidRDefault="004E5114" w:rsidP="004E5114">
            <w:pPr>
              <w:spacing w:after="0" w:line="240" w:lineRule="auto"/>
              <w:ind w:firstLine="709"/>
              <w:jc w:val="both"/>
              <w:rPr>
                <w:rFonts w:ascii="Liberation Serif" w:eastAsia="Times New Roman" w:hAnsi="Liberation Serif" w:cs="Times New Roman"/>
                <w:bCs/>
                <w:lang w:eastAsia="ru-RU"/>
              </w:rPr>
            </w:pPr>
            <w:r w:rsidRPr="004E5114">
              <w:rPr>
                <w:rFonts w:ascii="Liberation Serif" w:eastAsia="Times New Roman" w:hAnsi="Liberation Serif" w:cs="Times New Roman"/>
                <w:bCs/>
                <w:lang w:eastAsia="ru-RU"/>
              </w:rPr>
              <w:lastRenderedPageBreak/>
              <w:t>В целом по муниципальной программе о</w:t>
            </w:r>
            <w:r>
              <w:rPr>
                <w:rFonts w:ascii="Liberation Serif" w:eastAsia="Times New Roman" w:hAnsi="Liberation Serif" w:cs="Times New Roman"/>
                <w:bCs/>
                <w:lang w:eastAsia="ru-RU"/>
              </w:rPr>
              <w:t>ценка эффективности составила 7,18</w:t>
            </w:r>
            <w:r w:rsidRPr="004E5114">
              <w:rPr>
                <w:rFonts w:ascii="Liberation Serif" w:eastAsia="Times New Roman" w:hAnsi="Liberation Serif" w:cs="Times New Roman"/>
                <w:bCs/>
                <w:lang w:eastAsia="ru-RU"/>
              </w:rPr>
              <w:t xml:space="preserve"> баллов – </w:t>
            </w:r>
            <w:r>
              <w:rPr>
                <w:rFonts w:ascii="Liberation Serif" w:eastAsia="Times New Roman" w:hAnsi="Liberation Serif" w:cs="Times New Roman"/>
                <w:bCs/>
                <w:lang w:eastAsia="ru-RU"/>
              </w:rPr>
              <w:t xml:space="preserve">выше </w:t>
            </w:r>
            <w:r w:rsidRPr="004E5114">
              <w:rPr>
                <w:rFonts w:ascii="Liberation Serif" w:eastAsia="Times New Roman" w:hAnsi="Liberation Serif" w:cs="Times New Roman"/>
                <w:bCs/>
                <w:lang w:eastAsia="ru-RU"/>
              </w:rPr>
              <w:t>средн</w:t>
            </w:r>
            <w:r>
              <w:rPr>
                <w:rFonts w:ascii="Liberation Serif" w:eastAsia="Times New Roman" w:hAnsi="Liberation Serif" w:cs="Times New Roman"/>
                <w:bCs/>
                <w:lang w:eastAsia="ru-RU"/>
              </w:rPr>
              <w:t>ей</w:t>
            </w:r>
            <w:r w:rsidRPr="004E5114">
              <w:rPr>
                <w:rFonts w:ascii="Liberation Serif" w:eastAsia="Times New Roman" w:hAnsi="Liberation Serif" w:cs="Times New Roman"/>
                <w:bCs/>
                <w:lang w:eastAsia="ru-RU"/>
              </w:rPr>
              <w:t xml:space="preserve"> эффективность муниципальной программы.</w:t>
            </w:r>
            <w:r w:rsidR="00D3554D" w:rsidRPr="004E5114">
              <w:rPr>
                <w:rFonts w:ascii="Liberation Serif" w:eastAsia="Times New Roman" w:hAnsi="Liberation Serif" w:cs="Times New Roman"/>
                <w:bCs/>
                <w:lang w:eastAsia="ru-RU"/>
              </w:rPr>
              <w:t xml:space="preserve">   </w:t>
            </w:r>
          </w:p>
          <w:p w:rsidR="00C230B0" w:rsidRPr="00834305" w:rsidRDefault="00C230B0" w:rsidP="00EE68CB">
            <w:pPr>
              <w:spacing w:after="0" w:line="240" w:lineRule="auto"/>
              <w:rPr>
                <w:rFonts w:ascii="Liberation Serif" w:eastAsia="Times New Roman" w:hAnsi="Liberation Serif" w:cs="Times New Roman"/>
                <w:b/>
                <w:bCs/>
                <w:color w:val="000000"/>
                <w:lang w:eastAsia="ru-RU"/>
              </w:rPr>
            </w:pPr>
          </w:p>
          <w:p w:rsidR="00D3554D" w:rsidRPr="00437706" w:rsidRDefault="00D3554D" w:rsidP="00834305">
            <w:pPr>
              <w:spacing w:after="0" w:line="240" w:lineRule="auto"/>
              <w:jc w:val="center"/>
              <w:rPr>
                <w:rFonts w:ascii="Liberation Serif" w:eastAsia="Times New Roman" w:hAnsi="Liberation Serif" w:cs="Times New Roman"/>
                <w:b/>
                <w:bCs/>
                <w:color w:val="000000"/>
                <w:lang w:eastAsia="ru-RU"/>
              </w:rPr>
            </w:pPr>
            <w:r w:rsidRPr="00437706">
              <w:rPr>
                <w:rFonts w:ascii="Liberation Serif" w:eastAsia="Times New Roman" w:hAnsi="Liberation Serif" w:cs="Times New Roman"/>
                <w:b/>
                <w:bCs/>
                <w:color w:val="000000"/>
                <w:lang w:eastAsia="ru-RU"/>
              </w:rPr>
              <w:t xml:space="preserve">Муниципальная программа «Развитие социальной политики на территории </w:t>
            </w:r>
            <w:proofErr w:type="spellStart"/>
            <w:r w:rsidRPr="00437706">
              <w:rPr>
                <w:rFonts w:ascii="Liberation Serif" w:eastAsia="Times New Roman" w:hAnsi="Liberation Serif" w:cs="Times New Roman"/>
                <w:b/>
                <w:bCs/>
                <w:color w:val="000000"/>
                <w:lang w:eastAsia="ru-RU"/>
              </w:rPr>
              <w:t>Гаринского</w:t>
            </w:r>
            <w:proofErr w:type="spellEnd"/>
            <w:r w:rsidRPr="00437706">
              <w:rPr>
                <w:rFonts w:ascii="Liberation Serif" w:eastAsia="Times New Roman" w:hAnsi="Liberation Serif" w:cs="Times New Roman"/>
                <w:b/>
                <w:bCs/>
                <w:color w:val="000000"/>
                <w:lang w:eastAsia="ru-RU"/>
              </w:rPr>
              <w:t xml:space="preserve"> городского округа на 2019-2024 годы»</w:t>
            </w:r>
          </w:p>
          <w:p w:rsidR="00E81A0E" w:rsidRPr="00437706" w:rsidRDefault="00E81A0E" w:rsidP="00EE68CB">
            <w:pPr>
              <w:spacing w:after="0" w:line="240" w:lineRule="auto"/>
              <w:rPr>
                <w:rFonts w:ascii="Liberation Serif" w:eastAsia="Times New Roman" w:hAnsi="Liberation Serif" w:cs="Times New Roman"/>
                <w:b/>
                <w:bCs/>
                <w:color w:val="000000"/>
                <w:lang w:eastAsia="ru-RU"/>
              </w:rPr>
            </w:pPr>
          </w:p>
          <w:p w:rsidR="00E81A0E" w:rsidRPr="00834305" w:rsidRDefault="00E81A0E" w:rsidP="00D44FDA">
            <w:pPr>
              <w:ind w:firstLine="758"/>
              <w:jc w:val="both"/>
              <w:rPr>
                <w:rFonts w:ascii="Liberation Serif" w:eastAsia="Times New Roman" w:hAnsi="Liberation Serif" w:cs="Times New Roman"/>
                <w:b/>
                <w:bCs/>
                <w:color w:val="000000"/>
                <w:lang w:eastAsia="ru-RU"/>
              </w:rPr>
            </w:pPr>
            <w:r w:rsidRPr="00437706">
              <w:rPr>
                <w:rFonts w:ascii="Liberation Serif" w:eastAsia="Times New Roman" w:hAnsi="Liberation Serif" w:cs="Times New Roman"/>
                <w:bCs/>
                <w:color w:val="000000"/>
                <w:lang w:eastAsia="ru-RU"/>
              </w:rPr>
              <w:t>В рам</w:t>
            </w:r>
            <w:r w:rsidR="004E4DC4" w:rsidRPr="00437706">
              <w:rPr>
                <w:rFonts w:ascii="Liberation Serif" w:eastAsia="Times New Roman" w:hAnsi="Liberation Serif" w:cs="Times New Roman"/>
                <w:bCs/>
                <w:color w:val="000000"/>
                <w:lang w:eastAsia="ru-RU"/>
              </w:rPr>
              <w:t>ках реализации данной программы</w:t>
            </w:r>
            <w:r w:rsidRPr="00437706">
              <w:rPr>
                <w:rFonts w:ascii="Liberation Serif" w:eastAsia="Times New Roman" w:hAnsi="Liberation Serif" w:cs="Times New Roman"/>
                <w:bCs/>
                <w:color w:val="000000"/>
                <w:lang w:eastAsia="ru-RU"/>
              </w:rPr>
              <w:t xml:space="preserve"> </w:t>
            </w:r>
            <w:r w:rsidR="00D574FF" w:rsidRPr="00437706">
              <w:rPr>
                <w:rFonts w:ascii="Liberation Serif" w:eastAsia="Times New Roman" w:hAnsi="Liberation Serif" w:cs="Times New Roman"/>
                <w:bCs/>
                <w:color w:val="000000"/>
                <w:lang w:eastAsia="ru-RU"/>
              </w:rPr>
              <w:t>финансирование осуществлено</w:t>
            </w:r>
            <w:r w:rsidRPr="00437706">
              <w:rPr>
                <w:rFonts w:ascii="Liberation Serif" w:eastAsia="Times New Roman" w:hAnsi="Liberation Serif" w:cs="Times New Roman"/>
                <w:bCs/>
                <w:color w:val="000000"/>
                <w:lang w:eastAsia="ru-RU"/>
              </w:rPr>
              <w:t xml:space="preserve"> за счет средств местного бюджета в сумме </w:t>
            </w:r>
            <w:r w:rsidR="00437706">
              <w:rPr>
                <w:rFonts w:ascii="Liberation Serif" w:eastAsia="Times New Roman" w:hAnsi="Liberation Serif" w:cs="Times New Roman"/>
                <w:bCs/>
                <w:color w:val="000000"/>
                <w:lang w:eastAsia="ru-RU"/>
              </w:rPr>
              <w:t>1859,0</w:t>
            </w:r>
            <w:r w:rsidRPr="00437706">
              <w:rPr>
                <w:rFonts w:ascii="Liberation Serif" w:eastAsia="Times New Roman" w:hAnsi="Liberation Serif" w:cs="Times New Roman"/>
                <w:bCs/>
                <w:color w:val="000000"/>
                <w:lang w:eastAsia="ru-RU"/>
              </w:rPr>
              <w:t xml:space="preserve"> тыс</w:t>
            </w:r>
            <w:r w:rsidR="00E956E8" w:rsidRPr="00437706">
              <w:rPr>
                <w:rFonts w:ascii="Liberation Serif" w:eastAsia="Times New Roman" w:hAnsi="Liberation Serif" w:cs="Times New Roman"/>
                <w:bCs/>
                <w:color w:val="000000"/>
                <w:lang w:eastAsia="ru-RU"/>
              </w:rPr>
              <w:t>.</w:t>
            </w:r>
            <w:r w:rsidRPr="00437706">
              <w:rPr>
                <w:rFonts w:ascii="Liberation Serif" w:eastAsia="Times New Roman" w:hAnsi="Liberation Serif" w:cs="Times New Roman"/>
                <w:bCs/>
                <w:color w:val="000000"/>
                <w:lang w:eastAsia="ru-RU"/>
              </w:rPr>
              <w:t xml:space="preserve"> рублей</w:t>
            </w:r>
            <w:r w:rsidR="00E956E8" w:rsidRPr="00437706">
              <w:rPr>
                <w:rFonts w:ascii="Liberation Serif" w:eastAsia="Times New Roman" w:hAnsi="Liberation Serif" w:cs="Times New Roman"/>
                <w:bCs/>
                <w:color w:val="000000"/>
                <w:lang w:eastAsia="ru-RU"/>
              </w:rPr>
              <w:t>,</w:t>
            </w:r>
            <w:r w:rsidRPr="00437706">
              <w:rPr>
                <w:rFonts w:ascii="Liberation Serif" w:eastAsia="Times New Roman" w:hAnsi="Liberation Serif" w:cs="Times New Roman"/>
                <w:bCs/>
                <w:color w:val="000000"/>
                <w:lang w:eastAsia="ru-RU"/>
              </w:rPr>
              <w:t xml:space="preserve"> из них исполнено </w:t>
            </w:r>
            <w:r w:rsidR="00437706">
              <w:rPr>
                <w:rFonts w:ascii="Liberation Serif" w:eastAsia="Times New Roman" w:hAnsi="Liberation Serif" w:cs="Times New Roman"/>
                <w:bCs/>
                <w:color w:val="000000"/>
                <w:lang w:eastAsia="ru-RU"/>
              </w:rPr>
              <w:t>1856,99888</w:t>
            </w:r>
            <w:r w:rsidRPr="00437706">
              <w:rPr>
                <w:rFonts w:ascii="Liberation Serif" w:eastAsia="Times New Roman" w:hAnsi="Liberation Serif" w:cs="Times New Roman"/>
                <w:bCs/>
                <w:color w:val="000000"/>
                <w:lang w:eastAsia="ru-RU"/>
              </w:rPr>
              <w:t xml:space="preserve"> тыс. руб</w:t>
            </w:r>
            <w:r w:rsidR="00E956E8" w:rsidRPr="00437706">
              <w:rPr>
                <w:rFonts w:ascii="Liberation Serif" w:eastAsia="Times New Roman" w:hAnsi="Liberation Serif" w:cs="Times New Roman"/>
                <w:bCs/>
                <w:color w:val="000000"/>
                <w:lang w:eastAsia="ru-RU"/>
              </w:rPr>
              <w:t>лей,</w:t>
            </w:r>
            <w:r w:rsidRPr="00437706">
              <w:rPr>
                <w:rFonts w:ascii="Liberation Serif" w:eastAsia="Times New Roman" w:hAnsi="Liberation Serif" w:cs="Times New Roman"/>
                <w:bCs/>
                <w:color w:val="000000"/>
                <w:lang w:eastAsia="ru-RU"/>
              </w:rPr>
              <w:t xml:space="preserve"> </w:t>
            </w:r>
            <w:r w:rsidR="00437706">
              <w:rPr>
                <w:rFonts w:ascii="Liberation Serif" w:eastAsia="Times New Roman" w:hAnsi="Liberation Serif" w:cs="Times New Roman"/>
                <w:bCs/>
                <w:color w:val="000000"/>
                <w:lang w:eastAsia="ru-RU"/>
              </w:rPr>
              <w:t>или 99,89</w:t>
            </w:r>
            <w:r w:rsidRPr="00437706">
              <w:rPr>
                <w:rFonts w:ascii="Liberation Serif" w:eastAsia="Times New Roman" w:hAnsi="Liberation Serif" w:cs="Times New Roman"/>
                <w:bCs/>
                <w:color w:val="000000"/>
                <w:lang w:eastAsia="ru-RU"/>
              </w:rPr>
              <w:t xml:space="preserve">%, из них по </w:t>
            </w:r>
            <w:r w:rsidR="00E956E8" w:rsidRPr="00437706">
              <w:rPr>
                <w:rFonts w:ascii="Liberation Serif" w:eastAsia="Times New Roman" w:hAnsi="Liberation Serif" w:cs="Times New Roman"/>
                <w:bCs/>
                <w:color w:val="000000"/>
                <w:lang w:eastAsia="ru-RU"/>
              </w:rPr>
              <w:t>подпрограммам</w:t>
            </w:r>
            <w:r w:rsidRPr="00437706">
              <w:rPr>
                <w:rFonts w:ascii="Liberation Serif" w:eastAsia="Times New Roman" w:hAnsi="Liberation Serif" w:cs="Times New Roman"/>
                <w:bCs/>
                <w:color w:val="000000"/>
                <w:lang w:eastAsia="ru-RU"/>
              </w:rPr>
              <w:t>:</w:t>
            </w:r>
            <w:r w:rsidRPr="00834305">
              <w:rPr>
                <w:rFonts w:ascii="Liberation Serif" w:eastAsia="Times New Roman" w:hAnsi="Liberation Serif" w:cs="Times New Roman"/>
                <w:bCs/>
                <w:color w:val="000000"/>
                <w:lang w:eastAsia="ru-RU"/>
              </w:rPr>
              <w:t xml:space="preserve"> </w:t>
            </w:r>
          </w:p>
          <w:tbl>
            <w:tblPr>
              <w:tblW w:w="9287" w:type="dxa"/>
              <w:tblInd w:w="113" w:type="dxa"/>
              <w:tblLayout w:type="fixed"/>
              <w:tblLook w:val="04A0" w:firstRow="1" w:lastRow="0" w:firstColumn="1" w:lastColumn="0" w:noHBand="0" w:noVBand="1"/>
            </w:tblPr>
            <w:tblGrid>
              <w:gridCol w:w="2341"/>
              <w:gridCol w:w="1418"/>
              <w:gridCol w:w="1417"/>
              <w:gridCol w:w="851"/>
              <w:gridCol w:w="3260"/>
            </w:tblGrid>
            <w:tr w:rsidR="007B4D50" w:rsidRPr="00834305" w:rsidTr="00437706">
              <w:trPr>
                <w:trHeight w:val="1020"/>
              </w:trPr>
              <w:tc>
                <w:tcPr>
                  <w:tcW w:w="2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50" w:rsidRPr="007B4D50" w:rsidRDefault="007B4D50" w:rsidP="007B4D50">
                  <w:pPr>
                    <w:spacing w:after="0" w:line="240" w:lineRule="auto"/>
                    <w:jc w:val="center"/>
                    <w:rPr>
                      <w:rFonts w:ascii="Liberation Serif" w:eastAsia="Times New Roman" w:hAnsi="Liberation Serif" w:cs="Times New Roman"/>
                      <w:color w:val="000000"/>
                      <w:lang w:eastAsia="ru-RU"/>
                    </w:rPr>
                  </w:pPr>
                  <w:r w:rsidRPr="007B4D50">
                    <w:rPr>
                      <w:rFonts w:ascii="Liberation Serif" w:eastAsia="Times New Roman" w:hAnsi="Liberation Serif" w:cs="Times New Roman"/>
                      <w:color w:val="000000"/>
                      <w:lang w:eastAsia="ru-RU"/>
                    </w:rPr>
                    <w:t>Наименование подпрограммы</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4D50" w:rsidRPr="007B4D50" w:rsidRDefault="007B4D50" w:rsidP="007B4D50">
                  <w:pPr>
                    <w:spacing w:after="0" w:line="240" w:lineRule="auto"/>
                    <w:jc w:val="center"/>
                    <w:rPr>
                      <w:rFonts w:ascii="Liberation Serif" w:eastAsia="Times New Roman" w:hAnsi="Liberation Serif" w:cs="Times New Roman"/>
                      <w:color w:val="000000"/>
                      <w:lang w:eastAsia="ru-RU"/>
                    </w:rPr>
                  </w:pPr>
                  <w:r w:rsidRPr="007B4D50">
                    <w:rPr>
                      <w:rFonts w:ascii="Liberation Serif" w:eastAsia="Times New Roman" w:hAnsi="Liberation Serif" w:cs="Times New Roman"/>
                      <w:color w:val="000000"/>
                      <w:lang w:eastAsia="ru-RU"/>
                    </w:rPr>
                    <w:t>Назначено</w:t>
                  </w:r>
                </w:p>
                <w:p w:rsidR="007B4D50" w:rsidRPr="007B4D50" w:rsidRDefault="007B4D50" w:rsidP="007B4D50">
                  <w:pPr>
                    <w:spacing w:after="0" w:line="240" w:lineRule="auto"/>
                    <w:jc w:val="center"/>
                    <w:rPr>
                      <w:rFonts w:ascii="Liberation Serif" w:eastAsia="Times New Roman" w:hAnsi="Liberation Serif" w:cs="Times New Roman"/>
                      <w:color w:val="000000"/>
                      <w:lang w:eastAsia="ru-RU"/>
                    </w:rPr>
                  </w:pPr>
                  <w:r w:rsidRPr="007B4D50">
                    <w:rPr>
                      <w:rFonts w:ascii="Liberation Serif" w:eastAsia="Times New Roman" w:hAnsi="Liberation Serif" w:cs="Times New Roman"/>
                      <w:color w:val="000000"/>
                      <w:lang w:eastAsia="ru-RU"/>
                    </w:rPr>
                    <w:t>(тыс. руб.)</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4D50" w:rsidRPr="007B4D50" w:rsidRDefault="007B4D50" w:rsidP="007B4D50">
                  <w:pPr>
                    <w:spacing w:after="0" w:line="240" w:lineRule="auto"/>
                    <w:jc w:val="center"/>
                    <w:rPr>
                      <w:rFonts w:ascii="Liberation Serif" w:eastAsia="Times New Roman" w:hAnsi="Liberation Serif" w:cs="Times New Roman"/>
                      <w:color w:val="000000"/>
                      <w:lang w:eastAsia="ru-RU"/>
                    </w:rPr>
                  </w:pPr>
                  <w:r w:rsidRPr="007B4D50">
                    <w:rPr>
                      <w:rFonts w:ascii="Liberation Serif" w:eastAsia="Times New Roman" w:hAnsi="Liberation Serif" w:cs="Times New Roman"/>
                      <w:color w:val="000000"/>
                      <w:lang w:eastAsia="ru-RU"/>
                    </w:rPr>
                    <w:t>Касс. Расход</w:t>
                  </w:r>
                </w:p>
                <w:p w:rsidR="007B4D50" w:rsidRPr="007B4D50" w:rsidRDefault="007B4D50" w:rsidP="007B4D50">
                  <w:pPr>
                    <w:spacing w:after="0" w:line="240" w:lineRule="auto"/>
                    <w:jc w:val="center"/>
                    <w:rPr>
                      <w:rFonts w:ascii="Liberation Serif" w:eastAsia="Times New Roman" w:hAnsi="Liberation Serif" w:cs="Times New Roman"/>
                      <w:color w:val="000000"/>
                      <w:lang w:eastAsia="ru-RU"/>
                    </w:rPr>
                  </w:pPr>
                  <w:r w:rsidRPr="007B4D50">
                    <w:rPr>
                      <w:rFonts w:ascii="Liberation Serif" w:eastAsia="Times New Roman" w:hAnsi="Liberation Serif" w:cs="Times New Roman"/>
                      <w:color w:val="000000"/>
                      <w:lang w:eastAsia="ru-RU"/>
                    </w:rPr>
                    <w:t>(тыс. руб.)</w:t>
                  </w:r>
                </w:p>
              </w:tc>
              <w:tc>
                <w:tcPr>
                  <w:tcW w:w="851"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7B4D50" w:rsidRPr="007B4D50" w:rsidRDefault="007B4D50" w:rsidP="007B4D50">
                  <w:pPr>
                    <w:spacing w:after="0" w:line="240" w:lineRule="auto"/>
                    <w:jc w:val="center"/>
                    <w:rPr>
                      <w:rFonts w:ascii="Liberation Serif" w:eastAsia="Times New Roman" w:hAnsi="Liberation Serif" w:cs="Times New Roman"/>
                      <w:color w:val="000000"/>
                      <w:lang w:eastAsia="ru-RU"/>
                    </w:rPr>
                  </w:pPr>
                  <w:r w:rsidRPr="007B4D50">
                    <w:rPr>
                      <w:rFonts w:ascii="Liberation Serif" w:eastAsia="Times New Roman" w:hAnsi="Liberation Serif" w:cs="Times New Roman"/>
                      <w:color w:val="000000"/>
                      <w:lang w:eastAsia="ru-RU"/>
                    </w:rPr>
                    <w:t>Исполнено (%)</w:t>
                  </w:r>
                </w:p>
              </w:tc>
              <w:tc>
                <w:tcPr>
                  <w:tcW w:w="3260" w:type="dxa"/>
                  <w:tcBorders>
                    <w:top w:val="single" w:sz="4" w:space="0" w:color="auto"/>
                    <w:left w:val="single" w:sz="4" w:space="0" w:color="auto"/>
                    <w:bottom w:val="single" w:sz="4" w:space="0" w:color="auto"/>
                    <w:right w:val="single" w:sz="4" w:space="0" w:color="auto"/>
                  </w:tcBorders>
                </w:tcPr>
                <w:p w:rsidR="007B4D50" w:rsidRPr="007B4D50" w:rsidRDefault="007B4D50" w:rsidP="007B4D50">
                  <w:pPr>
                    <w:spacing w:after="0" w:line="240" w:lineRule="auto"/>
                    <w:jc w:val="center"/>
                    <w:rPr>
                      <w:rFonts w:ascii="Liberation Serif" w:eastAsia="Times New Roman" w:hAnsi="Liberation Serif" w:cs="Times New Roman"/>
                      <w:color w:val="000000"/>
                      <w:lang w:eastAsia="ru-RU"/>
                    </w:rPr>
                  </w:pPr>
                  <w:r w:rsidRPr="007B4D50">
                    <w:rPr>
                      <w:rFonts w:ascii="Liberation Serif" w:eastAsia="Times New Roman" w:hAnsi="Liberation Serif" w:cs="Times New Roman"/>
                      <w:color w:val="000000"/>
                      <w:lang w:eastAsia="ru-RU"/>
                    </w:rPr>
                    <w:t>Выполнение (невыполнение) целевого показателя</w:t>
                  </w:r>
                </w:p>
              </w:tc>
            </w:tr>
            <w:tr w:rsidR="00E81A0E" w:rsidRPr="00834305" w:rsidTr="00D44FDA">
              <w:trPr>
                <w:trHeight w:val="1020"/>
              </w:trPr>
              <w:tc>
                <w:tcPr>
                  <w:tcW w:w="2341" w:type="dxa"/>
                  <w:tcBorders>
                    <w:top w:val="single" w:sz="4" w:space="0" w:color="000000"/>
                    <w:left w:val="single" w:sz="4" w:space="0" w:color="000000"/>
                    <w:bottom w:val="single" w:sz="4" w:space="0" w:color="auto"/>
                    <w:right w:val="single" w:sz="4" w:space="0" w:color="000000"/>
                  </w:tcBorders>
                  <w:shd w:val="clear" w:color="auto" w:fill="auto"/>
                  <w:hideMark/>
                </w:tcPr>
                <w:p w:rsidR="00E81A0E" w:rsidRPr="00834305" w:rsidRDefault="00E81A0E" w:rsidP="00437706">
                  <w:pPr>
                    <w:spacing w:after="0" w:line="240" w:lineRule="auto"/>
                    <w:jc w:val="center"/>
                    <w:outlineLvl w:val="0"/>
                    <w:rPr>
                      <w:rFonts w:ascii="Liberation Serif" w:eastAsia="Times New Roman" w:hAnsi="Liberation Serif" w:cs="Times New Roman"/>
                      <w:color w:val="000000"/>
                      <w:lang w:eastAsia="ru-RU"/>
                    </w:rPr>
                  </w:pPr>
                  <w:r w:rsidRPr="00834305">
                    <w:rPr>
                      <w:rFonts w:ascii="Liberation Serif" w:eastAsia="Times New Roman" w:hAnsi="Liberation Serif" w:cs="Times New Roman"/>
                      <w:color w:val="000000"/>
                      <w:lang w:eastAsia="ru-RU"/>
                    </w:rPr>
                    <w:t xml:space="preserve">Подпрограмма «Дополнительные меры социальной поддержки отдельных категорий граждан </w:t>
                  </w:r>
                  <w:proofErr w:type="spellStart"/>
                  <w:r w:rsidRPr="00834305">
                    <w:rPr>
                      <w:rFonts w:ascii="Liberation Serif" w:eastAsia="Times New Roman" w:hAnsi="Liberation Serif" w:cs="Times New Roman"/>
                      <w:color w:val="000000"/>
                      <w:lang w:eastAsia="ru-RU"/>
                    </w:rPr>
                    <w:t>Гаринского</w:t>
                  </w:r>
                  <w:proofErr w:type="spellEnd"/>
                  <w:r w:rsidRPr="00834305">
                    <w:rPr>
                      <w:rFonts w:ascii="Liberation Serif" w:eastAsia="Times New Roman" w:hAnsi="Liberation Serif" w:cs="Times New Roman"/>
                      <w:color w:val="000000"/>
                      <w:lang w:eastAsia="ru-RU"/>
                    </w:rPr>
                    <w:t xml:space="preserve"> городского округа»</w:t>
                  </w:r>
                </w:p>
              </w:tc>
              <w:tc>
                <w:tcPr>
                  <w:tcW w:w="1418" w:type="dxa"/>
                  <w:tcBorders>
                    <w:top w:val="single" w:sz="4" w:space="0" w:color="000000"/>
                    <w:left w:val="nil"/>
                    <w:bottom w:val="single" w:sz="4" w:space="0" w:color="auto"/>
                    <w:right w:val="single" w:sz="4" w:space="0" w:color="000000"/>
                  </w:tcBorders>
                  <w:shd w:val="clear" w:color="000000" w:fill="CCFFFF"/>
                  <w:noWrap/>
                  <w:hideMark/>
                </w:tcPr>
                <w:p w:rsidR="00E81A0E" w:rsidRPr="00834305" w:rsidRDefault="00437706" w:rsidP="00437706">
                  <w:pPr>
                    <w:spacing w:after="0" w:line="240" w:lineRule="auto"/>
                    <w:jc w:val="center"/>
                    <w:outlineLvl w:val="0"/>
                    <w:rPr>
                      <w:rFonts w:ascii="Liberation Serif" w:eastAsia="Times New Roman" w:hAnsi="Liberation Serif" w:cs="Times New Roman"/>
                      <w:color w:val="000000"/>
                      <w:lang w:eastAsia="ru-RU"/>
                    </w:rPr>
                  </w:pPr>
                  <w:r>
                    <w:rPr>
                      <w:rFonts w:ascii="Liberation Serif" w:eastAsia="Times New Roman" w:hAnsi="Liberation Serif" w:cs="Times New Roman"/>
                      <w:color w:val="000000"/>
                      <w:lang w:eastAsia="ru-RU"/>
                    </w:rPr>
                    <w:t>1790,0</w:t>
                  </w:r>
                </w:p>
              </w:tc>
              <w:tc>
                <w:tcPr>
                  <w:tcW w:w="1417" w:type="dxa"/>
                  <w:tcBorders>
                    <w:top w:val="single" w:sz="4" w:space="0" w:color="000000"/>
                    <w:left w:val="nil"/>
                    <w:bottom w:val="single" w:sz="4" w:space="0" w:color="auto"/>
                    <w:right w:val="single" w:sz="4" w:space="0" w:color="000000"/>
                  </w:tcBorders>
                  <w:shd w:val="clear" w:color="000000" w:fill="CCFFFF"/>
                  <w:noWrap/>
                  <w:hideMark/>
                </w:tcPr>
                <w:p w:rsidR="00E81A0E" w:rsidRPr="00834305" w:rsidRDefault="00437706" w:rsidP="00437706">
                  <w:pPr>
                    <w:spacing w:after="0" w:line="240" w:lineRule="auto"/>
                    <w:jc w:val="center"/>
                    <w:outlineLvl w:val="0"/>
                    <w:rPr>
                      <w:rFonts w:ascii="Liberation Serif" w:eastAsia="Times New Roman" w:hAnsi="Liberation Serif" w:cs="Times New Roman"/>
                      <w:color w:val="000000"/>
                      <w:lang w:eastAsia="ru-RU"/>
                    </w:rPr>
                  </w:pPr>
                  <w:r>
                    <w:rPr>
                      <w:rFonts w:ascii="Liberation Serif" w:eastAsia="Times New Roman" w:hAnsi="Liberation Serif" w:cs="Times New Roman"/>
                      <w:color w:val="000000"/>
                      <w:lang w:eastAsia="ru-RU"/>
                    </w:rPr>
                    <w:t>1788,73888</w:t>
                  </w:r>
                </w:p>
              </w:tc>
              <w:tc>
                <w:tcPr>
                  <w:tcW w:w="851" w:type="dxa"/>
                  <w:tcBorders>
                    <w:top w:val="single" w:sz="4" w:space="0" w:color="000000"/>
                    <w:left w:val="nil"/>
                    <w:bottom w:val="single" w:sz="4" w:space="0" w:color="auto"/>
                    <w:right w:val="single" w:sz="4" w:space="0" w:color="000000"/>
                  </w:tcBorders>
                  <w:shd w:val="clear" w:color="000000" w:fill="CCFFFF"/>
                  <w:noWrap/>
                  <w:hideMark/>
                </w:tcPr>
                <w:p w:rsidR="00E81A0E" w:rsidRPr="00834305" w:rsidRDefault="00437706" w:rsidP="00437706">
                  <w:pPr>
                    <w:spacing w:after="0" w:line="240" w:lineRule="auto"/>
                    <w:jc w:val="center"/>
                    <w:outlineLvl w:val="0"/>
                    <w:rPr>
                      <w:rFonts w:ascii="Liberation Serif" w:eastAsia="Times New Roman" w:hAnsi="Liberation Serif" w:cs="Times New Roman"/>
                      <w:color w:val="000000"/>
                      <w:lang w:eastAsia="ru-RU"/>
                    </w:rPr>
                  </w:pPr>
                  <w:r>
                    <w:rPr>
                      <w:rFonts w:ascii="Liberation Serif" w:eastAsia="Times New Roman" w:hAnsi="Liberation Serif" w:cs="Times New Roman"/>
                      <w:color w:val="000000"/>
                      <w:lang w:eastAsia="ru-RU"/>
                    </w:rPr>
                    <w:t>99,93</w:t>
                  </w:r>
                </w:p>
              </w:tc>
              <w:tc>
                <w:tcPr>
                  <w:tcW w:w="3260" w:type="dxa"/>
                  <w:tcBorders>
                    <w:top w:val="single" w:sz="4" w:space="0" w:color="000000"/>
                    <w:left w:val="nil"/>
                    <w:bottom w:val="single" w:sz="4" w:space="0" w:color="000000"/>
                    <w:right w:val="single" w:sz="4" w:space="0" w:color="auto"/>
                  </w:tcBorders>
                  <w:shd w:val="clear" w:color="000000" w:fill="CCFFFF"/>
                </w:tcPr>
                <w:p w:rsidR="00437706" w:rsidRPr="00437706" w:rsidRDefault="00437706" w:rsidP="00437706">
                  <w:pPr>
                    <w:spacing w:after="0" w:line="240" w:lineRule="auto"/>
                    <w:ind w:right="82"/>
                    <w:jc w:val="center"/>
                    <w:outlineLvl w:val="0"/>
                    <w:rPr>
                      <w:rFonts w:ascii="Liberation Serif" w:eastAsia="Times New Roman" w:hAnsi="Liberation Serif" w:cs="Times New Roman"/>
                      <w:color w:val="000000"/>
                      <w:lang w:eastAsia="ru-RU"/>
                    </w:rPr>
                  </w:pPr>
                  <w:r w:rsidRPr="00437706">
                    <w:rPr>
                      <w:rFonts w:ascii="Liberation Serif" w:eastAsia="Times New Roman" w:hAnsi="Liberation Serif" w:cs="Times New Roman"/>
                      <w:color w:val="000000"/>
                      <w:lang w:eastAsia="ru-RU"/>
                    </w:rPr>
                    <w:t xml:space="preserve">Целевые показатели </w:t>
                  </w:r>
                  <w:r>
                    <w:rPr>
                      <w:rFonts w:ascii="Liberation Serif" w:eastAsia="Times New Roman" w:hAnsi="Liberation Serif" w:cs="Times New Roman"/>
                      <w:color w:val="000000"/>
                      <w:lang w:eastAsia="ru-RU"/>
                    </w:rPr>
                    <w:t xml:space="preserve">в целом </w:t>
                  </w:r>
                  <w:r w:rsidRPr="00437706">
                    <w:rPr>
                      <w:rFonts w:ascii="Liberation Serif" w:eastAsia="Times New Roman" w:hAnsi="Liberation Serif" w:cs="Times New Roman"/>
                      <w:color w:val="000000"/>
                      <w:lang w:eastAsia="ru-RU"/>
                    </w:rPr>
                    <w:t>выполнены.</w:t>
                  </w:r>
                </w:p>
                <w:p w:rsidR="00E81A0E" w:rsidRPr="00834305" w:rsidRDefault="00437706" w:rsidP="00437706">
                  <w:pPr>
                    <w:spacing w:after="0" w:line="240" w:lineRule="auto"/>
                    <w:ind w:right="82"/>
                    <w:jc w:val="center"/>
                    <w:outlineLvl w:val="0"/>
                    <w:rPr>
                      <w:rFonts w:ascii="Liberation Serif" w:eastAsia="Times New Roman" w:hAnsi="Liberation Serif" w:cs="Times New Roman"/>
                      <w:color w:val="000000"/>
                      <w:lang w:eastAsia="ru-RU"/>
                    </w:rPr>
                  </w:pPr>
                  <w:r>
                    <w:rPr>
                      <w:rFonts w:ascii="Liberation Serif" w:eastAsia="Times New Roman" w:hAnsi="Liberation Serif" w:cs="Times New Roman"/>
                      <w:color w:val="000000"/>
                      <w:lang w:eastAsia="ru-RU"/>
                    </w:rPr>
                    <w:t>Е</w:t>
                  </w:r>
                  <w:r w:rsidRPr="00437706">
                    <w:rPr>
                      <w:rFonts w:ascii="Liberation Serif" w:eastAsia="Times New Roman" w:hAnsi="Liberation Serif" w:cs="Times New Roman"/>
                      <w:color w:val="000000"/>
                      <w:lang w:eastAsia="ru-RU"/>
                    </w:rPr>
                    <w:t xml:space="preserve">диновременная выплата специалистам учреждения здравоохранения </w:t>
                  </w:r>
                  <w:r>
                    <w:rPr>
                      <w:rFonts w:ascii="Liberation Serif" w:eastAsia="Times New Roman" w:hAnsi="Liberation Serif" w:cs="Times New Roman"/>
                      <w:color w:val="000000"/>
                      <w:lang w:eastAsia="ru-RU"/>
                    </w:rPr>
                    <w:t>- п</w:t>
                  </w:r>
                  <w:r w:rsidRPr="00437706">
                    <w:rPr>
                      <w:rFonts w:ascii="Liberation Serif" w:eastAsia="Times New Roman" w:hAnsi="Liberation Serif" w:cs="Times New Roman"/>
                      <w:color w:val="000000"/>
                      <w:lang w:eastAsia="ru-RU"/>
                    </w:rPr>
                    <w:t xml:space="preserve">ричины отклонения </w:t>
                  </w:r>
                  <w:r>
                    <w:rPr>
                      <w:rFonts w:ascii="Liberation Serif" w:eastAsia="Times New Roman" w:hAnsi="Liberation Serif" w:cs="Times New Roman"/>
                      <w:color w:val="000000"/>
                      <w:lang w:eastAsia="ru-RU"/>
                    </w:rPr>
                    <w:t>являе</w:t>
                  </w:r>
                  <w:r w:rsidRPr="00437706">
                    <w:rPr>
                      <w:rFonts w:ascii="Liberation Serif" w:eastAsia="Times New Roman" w:hAnsi="Liberation Serif" w:cs="Times New Roman"/>
                      <w:color w:val="000000"/>
                      <w:lang w:eastAsia="ru-RU"/>
                    </w:rPr>
                    <w:t>тся</w:t>
                  </w:r>
                  <w:r>
                    <w:rPr>
                      <w:rFonts w:ascii="Liberation Serif" w:eastAsia="Times New Roman" w:hAnsi="Liberation Serif" w:cs="Times New Roman"/>
                      <w:color w:val="000000"/>
                      <w:lang w:eastAsia="ru-RU"/>
                    </w:rPr>
                    <w:t xml:space="preserve"> то, что мероприятие носит заявительный характер.</w:t>
                  </w:r>
                </w:p>
              </w:tc>
            </w:tr>
            <w:tr w:rsidR="00E81A0E" w:rsidRPr="00834305" w:rsidTr="00D44FDA">
              <w:trPr>
                <w:trHeight w:val="510"/>
              </w:trPr>
              <w:tc>
                <w:tcPr>
                  <w:tcW w:w="2341" w:type="dxa"/>
                  <w:tcBorders>
                    <w:top w:val="single" w:sz="4" w:space="0" w:color="auto"/>
                    <w:left w:val="single" w:sz="4" w:space="0" w:color="000000"/>
                    <w:bottom w:val="single" w:sz="4" w:space="0" w:color="000000"/>
                    <w:right w:val="single" w:sz="4" w:space="0" w:color="000000"/>
                  </w:tcBorders>
                  <w:shd w:val="clear" w:color="auto" w:fill="auto"/>
                  <w:hideMark/>
                </w:tcPr>
                <w:p w:rsidR="00E81A0E" w:rsidRPr="00834305" w:rsidRDefault="00E81A0E" w:rsidP="00437706">
                  <w:pPr>
                    <w:spacing w:after="0" w:line="240" w:lineRule="auto"/>
                    <w:jc w:val="center"/>
                    <w:outlineLvl w:val="0"/>
                    <w:rPr>
                      <w:rFonts w:ascii="Liberation Serif" w:eastAsia="Times New Roman" w:hAnsi="Liberation Serif" w:cs="Times New Roman"/>
                      <w:color w:val="000000"/>
                      <w:lang w:eastAsia="ru-RU"/>
                    </w:rPr>
                  </w:pPr>
                  <w:r w:rsidRPr="00834305">
                    <w:rPr>
                      <w:rFonts w:ascii="Liberation Serif" w:eastAsia="Times New Roman" w:hAnsi="Liberation Serif" w:cs="Times New Roman"/>
                      <w:color w:val="000000"/>
                      <w:lang w:eastAsia="ru-RU"/>
                    </w:rPr>
                    <w:t>Подпрограмма "Профилактика наркомании"</w:t>
                  </w:r>
                </w:p>
              </w:tc>
              <w:tc>
                <w:tcPr>
                  <w:tcW w:w="1418" w:type="dxa"/>
                  <w:tcBorders>
                    <w:top w:val="single" w:sz="4" w:space="0" w:color="auto"/>
                    <w:left w:val="nil"/>
                    <w:bottom w:val="single" w:sz="4" w:space="0" w:color="000000"/>
                    <w:right w:val="single" w:sz="4" w:space="0" w:color="000000"/>
                  </w:tcBorders>
                  <w:shd w:val="clear" w:color="000000" w:fill="CCFFFF"/>
                  <w:noWrap/>
                  <w:hideMark/>
                </w:tcPr>
                <w:p w:rsidR="00E81A0E" w:rsidRPr="00834305" w:rsidRDefault="00437706" w:rsidP="00437706">
                  <w:pPr>
                    <w:spacing w:after="0" w:line="240" w:lineRule="auto"/>
                    <w:jc w:val="center"/>
                    <w:outlineLvl w:val="0"/>
                    <w:rPr>
                      <w:rFonts w:ascii="Liberation Serif" w:eastAsia="Times New Roman" w:hAnsi="Liberation Serif" w:cs="Times New Roman"/>
                      <w:color w:val="000000"/>
                      <w:lang w:eastAsia="ru-RU"/>
                    </w:rPr>
                  </w:pPr>
                  <w:r>
                    <w:rPr>
                      <w:rFonts w:ascii="Liberation Serif" w:eastAsia="Times New Roman" w:hAnsi="Liberation Serif" w:cs="Times New Roman"/>
                      <w:color w:val="000000"/>
                      <w:lang w:eastAsia="ru-RU"/>
                    </w:rPr>
                    <w:t>3,0</w:t>
                  </w:r>
                </w:p>
              </w:tc>
              <w:tc>
                <w:tcPr>
                  <w:tcW w:w="1417" w:type="dxa"/>
                  <w:tcBorders>
                    <w:top w:val="single" w:sz="4" w:space="0" w:color="auto"/>
                    <w:left w:val="nil"/>
                    <w:bottom w:val="single" w:sz="4" w:space="0" w:color="000000"/>
                    <w:right w:val="single" w:sz="4" w:space="0" w:color="000000"/>
                  </w:tcBorders>
                  <w:shd w:val="clear" w:color="000000" w:fill="CCFFFF"/>
                  <w:noWrap/>
                  <w:hideMark/>
                </w:tcPr>
                <w:p w:rsidR="00E81A0E" w:rsidRPr="00834305" w:rsidRDefault="00437706" w:rsidP="00437706">
                  <w:pPr>
                    <w:spacing w:after="0" w:line="240" w:lineRule="auto"/>
                    <w:jc w:val="center"/>
                    <w:outlineLvl w:val="0"/>
                    <w:rPr>
                      <w:rFonts w:ascii="Liberation Serif" w:eastAsia="Times New Roman" w:hAnsi="Liberation Serif" w:cs="Times New Roman"/>
                      <w:color w:val="000000"/>
                      <w:lang w:eastAsia="ru-RU"/>
                    </w:rPr>
                  </w:pPr>
                  <w:r>
                    <w:rPr>
                      <w:rFonts w:ascii="Liberation Serif" w:eastAsia="Times New Roman" w:hAnsi="Liberation Serif" w:cs="Times New Roman"/>
                      <w:color w:val="000000"/>
                      <w:lang w:eastAsia="ru-RU"/>
                    </w:rPr>
                    <w:t>3,0</w:t>
                  </w:r>
                </w:p>
              </w:tc>
              <w:tc>
                <w:tcPr>
                  <w:tcW w:w="851" w:type="dxa"/>
                  <w:tcBorders>
                    <w:top w:val="single" w:sz="4" w:space="0" w:color="auto"/>
                    <w:left w:val="nil"/>
                    <w:bottom w:val="single" w:sz="4" w:space="0" w:color="000000"/>
                    <w:right w:val="single" w:sz="4" w:space="0" w:color="000000"/>
                  </w:tcBorders>
                  <w:shd w:val="clear" w:color="000000" w:fill="CCFFFF"/>
                  <w:noWrap/>
                  <w:hideMark/>
                </w:tcPr>
                <w:p w:rsidR="00E81A0E" w:rsidRPr="00834305" w:rsidRDefault="00991FA9" w:rsidP="00437706">
                  <w:pPr>
                    <w:spacing w:after="0" w:line="240" w:lineRule="auto"/>
                    <w:jc w:val="center"/>
                    <w:outlineLvl w:val="0"/>
                    <w:rPr>
                      <w:rFonts w:ascii="Liberation Serif" w:eastAsia="Times New Roman" w:hAnsi="Liberation Serif" w:cs="Times New Roman"/>
                      <w:color w:val="000000"/>
                      <w:lang w:eastAsia="ru-RU"/>
                    </w:rPr>
                  </w:pPr>
                  <w:r w:rsidRPr="00834305">
                    <w:rPr>
                      <w:rFonts w:ascii="Liberation Serif" w:eastAsia="Times New Roman" w:hAnsi="Liberation Serif" w:cs="Times New Roman"/>
                      <w:color w:val="000000"/>
                      <w:lang w:eastAsia="ru-RU"/>
                    </w:rPr>
                    <w:t>100</w:t>
                  </w:r>
                </w:p>
              </w:tc>
              <w:tc>
                <w:tcPr>
                  <w:tcW w:w="3260" w:type="dxa"/>
                  <w:tcBorders>
                    <w:top w:val="single" w:sz="4" w:space="0" w:color="000000"/>
                    <w:left w:val="nil"/>
                    <w:bottom w:val="single" w:sz="4" w:space="0" w:color="000000"/>
                    <w:right w:val="single" w:sz="4" w:space="0" w:color="auto"/>
                  </w:tcBorders>
                  <w:shd w:val="clear" w:color="000000" w:fill="CCFFFF"/>
                </w:tcPr>
                <w:p w:rsidR="00E81A0E" w:rsidRPr="00834305" w:rsidRDefault="00437706" w:rsidP="00437706">
                  <w:pPr>
                    <w:spacing w:after="0" w:line="240" w:lineRule="auto"/>
                    <w:jc w:val="center"/>
                    <w:outlineLvl w:val="0"/>
                    <w:rPr>
                      <w:rFonts w:ascii="Liberation Serif" w:eastAsia="Times New Roman" w:hAnsi="Liberation Serif" w:cs="Times New Roman"/>
                      <w:color w:val="000000"/>
                      <w:lang w:eastAsia="ru-RU"/>
                    </w:rPr>
                  </w:pPr>
                  <w:r w:rsidRPr="00437706">
                    <w:rPr>
                      <w:rFonts w:ascii="Liberation Serif" w:hAnsi="Liberation Serif" w:cs="Times New Roman"/>
                    </w:rPr>
                    <w:t>Целевые показатели выполнены</w:t>
                  </w:r>
                </w:p>
              </w:tc>
            </w:tr>
            <w:tr w:rsidR="00E81A0E" w:rsidRPr="00834305" w:rsidTr="00D44FDA">
              <w:trPr>
                <w:trHeight w:val="510"/>
              </w:trPr>
              <w:tc>
                <w:tcPr>
                  <w:tcW w:w="2341" w:type="dxa"/>
                  <w:tcBorders>
                    <w:top w:val="nil"/>
                    <w:left w:val="single" w:sz="4" w:space="0" w:color="000000"/>
                    <w:bottom w:val="single" w:sz="4" w:space="0" w:color="000000"/>
                    <w:right w:val="single" w:sz="4" w:space="0" w:color="000000"/>
                  </w:tcBorders>
                  <w:shd w:val="clear" w:color="auto" w:fill="auto"/>
                  <w:hideMark/>
                </w:tcPr>
                <w:p w:rsidR="00E81A0E" w:rsidRPr="00834305" w:rsidRDefault="00E81A0E" w:rsidP="00437706">
                  <w:pPr>
                    <w:spacing w:after="0" w:line="240" w:lineRule="auto"/>
                    <w:jc w:val="center"/>
                    <w:outlineLvl w:val="0"/>
                    <w:rPr>
                      <w:rFonts w:ascii="Liberation Serif" w:eastAsia="Times New Roman" w:hAnsi="Liberation Serif" w:cs="Times New Roman"/>
                      <w:color w:val="000000"/>
                      <w:lang w:eastAsia="ru-RU"/>
                    </w:rPr>
                  </w:pPr>
                  <w:r w:rsidRPr="00834305">
                    <w:rPr>
                      <w:rFonts w:ascii="Liberation Serif" w:eastAsia="Times New Roman" w:hAnsi="Liberation Serif" w:cs="Times New Roman"/>
                      <w:color w:val="000000"/>
                      <w:lang w:eastAsia="ru-RU"/>
                    </w:rPr>
                    <w:t xml:space="preserve">Подпрограмма "Доступная среда на территории </w:t>
                  </w:r>
                  <w:proofErr w:type="spellStart"/>
                  <w:r w:rsidRPr="00834305">
                    <w:rPr>
                      <w:rFonts w:ascii="Liberation Serif" w:eastAsia="Times New Roman" w:hAnsi="Liberation Serif" w:cs="Times New Roman"/>
                      <w:color w:val="000000"/>
                      <w:lang w:eastAsia="ru-RU"/>
                    </w:rPr>
                    <w:t>Гаринского</w:t>
                  </w:r>
                  <w:proofErr w:type="spellEnd"/>
                  <w:r w:rsidRPr="00834305">
                    <w:rPr>
                      <w:rFonts w:ascii="Liberation Serif" w:eastAsia="Times New Roman" w:hAnsi="Liberation Serif" w:cs="Times New Roman"/>
                      <w:color w:val="000000"/>
                      <w:lang w:eastAsia="ru-RU"/>
                    </w:rPr>
                    <w:t xml:space="preserve"> городского округа"</w:t>
                  </w:r>
                </w:p>
              </w:tc>
              <w:tc>
                <w:tcPr>
                  <w:tcW w:w="1418" w:type="dxa"/>
                  <w:tcBorders>
                    <w:top w:val="nil"/>
                    <w:left w:val="nil"/>
                    <w:bottom w:val="single" w:sz="4" w:space="0" w:color="000000"/>
                    <w:right w:val="single" w:sz="4" w:space="0" w:color="000000"/>
                  </w:tcBorders>
                  <w:shd w:val="clear" w:color="000000" w:fill="CCFFFF"/>
                  <w:noWrap/>
                  <w:hideMark/>
                </w:tcPr>
                <w:p w:rsidR="00E81A0E" w:rsidRPr="00834305" w:rsidRDefault="00E81A0E" w:rsidP="00437706">
                  <w:pPr>
                    <w:spacing w:after="0" w:line="240" w:lineRule="auto"/>
                    <w:jc w:val="center"/>
                    <w:outlineLvl w:val="0"/>
                    <w:rPr>
                      <w:rFonts w:ascii="Liberation Serif" w:eastAsia="Times New Roman" w:hAnsi="Liberation Serif" w:cs="Times New Roman"/>
                      <w:color w:val="000000"/>
                      <w:lang w:eastAsia="ru-RU"/>
                    </w:rPr>
                  </w:pPr>
                  <w:r w:rsidRPr="00834305">
                    <w:rPr>
                      <w:rFonts w:ascii="Liberation Serif" w:eastAsia="Times New Roman" w:hAnsi="Liberation Serif" w:cs="Times New Roman"/>
                      <w:color w:val="000000"/>
                      <w:lang w:eastAsia="ru-RU"/>
                    </w:rPr>
                    <w:t>0</w:t>
                  </w:r>
                </w:p>
              </w:tc>
              <w:tc>
                <w:tcPr>
                  <w:tcW w:w="1417" w:type="dxa"/>
                  <w:tcBorders>
                    <w:top w:val="nil"/>
                    <w:left w:val="nil"/>
                    <w:bottom w:val="single" w:sz="4" w:space="0" w:color="000000"/>
                    <w:right w:val="single" w:sz="4" w:space="0" w:color="000000"/>
                  </w:tcBorders>
                  <w:shd w:val="clear" w:color="000000" w:fill="CCFFFF"/>
                  <w:noWrap/>
                  <w:hideMark/>
                </w:tcPr>
                <w:p w:rsidR="00E81A0E" w:rsidRPr="00834305" w:rsidRDefault="00E81A0E" w:rsidP="00437706">
                  <w:pPr>
                    <w:spacing w:after="0" w:line="240" w:lineRule="auto"/>
                    <w:jc w:val="center"/>
                    <w:outlineLvl w:val="0"/>
                    <w:rPr>
                      <w:rFonts w:ascii="Liberation Serif" w:eastAsia="Times New Roman" w:hAnsi="Liberation Serif" w:cs="Times New Roman"/>
                      <w:color w:val="000000"/>
                      <w:lang w:eastAsia="ru-RU"/>
                    </w:rPr>
                  </w:pPr>
                  <w:r w:rsidRPr="00834305">
                    <w:rPr>
                      <w:rFonts w:ascii="Liberation Serif" w:eastAsia="Times New Roman" w:hAnsi="Liberation Serif" w:cs="Times New Roman"/>
                      <w:color w:val="000000"/>
                      <w:lang w:eastAsia="ru-RU"/>
                    </w:rPr>
                    <w:t>0</w:t>
                  </w:r>
                </w:p>
              </w:tc>
              <w:tc>
                <w:tcPr>
                  <w:tcW w:w="851" w:type="dxa"/>
                  <w:tcBorders>
                    <w:top w:val="nil"/>
                    <w:left w:val="nil"/>
                    <w:bottom w:val="single" w:sz="4" w:space="0" w:color="000000"/>
                    <w:right w:val="single" w:sz="4" w:space="0" w:color="000000"/>
                  </w:tcBorders>
                  <w:shd w:val="clear" w:color="000000" w:fill="CCFFFF"/>
                  <w:noWrap/>
                  <w:hideMark/>
                </w:tcPr>
                <w:p w:rsidR="00E81A0E" w:rsidRPr="00834305" w:rsidRDefault="00605F5D" w:rsidP="00437706">
                  <w:pPr>
                    <w:spacing w:after="0" w:line="240" w:lineRule="auto"/>
                    <w:jc w:val="center"/>
                    <w:outlineLvl w:val="0"/>
                    <w:rPr>
                      <w:rFonts w:ascii="Liberation Serif" w:eastAsia="Times New Roman" w:hAnsi="Liberation Serif" w:cs="Times New Roman"/>
                      <w:color w:val="000000"/>
                      <w:lang w:eastAsia="ru-RU"/>
                    </w:rPr>
                  </w:pPr>
                  <w:r>
                    <w:rPr>
                      <w:rFonts w:ascii="Liberation Serif" w:eastAsia="Times New Roman" w:hAnsi="Liberation Serif" w:cs="Times New Roman"/>
                      <w:color w:val="000000"/>
                      <w:lang w:eastAsia="ru-RU"/>
                    </w:rPr>
                    <w:t>100</w:t>
                  </w:r>
                </w:p>
              </w:tc>
              <w:tc>
                <w:tcPr>
                  <w:tcW w:w="3260" w:type="dxa"/>
                  <w:tcBorders>
                    <w:top w:val="single" w:sz="4" w:space="0" w:color="000000"/>
                    <w:left w:val="nil"/>
                    <w:bottom w:val="single" w:sz="4" w:space="0" w:color="000000"/>
                    <w:right w:val="single" w:sz="4" w:space="0" w:color="auto"/>
                  </w:tcBorders>
                  <w:shd w:val="clear" w:color="000000" w:fill="CCFFFF"/>
                </w:tcPr>
                <w:p w:rsidR="00E81A0E" w:rsidRPr="00834305" w:rsidRDefault="00437706" w:rsidP="00437706">
                  <w:pPr>
                    <w:spacing w:after="0" w:line="240" w:lineRule="auto"/>
                    <w:jc w:val="center"/>
                    <w:outlineLvl w:val="0"/>
                    <w:rPr>
                      <w:rFonts w:ascii="Liberation Serif" w:eastAsia="Times New Roman" w:hAnsi="Liberation Serif" w:cs="Times New Roman"/>
                      <w:color w:val="000000"/>
                      <w:lang w:eastAsia="ru-RU"/>
                    </w:rPr>
                  </w:pPr>
                  <w:r w:rsidRPr="00437706">
                    <w:rPr>
                      <w:rFonts w:ascii="Liberation Serif" w:eastAsia="Times New Roman" w:hAnsi="Liberation Serif" w:cs="Times New Roman"/>
                      <w:color w:val="000000"/>
                      <w:lang w:eastAsia="ru-RU"/>
                    </w:rPr>
                    <w:t>Целевые показатели выполнены</w:t>
                  </w:r>
                </w:p>
              </w:tc>
            </w:tr>
            <w:tr w:rsidR="00E81A0E" w:rsidRPr="00834305" w:rsidTr="00D44FDA">
              <w:trPr>
                <w:trHeight w:val="510"/>
              </w:trPr>
              <w:tc>
                <w:tcPr>
                  <w:tcW w:w="2341" w:type="dxa"/>
                  <w:tcBorders>
                    <w:top w:val="nil"/>
                    <w:left w:val="single" w:sz="4" w:space="0" w:color="000000"/>
                    <w:bottom w:val="single" w:sz="4" w:space="0" w:color="000000"/>
                    <w:right w:val="single" w:sz="4" w:space="0" w:color="000000"/>
                  </w:tcBorders>
                  <w:shd w:val="clear" w:color="auto" w:fill="auto"/>
                  <w:hideMark/>
                </w:tcPr>
                <w:p w:rsidR="00E81A0E" w:rsidRPr="00834305" w:rsidRDefault="00E81A0E" w:rsidP="00437706">
                  <w:pPr>
                    <w:spacing w:after="0" w:line="240" w:lineRule="auto"/>
                    <w:jc w:val="center"/>
                    <w:outlineLvl w:val="0"/>
                    <w:rPr>
                      <w:rFonts w:ascii="Liberation Serif" w:eastAsia="Times New Roman" w:hAnsi="Liberation Serif" w:cs="Times New Roman"/>
                      <w:color w:val="000000"/>
                      <w:lang w:eastAsia="ru-RU"/>
                    </w:rPr>
                  </w:pPr>
                  <w:r w:rsidRPr="00834305">
                    <w:rPr>
                      <w:rFonts w:ascii="Liberation Serif" w:eastAsia="Times New Roman" w:hAnsi="Liberation Serif" w:cs="Times New Roman"/>
                      <w:color w:val="000000"/>
                      <w:lang w:eastAsia="ru-RU"/>
                    </w:rPr>
                    <w:t>Подпрограмма "Профилактика распространения ВИЧ-инфекции"</w:t>
                  </w:r>
                </w:p>
              </w:tc>
              <w:tc>
                <w:tcPr>
                  <w:tcW w:w="1418" w:type="dxa"/>
                  <w:tcBorders>
                    <w:top w:val="nil"/>
                    <w:left w:val="nil"/>
                    <w:bottom w:val="single" w:sz="4" w:space="0" w:color="000000"/>
                    <w:right w:val="single" w:sz="4" w:space="0" w:color="000000"/>
                  </w:tcBorders>
                  <w:shd w:val="clear" w:color="000000" w:fill="CCFFFF"/>
                  <w:noWrap/>
                  <w:hideMark/>
                </w:tcPr>
                <w:p w:rsidR="00E81A0E" w:rsidRPr="00834305" w:rsidRDefault="00605F5D" w:rsidP="00437706">
                  <w:pPr>
                    <w:spacing w:after="0" w:line="240" w:lineRule="auto"/>
                    <w:jc w:val="center"/>
                    <w:outlineLvl w:val="0"/>
                    <w:rPr>
                      <w:rFonts w:ascii="Liberation Serif" w:eastAsia="Times New Roman" w:hAnsi="Liberation Serif" w:cs="Times New Roman"/>
                      <w:color w:val="000000"/>
                      <w:lang w:eastAsia="ru-RU"/>
                    </w:rPr>
                  </w:pPr>
                  <w:r>
                    <w:rPr>
                      <w:rFonts w:ascii="Liberation Serif" w:eastAsia="Times New Roman" w:hAnsi="Liberation Serif" w:cs="Times New Roman"/>
                      <w:color w:val="000000"/>
                      <w:lang w:eastAsia="ru-RU"/>
                    </w:rPr>
                    <w:t>20,0</w:t>
                  </w:r>
                </w:p>
              </w:tc>
              <w:tc>
                <w:tcPr>
                  <w:tcW w:w="1417" w:type="dxa"/>
                  <w:tcBorders>
                    <w:top w:val="nil"/>
                    <w:left w:val="nil"/>
                    <w:bottom w:val="single" w:sz="4" w:space="0" w:color="000000"/>
                    <w:right w:val="single" w:sz="4" w:space="0" w:color="000000"/>
                  </w:tcBorders>
                  <w:shd w:val="clear" w:color="000000" w:fill="CCFFFF"/>
                  <w:noWrap/>
                  <w:hideMark/>
                </w:tcPr>
                <w:p w:rsidR="00E81A0E" w:rsidRPr="00834305" w:rsidRDefault="00605F5D" w:rsidP="00437706">
                  <w:pPr>
                    <w:spacing w:after="0" w:line="240" w:lineRule="auto"/>
                    <w:jc w:val="center"/>
                    <w:outlineLvl w:val="0"/>
                    <w:rPr>
                      <w:rFonts w:ascii="Liberation Serif" w:eastAsia="Times New Roman" w:hAnsi="Liberation Serif" w:cs="Times New Roman"/>
                      <w:color w:val="000000"/>
                      <w:lang w:eastAsia="ru-RU"/>
                    </w:rPr>
                  </w:pPr>
                  <w:r>
                    <w:rPr>
                      <w:rFonts w:ascii="Liberation Serif" w:eastAsia="Times New Roman" w:hAnsi="Liberation Serif" w:cs="Times New Roman"/>
                      <w:color w:val="000000"/>
                      <w:lang w:eastAsia="ru-RU"/>
                    </w:rPr>
                    <w:t>20,0</w:t>
                  </w:r>
                </w:p>
              </w:tc>
              <w:tc>
                <w:tcPr>
                  <w:tcW w:w="851" w:type="dxa"/>
                  <w:tcBorders>
                    <w:top w:val="nil"/>
                    <w:left w:val="nil"/>
                    <w:bottom w:val="single" w:sz="4" w:space="0" w:color="000000"/>
                    <w:right w:val="single" w:sz="4" w:space="0" w:color="000000"/>
                  </w:tcBorders>
                  <w:shd w:val="clear" w:color="000000" w:fill="CCFFFF"/>
                  <w:noWrap/>
                  <w:hideMark/>
                </w:tcPr>
                <w:p w:rsidR="00E81A0E" w:rsidRPr="00834305" w:rsidRDefault="00605F5D" w:rsidP="00437706">
                  <w:pPr>
                    <w:spacing w:after="0" w:line="240" w:lineRule="auto"/>
                    <w:jc w:val="center"/>
                    <w:outlineLvl w:val="0"/>
                    <w:rPr>
                      <w:rFonts w:ascii="Liberation Serif" w:eastAsia="Times New Roman" w:hAnsi="Liberation Serif" w:cs="Times New Roman"/>
                      <w:color w:val="000000"/>
                      <w:lang w:eastAsia="ru-RU"/>
                    </w:rPr>
                  </w:pPr>
                  <w:r>
                    <w:rPr>
                      <w:rFonts w:ascii="Liberation Serif" w:eastAsia="Times New Roman" w:hAnsi="Liberation Serif" w:cs="Times New Roman"/>
                      <w:color w:val="000000"/>
                      <w:lang w:eastAsia="ru-RU"/>
                    </w:rPr>
                    <w:t>100</w:t>
                  </w:r>
                </w:p>
              </w:tc>
              <w:tc>
                <w:tcPr>
                  <w:tcW w:w="3260" w:type="dxa"/>
                  <w:tcBorders>
                    <w:top w:val="single" w:sz="4" w:space="0" w:color="000000"/>
                    <w:left w:val="nil"/>
                    <w:bottom w:val="single" w:sz="4" w:space="0" w:color="000000"/>
                    <w:right w:val="single" w:sz="4" w:space="0" w:color="auto"/>
                  </w:tcBorders>
                  <w:shd w:val="clear" w:color="000000" w:fill="CCFFFF"/>
                </w:tcPr>
                <w:p w:rsidR="00E81A0E" w:rsidRPr="00834305" w:rsidRDefault="00605F5D" w:rsidP="00437706">
                  <w:pPr>
                    <w:spacing w:after="0" w:line="240" w:lineRule="auto"/>
                    <w:jc w:val="center"/>
                    <w:outlineLvl w:val="0"/>
                    <w:rPr>
                      <w:rFonts w:ascii="Liberation Serif" w:eastAsia="Times New Roman" w:hAnsi="Liberation Serif" w:cs="Times New Roman"/>
                      <w:color w:val="000000"/>
                      <w:lang w:eastAsia="ru-RU"/>
                    </w:rPr>
                  </w:pPr>
                  <w:r w:rsidRPr="00605F5D">
                    <w:rPr>
                      <w:rFonts w:ascii="Liberation Serif" w:eastAsia="Times New Roman" w:hAnsi="Liberation Serif" w:cs="Times New Roman"/>
                      <w:color w:val="000000"/>
                      <w:lang w:eastAsia="ru-RU"/>
                    </w:rPr>
                    <w:t>Целевые показатели выполнены</w:t>
                  </w:r>
                </w:p>
              </w:tc>
            </w:tr>
            <w:tr w:rsidR="00E81A0E" w:rsidRPr="00834305" w:rsidTr="00D44FDA">
              <w:trPr>
                <w:trHeight w:val="1275"/>
              </w:trPr>
              <w:tc>
                <w:tcPr>
                  <w:tcW w:w="2341" w:type="dxa"/>
                  <w:tcBorders>
                    <w:top w:val="nil"/>
                    <w:left w:val="single" w:sz="4" w:space="0" w:color="000000"/>
                    <w:bottom w:val="single" w:sz="4" w:space="0" w:color="000000"/>
                    <w:right w:val="single" w:sz="4" w:space="0" w:color="000000"/>
                  </w:tcBorders>
                  <w:shd w:val="clear" w:color="auto" w:fill="auto"/>
                  <w:hideMark/>
                </w:tcPr>
                <w:p w:rsidR="00E81A0E" w:rsidRPr="00834305" w:rsidRDefault="00E81A0E" w:rsidP="00605F5D">
                  <w:pPr>
                    <w:spacing w:after="0" w:line="240" w:lineRule="auto"/>
                    <w:jc w:val="center"/>
                    <w:outlineLvl w:val="0"/>
                    <w:rPr>
                      <w:rFonts w:ascii="Liberation Serif" w:eastAsia="Times New Roman" w:hAnsi="Liberation Serif" w:cs="Times New Roman"/>
                      <w:color w:val="000000"/>
                      <w:lang w:eastAsia="ru-RU"/>
                    </w:rPr>
                  </w:pPr>
                  <w:r w:rsidRPr="00834305">
                    <w:rPr>
                      <w:rFonts w:ascii="Liberation Serif" w:eastAsia="Times New Roman" w:hAnsi="Liberation Serif" w:cs="Times New Roman"/>
                      <w:color w:val="000000"/>
                      <w:lang w:eastAsia="ru-RU"/>
                    </w:rPr>
                    <w:t>Подпрограмма "Дополнительные меры по предупреждению распространения туберкулеза и других инфекционных заболеваний, управляемых средствами специфической профилактики"</w:t>
                  </w:r>
                </w:p>
              </w:tc>
              <w:tc>
                <w:tcPr>
                  <w:tcW w:w="1418" w:type="dxa"/>
                  <w:tcBorders>
                    <w:top w:val="nil"/>
                    <w:left w:val="nil"/>
                    <w:bottom w:val="single" w:sz="4" w:space="0" w:color="000000"/>
                    <w:right w:val="single" w:sz="4" w:space="0" w:color="000000"/>
                  </w:tcBorders>
                  <w:shd w:val="clear" w:color="000000" w:fill="CCFFFF"/>
                  <w:noWrap/>
                  <w:hideMark/>
                </w:tcPr>
                <w:p w:rsidR="00E81A0E" w:rsidRPr="00834305" w:rsidRDefault="00605F5D" w:rsidP="00605F5D">
                  <w:pPr>
                    <w:spacing w:after="0" w:line="240" w:lineRule="auto"/>
                    <w:jc w:val="center"/>
                    <w:outlineLvl w:val="0"/>
                    <w:rPr>
                      <w:rFonts w:ascii="Liberation Serif" w:eastAsia="Times New Roman" w:hAnsi="Liberation Serif" w:cs="Times New Roman"/>
                      <w:color w:val="000000"/>
                      <w:lang w:eastAsia="ru-RU"/>
                    </w:rPr>
                  </w:pPr>
                  <w:r>
                    <w:rPr>
                      <w:rFonts w:ascii="Liberation Serif" w:eastAsia="Times New Roman" w:hAnsi="Liberation Serif" w:cs="Times New Roman"/>
                      <w:color w:val="000000"/>
                      <w:lang w:eastAsia="ru-RU"/>
                    </w:rPr>
                    <w:t>30,0</w:t>
                  </w:r>
                </w:p>
              </w:tc>
              <w:tc>
                <w:tcPr>
                  <w:tcW w:w="1417" w:type="dxa"/>
                  <w:tcBorders>
                    <w:top w:val="nil"/>
                    <w:left w:val="nil"/>
                    <w:bottom w:val="single" w:sz="4" w:space="0" w:color="000000"/>
                    <w:right w:val="single" w:sz="4" w:space="0" w:color="000000"/>
                  </w:tcBorders>
                  <w:shd w:val="clear" w:color="000000" w:fill="CCFFFF"/>
                  <w:noWrap/>
                  <w:hideMark/>
                </w:tcPr>
                <w:p w:rsidR="00E81A0E" w:rsidRPr="00834305" w:rsidRDefault="00605F5D" w:rsidP="00605F5D">
                  <w:pPr>
                    <w:spacing w:after="0" w:line="240" w:lineRule="auto"/>
                    <w:jc w:val="center"/>
                    <w:outlineLvl w:val="0"/>
                    <w:rPr>
                      <w:rFonts w:ascii="Liberation Serif" w:eastAsia="Times New Roman" w:hAnsi="Liberation Serif" w:cs="Times New Roman"/>
                      <w:color w:val="000000"/>
                      <w:lang w:eastAsia="ru-RU"/>
                    </w:rPr>
                  </w:pPr>
                  <w:r>
                    <w:rPr>
                      <w:rFonts w:ascii="Liberation Serif" w:eastAsia="Times New Roman" w:hAnsi="Liberation Serif" w:cs="Times New Roman"/>
                      <w:color w:val="000000"/>
                      <w:lang w:eastAsia="ru-RU"/>
                    </w:rPr>
                    <w:t>30,0</w:t>
                  </w:r>
                </w:p>
              </w:tc>
              <w:tc>
                <w:tcPr>
                  <w:tcW w:w="851" w:type="dxa"/>
                  <w:tcBorders>
                    <w:top w:val="nil"/>
                    <w:left w:val="nil"/>
                    <w:bottom w:val="single" w:sz="4" w:space="0" w:color="000000"/>
                    <w:right w:val="single" w:sz="4" w:space="0" w:color="000000"/>
                  </w:tcBorders>
                  <w:shd w:val="clear" w:color="000000" w:fill="CCFFFF"/>
                  <w:noWrap/>
                  <w:hideMark/>
                </w:tcPr>
                <w:p w:rsidR="00E81A0E" w:rsidRPr="00834305" w:rsidRDefault="00A937A8" w:rsidP="00605F5D">
                  <w:pPr>
                    <w:spacing w:after="0" w:line="240" w:lineRule="auto"/>
                    <w:jc w:val="center"/>
                    <w:outlineLvl w:val="0"/>
                    <w:rPr>
                      <w:rFonts w:ascii="Liberation Serif" w:eastAsia="Times New Roman" w:hAnsi="Liberation Serif" w:cs="Times New Roman"/>
                      <w:color w:val="000000"/>
                      <w:lang w:eastAsia="ru-RU"/>
                    </w:rPr>
                  </w:pPr>
                  <w:r w:rsidRPr="00834305">
                    <w:rPr>
                      <w:rFonts w:ascii="Liberation Serif" w:eastAsia="Times New Roman" w:hAnsi="Liberation Serif" w:cs="Times New Roman"/>
                      <w:color w:val="000000"/>
                      <w:lang w:eastAsia="ru-RU"/>
                    </w:rPr>
                    <w:t>10</w:t>
                  </w:r>
                  <w:r w:rsidR="00605F5D">
                    <w:rPr>
                      <w:rFonts w:ascii="Liberation Serif" w:eastAsia="Times New Roman" w:hAnsi="Liberation Serif" w:cs="Times New Roman"/>
                      <w:color w:val="000000"/>
                      <w:lang w:eastAsia="ru-RU"/>
                    </w:rPr>
                    <w:t>0</w:t>
                  </w:r>
                </w:p>
              </w:tc>
              <w:tc>
                <w:tcPr>
                  <w:tcW w:w="3260" w:type="dxa"/>
                  <w:tcBorders>
                    <w:top w:val="single" w:sz="4" w:space="0" w:color="000000"/>
                    <w:left w:val="nil"/>
                    <w:bottom w:val="single" w:sz="4" w:space="0" w:color="000000"/>
                    <w:right w:val="single" w:sz="4" w:space="0" w:color="auto"/>
                  </w:tcBorders>
                  <w:shd w:val="clear" w:color="000000" w:fill="CCFFFF"/>
                </w:tcPr>
                <w:p w:rsidR="00E81A0E" w:rsidRPr="00834305" w:rsidRDefault="00605F5D" w:rsidP="00605F5D">
                  <w:pPr>
                    <w:spacing w:after="0" w:line="240" w:lineRule="auto"/>
                    <w:jc w:val="center"/>
                    <w:outlineLvl w:val="0"/>
                    <w:rPr>
                      <w:rFonts w:ascii="Liberation Serif" w:eastAsia="Times New Roman" w:hAnsi="Liberation Serif" w:cs="Times New Roman"/>
                      <w:color w:val="000000"/>
                      <w:lang w:eastAsia="ru-RU"/>
                    </w:rPr>
                  </w:pPr>
                  <w:r w:rsidRPr="00605F5D">
                    <w:rPr>
                      <w:rFonts w:ascii="Liberation Serif" w:eastAsia="Times New Roman" w:hAnsi="Liberation Serif" w:cs="Times New Roman"/>
                      <w:color w:val="000000"/>
                      <w:lang w:eastAsia="ru-RU"/>
                    </w:rPr>
                    <w:t xml:space="preserve">Целевые показатели </w:t>
                  </w:r>
                  <w:r>
                    <w:rPr>
                      <w:rFonts w:ascii="Liberation Serif" w:eastAsia="Times New Roman" w:hAnsi="Liberation Serif" w:cs="Times New Roman"/>
                      <w:color w:val="000000"/>
                      <w:lang w:eastAsia="ru-RU"/>
                    </w:rPr>
                    <w:t xml:space="preserve">в целом </w:t>
                  </w:r>
                  <w:r w:rsidRPr="00605F5D">
                    <w:rPr>
                      <w:rFonts w:ascii="Liberation Serif" w:eastAsia="Times New Roman" w:hAnsi="Liberation Serif" w:cs="Times New Roman"/>
                      <w:color w:val="000000"/>
                      <w:lang w:eastAsia="ru-RU"/>
                    </w:rPr>
                    <w:t>выполнены</w:t>
                  </w:r>
                  <w:r>
                    <w:rPr>
                      <w:rFonts w:ascii="Liberation Serif" w:eastAsia="Times New Roman" w:hAnsi="Liberation Serif" w:cs="Times New Roman"/>
                      <w:color w:val="000000"/>
                      <w:lang w:eastAsia="ru-RU"/>
                    </w:rPr>
                    <w:t>. Показатель охват населения профилактическими осмотрами на туберкулез составил 2165 человек, из запланированных 2562 человека.</w:t>
                  </w:r>
                </w:p>
              </w:tc>
            </w:tr>
            <w:tr w:rsidR="00E81A0E" w:rsidRPr="00834305" w:rsidTr="00605F5D">
              <w:trPr>
                <w:trHeight w:val="1903"/>
              </w:trPr>
              <w:tc>
                <w:tcPr>
                  <w:tcW w:w="2341" w:type="dxa"/>
                  <w:tcBorders>
                    <w:top w:val="nil"/>
                    <w:left w:val="single" w:sz="4" w:space="0" w:color="000000"/>
                    <w:bottom w:val="single" w:sz="4" w:space="0" w:color="000000"/>
                    <w:right w:val="single" w:sz="4" w:space="0" w:color="000000"/>
                  </w:tcBorders>
                  <w:shd w:val="clear" w:color="auto" w:fill="auto"/>
                  <w:hideMark/>
                </w:tcPr>
                <w:p w:rsidR="00E81A0E" w:rsidRPr="00834305" w:rsidRDefault="00E81A0E" w:rsidP="00605F5D">
                  <w:pPr>
                    <w:spacing w:after="0" w:line="240" w:lineRule="auto"/>
                    <w:jc w:val="center"/>
                    <w:outlineLvl w:val="0"/>
                    <w:rPr>
                      <w:rFonts w:ascii="Liberation Serif" w:eastAsia="Times New Roman" w:hAnsi="Liberation Serif" w:cs="Times New Roman"/>
                      <w:color w:val="000000"/>
                      <w:lang w:eastAsia="ru-RU"/>
                    </w:rPr>
                  </w:pPr>
                  <w:r w:rsidRPr="00834305">
                    <w:rPr>
                      <w:rFonts w:ascii="Liberation Serif" w:eastAsia="Times New Roman" w:hAnsi="Liberation Serif" w:cs="Times New Roman"/>
                      <w:color w:val="000000"/>
                      <w:lang w:eastAsia="ru-RU"/>
                    </w:rPr>
                    <w:lastRenderedPageBreak/>
                    <w:t>Подпрограмма "Профилактика экстремизма и терроризма и гармонизация межнациональных отношений"</w:t>
                  </w:r>
                </w:p>
              </w:tc>
              <w:tc>
                <w:tcPr>
                  <w:tcW w:w="1418" w:type="dxa"/>
                  <w:tcBorders>
                    <w:top w:val="nil"/>
                    <w:left w:val="nil"/>
                    <w:bottom w:val="single" w:sz="4" w:space="0" w:color="000000"/>
                    <w:right w:val="single" w:sz="4" w:space="0" w:color="000000"/>
                  </w:tcBorders>
                  <w:shd w:val="clear" w:color="000000" w:fill="CCFFFF"/>
                  <w:noWrap/>
                  <w:hideMark/>
                </w:tcPr>
                <w:p w:rsidR="00E81A0E" w:rsidRPr="00834305" w:rsidRDefault="00605F5D" w:rsidP="00605F5D">
                  <w:pPr>
                    <w:spacing w:after="0" w:line="240" w:lineRule="auto"/>
                    <w:jc w:val="center"/>
                    <w:outlineLvl w:val="0"/>
                    <w:rPr>
                      <w:rFonts w:ascii="Liberation Serif" w:eastAsia="Times New Roman" w:hAnsi="Liberation Serif" w:cs="Times New Roman"/>
                      <w:color w:val="000000"/>
                      <w:lang w:eastAsia="ru-RU"/>
                    </w:rPr>
                  </w:pPr>
                  <w:r>
                    <w:rPr>
                      <w:rFonts w:ascii="Liberation Serif" w:eastAsia="Times New Roman" w:hAnsi="Liberation Serif" w:cs="Times New Roman"/>
                      <w:color w:val="000000"/>
                      <w:lang w:eastAsia="ru-RU"/>
                    </w:rPr>
                    <w:t>11,500</w:t>
                  </w:r>
                </w:p>
              </w:tc>
              <w:tc>
                <w:tcPr>
                  <w:tcW w:w="1417" w:type="dxa"/>
                  <w:tcBorders>
                    <w:top w:val="nil"/>
                    <w:left w:val="nil"/>
                    <w:bottom w:val="single" w:sz="4" w:space="0" w:color="000000"/>
                    <w:right w:val="single" w:sz="4" w:space="0" w:color="000000"/>
                  </w:tcBorders>
                  <w:shd w:val="clear" w:color="000000" w:fill="CCFFFF"/>
                  <w:noWrap/>
                  <w:hideMark/>
                </w:tcPr>
                <w:p w:rsidR="00E81A0E" w:rsidRPr="00834305" w:rsidRDefault="00605F5D" w:rsidP="00605F5D">
                  <w:pPr>
                    <w:spacing w:after="0" w:line="240" w:lineRule="auto"/>
                    <w:jc w:val="center"/>
                    <w:outlineLvl w:val="0"/>
                    <w:rPr>
                      <w:rFonts w:ascii="Liberation Serif" w:eastAsia="Times New Roman" w:hAnsi="Liberation Serif" w:cs="Times New Roman"/>
                      <w:color w:val="000000"/>
                      <w:lang w:eastAsia="ru-RU"/>
                    </w:rPr>
                  </w:pPr>
                  <w:r>
                    <w:rPr>
                      <w:rFonts w:ascii="Liberation Serif" w:eastAsia="Times New Roman" w:hAnsi="Liberation Serif" w:cs="Times New Roman"/>
                      <w:color w:val="000000"/>
                      <w:lang w:eastAsia="ru-RU"/>
                    </w:rPr>
                    <w:t>11,500</w:t>
                  </w:r>
                </w:p>
              </w:tc>
              <w:tc>
                <w:tcPr>
                  <w:tcW w:w="851" w:type="dxa"/>
                  <w:tcBorders>
                    <w:top w:val="nil"/>
                    <w:left w:val="nil"/>
                    <w:bottom w:val="single" w:sz="4" w:space="0" w:color="000000"/>
                    <w:right w:val="single" w:sz="4" w:space="0" w:color="000000"/>
                  </w:tcBorders>
                  <w:shd w:val="clear" w:color="000000" w:fill="CCFFFF"/>
                  <w:noWrap/>
                  <w:hideMark/>
                </w:tcPr>
                <w:p w:rsidR="00E81A0E" w:rsidRPr="00834305" w:rsidRDefault="00F35CB0" w:rsidP="00605F5D">
                  <w:pPr>
                    <w:spacing w:after="0" w:line="240" w:lineRule="auto"/>
                    <w:jc w:val="center"/>
                    <w:outlineLvl w:val="0"/>
                    <w:rPr>
                      <w:rFonts w:ascii="Liberation Serif" w:eastAsia="Times New Roman" w:hAnsi="Liberation Serif" w:cs="Times New Roman"/>
                      <w:color w:val="000000"/>
                      <w:lang w:eastAsia="ru-RU"/>
                    </w:rPr>
                  </w:pPr>
                  <w:r w:rsidRPr="00834305">
                    <w:rPr>
                      <w:rFonts w:ascii="Liberation Serif" w:eastAsia="Times New Roman" w:hAnsi="Liberation Serif" w:cs="Times New Roman"/>
                      <w:color w:val="000000"/>
                      <w:lang w:eastAsia="ru-RU"/>
                    </w:rPr>
                    <w:t>100</w:t>
                  </w:r>
                </w:p>
              </w:tc>
              <w:tc>
                <w:tcPr>
                  <w:tcW w:w="3260" w:type="dxa"/>
                  <w:tcBorders>
                    <w:top w:val="nil"/>
                    <w:left w:val="nil"/>
                    <w:bottom w:val="single" w:sz="4" w:space="0" w:color="000000"/>
                    <w:right w:val="single" w:sz="4" w:space="0" w:color="000000"/>
                  </w:tcBorders>
                  <w:shd w:val="clear" w:color="000000" w:fill="CCFFFF"/>
                </w:tcPr>
                <w:p w:rsidR="00E81A0E" w:rsidRPr="00834305" w:rsidRDefault="00605F5D" w:rsidP="00605F5D">
                  <w:pPr>
                    <w:jc w:val="center"/>
                    <w:rPr>
                      <w:rFonts w:ascii="Liberation Serif" w:eastAsia="Times New Roman" w:hAnsi="Liberation Serif" w:cs="Times New Roman"/>
                      <w:color w:val="000000"/>
                      <w:lang w:eastAsia="ru-RU"/>
                    </w:rPr>
                  </w:pPr>
                  <w:r w:rsidRPr="00605F5D">
                    <w:rPr>
                      <w:rFonts w:ascii="Liberation Serif" w:eastAsia="Times New Roman" w:hAnsi="Liberation Serif" w:cs="Times New Roman"/>
                      <w:color w:val="000000"/>
                      <w:lang w:eastAsia="ru-RU"/>
                    </w:rPr>
                    <w:t>Целевые показатели выполнены</w:t>
                  </w:r>
                </w:p>
              </w:tc>
            </w:tr>
            <w:tr w:rsidR="00E81A0E" w:rsidRPr="00834305" w:rsidTr="00D44FDA">
              <w:trPr>
                <w:trHeight w:val="510"/>
              </w:trPr>
              <w:tc>
                <w:tcPr>
                  <w:tcW w:w="2341" w:type="dxa"/>
                  <w:tcBorders>
                    <w:top w:val="nil"/>
                    <w:left w:val="single" w:sz="4" w:space="0" w:color="000000"/>
                    <w:bottom w:val="single" w:sz="4" w:space="0" w:color="000000"/>
                    <w:right w:val="single" w:sz="4" w:space="0" w:color="000000"/>
                  </w:tcBorders>
                  <w:shd w:val="clear" w:color="auto" w:fill="auto"/>
                  <w:hideMark/>
                </w:tcPr>
                <w:p w:rsidR="00E81A0E" w:rsidRPr="00834305" w:rsidRDefault="00E81A0E" w:rsidP="00956C52">
                  <w:pPr>
                    <w:spacing w:after="0" w:line="240" w:lineRule="auto"/>
                    <w:outlineLvl w:val="0"/>
                    <w:rPr>
                      <w:rFonts w:ascii="Liberation Serif" w:eastAsia="Times New Roman" w:hAnsi="Liberation Serif" w:cs="Times New Roman"/>
                      <w:color w:val="000000"/>
                      <w:lang w:eastAsia="ru-RU"/>
                    </w:rPr>
                  </w:pPr>
                  <w:r w:rsidRPr="00834305">
                    <w:rPr>
                      <w:rFonts w:ascii="Liberation Serif" w:eastAsia="Times New Roman" w:hAnsi="Liberation Serif" w:cs="Times New Roman"/>
                      <w:color w:val="000000"/>
                      <w:lang w:eastAsia="ru-RU"/>
                    </w:rPr>
                    <w:t xml:space="preserve">      Подпрограмма "Профилактика правонарушений"</w:t>
                  </w:r>
                </w:p>
              </w:tc>
              <w:tc>
                <w:tcPr>
                  <w:tcW w:w="1418" w:type="dxa"/>
                  <w:tcBorders>
                    <w:top w:val="nil"/>
                    <w:left w:val="nil"/>
                    <w:bottom w:val="single" w:sz="4" w:space="0" w:color="000000"/>
                    <w:right w:val="single" w:sz="4" w:space="0" w:color="000000"/>
                  </w:tcBorders>
                  <w:shd w:val="clear" w:color="000000" w:fill="CCFFFF"/>
                  <w:noWrap/>
                  <w:hideMark/>
                </w:tcPr>
                <w:p w:rsidR="00E81A0E" w:rsidRPr="00834305" w:rsidRDefault="00605F5D" w:rsidP="00956C52">
                  <w:pPr>
                    <w:spacing w:after="0" w:line="240" w:lineRule="auto"/>
                    <w:jc w:val="right"/>
                    <w:outlineLvl w:val="0"/>
                    <w:rPr>
                      <w:rFonts w:ascii="Liberation Serif" w:eastAsia="Times New Roman" w:hAnsi="Liberation Serif" w:cs="Times New Roman"/>
                      <w:color w:val="000000"/>
                      <w:lang w:eastAsia="ru-RU"/>
                    </w:rPr>
                  </w:pPr>
                  <w:r>
                    <w:rPr>
                      <w:rFonts w:ascii="Liberation Serif" w:eastAsia="Times New Roman" w:hAnsi="Liberation Serif" w:cs="Times New Roman"/>
                      <w:color w:val="000000"/>
                      <w:lang w:eastAsia="ru-RU"/>
                    </w:rPr>
                    <w:t>4,5</w:t>
                  </w:r>
                </w:p>
              </w:tc>
              <w:tc>
                <w:tcPr>
                  <w:tcW w:w="1417" w:type="dxa"/>
                  <w:tcBorders>
                    <w:top w:val="nil"/>
                    <w:left w:val="nil"/>
                    <w:bottom w:val="single" w:sz="4" w:space="0" w:color="000000"/>
                    <w:right w:val="single" w:sz="4" w:space="0" w:color="000000"/>
                  </w:tcBorders>
                  <w:shd w:val="clear" w:color="000000" w:fill="CCFFFF"/>
                  <w:noWrap/>
                  <w:hideMark/>
                </w:tcPr>
                <w:p w:rsidR="00E81A0E" w:rsidRPr="00834305" w:rsidRDefault="00605F5D" w:rsidP="00F35CB0">
                  <w:pPr>
                    <w:spacing w:after="0" w:line="240" w:lineRule="auto"/>
                    <w:jc w:val="right"/>
                    <w:outlineLvl w:val="0"/>
                    <w:rPr>
                      <w:rFonts w:ascii="Liberation Serif" w:eastAsia="Times New Roman" w:hAnsi="Liberation Serif" w:cs="Times New Roman"/>
                      <w:color w:val="000000"/>
                      <w:lang w:eastAsia="ru-RU"/>
                    </w:rPr>
                  </w:pPr>
                  <w:r>
                    <w:rPr>
                      <w:rFonts w:ascii="Liberation Serif" w:eastAsia="Times New Roman" w:hAnsi="Liberation Serif" w:cs="Times New Roman"/>
                      <w:color w:val="000000"/>
                      <w:lang w:eastAsia="ru-RU"/>
                    </w:rPr>
                    <w:t>3,76</w:t>
                  </w:r>
                </w:p>
              </w:tc>
              <w:tc>
                <w:tcPr>
                  <w:tcW w:w="851" w:type="dxa"/>
                  <w:tcBorders>
                    <w:top w:val="nil"/>
                    <w:left w:val="nil"/>
                    <w:bottom w:val="single" w:sz="4" w:space="0" w:color="000000"/>
                    <w:right w:val="single" w:sz="4" w:space="0" w:color="000000"/>
                  </w:tcBorders>
                  <w:shd w:val="clear" w:color="000000" w:fill="CCFFFF"/>
                  <w:noWrap/>
                  <w:hideMark/>
                </w:tcPr>
                <w:p w:rsidR="00E81A0E" w:rsidRPr="00834305" w:rsidRDefault="00605F5D" w:rsidP="00956C52">
                  <w:pPr>
                    <w:spacing w:after="0" w:line="240" w:lineRule="auto"/>
                    <w:jc w:val="right"/>
                    <w:outlineLvl w:val="0"/>
                    <w:rPr>
                      <w:rFonts w:ascii="Liberation Serif" w:eastAsia="Times New Roman" w:hAnsi="Liberation Serif" w:cs="Times New Roman"/>
                      <w:color w:val="000000"/>
                      <w:lang w:eastAsia="ru-RU"/>
                    </w:rPr>
                  </w:pPr>
                  <w:r>
                    <w:rPr>
                      <w:rFonts w:ascii="Liberation Serif" w:eastAsia="Times New Roman" w:hAnsi="Liberation Serif" w:cs="Times New Roman"/>
                      <w:color w:val="000000"/>
                      <w:lang w:eastAsia="ru-RU"/>
                    </w:rPr>
                    <w:t>83,56</w:t>
                  </w:r>
                </w:p>
              </w:tc>
              <w:tc>
                <w:tcPr>
                  <w:tcW w:w="3260" w:type="dxa"/>
                  <w:tcBorders>
                    <w:top w:val="nil"/>
                    <w:left w:val="nil"/>
                    <w:bottom w:val="single" w:sz="4" w:space="0" w:color="000000"/>
                    <w:right w:val="single" w:sz="4" w:space="0" w:color="000000"/>
                  </w:tcBorders>
                  <w:shd w:val="clear" w:color="000000" w:fill="CCFFFF"/>
                </w:tcPr>
                <w:p w:rsidR="00E81A0E" w:rsidRPr="00834305" w:rsidRDefault="00605F5D" w:rsidP="00E401E9">
                  <w:pPr>
                    <w:spacing w:after="0" w:line="240" w:lineRule="auto"/>
                    <w:jc w:val="both"/>
                    <w:outlineLvl w:val="0"/>
                    <w:rPr>
                      <w:rFonts w:ascii="Liberation Serif" w:eastAsia="Times New Roman" w:hAnsi="Liberation Serif" w:cs="Times New Roman"/>
                      <w:color w:val="000000"/>
                      <w:lang w:eastAsia="ru-RU"/>
                    </w:rPr>
                  </w:pPr>
                  <w:r w:rsidRPr="00605F5D">
                    <w:rPr>
                      <w:rFonts w:ascii="Liberation Serif" w:eastAsia="Times New Roman" w:hAnsi="Liberation Serif" w:cs="Times New Roman"/>
                      <w:color w:val="000000"/>
                      <w:lang w:eastAsia="ru-RU"/>
                    </w:rPr>
                    <w:t>Целевые показатели</w:t>
                  </w:r>
                  <w:r>
                    <w:rPr>
                      <w:rFonts w:ascii="Liberation Serif" w:eastAsia="Times New Roman" w:hAnsi="Liberation Serif" w:cs="Times New Roman"/>
                      <w:color w:val="000000"/>
                      <w:lang w:eastAsia="ru-RU"/>
                    </w:rPr>
                    <w:t xml:space="preserve"> не</w:t>
                  </w:r>
                  <w:r w:rsidRPr="00605F5D">
                    <w:rPr>
                      <w:rFonts w:ascii="Liberation Serif" w:eastAsia="Times New Roman" w:hAnsi="Liberation Serif" w:cs="Times New Roman"/>
                      <w:color w:val="000000"/>
                      <w:lang w:eastAsia="ru-RU"/>
                    </w:rPr>
                    <w:t xml:space="preserve"> выполнены</w:t>
                  </w:r>
                  <w:r>
                    <w:rPr>
                      <w:rFonts w:ascii="Liberation Serif" w:eastAsia="Times New Roman" w:hAnsi="Liberation Serif" w:cs="Times New Roman"/>
                      <w:color w:val="000000"/>
                      <w:lang w:eastAsia="ru-RU"/>
                    </w:rPr>
                    <w:t>.</w:t>
                  </w:r>
                </w:p>
              </w:tc>
            </w:tr>
          </w:tbl>
          <w:p w:rsidR="00605F5D" w:rsidRDefault="00605F5D" w:rsidP="00874F13">
            <w:pPr>
              <w:spacing w:after="0" w:line="240" w:lineRule="auto"/>
              <w:ind w:firstLine="708"/>
              <w:jc w:val="both"/>
              <w:rPr>
                <w:rFonts w:ascii="Liberation Serif" w:eastAsia="Times New Roman" w:hAnsi="Liberation Serif" w:cs="Times New Roman"/>
                <w:color w:val="000000"/>
                <w:lang w:eastAsia="ru-RU"/>
              </w:rPr>
            </w:pPr>
          </w:p>
          <w:p w:rsidR="00605F5D" w:rsidRPr="00605F5D" w:rsidRDefault="00605F5D" w:rsidP="00605F5D">
            <w:pPr>
              <w:spacing w:after="0" w:line="240" w:lineRule="auto"/>
              <w:jc w:val="both"/>
              <w:rPr>
                <w:rFonts w:ascii="Liberation Serif" w:eastAsia="Times New Roman" w:hAnsi="Liberation Serif" w:cs="Times New Roman"/>
                <w:b/>
                <w:color w:val="000000"/>
                <w:lang w:eastAsia="ru-RU"/>
              </w:rPr>
            </w:pPr>
            <w:r w:rsidRPr="00605F5D">
              <w:rPr>
                <w:rFonts w:ascii="Liberation Serif" w:eastAsia="Times New Roman" w:hAnsi="Liberation Serif" w:cs="Times New Roman"/>
                <w:b/>
                <w:color w:val="000000"/>
                <w:lang w:eastAsia="ru-RU"/>
              </w:rPr>
              <w:t xml:space="preserve">В рамках МП «Развитие социальной политики на территории </w:t>
            </w:r>
            <w:proofErr w:type="spellStart"/>
            <w:r w:rsidRPr="00605F5D">
              <w:rPr>
                <w:rFonts w:ascii="Liberation Serif" w:eastAsia="Times New Roman" w:hAnsi="Liberation Serif" w:cs="Times New Roman"/>
                <w:b/>
                <w:color w:val="000000"/>
                <w:lang w:eastAsia="ru-RU"/>
              </w:rPr>
              <w:t>Гаринского</w:t>
            </w:r>
            <w:proofErr w:type="spellEnd"/>
            <w:r w:rsidRPr="00605F5D">
              <w:rPr>
                <w:rFonts w:ascii="Liberation Serif" w:eastAsia="Times New Roman" w:hAnsi="Liberation Serif" w:cs="Times New Roman"/>
                <w:b/>
                <w:color w:val="000000"/>
                <w:lang w:eastAsia="ru-RU"/>
              </w:rPr>
              <w:t xml:space="preserve"> городского округа                                   на 2019-2024 годы» выполнены следующие мероприятия:</w:t>
            </w:r>
          </w:p>
          <w:p w:rsidR="00605F5D" w:rsidRPr="00605F5D" w:rsidRDefault="00605F5D" w:rsidP="00605F5D">
            <w:pPr>
              <w:spacing w:after="0" w:line="240" w:lineRule="auto"/>
              <w:ind w:firstLine="708"/>
              <w:jc w:val="both"/>
              <w:rPr>
                <w:rFonts w:ascii="Liberation Serif" w:eastAsia="Times New Roman" w:hAnsi="Liberation Serif" w:cs="Times New Roman"/>
                <w:b/>
                <w:color w:val="000000"/>
                <w:lang w:eastAsia="ru-RU"/>
              </w:rPr>
            </w:pPr>
            <w:r w:rsidRPr="00605F5D">
              <w:rPr>
                <w:rFonts w:ascii="Liberation Serif" w:eastAsia="Times New Roman" w:hAnsi="Liberation Serif" w:cs="Times New Roman"/>
                <w:color w:val="000000"/>
                <w:lang w:eastAsia="ru-RU"/>
              </w:rPr>
              <w:t>1.</w:t>
            </w:r>
            <w:r w:rsidRPr="00605F5D">
              <w:rPr>
                <w:rFonts w:ascii="Liberation Serif" w:eastAsia="Times New Roman" w:hAnsi="Liberation Serif" w:cs="Times New Roman"/>
                <w:color w:val="000000"/>
                <w:lang w:eastAsia="ru-RU"/>
              </w:rPr>
              <w:tab/>
              <w:t xml:space="preserve">Оказание материальной помощи населению, оказавшемуся в трудной жизненной ситуации материальную помощь, получили 6 человек (6 человек из </w:t>
            </w:r>
            <w:proofErr w:type="spellStart"/>
            <w:r w:rsidRPr="00605F5D">
              <w:rPr>
                <w:rFonts w:ascii="Liberation Serif" w:eastAsia="Times New Roman" w:hAnsi="Liberation Serif" w:cs="Times New Roman"/>
                <w:color w:val="000000"/>
                <w:lang w:eastAsia="ru-RU"/>
              </w:rPr>
              <w:t>пгт</w:t>
            </w:r>
            <w:proofErr w:type="spellEnd"/>
            <w:r w:rsidRPr="00605F5D">
              <w:rPr>
                <w:rFonts w:ascii="Liberation Serif" w:eastAsia="Times New Roman" w:hAnsi="Liberation Serif" w:cs="Times New Roman"/>
                <w:color w:val="000000"/>
                <w:lang w:eastAsia="ru-RU"/>
              </w:rPr>
              <w:t>. Гари на сумму – 68, 0 тыс. руб.) Мероприятие носит заявительный характер. Достижение целевого показателя 100%.</w:t>
            </w:r>
          </w:p>
          <w:p w:rsidR="00605F5D" w:rsidRPr="00605F5D" w:rsidRDefault="00605F5D" w:rsidP="00605F5D">
            <w:pPr>
              <w:spacing w:after="0" w:line="240" w:lineRule="auto"/>
              <w:ind w:firstLine="708"/>
              <w:jc w:val="both"/>
              <w:rPr>
                <w:rFonts w:ascii="Liberation Serif" w:eastAsia="Times New Roman" w:hAnsi="Liberation Serif" w:cs="Times New Roman"/>
                <w:color w:val="000000"/>
                <w:lang w:eastAsia="ru-RU"/>
              </w:rPr>
            </w:pPr>
            <w:r w:rsidRPr="00605F5D">
              <w:rPr>
                <w:rFonts w:ascii="Liberation Serif" w:eastAsia="Times New Roman" w:hAnsi="Liberation Serif" w:cs="Times New Roman"/>
                <w:color w:val="000000"/>
                <w:lang w:eastAsia="ru-RU"/>
              </w:rPr>
              <w:t xml:space="preserve">2. </w:t>
            </w:r>
            <w:r w:rsidRPr="00605F5D">
              <w:rPr>
                <w:rFonts w:ascii="Liberation Serif" w:eastAsia="Times New Roman" w:hAnsi="Liberation Serif" w:cs="Times New Roman"/>
                <w:color w:val="000000"/>
                <w:lang w:eastAsia="ru-RU"/>
              </w:rPr>
              <w:tab/>
              <w:t>Проведено 10 социально-значимых мероприятия (мероприятия для малообеспеченных семей, детей  с ограниченными возможностями здоровья, мероприятия ко Дню Победы), для граждан, нуждающихся в дополнительных мерах социальной поддержки: 02.04.2022 – программа семейного досуга «Мир в нашем доме», для малообеспеченных и приемных детей;</w:t>
            </w:r>
            <w:r>
              <w:rPr>
                <w:rFonts w:ascii="Liberation Serif" w:eastAsia="Times New Roman" w:hAnsi="Liberation Serif" w:cs="Times New Roman"/>
                <w:color w:val="000000"/>
                <w:lang w:eastAsia="ru-RU"/>
              </w:rPr>
              <w:t xml:space="preserve"> </w:t>
            </w:r>
            <w:r w:rsidRPr="00605F5D">
              <w:rPr>
                <w:rFonts w:ascii="Liberation Serif" w:eastAsia="Times New Roman" w:hAnsi="Liberation Serif" w:cs="Times New Roman"/>
                <w:color w:val="000000"/>
                <w:lang w:eastAsia="ru-RU"/>
              </w:rPr>
              <w:t>28.04.2022 - Акция ко Дню инвалида «Можем всё!»; 06.05.2022 – встреча ветеранов Великой Отечественной войны «И вновь весна, и вновь Победа»; 30.09.2022 - праздничная программа «Осенних красок хоровод» посвящённая Дню пожилого человека; 27.10.2022 - программа семейного досуга «Мир в нашем доме», для малообеспеченных и приемных детей; 03.12.2022 - Акция «Добрый дом», посвященная Дню инвалидов; 27.12.2022 - Новогодние подарки для детей с ограниченными возможностями здоровья для неорганизованных детей из малообеспеченных семей; 28.12.2022 - Новогодний утренник для детей с ограниченными возможностями здоровья, для неорганизованных и   малообеспеченных детей; в течении 2022 года торжественное вручение знаков отличия Свердловской области «Материнская доблесть», «Совет да любовь» (9 семей); в течении 2022 года торжественное вручение персональных поздравлений Президента РФ ветеранам ВОВ в связи традиционно считающимися юбилейными датами, начиная с 90-летия (7 человек). (сложилась экономия средств 1,26112 тыс. руб.). Достижение целевого показателя 100 %.</w:t>
            </w:r>
          </w:p>
          <w:p w:rsidR="00605F5D" w:rsidRPr="00605F5D" w:rsidRDefault="00605F5D" w:rsidP="00605F5D">
            <w:pPr>
              <w:spacing w:after="0" w:line="240" w:lineRule="auto"/>
              <w:ind w:firstLine="708"/>
              <w:jc w:val="both"/>
              <w:rPr>
                <w:rFonts w:ascii="Liberation Serif" w:eastAsia="Times New Roman" w:hAnsi="Liberation Serif" w:cs="Times New Roman"/>
                <w:color w:val="000000"/>
                <w:lang w:eastAsia="ru-RU"/>
              </w:rPr>
            </w:pPr>
            <w:r w:rsidRPr="00605F5D">
              <w:rPr>
                <w:rFonts w:ascii="Liberation Serif" w:eastAsia="Times New Roman" w:hAnsi="Liberation Serif" w:cs="Times New Roman"/>
                <w:color w:val="000000"/>
                <w:lang w:eastAsia="ru-RU"/>
              </w:rPr>
              <w:t>3. Единовременную выплату в связи с празднованием Дня Победы участников и инвалидов ВОВ, тружеников тыла, вдов ИВОВ, УВОВ, дети погибших участников ВОВ получили 33 человека. Достижение целевого показателя 100%.</w:t>
            </w:r>
          </w:p>
          <w:p w:rsidR="00605F5D" w:rsidRPr="00605F5D" w:rsidRDefault="00605F5D" w:rsidP="00605F5D">
            <w:pPr>
              <w:spacing w:after="0" w:line="240" w:lineRule="auto"/>
              <w:ind w:firstLine="708"/>
              <w:jc w:val="both"/>
              <w:rPr>
                <w:rFonts w:ascii="Liberation Serif" w:eastAsia="Times New Roman" w:hAnsi="Liberation Serif" w:cs="Times New Roman"/>
                <w:color w:val="000000"/>
                <w:lang w:eastAsia="ru-RU"/>
              </w:rPr>
            </w:pPr>
            <w:r>
              <w:rPr>
                <w:rFonts w:ascii="Liberation Serif" w:eastAsia="Times New Roman" w:hAnsi="Liberation Serif" w:cs="Times New Roman"/>
                <w:color w:val="000000"/>
                <w:lang w:eastAsia="ru-RU"/>
              </w:rPr>
              <w:t xml:space="preserve">4. </w:t>
            </w:r>
            <w:r w:rsidRPr="00605F5D">
              <w:rPr>
                <w:rFonts w:ascii="Liberation Serif" w:eastAsia="Times New Roman" w:hAnsi="Liberation Serif" w:cs="Times New Roman"/>
                <w:color w:val="000000"/>
                <w:lang w:eastAsia="ru-RU"/>
              </w:rPr>
              <w:t xml:space="preserve">Поощрение актива общественных организаций получили 4 человека, за активное участие в мероприятиях, которые проходят на территории </w:t>
            </w:r>
            <w:proofErr w:type="spellStart"/>
            <w:r w:rsidRPr="00605F5D">
              <w:rPr>
                <w:rFonts w:ascii="Liberation Serif" w:eastAsia="Times New Roman" w:hAnsi="Liberation Serif" w:cs="Times New Roman"/>
                <w:color w:val="000000"/>
                <w:lang w:eastAsia="ru-RU"/>
              </w:rPr>
              <w:t>Гаринского</w:t>
            </w:r>
            <w:proofErr w:type="spellEnd"/>
            <w:r w:rsidRPr="00605F5D">
              <w:rPr>
                <w:rFonts w:ascii="Liberation Serif" w:eastAsia="Times New Roman" w:hAnsi="Liberation Serif" w:cs="Times New Roman"/>
                <w:color w:val="000000"/>
                <w:lang w:eastAsia="ru-RU"/>
              </w:rPr>
              <w:t xml:space="preserve"> городского округа, за ведение большой работы по военно-патриотическому воспитанию молодежи, за активное участие в спортивно-массовых мероприятиях, культурно-массовую работу, плодотворную общественную работу (мероприятие носит заявительный характер). Достижение целевого показателя 100%.</w:t>
            </w:r>
          </w:p>
          <w:p w:rsidR="00605F5D" w:rsidRPr="00605F5D" w:rsidRDefault="00605F5D" w:rsidP="00605F5D">
            <w:pPr>
              <w:spacing w:after="0" w:line="240" w:lineRule="auto"/>
              <w:ind w:firstLine="708"/>
              <w:jc w:val="both"/>
              <w:rPr>
                <w:rFonts w:ascii="Liberation Serif" w:eastAsia="Times New Roman" w:hAnsi="Liberation Serif" w:cs="Times New Roman"/>
                <w:color w:val="000000"/>
                <w:lang w:eastAsia="ru-RU"/>
              </w:rPr>
            </w:pPr>
            <w:r w:rsidRPr="00605F5D">
              <w:rPr>
                <w:rFonts w:ascii="Liberation Serif" w:eastAsia="Times New Roman" w:hAnsi="Liberation Serif" w:cs="Times New Roman"/>
                <w:color w:val="000000"/>
                <w:lang w:eastAsia="ru-RU"/>
              </w:rPr>
              <w:t xml:space="preserve">5. Единовременную выплату специалистам учреждения здравоохранения, расположенного на территории </w:t>
            </w:r>
            <w:proofErr w:type="spellStart"/>
            <w:r w:rsidRPr="00605F5D">
              <w:rPr>
                <w:rFonts w:ascii="Liberation Serif" w:eastAsia="Times New Roman" w:hAnsi="Liberation Serif" w:cs="Times New Roman"/>
                <w:color w:val="000000"/>
                <w:lang w:eastAsia="ru-RU"/>
              </w:rPr>
              <w:t>Гаринского</w:t>
            </w:r>
            <w:proofErr w:type="spellEnd"/>
            <w:r w:rsidRPr="00605F5D">
              <w:rPr>
                <w:rFonts w:ascii="Liberation Serif" w:eastAsia="Times New Roman" w:hAnsi="Liberation Serif" w:cs="Times New Roman"/>
                <w:color w:val="000000"/>
                <w:lang w:eastAsia="ru-RU"/>
              </w:rPr>
              <w:t xml:space="preserve"> городского округа получил 1 человек, из состава среднего медицинского персонала, на основании ходатайства главного врача ГАУЗ СО «</w:t>
            </w:r>
            <w:proofErr w:type="spellStart"/>
            <w:r w:rsidRPr="00605F5D">
              <w:rPr>
                <w:rFonts w:ascii="Liberation Serif" w:eastAsia="Times New Roman" w:hAnsi="Liberation Serif" w:cs="Times New Roman"/>
                <w:color w:val="000000"/>
                <w:lang w:eastAsia="ru-RU"/>
              </w:rPr>
              <w:t>Серовская</w:t>
            </w:r>
            <w:proofErr w:type="spellEnd"/>
            <w:r w:rsidRPr="00605F5D">
              <w:rPr>
                <w:rFonts w:ascii="Liberation Serif" w:eastAsia="Times New Roman" w:hAnsi="Liberation Serif" w:cs="Times New Roman"/>
                <w:color w:val="000000"/>
                <w:lang w:eastAsia="ru-RU"/>
              </w:rPr>
              <w:t xml:space="preserve"> городская больница» </w:t>
            </w:r>
            <w:proofErr w:type="spellStart"/>
            <w:r w:rsidRPr="00605F5D">
              <w:rPr>
                <w:rFonts w:ascii="Liberation Serif" w:eastAsia="Times New Roman" w:hAnsi="Liberation Serif" w:cs="Times New Roman"/>
                <w:color w:val="000000"/>
                <w:lang w:eastAsia="ru-RU"/>
              </w:rPr>
              <w:t>Болтасева</w:t>
            </w:r>
            <w:proofErr w:type="spellEnd"/>
            <w:r w:rsidRPr="00605F5D">
              <w:rPr>
                <w:rFonts w:ascii="Liberation Serif" w:eastAsia="Times New Roman" w:hAnsi="Liberation Serif" w:cs="Times New Roman"/>
                <w:color w:val="000000"/>
                <w:lang w:eastAsia="ru-RU"/>
              </w:rPr>
              <w:t xml:space="preserve"> И.Н., с заключением Соглашения между Администрацией </w:t>
            </w:r>
            <w:proofErr w:type="spellStart"/>
            <w:r w:rsidRPr="00605F5D">
              <w:rPr>
                <w:rFonts w:ascii="Liberation Serif" w:eastAsia="Times New Roman" w:hAnsi="Liberation Serif" w:cs="Times New Roman"/>
                <w:color w:val="000000"/>
                <w:lang w:eastAsia="ru-RU"/>
              </w:rPr>
              <w:t>Гаринского</w:t>
            </w:r>
            <w:proofErr w:type="spellEnd"/>
            <w:r w:rsidRPr="00605F5D">
              <w:rPr>
                <w:rFonts w:ascii="Liberation Serif" w:eastAsia="Times New Roman" w:hAnsi="Liberation Serif" w:cs="Times New Roman"/>
                <w:color w:val="000000"/>
                <w:lang w:eastAsia="ru-RU"/>
              </w:rPr>
              <w:t xml:space="preserve"> городского округа и Медицинским работником, занимающему должность фельдшера терапевтического участка амбулатории </w:t>
            </w:r>
            <w:proofErr w:type="spellStart"/>
            <w:r w:rsidRPr="00605F5D">
              <w:rPr>
                <w:rFonts w:ascii="Liberation Serif" w:eastAsia="Times New Roman" w:hAnsi="Liberation Serif" w:cs="Times New Roman"/>
                <w:color w:val="000000"/>
                <w:lang w:eastAsia="ru-RU"/>
              </w:rPr>
              <w:t>п.г.т</w:t>
            </w:r>
            <w:proofErr w:type="spellEnd"/>
            <w:r w:rsidRPr="00605F5D">
              <w:rPr>
                <w:rFonts w:ascii="Liberation Serif" w:eastAsia="Times New Roman" w:hAnsi="Liberation Serif" w:cs="Times New Roman"/>
                <w:color w:val="000000"/>
                <w:lang w:eastAsia="ru-RU"/>
              </w:rPr>
              <w:t>. Гари ГАУЗ СО «</w:t>
            </w:r>
            <w:proofErr w:type="spellStart"/>
            <w:r w:rsidRPr="00605F5D">
              <w:rPr>
                <w:rFonts w:ascii="Liberation Serif" w:eastAsia="Times New Roman" w:hAnsi="Liberation Serif" w:cs="Times New Roman"/>
                <w:color w:val="000000"/>
                <w:lang w:eastAsia="ru-RU"/>
              </w:rPr>
              <w:t>Серовская</w:t>
            </w:r>
            <w:proofErr w:type="spellEnd"/>
            <w:r w:rsidRPr="00605F5D">
              <w:rPr>
                <w:rFonts w:ascii="Liberation Serif" w:eastAsia="Times New Roman" w:hAnsi="Liberation Serif" w:cs="Times New Roman"/>
                <w:color w:val="000000"/>
                <w:lang w:eastAsia="ru-RU"/>
              </w:rPr>
              <w:t xml:space="preserve"> городская больница». С исполнением трудовых обязанностей в ГАУЗ СО «</w:t>
            </w:r>
            <w:proofErr w:type="spellStart"/>
            <w:r w:rsidRPr="00605F5D">
              <w:rPr>
                <w:rFonts w:ascii="Liberation Serif" w:eastAsia="Times New Roman" w:hAnsi="Liberation Serif" w:cs="Times New Roman"/>
                <w:color w:val="000000"/>
                <w:lang w:eastAsia="ru-RU"/>
              </w:rPr>
              <w:t>Серовская</w:t>
            </w:r>
            <w:proofErr w:type="spellEnd"/>
            <w:r w:rsidRPr="00605F5D">
              <w:rPr>
                <w:rFonts w:ascii="Liberation Serif" w:eastAsia="Times New Roman" w:hAnsi="Liberation Serif" w:cs="Times New Roman"/>
                <w:color w:val="000000"/>
                <w:lang w:eastAsia="ru-RU"/>
              </w:rPr>
              <w:t xml:space="preserve"> городская больница», расположенной по адресу: Свердловская область, г. Серов, ул. Крупской, д.34 помещение 2, на должности фельдшера терапевтического участка амбулатории </w:t>
            </w:r>
            <w:proofErr w:type="spellStart"/>
            <w:r w:rsidRPr="00605F5D">
              <w:rPr>
                <w:rFonts w:ascii="Liberation Serif" w:eastAsia="Times New Roman" w:hAnsi="Liberation Serif" w:cs="Times New Roman"/>
                <w:color w:val="000000"/>
                <w:lang w:eastAsia="ru-RU"/>
              </w:rPr>
              <w:t>п.г.т</w:t>
            </w:r>
            <w:proofErr w:type="spellEnd"/>
            <w:r w:rsidRPr="00605F5D">
              <w:rPr>
                <w:rFonts w:ascii="Liberation Serif" w:eastAsia="Times New Roman" w:hAnsi="Liberation Serif" w:cs="Times New Roman"/>
                <w:color w:val="000000"/>
                <w:lang w:eastAsia="ru-RU"/>
              </w:rPr>
              <w:t xml:space="preserve">. Гари в течении пяти лет, в соответствии с постановлением Администрации </w:t>
            </w:r>
            <w:proofErr w:type="spellStart"/>
            <w:r w:rsidRPr="00605F5D">
              <w:rPr>
                <w:rFonts w:ascii="Liberation Serif" w:eastAsia="Times New Roman" w:hAnsi="Liberation Serif" w:cs="Times New Roman"/>
                <w:color w:val="000000"/>
                <w:lang w:eastAsia="ru-RU"/>
              </w:rPr>
              <w:t>Гаринского</w:t>
            </w:r>
            <w:proofErr w:type="spellEnd"/>
            <w:r w:rsidRPr="00605F5D">
              <w:rPr>
                <w:rFonts w:ascii="Liberation Serif" w:eastAsia="Times New Roman" w:hAnsi="Liberation Serif" w:cs="Times New Roman"/>
                <w:color w:val="000000"/>
                <w:lang w:eastAsia="ru-RU"/>
              </w:rPr>
              <w:t xml:space="preserve"> городского округа от 19.01.2022 № 19 «О предоставлении единовременных выплат медицинским работникам (врачам    и фельдшерам), прибывшим на работу   в </w:t>
            </w:r>
            <w:proofErr w:type="spellStart"/>
            <w:r w:rsidRPr="00605F5D">
              <w:rPr>
                <w:rFonts w:ascii="Liberation Serif" w:eastAsia="Times New Roman" w:hAnsi="Liberation Serif" w:cs="Times New Roman"/>
                <w:color w:val="000000"/>
                <w:lang w:eastAsia="ru-RU"/>
              </w:rPr>
              <w:t>Гаринский</w:t>
            </w:r>
            <w:proofErr w:type="spellEnd"/>
            <w:r w:rsidRPr="00605F5D">
              <w:rPr>
                <w:rFonts w:ascii="Liberation Serif" w:eastAsia="Times New Roman" w:hAnsi="Liberation Serif" w:cs="Times New Roman"/>
                <w:color w:val="000000"/>
                <w:lang w:eastAsia="ru-RU"/>
              </w:rPr>
              <w:t xml:space="preserve"> городской округ». Достижение целевого показателя 100%.</w:t>
            </w:r>
          </w:p>
          <w:p w:rsidR="00605F5D" w:rsidRPr="00605F5D" w:rsidRDefault="00605F5D" w:rsidP="00605F5D">
            <w:pPr>
              <w:spacing w:after="0" w:line="240" w:lineRule="auto"/>
              <w:ind w:firstLine="708"/>
              <w:jc w:val="both"/>
              <w:rPr>
                <w:rFonts w:ascii="Liberation Serif" w:eastAsia="Times New Roman" w:hAnsi="Liberation Serif" w:cs="Times New Roman"/>
                <w:color w:val="000000"/>
                <w:lang w:eastAsia="ru-RU"/>
              </w:rPr>
            </w:pPr>
            <w:r w:rsidRPr="00605F5D">
              <w:rPr>
                <w:rFonts w:ascii="Liberation Serif" w:eastAsia="Times New Roman" w:hAnsi="Liberation Serif" w:cs="Times New Roman"/>
                <w:color w:val="000000"/>
                <w:lang w:eastAsia="ru-RU"/>
              </w:rPr>
              <w:t>6.</w:t>
            </w:r>
            <w:r>
              <w:rPr>
                <w:rFonts w:ascii="Liberation Serif" w:eastAsia="Times New Roman" w:hAnsi="Liberation Serif" w:cs="Times New Roman"/>
                <w:color w:val="000000"/>
                <w:lang w:eastAsia="ru-RU"/>
              </w:rPr>
              <w:t xml:space="preserve"> </w:t>
            </w:r>
            <w:r w:rsidRPr="00605F5D">
              <w:rPr>
                <w:rFonts w:ascii="Liberation Serif" w:eastAsia="Times New Roman" w:hAnsi="Liberation Serif" w:cs="Times New Roman"/>
                <w:color w:val="000000"/>
                <w:lang w:eastAsia="ru-RU"/>
              </w:rPr>
              <w:t xml:space="preserve">Единовременную выплату гражданам, проживающим на территории </w:t>
            </w:r>
            <w:proofErr w:type="spellStart"/>
            <w:r w:rsidRPr="00605F5D">
              <w:rPr>
                <w:rFonts w:ascii="Liberation Serif" w:eastAsia="Times New Roman" w:hAnsi="Liberation Serif" w:cs="Times New Roman"/>
                <w:color w:val="000000"/>
                <w:lang w:eastAsia="ru-RU"/>
              </w:rPr>
              <w:t>Гаринского</w:t>
            </w:r>
            <w:proofErr w:type="spellEnd"/>
            <w:r w:rsidRPr="00605F5D">
              <w:rPr>
                <w:rFonts w:ascii="Liberation Serif" w:eastAsia="Times New Roman" w:hAnsi="Liberation Serif" w:cs="Times New Roman"/>
                <w:color w:val="000000"/>
                <w:lang w:eastAsia="ru-RU"/>
              </w:rPr>
              <w:t xml:space="preserve"> городского округа, призванным Военным комиссариатом    (города Серов,  </w:t>
            </w:r>
            <w:proofErr w:type="spellStart"/>
            <w:r w:rsidRPr="00605F5D">
              <w:rPr>
                <w:rFonts w:ascii="Liberation Serif" w:eastAsia="Times New Roman" w:hAnsi="Liberation Serif" w:cs="Times New Roman"/>
                <w:color w:val="000000"/>
                <w:lang w:eastAsia="ru-RU"/>
              </w:rPr>
              <w:t>Серовского</w:t>
            </w:r>
            <w:proofErr w:type="spellEnd"/>
            <w:r w:rsidRPr="00605F5D">
              <w:rPr>
                <w:rFonts w:ascii="Liberation Serif" w:eastAsia="Times New Roman" w:hAnsi="Liberation Serif" w:cs="Times New Roman"/>
                <w:color w:val="000000"/>
                <w:lang w:eastAsia="ru-RU"/>
              </w:rPr>
              <w:t xml:space="preserve">, </w:t>
            </w:r>
            <w:proofErr w:type="spellStart"/>
            <w:r w:rsidRPr="00605F5D">
              <w:rPr>
                <w:rFonts w:ascii="Liberation Serif" w:eastAsia="Times New Roman" w:hAnsi="Liberation Serif" w:cs="Times New Roman"/>
                <w:color w:val="000000"/>
                <w:lang w:eastAsia="ru-RU"/>
              </w:rPr>
              <w:t>Гаринского</w:t>
            </w:r>
            <w:proofErr w:type="spellEnd"/>
            <w:r w:rsidRPr="00605F5D">
              <w:rPr>
                <w:rFonts w:ascii="Liberation Serif" w:eastAsia="Times New Roman" w:hAnsi="Liberation Serif" w:cs="Times New Roman"/>
                <w:color w:val="000000"/>
                <w:lang w:eastAsia="ru-RU"/>
              </w:rPr>
              <w:t xml:space="preserve"> и </w:t>
            </w:r>
            <w:proofErr w:type="spellStart"/>
            <w:r w:rsidRPr="00605F5D">
              <w:rPr>
                <w:rFonts w:ascii="Liberation Serif" w:eastAsia="Times New Roman" w:hAnsi="Liberation Serif" w:cs="Times New Roman"/>
                <w:color w:val="000000"/>
                <w:lang w:eastAsia="ru-RU"/>
              </w:rPr>
              <w:t>Новолялинского</w:t>
            </w:r>
            <w:proofErr w:type="spellEnd"/>
            <w:r w:rsidRPr="00605F5D">
              <w:rPr>
                <w:rFonts w:ascii="Liberation Serif" w:eastAsia="Times New Roman" w:hAnsi="Liberation Serif" w:cs="Times New Roman"/>
                <w:color w:val="000000"/>
                <w:lang w:eastAsia="ru-RU"/>
              </w:rPr>
              <w:t xml:space="preserve"> районов Свердловской области) на военную службу по мобилизации в соответствии с Указом Президента Российской Федерации от 21 сентября 2022 г. N 647 "Об </w:t>
            </w:r>
            <w:r w:rsidRPr="00605F5D">
              <w:rPr>
                <w:rFonts w:ascii="Liberation Serif" w:eastAsia="Times New Roman" w:hAnsi="Liberation Serif" w:cs="Times New Roman"/>
                <w:color w:val="000000"/>
                <w:lang w:eastAsia="ru-RU"/>
              </w:rPr>
              <w:lastRenderedPageBreak/>
              <w:t>объявлении частичной мобилизации в Российской Федерации",</w:t>
            </w:r>
            <w:r>
              <w:rPr>
                <w:rFonts w:ascii="Liberation Serif" w:eastAsia="Times New Roman" w:hAnsi="Liberation Serif" w:cs="Times New Roman"/>
                <w:color w:val="000000"/>
                <w:lang w:eastAsia="ru-RU"/>
              </w:rPr>
              <w:t xml:space="preserve"> </w:t>
            </w:r>
            <w:r w:rsidRPr="00605F5D">
              <w:rPr>
                <w:rFonts w:ascii="Liberation Serif" w:eastAsia="Times New Roman" w:hAnsi="Liberation Serif" w:cs="Times New Roman"/>
                <w:color w:val="000000"/>
                <w:lang w:eastAsia="ru-RU"/>
              </w:rPr>
              <w:t xml:space="preserve">а также военнослужащим, отобранным Военным комиссариатом (города Серов,  </w:t>
            </w:r>
            <w:proofErr w:type="spellStart"/>
            <w:r w:rsidRPr="00605F5D">
              <w:rPr>
                <w:rFonts w:ascii="Liberation Serif" w:eastAsia="Times New Roman" w:hAnsi="Liberation Serif" w:cs="Times New Roman"/>
                <w:color w:val="000000"/>
                <w:lang w:eastAsia="ru-RU"/>
              </w:rPr>
              <w:t>Серовского</w:t>
            </w:r>
            <w:proofErr w:type="spellEnd"/>
            <w:r w:rsidRPr="00605F5D">
              <w:rPr>
                <w:rFonts w:ascii="Liberation Serif" w:eastAsia="Times New Roman" w:hAnsi="Liberation Serif" w:cs="Times New Roman"/>
                <w:color w:val="000000"/>
                <w:lang w:eastAsia="ru-RU"/>
              </w:rPr>
              <w:t xml:space="preserve">, </w:t>
            </w:r>
            <w:proofErr w:type="spellStart"/>
            <w:r w:rsidRPr="00605F5D">
              <w:rPr>
                <w:rFonts w:ascii="Liberation Serif" w:eastAsia="Times New Roman" w:hAnsi="Liberation Serif" w:cs="Times New Roman"/>
                <w:color w:val="000000"/>
                <w:lang w:eastAsia="ru-RU"/>
              </w:rPr>
              <w:t>Гаринского</w:t>
            </w:r>
            <w:proofErr w:type="spellEnd"/>
            <w:r w:rsidRPr="00605F5D">
              <w:rPr>
                <w:rFonts w:ascii="Liberation Serif" w:eastAsia="Times New Roman" w:hAnsi="Liberation Serif" w:cs="Times New Roman"/>
                <w:color w:val="000000"/>
                <w:lang w:eastAsia="ru-RU"/>
              </w:rPr>
              <w:t xml:space="preserve"> и </w:t>
            </w:r>
            <w:proofErr w:type="spellStart"/>
            <w:r w:rsidRPr="00605F5D">
              <w:rPr>
                <w:rFonts w:ascii="Liberation Serif" w:eastAsia="Times New Roman" w:hAnsi="Liberation Serif" w:cs="Times New Roman"/>
                <w:color w:val="000000"/>
                <w:lang w:eastAsia="ru-RU"/>
              </w:rPr>
              <w:t>Новолялинского</w:t>
            </w:r>
            <w:proofErr w:type="spellEnd"/>
            <w:r w:rsidRPr="00605F5D">
              <w:rPr>
                <w:rFonts w:ascii="Liberation Serif" w:eastAsia="Times New Roman" w:hAnsi="Liberation Serif" w:cs="Times New Roman"/>
                <w:color w:val="000000"/>
                <w:lang w:eastAsia="ru-RU"/>
              </w:rPr>
              <w:t xml:space="preserve"> районов Свердловской области) на военную службу по контракту и заключившим контракт                 о прохождении военной службы с Министерством обороны Российской Федерации получили 10 членов семьи. Достижение целевого показателя 100%.</w:t>
            </w:r>
          </w:p>
          <w:p w:rsidR="00605F5D" w:rsidRPr="00605F5D" w:rsidRDefault="00605F5D" w:rsidP="00605F5D">
            <w:pPr>
              <w:spacing w:after="0" w:line="240" w:lineRule="auto"/>
              <w:ind w:firstLine="708"/>
              <w:jc w:val="both"/>
              <w:rPr>
                <w:rFonts w:ascii="Liberation Serif" w:eastAsia="Times New Roman" w:hAnsi="Liberation Serif" w:cs="Times New Roman"/>
                <w:color w:val="000000"/>
                <w:lang w:eastAsia="ru-RU"/>
              </w:rPr>
            </w:pPr>
            <w:r w:rsidRPr="00605F5D">
              <w:rPr>
                <w:rFonts w:ascii="Liberation Serif" w:eastAsia="Times New Roman" w:hAnsi="Liberation Serif" w:cs="Times New Roman"/>
                <w:color w:val="000000"/>
                <w:lang w:eastAsia="ru-RU"/>
              </w:rPr>
              <w:t xml:space="preserve">7. Проведение мероприятий по профилактике наркомании в образовательных учреждениях, во всех образовательных учреждениях </w:t>
            </w:r>
            <w:proofErr w:type="spellStart"/>
            <w:r w:rsidRPr="00605F5D">
              <w:rPr>
                <w:rFonts w:ascii="Liberation Serif" w:eastAsia="Times New Roman" w:hAnsi="Liberation Serif" w:cs="Times New Roman"/>
                <w:color w:val="000000"/>
                <w:lang w:eastAsia="ru-RU"/>
              </w:rPr>
              <w:t>Гаринского</w:t>
            </w:r>
            <w:proofErr w:type="spellEnd"/>
            <w:r w:rsidRPr="00605F5D">
              <w:rPr>
                <w:rFonts w:ascii="Liberation Serif" w:eastAsia="Times New Roman" w:hAnsi="Liberation Serif" w:cs="Times New Roman"/>
                <w:color w:val="000000"/>
                <w:lang w:eastAsia="ru-RU"/>
              </w:rPr>
              <w:t xml:space="preserve"> городского округа проводятся беседы, лекции, круглые столы о вреде употребления наркотиков, токсичных веществ, спиртных напитков, в 2022 году приобретены </w:t>
            </w:r>
            <w:r>
              <w:rPr>
                <w:rFonts w:ascii="Liberation Serif" w:eastAsia="Times New Roman" w:hAnsi="Liberation Serif" w:cs="Times New Roman"/>
                <w:color w:val="000000"/>
                <w:lang w:eastAsia="ru-RU"/>
              </w:rPr>
              <w:t xml:space="preserve">памятки </w:t>
            </w:r>
            <w:r w:rsidRPr="00605F5D">
              <w:rPr>
                <w:rFonts w:ascii="Liberation Serif" w:eastAsia="Times New Roman" w:hAnsi="Liberation Serif" w:cs="Times New Roman"/>
                <w:color w:val="000000"/>
                <w:lang w:eastAsia="ru-RU"/>
              </w:rPr>
              <w:t>по профилактике наркомании 50 шт.</w:t>
            </w:r>
          </w:p>
          <w:p w:rsidR="00605F5D" w:rsidRPr="00605F5D" w:rsidRDefault="00605F5D" w:rsidP="00605F5D">
            <w:pPr>
              <w:spacing w:after="0" w:line="240" w:lineRule="auto"/>
              <w:ind w:firstLine="708"/>
              <w:jc w:val="both"/>
              <w:rPr>
                <w:rFonts w:ascii="Liberation Serif" w:eastAsia="Times New Roman" w:hAnsi="Liberation Serif" w:cs="Times New Roman"/>
                <w:color w:val="000000"/>
                <w:lang w:eastAsia="ru-RU"/>
              </w:rPr>
            </w:pPr>
            <w:r w:rsidRPr="00605F5D">
              <w:rPr>
                <w:rFonts w:ascii="Liberation Serif" w:eastAsia="Times New Roman" w:hAnsi="Liberation Serif" w:cs="Times New Roman"/>
                <w:color w:val="000000"/>
                <w:lang w:eastAsia="ru-RU"/>
              </w:rPr>
              <w:t xml:space="preserve">8. Проведение культурно-массовых мероприятий по профилактике наркомании и пропаганде здорового образа жизни в учреждениях культуры, за   2022 год проведено: 29.01.2022 проведён цикл бесед о вреде наркотиков, табака, алкоголя «Цена сомнительных удовольствий»; 24.02.2022 проведен тематический час со школьниками: «К болезни один шаг», «Алкоголь </w:t>
            </w:r>
            <w:proofErr w:type="spellStart"/>
            <w:r w:rsidRPr="00605F5D">
              <w:rPr>
                <w:rFonts w:ascii="Liberation Serif" w:eastAsia="Times New Roman" w:hAnsi="Liberation Serif" w:cs="Times New Roman"/>
                <w:color w:val="000000"/>
                <w:lang w:eastAsia="ru-RU"/>
              </w:rPr>
              <w:t>табакокурение</w:t>
            </w:r>
            <w:proofErr w:type="spellEnd"/>
            <w:r w:rsidRPr="00605F5D">
              <w:rPr>
                <w:rFonts w:ascii="Liberation Serif" w:eastAsia="Times New Roman" w:hAnsi="Liberation Serif" w:cs="Times New Roman"/>
                <w:color w:val="000000"/>
                <w:lang w:eastAsia="ru-RU"/>
              </w:rPr>
              <w:t>, наркотики – Сделай свой выбор». 25.03.2022 проведена всероссийская антинаркотическая акция «Сделай свой выбор»;</w:t>
            </w:r>
            <w:r w:rsidRPr="00605F5D">
              <w:rPr>
                <w:rFonts w:ascii="Liberation Serif" w:eastAsia="Times New Roman" w:hAnsi="Liberation Serif" w:cs="Times New Roman"/>
                <w:color w:val="000000"/>
                <w:lang w:eastAsia="ru-RU"/>
              </w:rPr>
              <w:tab/>
              <w:t xml:space="preserve"> 18.05.2022 – проведена акция, посвященная Дню памяти умерших от СПИДа: «Наркомания и СПИД – звенья одной цепи».  24.06.2022 проведена акция, посвященная Международному дню борьбы с наркоманией: «Наркомания - шаг в бездну». В сентябре проведено мероприятие по распространению листовок "Пить-здоровью вредить" – 250 штук. 03.10.2022- Информационный стенд ко Дню трезвости.</w:t>
            </w:r>
          </w:p>
          <w:p w:rsidR="00605F5D" w:rsidRPr="00605F5D" w:rsidRDefault="00605F5D" w:rsidP="00605F5D">
            <w:pPr>
              <w:spacing w:after="0" w:line="240" w:lineRule="auto"/>
              <w:ind w:firstLine="708"/>
              <w:jc w:val="both"/>
              <w:rPr>
                <w:rFonts w:ascii="Liberation Serif" w:eastAsia="Times New Roman" w:hAnsi="Liberation Serif" w:cs="Times New Roman"/>
                <w:color w:val="000000"/>
                <w:lang w:eastAsia="ru-RU"/>
              </w:rPr>
            </w:pPr>
            <w:r w:rsidRPr="00605F5D">
              <w:rPr>
                <w:rFonts w:ascii="Liberation Serif" w:eastAsia="Times New Roman" w:hAnsi="Liberation Serif" w:cs="Times New Roman"/>
                <w:color w:val="000000"/>
                <w:lang w:eastAsia="ru-RU"/>
              </w:rPr>
              <w:t>9.  Организация и проведение мероприятий направленных на профилактику ВИЧ инфекции в сфере образования, проведены классные часы в 9-11 классах. Приобретены памятки по профилактике распространения ВИЧ инфекции - 40 шт.</w:t>
            </w:r>
            <w:r w:rsidRPr="00605F5D">
              <w:rPr>
                <w:rFonts w:ascii="Liberation Serif" w:eastAsia="Times New Roman" w:hAnsi="Liberation Serif" w:cs="Times New Roman"/>
                <w:color w:val="000000"/>
                <w:u w:val="single"/>
                <w:lang w:eastAsia="ru-RU"/>
              </w:rPr>
              <w:t xml:space="preserve"> </w:t>
            </w:r>
          </w:p>
          <w:p w:rsidR="00605F5D" w:rsidRPr="00605F5D" w:rsidRDefault="00605F5D" w:rsidP="00605F5D">
            <w:pPr>
              <w:spacing w:after="0" w:line="240" w:lineRule="auto"/>
              <w:ind w:firstLine="708"/>
              <w:jc w:val="both"/>
              <w:rPr>
                <w:rFonts w:ascii="Liberation Serif" w:eastAsia="Times New Roman" w:hAnsi="Liberation Serif" w:cs="Times New Roman"/>
                <w:color w:val="000000"/>
                <w:lang w:eastAsia="ru-RU"/>
              </w:rPr>
            </w:pPr>
            <w:r w:rsidRPr="00605F5D">
              <w:rPr>
                <w:rFonts w:ascii="Liberation Serif" w:eastAsia="Times New Roman" w:hAnsi="Liberation Serif" w:cs="Times New Roman"/>
                <w:color w:val="000000"/>
                <w:lang w:eastAsia="ru-RU"/>
              </w:rPr>
              <w:t xml:space="preserve">10. Организация и проведение мероприятий направленных на профилактику </w:t>
            </w:r>
            <w:r>
              <w:rPr>
                <w:rFonts w:ascii="Liberation Serif" w:eastAsia="Times New Roman" w:hAnsi="Liberation Serif" w:cs="Times New Roman"/>
                <w:color w:val="000000"/>
                <w:lang w:eastAsia="ru-RU"/>
              </w:rPr>
              <w:t xml:space="preserve">ВИЧ инфекции в сфере культуры, </w:t>
            </w:r>
            <w:r w:rsidRPr="00605F5D">
              <w:rPr>
                <w:rFonts w:ascii="Liberation Serif" w:eastAsia="Times New Roman" w:hAnsi="Liberation Serif" w:cs="Times New Roman"/>
                <w:color w:val="000000"/>
                <w:lang w:eastAsia="ru-RU"/>
              </w:rPr>
              <w:t>проведены акции, анкетирование, оформление стендов, распространение печатной продукции, проведение лекций.</w:t>
            </w:r>
          </w:p>
          <w:p w:rsidR="00605F5D" w:rsidRPr="00605F5D" w:rsidRDefault="00605F5D" w:rsidP="00605F5D">
            <w:pPr>
              <w:spacing w:after="0" w:line="240" w:lineRule="auto"/>
              <w:ind w:firstLine="708"/>
              <w:jc w:val="both"/>
              <w:rPr>
                <w:rFonts w:ascii="Liberation Serif" w:eastAsia="Times New Roman" w:hAnsi="Liberation Serif" w:cs="Times New Roman"/>
                <w:color w:val="000000"/>
                <w:lang w:eastAsia="ru-RU"/>
              </w:rPr>
            </w:pPr>
            <w:r w:rsidRPr="00605F5D">
              <w:rPr>
                <w:rFonts w:ascii="Liberation Serif" w:eastAsia="Times New Roman" w:hAnsi="Liberation Serif" w:cs="Times New Roman"/>
                <w:color w:val="000000"/>
                <w:lang w:eastAsia="ru-RU"/>
              </w:rPr>
              <w:t xml:space="preserve">11.Разработка и тиражирование информационных материалов по профилактике ВИЧ инфекции и туберкулеза, изготовлены: буклеты – 100 </w:t>
            </w:r>
            <w:proofErr w:type="spellStart"/>
            <w:r w:rsidRPr="00605F5D">
              <w:rPr>
                <w:rFonts w:ascii="Liberation Serif" w:eastAsia="Times New Roman" w:hAnsi="Liberation Serif" w:cs="Times New Roman"/>
                <w:color w:val="000000"/>
                <w:lang w:eastAsia="ru-RU"/>
              </w:rPr>
              <w:t>шт</w:t>
            </w:r>
            <w:proofErr w:type="spellEnd"/>
            <w:r w:rsidRPr="00605F5D">
              <w:rPr>
                <w:rFonts w:ascii="Liberation Serif" w:eastAsia="Times New Roman" w:hAnsi="Liberation Serif" w:cs="Times New Roman"/>
                <w:color w:val="000000"/>
                <w:lang w:eastAsia="ru-RU"/>
              </w:rPr>
              <w:t>, листовки-200 шт.</w:t>
            </w:r>
          </w:p>
          <w:p w:rsidR="00605F5D" w:rsidRPr="00605F5D" w:rsidRDefault="00605F5D" w:rsidP="00605F5D">
            <w:pPr>
              <w:spacing w:after="0" w:line="240" w:lineRule="auto"/>
              <w:ind w:firstLine="708"/>
              <w:jc w:val="both"/>
              <w:rPr>
                <w:rFonts w:ascii="Liberation Serif" w:eastAsia="Times New Roman" w:hAnsi="Liberation Serif" w:cs="Times New Roman"/>
                <w:color w:val="000000"/>
                <w:lang w:eastAsia="ru-RU"/>
              </w:rPr>
            </w:pPr>
            <w:r w:rsidRPr="00605F5D">
              <w:rPr>
                <w:rFonts w:ascii="Liberation Serif" w:eastAsia="Times New Roman" w:hAnsi="Liberation Serif" w:cs="Times New Roman"/>
                <w:color w:val="000000"/>
                <w:lang w:eastAsia="ru-RU"/>
              </w:rPr>
              <w:t xml:space="preserve">12. Оказание адресной материальной помощи больным туберкулезом и лицам, находившимся с ними в контакте, носит заявительный характер, материальную помощь получили 6 человек   для поездки в противотуберкулезный диспансер г. Серов и г. Екатеринбург. (6 человек из </w:t>
            </w:r>
            <w:proofErr w:type="spellStart"/>
            <w:r w:rsidRPr="00605F5D">
              <w:rPr>
                <w:rFonts w:ascii="Liberation Serif" w:eastAsia="Times New Roman" w:hAnsi="Liberation Serif" w:cs="Times New Roman"/>
                <w:color w:val="000000"/>
                <w:lang w:eastAsia="ru-RU"/>
              </w:rPr>
              <w:t>пгт</w:t>
            </w:r>
            <w:proofErr w:type="spellEnd"/>
            <w:r w:rsidRPr="00605F5D">
              <w:rPr>
                <w:rFonts w:ascii="Liberation Serif" w:eastAsia="Times New Roman" w:hAnsi="Liberation Serif" w:cs="Times New Roman"/>
                <w:color w:val="000000"/>
                <w:lang w:eastAsia="ru-RU"/>
              </w:rPr>
              <w:t>. Гари на сумму – 30,0 тыс. руб.). Мероприятие носит заявительный характер.  Достижение целевого показателя 100%.</w:t>
            </w:r>
          </w:p>
          <w:p w:rsidR="00605F5D" w:rsidRPr="00605F5D" w:rsidRDefault="00605F5D" w:rsidP="00605F5D">
            <w:pPr>
              <w:spacing w:after="0" w:line="240" w:lineRule="auto"/>
              <w:ind w:firstLine="708"/>
              <w:jc w:val="both"/>
              <w:rPr>
                <w:rFonts w:ascii="Liberation Serif" w:eastAsia="Times New Roman" w:hAnsi="Liberation Serif" w:cs="Times New Roman"/>
                <w:color w:val="000000"/>
                <w:lang w:eastAsia="ru-RU"/>
              </w:rPr>
            </w:pPr>
            <w:r w:rsidRPr="00605F5D">
              <w:rPr>
                <w:rFonts w:ascii="Liberation Serif" w:eastAsia="Times New Roman" w:hAnsi="Liberation Serif" w:cs="Times New Roman"/>
                <w:color w:val="000000"/>
                <w:lang w:eastAsia="ru-RU"/>
              </w:rPr>
              <w:t xml:space="preserve">13. Мероприятия по профилактике экстремизма, терроризма и гармонизации </w:t>
            </w:r>
            <w:r>
              <w:rPr>
                <w:rFonts w:ascii="Liberation Serif" w:eastAsia="Times New Roman" w:hAnsi="Liberation Serif" w:cs="Times New Roman"/>
                <w:color w:val="000000"/>
                <w:lang w:eastAsia="ru-RU"/>
              </w:rPr>
              <w:t xml:space="preserve">межнациональных отношений </w:t>
            </w:r>
            <w:r w:rsidRPr="00605F5D">
              <w:rPr>
                <w:rFonts w:ascii="Liberation Serif" w:eastAsia="Times New Roman" w:hAnsi="Liberation Serif" w:cs="Times New Roman"/>
                <w:color w:val="000000"/>
                <w:lang w:eastAsia="ru-RU"/>
              </w:rPr>
              <w:t xml:space="preserve">в учреждениях образования проведены, проведено мероприятие, посвященное «Дню солидарности противодействию терроризму и экстремизму». Приобретены календари 50 шт. </w:t>
            </w:r>
          </w:p>
          <w:p w:rsidR="00605F5D" w:rsidRPr="00605F5D" w:rsidRDefault="00605F5D" w:rsidP="00605F5D">
            <w:pPr>
              <w:spacing w:after="0" w:line="240" w:lineRule="auto"/>
              <w:ind w:firstLine="708"/>
              <w:jc w:val="both"/>
              <w:rPr>
                <w:rFonts w:ascii="Liberation Serif" w:eastAsia="Times New Roman" w:hAnsi="Liberation Serif" w:cs="Times New Roman"/>
                <w:color w:val="000000"/>
                <w:lang w:eastAsia="ru-RU"/>
              </w:rPr>
            </w:pPr>
            <w:r w:rsidRPr="00605F5D">
              <w:rPr>
                <w:rFonts w:ascii="Liberation Serif" w:eastAsia="Times New Roman" w:hAnsi="Liberation Serif" w:cs="Times New Roman"/>
                <w:color w:val="000000"/>
                <w:lang w:eastAsia="ru-RU"/>
              </w:rPr>
              <w:t>14. Проведение мероприятий по профилактике экстремизма и терроризма, и гармонизации межнациональных отношений в учреждениях культуры, 11.09.2022 проведено мероприятие, посвященное Дню народов Среднего Урала, 04.11.2022 Торжественное мероприятие «Мы вместе», посвященное Дню народного единства, 16.11.2022 ко Дню толерантности, а также приобретены подарки для несовершеннолетних, получающих паспорта.</w:t>
            </w:r>
          </w:p>
          <w:p w:rsidR="00605F5D" w:rsidRPr="00605F5D" w:rsidRDefault="00605F5D" w:rsidP="00605F5D">
            <w:pPr>
              <w:spacing w:after="0" w:line="240" w:lineRule="auto"/>
              <w:ind w:firstLine="708"/>
              <w:jc w:val="both"/>
              <w:rPr>
                <w:rFonts w:ascii="Liberation Serif" w:eastAsia="Times New Roman" w:hAnsi="Liberation Serif" w:cs="Times New Roman"/>
                <w:color w:val="000000"/>
                <w:lang w:eastAsia="ru-RU"/>
              </w:rPr>
            </w:pPr>
            <w:r w:rsidRPr="00605F5D">
              <w:rPr>
                <w:rFonts w:ascii="Liberation Serif" w:eastAsia="Times New Roman" w:hAnsi="Liberation Serif" w:cs="Times New Roman"/>
                <w:color w:val="000000"/>
                <w:lang w:eastAsia="ru-RU"/>
              </w:rPr>
              <w:t>15. Изготовление и распространение информационных материалов по профилактике экстремизма, терроризма и гармонизации межнациональных отношений среди различных групп населения, в ОУ (школы) приобретен стенд.</w:t>
            </w:r>
          </w:p>
          <w:p w:rsidR="00605F5D" w:rsidRPr="00605F5D" w:rsidRDefault="00605F5D" w:rsidP="00605F5D">
            <w:pPr>
              <w:spacing w:after="0" w:line="240" w:lineRule="auto"/>
              <w:ind w:firstLine="708"/>
              <w:jc w:val="both"/>
              <w:rPr>
                <w:rFonts w:ascii="Liberation Serif" w:eastAsia="Times New Roman" w:hAnsi="Liberation Serif" w:cs="Times New Roman"/>
                <w:color w:val="000000"/>
                <w:lang w:eastAsia="ru-RU"/>
              </w:rPr>
            </w:pPr>
            <w:r w:rsidRPr="00605F5D">
              <w:rPr>
                <w:rFonts w:ascii="Liberation Serif" w:eastAsia="Times New Roman" w:hAnsi="Liberation Serif" w:cs="Times New Roman"/>
                <w:color w:val="000000"/>
                <w:lang w:eastAsia="ru-RU"/>
              </w:rPr>
              <w:t xml:space="preserve">16. Проведение мероприятий по профилактике правонарушений несовершеннолетних и молодежи. Для выездов осуществления проверки и контроля за семьями несовершеннолетних, состоящими на различных видах учета приобретен бензин АИ-92 на сумму 3,76 тыс. </w:t>
            </w:r>
            <w:proofErr w:type="spellStart"/>
            <w:r w:rsidRPr="00605F5D">
              <w:rPr>
                <w:rFonts w:ascii="Liberation Serif" w:eastAsia="Times New Roman" w:hAnsi="Liberation Serif" w:cs="Times New Roman"/>
                <w:color w:val="000000"/>
                <w:lang w:eastAsia="ru-RU"/>
              </w:rPr>
              <w:t>руб</w:t>
            </w:r>
            <w:proofErr w:type="spellEnd"/>
            <w:r w:rsidRPr="00605F5D">
              <w:rPr>
                <w:rFonts w:ascii="Liberation Serif" w:eastAsia="Times New Roman" w:hAnsi="Liberation Serif" w:cs="Times New Roman"/>
                <w:color w:val="000000"/>
                <w:lang w:eastAsia="ru-RU"/>
              </w:rPr>
              <w:t xml:space="preserve"> (сложилась экономия средств 0,74 тыс. руб.).</w:t>
            </w:r>
          </w:p>
          <w:p w:rsidR="00605F5D" w:rsidRPr="00605F5D" w:rsidRDefault="00605F5D" w:rsidP="00605F5D">
            <w:pPr>
              <w:spacing w:after="0" w:line="240" w:lineRule="auto"/>
              <w:ind w:firstLine="708"/>
              <w:jc w:val="both"/>
              <w:rPr>
                <w:rFonts w:ascii="Liberation Serif" w:eastAsia="Times New Roman" w:hAnsi="Liberation Serif" w:cs="Times New Roman"/>
                <w:color w:val="000000"/>
                <w:lang w:eastAsia="ru-RU"/>
              </w:rPr>
            </w:pPr>
            <w:r w:rsidRPr="00605F5D">
              <w:rPr>
                <w:rFonts w:ascii="Liberation Serif" w:eastAsia="Times New Roman" w:hAnsi="Liberation Serif" w:cs="Times New Roman"/>
                <w:color w:val="000000"/>
                <w:lang w:eastAsia="ru-RU"/>
              </w:rPr>
              <w:t xml:space="preserve">17. Достижение целевых показателей МП «Развитие социальной политики на территории </w:t>
            </w:r>
            <w:proofErr w:type="spellStart"/>
            <w:r w:rsidRPr="00605F5D">
              <w:rPr>
                <w:rFonts w:ascii="Liberation Serif" w:eastAsia="Times New Roman" w:hAnsi="Liberation Serif" w:cs="Times New Roman"/>
                <w:color w:val="000000"/>
                <w:lang w:eastAsia="ru-RU"/>
              </w:rPr>
              <w:t>Гаринского</w:t>
            </w:r>
            <w:proofErr w:type="spellEnd"/>
            <w:r w:rsidRPr="00605F5D">
              <w:rPr>
                <w:rFonts w:ascii="Liberation Serif" w:eastAsia="Times New Roman" w:hAnsi="Liberation Serif" w:cs="Times New Roman"/>
                <w:color w:val="000000"/>
                <w:lang w:eastAsia="ru-RU"/>
              </w:rPr>
              <w:t xml:space="preserve"> городского округа на 2019-2024 годы» за 2022 год соответствует запланированным к реализации в отчетном периоде.</w:t>
            </w:r>
          </w:p>
          <w:p w:rsidR="00605F5D" w:rsidRDefault="00605F5D" w:rsidP="00605F5D">
            <w:pPr>
              <w:spacing w:after="0" w:line="240" w:lineRule="auto"/>
              <w:ind w:firstLine="708"/>
              <w:jc w:val="both"/>
              <w:rPr>
                <w:rFonts w:ascii="Liberation Serif" w:eastAsia="Times New Roman" w:hAnsi="Liberation Serif" w:cs="Times New Roman"/>
                <w:color w:val="000000"/>
                <w:lang w:eastAsia="ru-RU"/>
              </w:rPr>
            </w:pPr>
            <w:r w:rsidRPr="00605F5D">
              <w:rPr>
                <w:rFonts w:ascii="Liberation Serif" w:eastAsia="Times New Roman" w:hAnsi="Liberation Serif" w:cs="Times New Roman"/>
                <w:color w:val="000000"/>
                <w:lang w:eastAsia="ru-RU"/>
              </w:rPr>
              <w:t xml:space="preserve">18. Финансирование мероприятий МП «Развитие социальной политики на территории </w:t>
            </w:r>
            <w:proofErr w:type="spellStart"/>
            <w:r w:rsidRPr="00605F5D">
              <w:rPr>
                <w:rFonts w:ascii="Liberation Serif" w:eastAsia="Times New Roman" w:hAnsi="Liberation Serif" w:cs="Times New Roman"/>
                <w:color w:val="000000"/>
                <w:lang w:eastAsia="ru-RU"/>
              </w:rPr>
              <w:t>Гаринского</w:t>
            </w:r>
            <w:proofErr w:type="spellEnd"/>
            <w:r w:rsidRPr="00605F5D">
              <w:rPr>
                <w:rFonts w:ascii="Liberation Serif" w:eastAsia="Times New Roman" w:hAnsi="Liberation Serif" w:cs="Times New Roman"/>
                <w:color w:val="000000"/>
                <w:lang w:eastAsia="ru-RU"/>
              </w:rPr>
              <w:t xml:space="preserve"> городского округа на 2019-2024 годы» осуществляется из местного бюджета.</w:t>
            </w:r>
          </w:p>
          <w:p w:rsidR="00605F5D" w:rsidRDefault="00605F5D" w:rsidP="00605F5D">
            <w:pPr>
              <w:spacing w:after="0" w:line="240" w:lineRule="auto"/>
              <w:ind w:firstLine="708"/>
              <w:jc w:val="both"/>
              <w:rPr>
                <w:rFonts w:ascii="Liberation Serif" w:eastAsia="Times New Roman" w:hAnsi="Liberation Serif" w:cs="Times New Roman"/>
                <w:color w:val="000000"/>
                <w:lang w:eastAsia="ru-RU"/>
              </w:rPr>
            </w:pPr>
          </w:p>
          <w:p w:rsidR="00EB2558" w:rsidRPr="00834305" w:rsidRDefault="00605F5D" w:rsidP="00605F5D">
            <w:pPr>
              <w:spacing w:after="0" w:line="240" w:lineRule="auto"/>
              <w:ind w:firstLine="708"/>
              <w:jc w:val="both"/>
              <w:rPr>
                <w:rFonts w:ascii="Liberation Serif" w:eastAsia="Times New Roman" w:hAnsi="Liberation Serif" w:cs="Times New Roman"/>
                <w:b/>
                <w:bCs/>
                <w:color w:val="000000"/>
                <w:lang w:eastAsia="ru-RU"/>
              </w:rPr>
            </w:pPr>
            <w:r w:rsidRPr="00605F5D">
              <w:rPr>
                <w:rFonts w:ascii="Liberation Serif" w:eastAsia="Times New Roman" w:hAnsi="Liberation Serif" w:cs="Times New Roman"/>
                <w:color w:val="000000"/>
                <w:lang w:eastAsia="ru-RU"/>
              </w:rPr>
              <w:t>В целом по муниципальной программе оценка эффективности составила 7,</w:t>
            </w:r>
            <w:r>
              <w:rPr>
                <w:rFonts w:ascii="Liberation Serif" w:eastAsia="Times New Roman" w:hAnsi="Liberation Serif" w:cs="Times New Roman"/>
                <w:color w:val="000000"/>
                <w:lang w:eastAsia="ru-RU"/>
              </w:rPr>
              <w:t>42</w:t>
            </w:r>
            <w:r w:rsidRPr="00605F5D">
              <w:rPr>
                <w:rFonts w:ascii="Liberation Serif" w:eastAsia="Times New Roman" w:hAnsi="Liberation Serif" w:cs="Times New Roman"/>
                <w:color w:val="000000"/>
                <w:lang w:eastAsia="ru-RU"/>
              </w:rPr>
              <w:t xml:space="preserve"> баллов – выше средней эффективность муниципальной программы.   </w:t>
            </w:r>
          </w:p>
        </w:tc>
      </w:tr>
      <w:tr w:rsidR="00D3554D" w:rsidRPr="00834305" w:rsidTr="00CD5C7B">
        <w:trPr>
          <w:gridAfter w:val="4"/>
          <w:wAfter w:w="7261" w:type="dxa"/>
          <w:trHeight w:val="138"/>
        </w:trPr>
        <w:tc>
          <w:tcPr>
            <w:tcW w:w="9654" w:type="dxa"/>
            <w:shd w:val="clear" w:color="auto" w:fill="auto"/>
            <w:hideMark/>
          </w:tcPr>
          <w:p w:rsidR="00D3554D" w:rsidRPr="00834305" w:rsidRDefault="00D3554D" w:rsidP="002F7040">
            <w:pPr>
              <w:ind w:firstLine="708"/>
              <w:jc w:val="both"/>
              <w:rPr>
                <w:rFonts w:ascii="Liberation Serif" w:eastAsia="Times New Roman" w:hAnsi="Liberation Serif" w:cs="Times New Roman"/>
                <w:color w:val="000000"/>
                <w:lang w:eastAsia="ru-RU"/>
              </w:rPr>
            </w:pPr>
          </w:p>
        </w:tc>
      </w:tr>
      <w:tr w:rsidR="00D3554D" w:rsidRPr="00834305" w:rsidTr="00CD5C7B">
        <w:trPr>
          <w:gridAfter w:val="4"/>
          <w:wAfter w:w="7261" w:type="dxa"/>
          <w:trHeight w:val="765"/>
        </w:trPr>
        <w:tc>
          <w:tcPr>
            <w:tcW w:w="9654" w:type="dxa"/>
            <w:shd w:val="clear" w:color="auto" w:fill="auto"/>
            <w:hideMark/>
          </w:tcPr>
          <w:p w:rsidR="00834305" w:rsidRPr="00605F5D" w:rsidRDefault="00605F5D" w:rsidP="00EE68CB">
            <w:pPr>
              <w:spacing w:after="0" w:line="240" w:lineRule="auto"/>
              <w:rPr>
                <w:rFonts w:ascii="Liberation Serif" w:eastAsia="Times New Roman" w:hAnsi="Liberation Serif" w:cs="Times New Roman"/>
                <w:bCs/>
                <w:color w:val="000000"/>
                <w:lang w:eastAsia="ru-RU"/>
              </w:rPr>
            </w:pPr>
            <w:r w:rsidRPr="00605F5D">
              <w:rPr>
                <w:rFonts w:ascii="Liberation Serif" w:eastAsia="Times New Roman" w:hAnsi="Liberation Serif" w:cs="Times New Roman"/>
                <w:bCs/>
                <w:color w:val="000000"/>
                <w:lang w:eastAsia="ru-RU"/>
              </w:rPr>
              <w:lastRenderedPageBreak/>
              <w:t xml:space="preserve">      </w:t>
            </w:r>
          </w:p>
          <w:p w:rsidR="00D3554D" w:rsidRPr="00605F5D" w:rsidRDefault="00D3554D" w:rsidP="00834305">
            <w:pPr>
              <w:spacing w:after="0" w:line="240" w:lineRule="auto"/>
              <w:jc w:val="center"/>
              <w:rPr>
                <w:rFonts w:ascii="Liberation Serif" w:eastAsia="Times New Roman" w:hAnsi="Liberation Serif" w:cs="Times New Roman"/>
                <w:b/>
                <w:bCs/>
                <w:color w:val="000000"/>
                <w:lang w:eastAsia="ru-RU"/>
              </w:rPr>
            </w:pPr>
            <w:r w:rsidRPr="00605F5D">
              <w:rPr>
                <w:rFonts w:ascii="Liberation Serif" w:eastAsia="Times New Roman" w:hAnsi="Liberation Serif" w:cs="Times New Roman"/>
                <w:b/>
                <w:bCs/>
                <w:color w:val="000000"/>
                <w:lang w:eastAsia="ru-RU"/>
              </w:rPr>
              <w:t xml:space="preserve">Муниципальная программа </w:t>
            </w:r>
            <w:r w:rsidR="00834305" w:rsidRPr="00605F5D">
              <w:rPr>
                <w:rFonts w:ascii="Liberation Serif" w:eastAsia="Times New Roman" w:hAnsi="Liberation Serif" w:cs="Times New Roman"/>
                <w:b/>
                <w:bCs/>
                <w:color w:val="000000"/>
                <w:lang w:eastAsia="ru-RU"/>
              </w:rPr>
              <w:t>«</w:t>
            </w:r>
            <w:r w:rsidRPr="00605F5D">
              <w:rPr>
                <w:rFonts w:ascii="Liberation Serif" w:eastAsia="Times New Roman" w:hAnsi="Liberation Serif" w:cs="Times New Roman"/>
                <w:b/>
                <w:bCs/>
                <w:color w:val="000000"/>
                <w:lang w:eastAsia="ru-RU"/>
              </w:rPr>
              <w:t xml:space="preserve">Развитие культуры в </w:t>
            </w:r>
            <w:proofErr w:type="spellStart"/>
            <w:r w:rsidRPr="00605F5D">
              <w:rPr>
                <w:rFonts w:ascii="Liberation Serif" w:eastAsia="Times New Roman" w:hAnsi="Liberation Serif" w:cs="Times New Roman"/>
                <w:b/>
                <w:bCs/>
                <w:color w:val="000000"/>
                <w:lang w:eastAsia="ru-RU"/>
              </w:rPr>
              <w:t>Гаринском</w:t>
            </w:r>
            <w:proofErr w:type="spellEnd"/>
            <w:r w:rsidRPr="00605F5D">
              <w:rPr>
                <w:rFonts w:ascii="Liberation Serif" w:eastAsia="Times New Roman" w:hAnsi="Liberation Serif" w:cs="Times New Roman"/>
                <w:b/>
                <w:bCs/>
                <w:color w:val="000000"/>
                <w:lang w:eastAsia="ru-RU"/>
              </w:rPr>
              <w:t xml:space="preserve"> городском округе на 2019-2024 годы</w:t>
            </w:r>
            <w:r w:rsidR="00834305" w:rsidRPr="00605F5D">
              <w:rPr>
                <w:rFonts w:ascii="Liberation Serif" w:eastAsia="Times New Roman" w:hAnsi="Liberation Serif" w:cs="Times New Roman"/>
                <w:b/>
                <w:bCs/>
                <w:color w:val="000000"/>
                <w:lang w:eastAsia="ru-RU"/>
              </w:rPr>
              <w:t>»</w:t>
            </w:r>
          </w:p>
          <w:p w:rsidR="00834305" w:rsidRPr="00605F5D" w:rsidRDefault="00834305" w:rsidP="00EE68CB">
            <w:pPr>
              <w:spacing w:after="0" w:line="240" w:lineRule="auto"/>
              <w:rPr>
                <w:rFonts w:ascii="Liberation Serif" w:eastAsia="Times New Roman" w:hAnsi="Liberation Serif" w:cs="Times New Roman"/>
                <w:b/>
                <w:bCs/>
                <w:color w:val="000000"/>
                <w:lang w:eastAsia="ru-RU"/>
              </w:rPr>
            </w:pPr>
          </w:p>
          <w:p w:rsidR="00B62296" w:rsidRPr="00605F5D" w:rsidRDefault="00B62296" w:rsidP="00B62296">
            <w:pPr>
              <w:ind w:firstLine="616"/>
              <w:jc w:val="both"/>
              <w:rPr>
                <w:rFonts w:ascii="Liberation Serif" w:eastAsia="Times New Roman" w:hAnsi="Liberation Serif" w:cs="Times New Roman"/>
                <w:bCs/>
                <w:color w:val="000000"/>
                <w:lang w:eastAsia="ru-RU"/>
              </w:rPr>
            </w:pPr>
            <w:r w:rsidRPr="00605F5D">
              <w:rPr>
                <w:rFonts w:ascii="Liberation Serif" w:eastAsia="Times New Roman" w:hAnsi="Liberation Serif" w:cs="Times New Roman"/>
                <w:bCs/>
                <w:color w:val="000000"/>
                <w:lang w:eastAsia="ru-RU"/>
              </w:rPr>
              <w:t xml:space="preserve">В рамках реализации данной </w:t>
            </w:r>
            <w:r w:rsidR="001F480B" w:rsidRPr="00605F5D">
              <w:rPr>
                <w:rFonts w:ascii="Liberation Serif" w:eastAsia="Times New Roman" w:hAnsi="Liberation Serif" w:cs="Times New Roman"/>
                <w:bCs/>
                <w:color w:val="000000"/>
                <w:lang w:eastAsia="ru-RU"/>
              </w:rPr>
              <w:t>программы финансирование запланировано в</w:t>
            </w:r>
            <w:r w:rsidRPr="00605F5D">
              <w:rPr>
                <w:rFonts w:ascii="Liberation Serif" w:eastAsia="Times New Roman" w:hAnsi="Liberation Serif" w:cs="Times New Roman"/>
                <w:bCs/>
                <w:color w:val="000000"/>
                <w:lang w:eastAsia="ru-RU"/>
              </w:rPr>
              <w:t xml:space="preserve"> сумме </w:t>
            </w:r>
            <w:r w:rsidR="001F480B" w:rsidRPr="00605F5D">
              <w:rPr>
                <w:rFonts w:ascii="Liberation Serif" w:eastAsia="Times New Roman" w:hAnsi="Liberation Serif" w:cs="Times New Roman"/>
                <w:bCs/>
                <w:color w:val="000000"/>
                <w:lang w:eastAsia="ru-RU"/>
              </w:rPr>
              <w:t>34300, 462</w:t>
            </w:r>
            <w:r w:rsidR="00874F13" w:rsidRPr="00605F5D">
              <w:rPr>
                <w:rFonts w:ascii="Liberation Serif" w:eastAsia="Times New Roman" w:hAnsi="Liberation Serif" w:cs="Times New Roman"/>
                <w:bCs/>
                <w:color w:val="000000"/>
                <w:lang w:eastAsia="ru-RU"/>
              </w:rPr>
              <w:t xml:space="preserve"> </w:t>
            </w:r>
            <w:r w:rsidRPr="00605F5D">
              <w:rPr>
                <w:rFonts w:ascii="Liberation Serif" w:eastAsia="Times New Roman" w:hAnsi="Liberation Serif" w:cs="Times New Roman"/>
                <w:bCs/>
                <w:color w:val="000000"/>
                <w:lang w:eastAsia="ru-RU"/>
              </w:rPr>
              <w:t>тыс</w:t>
            </w:r>
            <w:r w:rsidR="00874F13" w:rsidRPr="00605F5D">
              <w:rPr>
                <w:rFonts w:ascii="Liberation Serif" w:eastAsia="Times New Roman" w:hAnsi="Liberation Serif" w:cs="Times New Roman"/>
                <w:bCs/>
                <w:color w:val="000000"/>
                <w:lang w:eastAsia="ru-RU"/>
              </w:rPr>
              <w:t xml:space="preserve">. рублей, </w:t>
            </w:r>
            <w:r w:rsidR="001F480B" w:rsidRPr="00605F5D">
              <w:rPr>
                <w:rFonts w:ascii="Liberation Serif" w:eastAsia="Times New Roman" w:hAnsi="Liberation Serif" w:cs="Times New Roman"/>
                <w:bCs/>
                <w:color w:val="000000"/>
                <w:lang w:eastAsia="ru-RU"/>
              </w:rPr>
              <w:t>из них исполнено</w:t>
            </w:r>
            <w:r w:rsidRPr="00605F5D">
              <w:rPr>
                <w:rFonts w:ascii="Liberation Serif" w:eastAsia="Times New Roman" w:hAnsi="Liberation Serif" w:cs="Times New Roman"/>
                <w:bCs/>
                <w:color w:val="000000"/>
                <w:lang w:eastAsia="ru-RU"/>
              </w:rPr>
              <w:t xml:space="preserve"> </w:t>
            </w:r>
            <w:r w:rsidR="001F480B" w:rsidRPr="00605F5D">
              <w:rPr>
                <w:rFonts w:ascii="Liberation Serif" w:eastAsia="Times New Roman" w:hAnsi="Liberation Serif" w:cs="Times New Roman"/>
                <w:bCs/>
                <w:color w:val="000000"/>
                <w:lang w:eastAsia="ru-RU"/>
              </w:rPr>
              <w:t>32482, 08374</w:t>
            </w:r>
            <w:r w:rsidRPr="00605F5D">
              <w:rPr>
                <w:rFonts w:ascii="Liberation Serif" w:eastAsia="Times New Roman" w:hAnsi="Liberation Serif" w:cs="Times New Roman"/>
                <w:bCs/>
                <w:color w:val="000000"/>
                <w:lang w:eastAsia="ru-RU"/>
              </w:rPr>
              <w:t xml:space="preserve"> тыс. руб. или на </w:t>
            </w:r>
            <w:r w:rsidR="001F480B" w:rsidRPr="00605F5D">
              <w:rPr>
                <w:rFonts w:ascii="Liberation Serif" w:eastAsia="Times New Roman" w:hAnsi="Liberation Serif" w:cs="Times New Roman"/>
                <w:bCs/>
                <w:color w:val="000000"/>
                <w:lang w:eastAsia="ru-RU"/>
              </w:rPr>
              <w:t>94,7</w:t>
            </w:r>
            <w:r w:rsidRPr="00605F5D">
              <w:rPr>
                <w:rFonts w:ascii="Liberation Serif" w:eastAsia="Times New Roman" w:hAnsi="Liberation Serif" w:cs="Times New Roman"/>
                <w:bCs/>
                <w:color w:val="000000"/>
                <w:lang w:eastAsia="ru-RU"/>
              </w:rPr>
              <w:t xml:space="preserve"> %, из них по подпрограммам и целевым показателям (тыс. руб</w:t>
            </w:r>
            <w:r w:rsidR="00874F13" w:rsidRPr="00605F5D">
              <w:rPr>
                <w:rFonts w:ascii="Liberation Serif" w:eastAsia="Times New Roman" w:hAnsi="Liberation Serif" w:cs="Times New Roman"/>
                <w:bCs/>
                <w:color w:val="000000"/>
                <w:lang w:eastAsia="ru-RU"/>
              </w:rPr>
              <w:t>лей</w:t>
            </w:r>
            <w:r w:rsidRPr="00605F5D">
              <w:rPr>
                <w:rFonts w:ascii="Liberation Serif" w:eastAsia="Times New Roman" w:hAnsi="Liberation Serif" w:cs="Times New Roman"/>
                <w:bCs/>
                <w:color w:val="000000"/>
                <w:lang w:eastAsia="ru-RU"/>
              </w:rPr>
              <w:t>)</w:t>
            </w:r>
            <w:r w:rsidR="00303320" w:rsidRPr="00605F5D">
              <w:rPr>
                <w:rFonts w:ascii="Liberation Serif" w:eastAsia="Times New Roman" w:hAnsi="Liberation Serif" w:cs="Times New Roman"/>
                <w:bCs/>
                <w:color w:val="000000"/>
                <w:lang w:eastAsia="ru-RU"/>
              </w:rPr>
              <w:t>:</w:t>
            </w:r>
          </w:p>
          <w:p w:rsidR="00B62296" w:rsidRPr="00605F5D" w:rsidRDefault="00B62296" w:rsidP="00EE68CB">
            <w:pPr>
              <w:spacing w:after="0" w:line="240" w:lineRule="auto"/>
              <w:rPr>
                <w:rFonts w:ascii="Liberation Serif" w:eastAsia="Times New Roman" w:hAnsi="Liberation Serif" w:cs="Times New Roman"/>
                <w:bCs/>
                <w:color w:val="000000"/>
                <w:lang w:eastAsia="ru-RU"/>
              </w:rPr>
            </w:pPr>
          </w:p>
          <w:tbl>
            <w:tblPr>
              <w:tblW w:w="9227" w:type="dxa"/>
              <w:tblInd w:w="113" w:type="dxa"/>
              <w:tblLayout w:type="fixed"/>
              <w:tblLook w:val="04A0" w:firstRow="1" w:lastRow="0" w:firstColumn="1" w:lastColumn="0" w:noHBand="0" w:noVBand="1"/>
            </w:tblPr>
            <w:tblGrid>
              <w:gridCol w:w="2766"/>
              <w:gridCol w:w="1285"/>
              <w:gridCol w:w="1417"/>
              <w:gridCol w:w="851"/>
              <w:gridCol w:w="2899"/>
              <w:gridCol w:w="9"/>
            </w:tblGrid>
            <w:tr w:rsidR="001F480B" w:rsidRPr="00605F5D" w:rsidTr="00E55FBC">
              <w:trPr>
                <w:trHeight w:val="999"/>
              </w:trPr>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80B" w:rsidRPr="00605F5D" w:rsidRDefault="001F480B" w:rsidP="00303320">
                  <w:pPr>
                    <w:spacing w:after="0" w:line="240" w:lineRule="auto"/>
                    <w:jc w:val="center"/>
                    <w:rPr>
                      <w:rFonts w:ascii="Liberation Serif" w:eastAsia="Times New Roman" w:hAnsi="Liberation Serif" w:cs="Times New Roman"/>
                      <w:color w:val="000000"/>
                      <w:lang w:eastAsia="ru-RU"/>
                    </w:rPr>
                  </w:pPr>
                  <w:r w:rsidRPr="00605F5D">
                    <w:rPr>
                      <w:rFonts w:ascii="Liberation Serif" w:eastAsia="Times New Roman" w:hAnsi="Liberation Serif" w:cs="Times New Roman"/>
                      <w:color w:val="000000"/>
                      <w:lang w:eastAsia="ru-RU"/>
                    </w:rPr>
                    <w:t>Наименование по</w:t>
                  </w:r>
                  <w:r w:rsidR="00303320" w:rsidRPr="00605F5D">
                    <w:rPr>
                      <w:rFonts w:ascii="Liberation Serif" w:eastAsia="Times New Roman" w:hAnsi="Liberation Serif" w:cs="Times New Roman"/>
                      <w:color w:val="000000"/>
                      <w:lang w:eastAsia="ru-RU"/>
                    </w:rPr>
                    <w:t>дпрограммы</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80B" w:rsidRPr="00605F5D" w:rsidRDefault="00E55FBC" w:rsidP="00956C52">
                  <w:pPr>
                    <w:spacing w:after="0" w:line="240" w:lineRule="auto"/>
                    <w:jc w:val="center"/>
                    <w:rPr>
                      <w:rFonts w:ascii="Liberation Serif" w:eastAsia="Times New Roman" w:hAnsi="Liberation Serif" w:cs="Times New Roman"/>
                      <w:color w:val="000000"/>
                      <w:lang w:eastAsia="ru-RU"/>
                    </w:rPr>
                  </w:pPr>
                  <w:r w:rsidRPr="00605F5D">
                    <w:rPr>
                      <w:rFonts w:ascii="Liberation Serif" w:eastAsia="Times New Roman" w:hAnsi="Liberation Serif" w:cs="Times New Roman"/>
                      <w:color w:val="000000"/>
                      <w:lang w:eastAsia="ru-RU"/>
                    </w:rPr>
                    <w:t>Н</w:t>
                  </w:r>
                  <w:r w:rsidR="001F480B" w:rsidRPr="00605F5D">
                    <w:rPr>
                      <w:rFonts w:ascii="Liberation Serif" w:eastAsia="Times New Roman" w:hAnsi="Liberation Serif" w:cs="Times New Roman"/>
                      <w:color w:val="000000"/>
                      <w:lang w:eastAsia="ru-RU"/>
                    </w:rPr>
                    <w:t>азначено</w:t>
                  </w:r>
                </w:p>
                <w:p w:rsidR="00D20A06" w:rsidRPr="00605F5D" w:rsidRDefault="00D20A06" w:rsidP="00956C52">
                  <w:pPr>
                    <w:spacing w:after="0" w:line="240" w:lineRule="auto"/>
                    <w:jc w:val="center"/>
                    <w:rPr>
                      <w:rFonts w:ascii="Liberation Serif" w:eastAsia="Times New Roman" w:hAnsi="Liberation Serif" w:cs="Times New Roman"/>
                      <w:color w:val="000000"/>
                      <w:lang w:eastAsia="ru-RU"/>
                    </w:rPr>
                  </w:pPr>
                  <w:r w:rsidRPr="00605F5D">
                    <w:rPr>
                      <w:rFonts w:ascii="Liberation Serif" w:eastAsia="Times New Roman" w:hAnsi="Liberation Serif" w:cs="Times New Roman"/>
                      <w:color w:val="000000"/>
                      <w:lang w:eastAsia="ru-RU"/>
                    </w:rPr>
                    <w:t>(тыс. руб.)</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80B" w:rsidRPr="00605F5D" w:rsidRDefault="001F480B" w:rsidP="00956C52">
                  <w:pPr>
                    <w:spacing w:after="0" w:line="240" w:lineRule="auto"/>
                    <w:jc w:val="center"/>
                    <w:rPr>
                      <w:rFonts w:ascii="Liberation Serif" w:eastAsia="Times New Roman" w:hAnsi="Liberation Serif" w:cs="Times New Roman"/>
                      <w:color w:val="000000"/>
                      <w:lang w:eastAsia="ru-RU"/>
                    </w:rPr>
                  </w:pPr>
                  <w:r w:rsidRPr="00605F5D">
                    <w:rPr>
                      <w:rFonts w:ascii="Liberation Serif" w:eastAsia="Times New Roman" w:hAnsi="Liberation Serif" w:cs="Times New Roman"/>
                      <w:color w:val="000000"/>
                      <w:lang w:eastAsia="ru-RU"/>
                    </w:rPr>
                    <w:t xml:space="preserve">Касс. </w:t>
                  </w:r>
                  <w:r w:rsidR="00D20A06" w:rsidRPr="00605F5D">
                    <w:rPr>
                      <w:rFonts w:ascii="Liberation Serif" w:eastAsia="Times New Roman" w:hAnsi="Liberation Serif" w:cs="Times New Roman"/>
                      <w:color w:val="000000"/>
                      <w:lang w:eastAsia="ru-RU"/>
                    </w:rPr>
                    <w:t>Р</w:t>
                  </w:r>
                  <w:r w:rsidRPr="00605F5D">
                    <w:rPr>
                      <w:rFonts w:ascii="Liberation Serif" w:eastAsia="Times New Roman" w:hAnsi="Liberation Serif" w:cs="Times New Roman"/>
                      <w:color w:val="000000"/>
                      <w:lang w:eastAsia="ru-RU"/>
                    </w:rPr>
                    <w:t>асход</w:t>
                  </w:r>
                </w:p>
                <w:p w:rsidR="00D20A06" w:rsidRPr="00605F5D" w:rsidRDefault="00D20A06" w:rsidP="00956C52">
                  <w:pPr>
                    <w:spacing w:after="0" w:line="240" w:lineRule="auto"/>
                    <w:jc w:val="center"/>
                    <w:rPr>
                      <w:rFonts w:ascii="Liberation Serif" w:eastAsia="Times New Roman" w:hAnsi="Liberation Serif" w:cs="Times New Roman"/>
                      <w:color w:val="000000"/>
                      <w:lang w:eastAsia="ru-RU"/>
                    </w:rPr>
                  </w:pPr>
                  <w:r w:rsidRPr="00605F5D">
                    <w:rPr>
                      <w:rFonts w:ascii="Liberation Serif" w:eastAsia="Times New Roman" w:hAnsi="Liberation Serif" w:cs="Times New Roman"/>
                      <w:color w:val="000000"/>
                      <w:lang w:eastAsia="ru-RU"/>
                    </w:rPr>
                    <w:t>(тыс. руб.)</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F480B" w:rsidRPr="00605F5D" w:rsidRDefault="00D20A06" w:rsidP="00956C52">
                  <w:pPr>
                    <w:spacing w:after="0" w:line="240" w:lineRule="auto"/>
                    <w:jc w:val="center"/>
                    <w:rPr>
                      <w:rFonts w:ascii="Liberation Serif" w:eastAsia="Times New Roman" w:hAnsi="Liberation Serif" w:cs="Times New Roman"/>
                      <w:color w:val="000000"/>
                      <w:lang w:eastAsia="ru-RU"/>
                    </w:rPr>
                  </w:pPr>
                  <w:r w:rsidRPr="00605F5D">
                    <w:rPr>
                      <w:rFonts w:ascii="Liberation Serif" w:eastAsia="Times New Roman" w:hAnsi="Liberation Serif" w:cs="Times New Roman"/>
                      <w:color w:val="000000"/>
                      <w:lang w:eastAsia="ru-RU"/>
                    </w:rPr>
                    <w:t>Исполнено (</w:t>
                  </w:r>
                  <w:r w:rsidR="001F480B" w:rsidRPr="00605F5D">
                    <w:rPr>
                      <w:rFonts w:ascii="Liberation Serif" w:eastAsia="Times New Roman" w:hAnsi="Liberation Serif" w:cs="Times New Roman"/>
                      <w:color w:val="000000"/>
                      <w:lang w:eastAsia="ru-RU"/>
                    </w:rPr>
                    <w:t>%</w:t>
                  </w:r>
                  <w:r w:rsidRPr="00605F5D">
                    <w:rPr>
                      <w:rFonts w:ascii="Liberation Serif" w:eastAsia="Times New Roman" w:hAnsi="Liberation Serif" w:cs="Times New Roman"/>
                      <w:color w:val="000000"/>
                      <w:lang w:eastAsia="ru-RU"/>
                    </w:rPr>
                    <w:t>)</w:t>
                  </w:r>
                </w:p>
              </w:tc>
              <w:tc>
                <w:tcPr>
                  <w:tcW w:w="2908" w:type="dxa"/>
                  <w:gridSpan w:val="2"/>
                  <w:tcBorders>
                    <w:top w:val="single" w:sz="4" w:space="0" w:color="auto"/>
                    <w:left w:val="single" w:sz="4" w:space="0" w:color="auto"/>
                    <w:bottom w:val="single" w:sz="4" w:space="0" w:color="auto"/>
                    <w:right w:val="single" w:sz="4" w:space="0" w:color="auto"/>
                  </w:tcBorders>
                </w:tcPr>
                <w:p w:rsidR="001F480B" w:rsidRPr="00605F5D" w:rsidRDefault="001F480B" w:rsidP="00956C52">
                  <w:pPr>
                    <w:spacing w:after="0" w:line="240" w:lineRule="auto"/>
                    <w:jc w:val="center"/>
                    <w:rPr>
                      <w:rFonts w:ascii="Liberation Serif" w:eastAsia="Times New Roman" w:hAnsi="Liberation Serif" w:cs="Times New Roman"/>
                      <w:color w:val="000000"/>
                      <w:lang w:eastAsia="ru-RU"/>
                    </w:rPr>
                  </w:pPr>
                  <w:r w:rsidRPr="00605F5D">
                    <w:rPr>
                      <w:rFonts w:ascii="Liberation Serif" w:eastAsia="Times New Roman" w:hAnsi="Liberation Serif" w:cs="Times New Roman"/>
                      <w:color w:val="000000"/>
                      <w:lang w:eastAsia="ru-RU"/>
                    </w:rPr>
                    <w:t>Выполнение (невыполнение) целевого показателя</w:t>
                  </w:r>
                </w:p>
              </w:tc>
            </w:tr>
            <w:tr w:rsidR="00772501" w:rsidRPr="00605F5D" w:rsidTr="00E55FBC">
              <w:trPr>
                <w:gridAfter w:val="1"/>
                <w:wAfter w:w="9" w:type="dxa"/>
                <w:trHeight w:val="765"/>
              </w:trPr>
              <w:tc>
                <w:tcPr>
                  <w:tcW w:w="2766" w:type="dxa"/>
                  <w:tcBorders>
                    <w:top w:val="nil"/>
                    <w:left w:val="single" w:sz="4" w:space="0" w:color="000000"/>
                    <w:bottom w:val="single" w:sz="4" w:space="0" w:color="000000"/>
                    <w:right w:val="single" w:sz="4" w:space="0" w:color="000000"/>
                  </w:tcBorders>
                  <w:shd w:val="clear" w:color="auto" w:fill="auto"/>
                  <w:hideMark/>
                </w:tcPr>
                <w:p w:rsidR="00772501" w:rsidRPr="00605F5D" w:rsidRDefault="00772501" w:rsidP="00605F5D">
                  <w:pPr>
                    <w:spacing w:after="0" w:line="240" w:lineRule="auto"/>
                    <w:jc w:val="center"/>
                    <w:outlineLvl w:val="0"/>
                    <w:rPr>
                      <w:rFonts w:ascii="Liberation Serif" w:eastAsia="Times New Roman" w:hAnsi="Liberation Serif" w:cs="Times New Roman"/>
                      <w:color w:val="000000"/>
                      <w:lang w:eastAsia="ru-RU"/>
                    </w:rPr>
                  </w:pPr>
                  <w:r w:rsidRPr="00605F5D">
                    <w:rPr>
                      <w:rFonts w:ascii="Liberation Serif" w:eastAsia="Times New Roman" w:hAnsi="Liberation Serif" w:cs="Times New Roman"/>
                      <w:color w:val="000000"/>
                      <w:lang w:eastAsia="ru-RU"/>
                    </w:rPr>
                    <w:t xml:space="preserve">Подпрограмма  "Организация культурно-досуговой деятельности в </w:t>
                  </w:r>
                  <w:proofErr w:type="spellStart"/>
                  <w:r w:rsidRPr="00605F5D">
                    <w:rPr>
                      <w:rFonts w:ascii="Liberation Serif" w:eastAsia="Times New Roman" w:hAnsi="Liberation Serif" w:cs="Times New Roman"/>
                      <w:color w:val="000000"/>
                      <w:lang w:eastAsia="ru-RU"/>
                    </w:rPr>
                    <w:t>Гаринском</w:t>
                  </w:r>
                  <w:proofErr w:type="spellEnd"/>
                  <w:r w:rsidRPr="00605F5D">
                    <w:rPr>
                      <w:rFonts w:ascii="Liberation Serif" w:eastAsia="Times New Roman" w:hAnsi="Liberation Serif" w:cs="Times New Roman"/>
                      <w:color w:val="000000"/>
                      <w:lang w:eastAsia="ru-RU"/>
                    </w:rPr>
                    <w:t xml:space="preserve"> городском округе"</w:t>
                  </w:r>
                </w:p>
              </w:tc>
              <w:tc>
                <w:tcPr>
                  <w:tcW w:w="1285" w:type="dxa"/>
                  <w:tcBorders>
                    <w:top w:val="nil"/>
                    <w:left w:val="nil"/>
                    <w:bottom w:val="single" w:sz="4" w:space="0" w:color="000000"/>
                    <w:right w:val="single" w:sz="4" w:space="0" w:color="000000"/>
                  </w:tcBorders>
                  <w:shd w:val="clear" w:color="000000" w:fill="CCFFFF"/>
                  <w:noWrap/>
                  <w:hideMark/>
                </w:tcPr>
                <w:p w:rsidR="00772501" w:rsidRPr="00605F5D" w:rsidRDefault="00E55FBC" w:rsidP="00605F5D">
                  <w:pPr>
                    <w:spacing w:after="0" w:line="240" w:lineRule="auto"/>
                    <w:jc w:val="center"/>
                    <w:outlineLvl w:val="0"/>
                    <w:rPr>
                      <w:rFonts w:ascii="Liberation Serif" w:eastAsia="Times New Roman" w:hAnsi="Liberation Serif" w:cs="Times New Roman"/>
                      <w:color w:val="000000"/>
                      <w:lang w:eastAsia="ru-RU"/>
                    </w:rPr>
                  </w:pPr>
                  <w:r w:rsidRPr="00605F5D">
                    <w:rPr>
                      <w:rFonts w:ascii="Liberation Serif" w:eastAsia="Times New Roman" w:hAnsi="Liberation Serif" w:cs="Times New Roman"/>
                      <w:color w:val="000000"/>
                      <w:lang w:eastAsia="ru-RU"/>
                    </w:rPr>
                    <w:t>28514,099</w:t>
                  </w:r>
                </w:p>
              </w:tc>
              <w:tc>
                <w:tcPr>
                  <w:tcW w:w="1417" w:type="dxa"/>
                  <w:tcBorders>
                    <w:top w:val="nil"/>
                    <w:left w:val="nil"/>
                    <w:bottom w:val="single" w:sz="4" w:space="0" w:color="000000"/>
                    <w:right w:val="single" w:sz="4" w:space="0" w:color="000000"/>
                  </w:tcBorders>
                  <w:shd w:val="clear" w:color="000000" w:fill="CCFFFF"/>
                  <w:noWrap/>
                  <w:hideMark/>
                </w:tcPr>
                <w:p w:rsidR="00772501" w:rsidRPr="00605F5D" w:rsidRDefault="00E55FBC" w:rsidP="00605F5D">
                  <w:pPr>
                    <w:spacing w:after="0" w:line="240" w:lineRule="auto"/>
                    <w:jc w:val="center"/>
                    <w:outlineLvl w:val="0"/>
                    <w:rPr>
                      <w:rFonts w:ascii="Liberation Serif" w:eastAsia="Times New Roman" w:hAnsi="Liberation Serif" w:cs="Times New Roman"/>
                      <w:color w:val="000000"/>
                      <w:lang w:eastAsia="ru-RU"/>
                    </w:rPr>
                  </w:pPr>
                  <w:r w:rsidRPr="00605F5D">
                    <w:rPr>
                      <w:rFonts w:ascii="Liberation Serif" w:eastAsia="Times New Roman" w:hAnsi="Liberation Serif" w:cs="Times New Roman"/>
                      <w:color w:val="000000"/>
                      <w:lang w:eastAsia="ru-RU"/>
                    </w:rPr>
                    <w:t>26714,99145</w:t>
                  </w:r>
                </w:p>
              </w:tc>
              <w:tc>
                <w:tcPr>
                  <w:tcW w:w="851" w:type="dxa"/>
                  <w:tcBorders>
                    <w:top w:val="nil"/>
                    <w:left w:val="nil"/>
                    <w:bottom w:val="single" w:sz="4" w:space="0" w:color="000000"/>
                    <w:right w:val="single" w:sz="4" w:space="0" w:color="auto"/>
                  </w:tcBorders>
                  <w:shd w:val="clear" w:color="000000" w:fill="CCFFFF"/>
                  <w:noWrap/>
                  <w:hideMark/>
                </w:tcPr>
                <w:p w:rsidR="00772501" w:rsidRPr="00605F5D" w:rsidRDefault="00E55FBC" w:rsidP="00605F5D">
                  <w:pPr>
                    <w:spacing w:after="0" w:line="240" w:lineRule="auto"/>
                    <w:jc w:val="center"/>
                    <w:outlineLvl w:val="0"/>
                    <w:rPr>
                      <w:rFonts w:ascii="Liberation Serif" w:eastAsia="Times New Roman" w:hAnsi="Liberation Serif" w:cs="Times New Roman"/>
                      <w:color w:val="000000"/>
                      <w:lang w:eastAsia="ru-RU"/>
                    </w:rPr>
                  </w:pPr>
                  <w:r w:rsidRPr="00605F5D">
                    <w:rPr>
                      <w:rFonts w:ascii="Liberation Serif" w:eastAsia="Times New Roman" w:hAnsi="Liberation Serif" w:cs="Times New Roman"/>
                      <w:color w:val="000000"/>
                      <w:lang w:eastAsia="ru-RU"/>
                    </w:rPr>
                    <w:t>93,69</w:t>
                  </w:r>
                </w:p>
              </w:tc>
              <w:tc>
                <w:tcPr>
                  <w:tcW w:w="2899" w:type="dxa"/>
                  <w:tcBorders>
                    <w:top w:val="single" w:sz="4" w:space="0" w:color="auto"/>
                    <w:left w:val="single" w:sz="4" w:space="0" w:color="auto"/>
                    <w:bottom w:val="single" w:sz="4" w:space="0" w:color="auto"/>
                    <w:right w:val="single" w:sz="4" w:space="0" w:color="auto"/>
                  </w:tcBorders>
                  <w:shd w:val="clear" w:color="000000" w:fill="CCFFFF"/>
                </w:tcPr>
                <w:p w:rsidR="00357D0F" w:rsidRPr="00605F5D" w:rsidRDefault="00772501" w:rsidP="00605F5D">
                  <w:pPr>
                    <w:spacing w:after="0" w:line="240" w:lineRule="auto"/>
                    <w:jc w:val="center"/>
                    <w:outlineLvl w:val="0"/>
                    <w:rPr>
                      <w:rFonts w:ascii="Liberation Serif" w:eastAsia="Times New Roman" w:hAnsi="Liberation Serif" w:cs="Times New Roman"/>
                      <w:color w:val="000000"/>
                      <w:lang w:eastAsia="ru-RU"/>
                    </w:rPr>
                  </w:pPr>
                  <w:r w:rsidRPr="00605F5D">
                    <w:rPr>
                      <w:rFonts w:ascii="Liberation Serif" w:eastAsia="Times New Roman" w:hAnsi="Liberation Serif" w:cs="Times New Roman"/>
                      <w:color w:val="000000"/>
                      <w:lang w:eastAsia="ru-RU"/>
                    </w:rPr>
                    <w:t>Целевые показатели выполнены полностью.</w:t>
                  </w:r>
                </w:p>
              </w:tc>
            </w:tr>
            <w:tr w:rsidR="00772501" w:rsidRPr="00605F5D" w:rsidTr="00E55FBC">
              <w:trPr>
                <w:gridAfter w:val="1"/>
                <w:wAfter w:w="9" w:type="dxa"/>
                <w:trHeight w:val="765"/>
              </w:trPr>
              <w:tc>
                <w:tcPr>
                  <w:tcW w:w="2766" w:type="dxa"/>
                  <w:tcBorders>
                    <w:top w:val="single" w:sz="4" w:space="0" w:color="000000"/>
                    <w:left w:val="single" w:sz="4" w:space="0" w:color="000000"/>
                    <w:bottom w:val="single" w:sz="4" w:space="0" w:color="auto"/>
                    <w:right w:val="single" w:sz="4" w:space="0" w:color="000000"/>
                  </w:tcBorders>
                  <w:shd w:val="clear" w:color="auto" w:fill="auto"/>
                  <w:hideMark/>
                </w:tcPr>
                <w:p w:rsidR="00772501" w:rsidRPr="00605F5D" w:rsidRDefault="00772501" w:rsidP="00605F5D">
                  <w:pPr>
                    <w:spacing w:after="0" w:line="240" w:lineRule="auto"/>
                    <w:jc w:val="center"/>
                    <w:outlineLvl w:val="0"/>
                    <w:rPr>
                      <w:rFonts w:ascii="Liberation Serif" w:eastAsia="Times New Roman" w:hAnsi="Liberation Serif" w:cs="Times New Roman"/>
                      <w:color w:val="000000"/>
                      <w:lang w:eastAsia="ru-RU"/>
                    </w:rPr>
                  </w:pPr>
                  <w:r w:rsidRPr="00605F5D">
                    <w:rPr>
                      <w:rFonts w:ascii="Liberation Serif" w:eastAsia="Times New Roman" w:hAnsi="Liberation Serif" w:cs="Times New Roman"/>
                      <w:color w:val="000000"/>
                      <w:lang w:eastAsia="ru-RU"/>
                    </w:rPr>
                    <w:t xml:space="preserve">Подпрограмма "Развитие системы библиотечного обслуживания населения в </w:t>
                  </w:r>
                  <w:proofErr w:type="spellStart"/>
                  <w:r w:rsidRPr="00605F5D">
                    <w:rPr>
                      <w:rFonts w:ascii="Liberation Serif" w:eastAsia="Times New Roman" w:hAnsi="Liberation Serif" w:cs="Times New Roman"/>
                      <w:color w:val="000000"/>
                      <w:lang w:eastAsia="ru-RU"/>
                    </w:rPr>
                    <w:t>Гаринском</w:t>
                  </w:r>
                  <w:proofErr w:type="spellEnd"/>
                  <w:r w:rsidRPr="00605F5D">
                    <w:rPr>
                      <w:rFonts w:ascii="Liberation Serif" w:eastAsia="Times New Roman" w:hAnsi="Liberation Serif" w:cs="Times New Roman"/>
                      <w:color w:val="000000"/>
                      <w:lang w:eastAsia="ru-RU"/>
                    </w:rPr>
                    <w:t xml:space="preserve"> городском округе"</w:t>
                  </w:r>
                </w:p>
              </w:tc>
              <w:tc>
                <w:tcPr>
                  <w:tcW w:w="1285" w:type="dxa"/>
                  <w:tcBorders>
                    <w:top w:val="single" w:sz="4" w:space="0" w:color="000000"/>
                    <w:left w:val="nil"/>
                    <w:bottom w:val="single" w:sz="4" w:space="0" w:color="auto"/>
                    <w:right w:val="single" w:sz="4" w:space="0" w:color="000000"/>
                  </w:tcBorders>
                  <w:shd w:val="clear" w:color="000000" w:fill="CCFFFF"/>
                  <w:noWrap/>
                  <w:hideMark/>
                </w:tcPr>
                <w:p w:rsidR="00772501" w:rsidRPr="00605F5D" w:rsidRDefault="00E55FBC" w:rsidP="00605F5D">
                  <w:pPr>
                    <w:spacing w:after="0" w:line="240" w:lineRule="auto"/>
                    <w:jc w:val="center"/>
                    <w:outlineLvl w:val="0"/>
                    <w:rPr>
                      <w:rFonts w:ascii="Liberation Serif" w:eastAsia="Times New Roman" w:hAnsi="Liberation Serif" w:cs="Times New Roman"/>
                      <w:color w:val="000000"/>
                      <w:lang w:eastAsia="ru-RU"/>
                    </w:rPr>
                  </w:pPr>
                  <w:r w:rsidRPr="00605F5D">
                    <w:rPr>
                      <w:rFonts w:ascii="Liberation Serif" w:eastAsia="Times New Roman" w:hAnsi="Liberation Serif" w:cs="Times New Roman"/>
                      <w:color w:val="000000"/>
                      <w:lang w:eastAsia="ru-RU"/>
                    </w:rPr>
                    <w:t>5786,363</w:t>
                  </w:r>
                </w:p>
              </w:tc>
              <w:tc>
                <w:tcPr>
                  <w:tcW w:w="1417" w:type="dxa"/>
                  <w:tcBorders>
                    <w:top w:val="single" w:sz="4" w:space="0" w:color="000000"/>
                    <w:left w:val="nil"/>
                    <w:bottom w:val="single" w:sz="4" w:space="0" w:color="auto"/>
                    <w:right w:val="single" w:sz="4" w:space="0" w:color="000000"/>
                  </w:tcBorders>
                  <w:shd w:val="clear" w:color="000000" w:fill="CCFFFF"/>
                  <w:noWrap/>
                  <w:hideMark/>
                </w:tcPr>
                <w:p w:rsidR="00772501" w:rsidRPr="00605F5D" w:rsidRDefault="00E55FBC" w:rsidP="00605F5D">
                  <w:pPr>
                    <w:spacing w:after="0" w:line="240" w:lineRule="auto"/>
                    <w:jc w:val="center"/>
                    <w:outlineLvl w:val="0"/>
                    <w:rPr>
                      <w:rFonts w:ascii="Liberation Serif" w:eastAsia="Times New Roman" w:hAnsi="Liberation Serif" w:cs="Times New Roman"/>
                      <w:color w:val="000000"/>
                      <w:lang w:eastAsia="ru-RU"/>
                    </w:rPr>
                  </w:pPr>
                  <w:r w:rsidRPr="00605F5D">
                    <w:rPr>
                      <w:rFonts w:ascii="Liberation Serif" w:eastAsia="Times New Roman" w:hAnsi="Liberation Serif" w:cs="Times New Roman"/>
                      <w:color w:val="000000"/>
                      <w:lang w:eastAsia="ru-RU"/>
                    </w:rPr>
                    <w:t>5767,09229</w:t>
                  </w:r>
                </w:p>
              </w:tc>
              <w:tc>
                <w:tcPr>
                  <w:tcW w:w="851" w:type="dxa"/>
                  <w:tcBorders>
                    <w:top w:val="single" w:sz="4" w:space="0" w:color="000000"/>
                    <w:left w:val="nil"/>
                    <w:bottom w:val="single" w:sz="4" w:space="0" w:color="auto"/>
                    <w:right w:val="single" w:sz="4" w:space="0" w:color="000000"/>
                  </w:tcBorders>
                  <w:shd w:val="clear" w:color="000000" w:fill="CCFFFF"/>
                  <w:noWrap/>
                  <w:hideMark/>
                </w:tcPr>
                <w:p w:rsidR="00772501" w:rsidRPr="00605F5D" w:rsidRDefault="00E55FBC" w:rsidP="00605F5D">
                  <w:pPr>
                    <w:spacing w:after="0" w:line="240" w:lineRule="auto"/>
                    <w:jc w:val="center"/>
                    <w:outlineLvl w:val="0"/>
                    <w:rPr>
                      <w:rFonts w:ascii="Liberation Serif" w:eastAsia="Times New Roman" w:hAnsi="Liberation Serif" w:cs="Times New Roman"/>
                      <w:color w:val="000000"/>
                      <w:lang w:eastAsia="ru-RU"/>
                    </w:rPr>
                  </w:pPr>
                  <w:r w:rsidRPr="00605F5D">
                    <w:rPr>
                      <w:rFonts w:ascii="Liberation Serif" w:eastAsia="Times New Roman" w:hAnsi="Liberation Serif" w:cs="Times New Roman"/>
                      <w:color w:val="000000"/>
                      <w:lang w:eastAsia="ru-RU"/>
                    </w:rPr>
                    <w:t>99,67</w:t>
                  </w:r>
                </w:p>
              </w:tc>
              <w:tc>
                <w:tcPr>
                  <w:tcW w:w="2899" w:type="dxa"/>
                  <w:tcBorders>
                    <w:top w:val="single" w:sz="4" w:space="0" w:color="auto"/>
                    <w:left w:val="nil"/>
                    <w:bottom w:val="single" w:sz="4" w:space="0" w:color="auto"/>
                    <w:right w:val="single" w:sz="4" w:space="0" w:color="000000"/>
                  </w:tcBorders>
                  <w:shd w:val="clear" w:color="000000" w:fill="CCFFFF"/>
                </w:tcPr>
                <w:p w:rsidR="00772501" w:rsidRPr="00605F5D" w:rsidRDefault="00357D0F" w:rsidP="00605F5D">
                  <w:pPr>
                    <w:spacing w:after="0" w:line="240" w:lineRule="auto"/>
                    <w:jc w:val="center"/>
                    <w:outlineLvl w:val="0"/>
                    <w:rPr>
                      <w:rFonts w:ascii="Liberation Serif" w:eastAsia="Times New Roman" w:hAnsi="Liberation Serif" w:cs="Times New Roman"/>
                      <w:color w:val="000000"/>
                      <w:lang w:eastAsia="ru-RU"/>
                    </w:rPr>
                  </w:pPr>
                  <w:r w:rsidRPr="00605F5D">
                    <w:rPr>
                      <w:rFonts w:ascii="Liberation Serif" w:eastAsia="Times New Roman" w:hAnsi="Liberation Serif" w:cs="Times New Roman"/>
                      <w:color w:val="000000"/>
                      <w:lang w:eastAsia="ru-RU"/>
                    </w:rPr>
                    <w:t xml:space="preserve">Целевой показатель </w:t>
                  </w:r>
                  <w:r w:rsidR="001049D1" w:rsidRPr="00605F5D">
                    <w:rPr>
                      <w:rFonts w:ascii="Liberation Serif" w:eastAsia="Times New Roman" w:hAnsi="Liberation Serif" w:cs="Times New Roman"/>
                      <w:color w:val="000000"/>
                      <w:lang w:eastAsia="ru-RU"/>
                    </w:rPr>
                    <w:t>количество новых книг, приобретенных в муниципальные общедоступные учреждения выполнен на 84%, остальные целевые показатели выполнены полностью</w:t>
                  </w:r>
                  <w:r w:rsidR="006946C1" w:rsidRPr="00605F5D">
                    <w:rPr>
                      <w:rFonts w:ascii="Liberation Serif" w:eastAsia="Times New Roman" w:hAnsi="Liberation Serif" w:cs="Times New Roman"/>
                      <w:color w:val="000000"/>
                      <w:lang w:eastAsia="ru-RU"/>
                    </w:rPr>
                    <w:t>.</w:t>
                  </w:r>
                </w:p>
              </w:tc>
            </w:tr>
          </w:tbl>
          <w:p w:rsidR="009A0719" w:rsidRPr="00605F5D" w:rsidRDefault="009A0719" w:rsidP="00EE68CB">
            <w:pPr>
              <w:spacing w:after="0" w:line="240" w:lineRule="auto"/>
              <w:rPr>
                <w:rFonts w:ascii="Liberation Serif" w:eastAsia="Times New Roman" w:hAnsi="Liberation Serif" w:cs="Times New Roman"/>
                <w:bCs/>
                <w:color w:val="000000"/>
                <w:lang w:eastAsia="ru-RU"/>
              </w:rPr>
            </w:pPr>
          </w:p>
        </w:tc>
      </w:tr>
      <w:tr w:rsidR="00D3554D" w:rsidRPr="00834305" w:rsidTr="00CD5C7B">
        <w:trPr>
          <w:gridAfter w:val="4"/>
          <w:wAfter w:w="7261" w:type="dxa"/>
          <w:trHeight w:val="1020"/>
        </w:trPr>
        <w:tc>
          <w:tcPr>
            <w:tcW w:w="9654" w:type="dxa"/>
            <w:shd w:val="clear" w:color="auto" w:fill="auto"/>
            <w:hideMark/>
          </w:tcPr>
          <w:p w:rsidR="00D44FDA" w:rsidRPr="00605F5D" w:rsidRDefault="00D3554D" w:rsidP="000758A4">
            <w:pPr>
              <w:spacing w:after="0" w:line="240" w:lineRule="auto"/>
              <w:jc w:val="both"/>
              <w:rPr>
                <w:rFonts w:ascii="Liberation Serif" w:eastAsia="Times New Roman" w:hAnsi="Liberation Serif" w:cs="Times New Roman"/>
                <w:b/>
                <w:bCs/>
                <w:color w:val="000000"/>
                <w:lang w:eastAsia="ru-RU"/>
              </w:rPr>
            </w:pPr>
            <w:r w:rsidRPr="00605F5D">
              <w:rPr>
                <w:rFonts w:ascii="Liberation Serif" w:eastAsia="Times New Roman" w:hAnsi="Liberation Serif" w:cs="Times New Roman"/>
                <w:b/>
                <w:bCs/>
                <w:color w:val="000000"/>
                <w:lang w:eastAsia="ru-RU"/>
              </w:rPr>
              <w:t xml:space="preserve">    </w:t>
            </w:r>
          </w:p>
          <w:p w:rsidR="001F480B" w:rsidRPr="00605F5D" w:rsidRDefault="001F480B" w:rsidP="000758A4">
            <w:pPr>
              <w:spacing w:after="0" w:line="240" w:lineRule="auto"/>
              <w:ind w:firstLine="751"/>
              <w:jc w:val="both"/>
              <w:rPr>
                <w:rFonts w:ascii="Liberation Serif" w:eastAsia="Times New Roman" w:hAnsi="Liberation Serif" w:cs="Times New Roman"/>
                <w:bCs/>
                <w:color w:val="000000"/>
                <w:lang w:eastAsia="ru-RU"/>
              </w:rPr>
            </w:pPr>
            <w:r w:rsidRPr="00605F5D">
              <w:rPr>
                <w:rFonts w:ascii="Liberation Serif" w:eastAsia="Times New Roman" w:hAnsi="Liberation Serif" w:cs="Times New Roman"/>
                <w:bCs/>
                <w:color w:val="000000"/>
                <w:lang w:eastAsia="ru-RU"/>
              </w:rPr>
              <w:t xml:space="preserve">Муниципальная программа содержит </w:t>
            </w:r>
            <w:r w:rsidR="00E55FBC" w:rsidRPr="00605F5D">
              <w:rPr>
                <w:rFonts w:ascii="Liberation Serif" w:eastAsia="Times New Roman" w:hAnsi="Liberation Serif" w:cs="Times New Roman"/>
                <w:bCs/>
                <w:color w:val="000000"/>
                <w:lang w:eastAsia="ru-RU"/>
              </w:rPr>
              <w:t>2</w:t>
            </w:r>
            <w:r w:rsidRPr="00605F5D">
              <w:rPr>
                <w:rFonts w:ascii="Liberation Serif" w:eastAsia="Times New Roman" w:hAnsi="Liberation Serif" w:cs="Times New Roman"/>
                <w:bCs/>
                <w:color w:val="000000"/>
                <w:lang w:eastAsia="ru-RU"/>
              </w:rPr>
              <w:t xml:space="preserve"> подпрограмм</w:t>
            </w:r>
            <w:r w:rsidR="00E55FBC" w:rsidRPr="00605F5D">
              <w:rPr>
                <w:rFonts w:ascii="Liberation Serif" w:eastAsia="Times New Roman" w:hAnsi="Liberation Serif" w:cs="Times New Roman"/>
                <w:bCs/>
                <w:color w:val="000000"/>
                <w:lang w:eastAsia="ru-RU"/>
              </w:rPr>
              <w:t>ы</w:t>
            </w:r>
            <w:r w:rsidRPr="00605F5D">
              <w:rPr>
                <w:rFonts w:ascii="Liberation Serif" w:eastAsia="Times New Roman" w:hAnsi="Liberation Serif" w:cs="Times New Roman"/>
                <w:bCs/>
                <w:color w:val="000000"/>
                <w:lang w:eastAsia="ru-RU"/>
              </w:rPr>
              <w:t>:</w:t>
            </w:r>
          </w:p>
          <w:p w:rsidR="00E55FBC" w:rsidRPr="00605F5D" w:rsidRDefault="00E55FBC" w:rsidP="000758A4">
            <w:pPr>
              <w:spacing w:after="0" w:line="240" w:lineRule="auto"/>
              <w:ind w:firstLine="751"/>
              <w:jc w:val="both"/>
              <w:rPr>
                <w:rFonts w:ascii="Liberation Serif" w:eastAsia="Times New Roman" w:hAnsi="Liberation Serif" w:cs="Times New Roman"/>
                <w:bCs/>
                <w:color w:val="000000"/>
                <w:lang w:eastAsia="ru-RU"/>
              </w:rPr>
            </w:pPr>
            <w:r w:rsidRPr="00605F5D">
              <w:rPr>
                <w:rFonts w:ascii="Liberation Serif" w:eastAsia="Times New Roman" w:hAnsi="Liberation Serif" w:cs="Times New Roman"/>
                <w:bCs/>
                <w:color w:val="000000"/>
                <w:lang w:eastAsia="ru-RU"/>
              </w:rPr>
              <w:t xml:space="preserve">1. Подпрограмма «Организация культурно-досуговой деятельности в </w:t>
            </w:r>
            <w:proofErr w:type="spellStart"/>
            <w:r w:rsidRPr="00605F5D">
              <w:rPr>
                <w:rFonts w:ascii="Liberation Serif" w:eastAsia="Times New Roman" w:hAnsi="Liberation Serif" w:cs="Times New Roman"/>
                <w:bCs/>
                <w:color w:val="000000"/>
                <w:lang w:eastAsia="ru-RU"/>
              </w:rPr>
              <w:t>Гаринском</w:t>
            </w:r>
            <w:proofErr w:type="spellEnd"/>
            <w:r w:rsidRPr="00605F5D">
              <w:rPr>
                <w:rFonts w:ascii="Liberation Serif" w:eastAsia="Times New Roman" w:hAnsi="Liberation Serif" w:cs="Times New Roman"/>
                <w:bCs/>
                <w:color w:val="000000"/>
                <w:lang w:eastAsia="ru-RU"/>
              </w:rPr>
              <w:t xml:space="preserve"> городском округе».</w:t>
            </w:r>
          </w:p>
          <w:p w:rsidR="00E55FBC" w:rsidRPr="00605F5D" w:rsidRDefault="00B90DEC" w:rsidP="000758A4">
            <w:pPr>
              <w:spacing w:after="0" w:line="240" w:lineRule="auto"/>
              <w:ind w:firstLine="751"/>
              <w:jc w:val="both"/>
              <w:rPr>
                <w:rFonts w:ascii="Liberation Serif" w:eastAsia="Times New Roman" w:hAnsi="Liberation Serif" w:cs="Times New Roman"/>
                <w:bCs/>
                <w:color w:val="000000"/>
                <w:lang w:eastAsia="ru-RU"/>
              </w:rPr>
            </w:pPr>
            <w:r w:rsidRPr="00605F5D">
              <w:rPr>
                <w:rFonts w:ascii="Liberation Serif" w:eastAsia="Times New Roman" w:hAnsi="Liberation Serif" w:cs="Times New Roman"/>
                <w:bCs/>
                <w:color w:val="000000"/>
                <w:lang w:eastAsia="ru-RU"/>
              </w:rPr>
              <w:t xml:space="preserve">Цель – создание условий для доступа к культурным ценностям и творческой реализации, усиление влияния культуры на процессы социальных преобразований и экономического развития </w:t>
            </w:r>
            <w:proofErr w:type="spellStart"/>
            <w:r w:rsidRPr="00605F5D">
              <w:rPr>
                <w:rFonts w:ascii="Liberation Serif" w:eastAsia="Times New Roman" w:hAnsi="Liberation Serif" w:cs="Times New Roman"/>
                <w:bCs/>
                <w:color w:val="000000"/>
                <w:lang w:eastAsia="ru-RU"/>
              </w:rPr>
              <w:t>Гаринского</w:t>
            </w:r>
            <w:proofErr w:type="spellEnd"/>
            <w:r w:rsidRPr="00605F5D">
              <w:rPr>
                <w:rFonts w:ascii="Liberation Serif" w:eastAsia="Times New Roman" w:hAnsi="Liberation Serif" w:cs="Times New Roman"/>
                <w:bCs/>
                <w:color w:val="000000"/>
                <w:lang w:eastAsia="ru-RU"/>
              </w:rPr>
              <w:t xml:space="preserve"> городского округа.</w:t>
            </w:r>
          </w:p>
          <w:p w:rsidR="00DF5D61" w:rsidRPr="00605F5D" w:rsidRDefault="00DF5D61" w:rsidP="000758A4">
            <w:pPr>
              <w:spacing w:after="0" w:line="240" w:lineRule="auto"/>
              <w:ind w:firstLine="751"/>
              <w:jc w:val="both"/>
              <w:rPr>
                <w:rFonts w:ascii="Liberation Serif" w:eastAsia="Times New Roman" w:hAnsi="Liberation Serif" w:cs="Times New Roman"/>
                <w:bCs/>
                <w:color w:val="000000"/>
                <w:lang w:eastAsia="ru-RU"/>
              </w:rPr>
            </w:pPr>
            <w:r w:rsidRPr="00605F5D">
              <w:rPr>
                <w:rFonts w:ascii="Liberation Serif" w:eastAsia="Times New Roman" w:hAnsi="Liberation Serif" w:cs="Times New Roman"/>
                <w:bCs/>
                <w:color w:val="000000"/>
                <w:lang w:eastAsia="ru-RU"/>
              </w:rPr>
              <w:t>Целевые показатели в рамках подпрограммы выполнены в полном объеме 100%.</w:t>
            </w:r>
          </w:p>
          <w:p w:rsidR="00E55FBC" w:rsidRPr="00605F5D" w:rsidRDefault="00B90DEC" w:rsidP="000758A4">
            <w:pPr>
              <w:spacing w:after="0" w:line="240" w:lineRule="auto"/>
              <w:ind w:firstLine="751"/>
              <w:jc w:val="both"/>
              <w:rPr>
                <w:rFonts w:ascii="Liberation Serif" w:eastAsia="Times New Roman" w:hAnsi="Liberation Serif" w:cs="Times New Roman"/>
                <w:bCs/>
                <w:color w:val="000000"/>
                <w:lang w:eastAsia="ru-RU"/>
              </w:rPr>
            </w:pPr>
            <w:r w:rsidRPr="00605F5D">
              <w:rPr>
                <w:rFonts w:ascii="Liberation Serif" w:eastAsia="Times New Roman" w:hAnsi="Liberation Serif" w:cs="Times New Roman"/>
                <w:bCs/>
                <w:color w:val="000000"/>
                <w:lang w:eastAsia="ru-RU"/>
              </w:rPr>
              <w:t>В рамках реализации подпрограммы исполнены мероприятия:</w:t>
            </w:r>
          </w:p>
          <w:p w:rsidR="00B90DEC" w:rsidRDefault="004E4995" w:rsidP="000758A4">
            <w:pPr>
              <w:spacing w:after="0" w:line="240" w:lineRule="auto"/>
              <w:ind w:firstLine="751"/>
              <w:jc w:val="both"/>
              <w:rPr>
                <w:rFonts w:ascii="Liberation Serif" w:eastAsia="Times New Roman" w:hAnsi="Liberation Serif" w:cs="Times New Roman"/>
                <w:bCs/>
                <w:color w:val="000000"/>
                <w:lang w:eastAsia="ru-RU"/>
              </w:rPr>
            </w:pPr>
            <w:r>
              <w:rPr>
                <w:rFonts w:ascii="Liberation Serif" w:eastAsia="Times New Roman" w:hAnsi="Liberation Serif" w:cs="Times New Roman"/>
                <w:bCs/>
                <w:color w:val="000000"/>
                <w:lang w:eastAsia="ru-RU"/>
              </w:rPr>
              <w:t>1.</w:t>
            </w:r>
            <w:r w:rsidR="00B90DEC" w:rsidRPr="00605F5D">
              <w:rPr>
                <w:rFonts w:ascii="Liberation Serif" w:eastAsia="Times New Roman" w:hAnsi="Liberation Serif" w:cs="Times New Roman"/>
                <w:bCs/>
                <w:color w:val="000000"/>
                <w:lang w:eastAsia="ru-RU"/>
              </w:rPr>
              <w:t xml:space="preserve"> организация </w:t>
            </w:r>
            <w:r w:rsidR="00DF5D61" w:rsidRPr="00605F5D">
              <w:rPr>
                <w:rFonts w:ascii="Liberation Serif" w:eastAsia="Times New Roman" w:hAnsi="Liberation Serif" w:cs="Times New Roman"/>
                <w:bCs/>
                <w:color w:val="000000"/>
                <w:lang w:eastAsia="ru-RU"/>
              </w:rPr>
              <w:t>деятельности учреждений культуры и искусства культурно-досуговой сферы (заработная плата, коммунальные услуги, капитальный и текущий ремонт, оснащение оборудованием, музыкальными инструментами и т.д.)</w:t>
            </w:r>
            <w:r w:rsidR="00B90DEC" w:rsidRPr="00605F5D">
              <w:rPr>
                <w:rFonts w:ascii="Liberation Serif" w:eastAsia="Times New Roman" w:hAnsi="Liberation Serif" w:cs="Times New Roman"/>
                <w:bCs/>
                <w:color w:val="000000"/>
                <w:lang w:eastAsia="ru-RU"/>
              </w:rPr>
              <w:t xml:space="preserve"> исполнено на 92,7%;</w:t>
            </w:r>
          </w:p>
          <w:p w:rsidR="004E4995" w:rsidRPr="004E4995" w:rsidRDefault="004E4995" w:rsidP="004E4995">
            <w:pPr>
              <w:spacing w:after="0" w:line="240" w:lineRule="auto"/>
              <w:ind w:firstLine="751"/>
              <w:jc w:val="both"/>
              <w:rPr>
                <w:rFonts w:ascii="Liberation Serif" w:eastAsia="Times New Roman" w:hAnsi="Liberation Serif" w:cs="Times New Roman"/>
                <w:bCs/>
                <w:color w:val="000000"/>
                <w:lang w:eastAsia="ru-RU"/>
              </w:rPr>
            </w:pPr>
            <w:r w:rsidRPr="004E4995">
              <w:rPr>
                <w:rFonts w:ascii="Liberation Serif" w:eastAsia="Times New Roman" w:hAnsi="Liberation Serif" w:cs="Times New Roman"/>
                <w:bCs/>
                <w:color w:val="000000"/>
                <w:lang w:eastAsia="ru-RU"/>
              </w:rPr>
              <w:t xml:space="preserve">В </w:t>
            </w:r>
            <w:proofErr w:type="spellStart"/>
            <w:r w:rsidRPr="004E4995">
              <w:rPr>
                <w:rFonts w:ascii="Liberation Serif" w:eastAsia="Times New Roman" w:hAnsi="Liberation Serif" w:cs="Times New Roman"/>
                <w:bCs/>
                <w:color w:val="000000"/>
                <w:lang w:eastAsia="ru-RU"/>
              </w:rPr>
              <w:t>Гаринском</w:t>
            </w:r>
            <w:proofErr w:type="spellEnd"/>
            <w:r w:rsidRPr="004E4995">
              <w:rPr>
                <w:rFonts w:ascii="Liberation Serif" w:eastAsia="Times New Roman" w:hAnsi="Liberation Serif" w:cs="Times New Roman"/>
                <w:bCs/>
                <w:color w:val="000000"/>
                <w:lang w:eastAsia="ru-RU"/>
              </w:rPr>
              <w:t xml:space="preserve"> РДК и в сельских клубах работает 29 человек.</w:t>
            </w:r>
          </w:p>
          <w:p w:rsidR="004E4995" w:rsidRPr="004E4995" w:rsidRDefault="004E4995" w:rsidP="004E4995">
            <w:pPr>
              <w:spacing w:after="0" w:line="240" w:lineRule="auto"/>
              <w:ind w:firstLine="751"/>
              <w:jc w:val="both"/>
              <w:rPr>
                <w:rFonts w:ascii="Liberation Serif" w:eastAsia="Times New Roman" w:hAnsi="Liberation Serif" w:cs="Times New Roman"/>
                <w:bCs/>
                <w:color w:val="000000"/>
                <w:lang w:eastAsia="ru-RU"/>
              </w:rPr>
            </w:pPr>
            <w:r w:rsidRPr="004E4995">
              <w:rPr>
                <w:rFonts w:ascii="Liberation Serif" w:eastAsia="Times New Roman" w:hAnsi="Liberation Serif" w:cs="Times New Roman"/>
                <w:bCs/>
                <w:color w:val="000000"/>
                <w:lang w:eastAsia="ru-RU"/>
              </w:rPr>
              <w:t>За отчетный период было приобретено:</w:t>
            </w:r>
          </w:p>
          <w:p w:rsidR="004E4995" w:rsidRPr="004E4995" w:rsidRDefault="004E4995" w:rsidP="004E4995">
            <w:pPr>
              <w:spacing w:after="0" w:line="240" w:lineRule="auto"/>
              <w:ind w:firstLine="751"/>
              <w:jc w:val="both"/>
              <w:rPr>
                <w:rFonts w:ascii="Liberation Serif" w:eastAsia="Times New Roman" w:hAnsi="Liberation Serif" w:cs="Times New Roman"/>
                <w:bCs/>
                <w:color w:val="000000"/>
                <w:lang w:eastAsia="ru-RU"/>
              </w:rPr>
            </w:pPr>
            <w:r w:rsidRPr="004E4995">
              <w:rPr>
                <w:rFonts w:ascii="Liberation Serif" w:eastAsia="Times New Roman" w:hAnsi="Liberation Serif" w:cs="Times New Roman"/>
                <w:bCs/>
                <w:color w:val="000000"/>
                <w:lang w:eastAsia="ru-RU"/>
              </w:rPr>
              <w:t xml:space="preserve">- система акустическая активная </w:t>
            </w:r>
            <w:proofErr w:type="spellStart"/>
            <w:r w:rsidRPr="004E4995">
              <w:rPr>
                <w:rFonts w:ascii="Liberation Serif" w:eastAsia="Times New Roman" w:hAnsi="Liberation Serif" w:cs="Times New Roman"/>
                <w:bCs/>
                <w:color w:val="000000"/>
                <w:lang w:eastAsia="ru-RU"/>
              </w:rPr>
              <w:t>Haymer</w:t>
            </w:r>
            <w:proofErr w:type="spellEnd"/>
            <w:r w:rsidRPr="004E4995">
              <w:rPr>
                <w:rFonts w:ascii="Liberation Serif" w:eastAsia="Times New Roman" w:hAnsi="Liberation Serif" w:cs="Times New Roman"/>
                <w:bCs/>
                <w:color w:val="000000"/>
                <w:lang w:eastAsia="ru-RU"/>
              </w:rPr>
              <w:t xml:space="preserve"> D15A 1 шт.</w:t>
            </w:r>
          </w:p>
          <w:p w:rsidR="004E4995" w:rsidRPr="004E4995" w:rsidRDefault="004E4995" w:rsidP="004E4995">
            <w:pPr>
              <w:spacing w:after="0" w:line="240" w:lineRule="auto"/>
              <w:ind w:firstLine="751"/>
              <w:jc w:val="both"/>
              <w:rPr>
                <w:rFonts w:ascii="Liberation Serif" w:eastAsia="Times New Roman" w:hAnsi="Liberation Serif" w:cs="Times New Roman"/>
                <w:bCs/>
                <w:color w:val="000000"/>
                <w:lang w:eastAsia="ru-RU"/>
              </w:rPr>
            </w:pPr>
            <w:r w:rsidRPr="004E4995">
              <w:rPr>
                <w:rFonts w:ascii="Liberation Serif" w:eastAsia="Times New Roman" w:hAnsi="Liberation Serif" w:cs="Times New Roman"/>
                <w:bCs/>
                <w:color w:val="000000"/>
                <w:lang w:eastAsia="ru-RU"/>
              </w:rPr>
              <w:t xml:space="preserve">- эффект светодиодный и стробоскоп в одном корпусе </w:t>
            </w:r>
            <w:proofErr w:type="spellStart"/>
            <w:r w:rsidRPr="004E4995">
              <w:rPr>
                <w:rFonts w:ascii="Liberation Serif" w:eastAsia="Times New Roman" w:hAnsi="Liberation Serif" w:cs="Times New Roman"/>
                <w:bCs/>
                <w:color w:val="000000"/>
                <w:lang w:eastAsia="ru-RU"/>
              </w:rPr>
              <w:t>Led</w:t>
            </w:r>
            <w:proofErr w:type="spellEnd"/>
            <w:r w:rsidRPr="004E4995">
              <w:rPr>
                <w:rFonts w:ascii="Liberation Serif" w:eastAsia="Times New Roman" w:hAnsi="Liberation Serif" w:cs="Times New Roman"/>
                <w:bCs/>
                <w:color w:val="000000"/>
                <w:lang w:eastAsia="ru-RU"/>
              </w:rPr>
              <w:t xml:space="preserve"> </w:t>
            </w:r>
            <w:proofErr w:type="spellStart"/>
            <w:r w:rsidRPr="004E4995">
              <w:rPr>
                <w:rFonts w:ascii="Liberation Serif" w:eastAsia="Times New Roman" w:hAnsi="Liberation Serif" w:cs="Times New Roman"/>
                <w:bCs/>
                <w:color w:val="000000"/>
                <w:lang w:eastAsia="ru-RU"/>
              </w:rPr>
              <w:t>Star</w:t>
            </w:r>
            <w:proofErr w:type="spellEnd"/>
            <w:r w:rsidRPr="004E4995">
              <w:rPr>
                <w:rFonts w:ascii="Liberation Serif" w:eastAsia="Times New Roman" w:hAnsi="Liberation Serif" w:cs="Times New Roman"/>
                <w:bCs/>
                <w:color w:val="000000"/>
                <w:lang w:eastAsia="ru-RU"/>
              </w:rPr>
              <w:t xml:space="preserve"> </w:t>
            </w:r>
            <w:proofErr w:type="spellStart"/>
            <w:r w:rsidRPr="004E4995">
              <w:rPr>
                <w:rFonts w:ascii="Liberation Serif" w:eastAsia="Times New Roman" w:hAnsi="Liberation Serif" w:cs="Times New Roman"/>
                <w:bCs/>
                <w:color w:val="000000"/>
                <w:lang w:eastAsia="ru-RU"/>
              </w:rPr>
              <w:t>Circus</w:t>
            </w:r>
            <w:proofErr w:type="spellEnd"/>
            <w:r w:rsidRPr="004E4995">
              <w:rPr>
                <w:rFonts w:ascii="Liberation Serif" w:eastAsia="Times New Roman" w:hAnsi="Liberation Serif" w:cs="Times New Roman"/>
                <w:bCs/>
                <w:color w:val="000000"/>
                <w:lang w:eastAsia="ru-RU"/>
              </w:rPr>
              <w:t xml:space="preserve"> 5 шт.</w:t>
            </w:r>
          </w:p>
          <w:p w:rsidR="004E4995" w:rsidRPr="004E4995" w:rsidRDefault="004E4995" w:rsidP="004E4995">
            <w:pPr>
              <w:spacing w:after="0" w:line="240" w:lineRule="auto"/>
              <w:ind w:firstLine="751"/>
              <w:jc w:val="both"/>
              <w:rPr>
                <w:rFonts w:ascii="Liberation Serif" w:eastAsia="Times New Roman" w:hAnsi="Liberation Serif" w:cs="Times New Roman"/>
                <w:bCs/>
                <w:color w:val="000000"/>
                <w:lang w:eastAsia="ru-RU"/>
              </w:rPr>
            </w:pPr>
            <w:r w:rsidRPr="004E4995">
              <w:rPr>
                <w:rFonts w:ascii="Liberation Serif" w:eastAsia="Times New Roman" w:hAnsi="Liberation Serif" w:cs="Times New Roman"/>
                <w:bCs/>
                <w:color w:val="000000"/>
                <w:lang w:eastAsia="ru-RU"/>
              </w:rPr>
              <w:t xml:space="preserve">- стойка микрофонная </w:t>
            </w:r>
            <w:proofErr w:type="spellStart"/>
            <w:proofErr w:type="gramStart"/>
            <w:r w:rsidRPr="004E4995">
              <w:rPr>
                <w:rFonts w:ascii="Liberation Serif" w:eastAsia="Times New Roman" w:hAnsi="Liberation Serif" w:cs="Times New Roman"/>
                <w:bCs/>
                <w:color w:val="000000"/>
                <w:lang w:eastAsia="ru-RU"/>
              </w:rPr>
              <w:t>Hercules</w:t>
            </w:r>
            <w:proofErr w:type="spellEnd"/>
            <w:r w:rsidRPr="004E4995">
              <w:rPr>
                <w:rFonts w:ascii="Liberation Serif" w:eastAsia="Times New Roman" w:hAnsi="Liberation Serif" w:cs="Times New Roman"/>
                <w:bCs/>
                <w:color w:val="000000"/>
                <w:lang w:eastAsia="ru-RU"/>
              </w:rPr>
              <w:t xml:space="preserve">  2</w:t>
            </w:r>
            <w:proofErr w:type="gramEnd"/>
            <w:r w:rsidRPr="004E4995">
              <w:rPr>
                <w:rFonts w:ascii="Liberation Serif" w:eastAsia="Times New Roman" w:hAnsi="Liberation Serif" w:cs="Times New Roman"/>
                <w:bCs/>
                <w:color w:val="000000"/>
                <w:lang w:eastAsia="ru-RU"/>
              </w:rPr>
              <w:t xml:space="preserve"> шт.</w:t>
            </w:r>
          </w:p>
          <w:p w:rsidR="004E4995" w:rsidRPr="00605F5D" w:rsidRDefault="004E4995" w:rsidP="004E4995">
            <w:pPr>
              <w:spacing w:after="0" w:line="240" w:lineRule="auto"/>
              <w:ind w:firstLine="751"/>
              <w:jc w:val="both"/>
              <w:rPr>
                <w:rFonts w:ascii="Liberation Serif" w:eastAsia="Times New Roman" w:hAnsi="Liberation Serif" w:cs="Times New Roman"/>
                <w:bCs/>
                <w:color w:val="000000"/>
                <w:lang w:eastAsia="ru-RU"/>
              </w:rPr>
            </w:pPr>
            <w:r w:rsidRPr="004E4995">
              <w:rPr>
                <w:rFonts w:ascii="Liberation Serif" w:eastAsia="Times New Roman" w:hAnsi="Liberation Serif" w:cs="Times New Roman"/>
                <w:bCs/>
                <w:color w:val="000000"/>
                <w:lang w:eastAsia="ru-RU"/>
              </w:rPr>
              <w:t xml:space="preserve">- экран акустический </w:t>
            </w:r>
            <w:proofErr w:type="spellStart"/>
            <w:r w:rsidRPr="004E4995">
              <w:rPr>
                <w:rFonts w:ascii="Liberation Serif" w:eastAsia="Times New Roman" w:hAnsi="Liberation Serif" w:cs="Times New Roman"/>
                <w:bCs/>
                <w:color w:val="000000"/>
                <w:lang w:eastAsia="ru-RU"/>
              </w:rPr>
              <w:t>Lux</w:t>
            </w:r>
            <w:proofErr w:type="spellEnd"/>
            <w:r w:rsidRPr="004E4995">
              <w:rPr>
                <w:rFonts w:ascii="Liberation Serif" w:eastAsia="Times New Roman" w:hAnsi="Liberation Serif" w:cs="Times New Roman"/>
                <w:bCs/>
                <w:color w:val="000000"/>
                <w:lang w:eastAsia="ru-RU"/>
              </w:rPr>
              <w:t xml:space="preserve"> </w:t>
            </w:r>
            <w:proofErr w:type="spellStart"/>
            <w:r w:rsidRPr="004E4995">
              <w:rPr>
                <w:rFonts w:ascii="Liberation Serif" w:eastAsia="Times New Roman" w:hAnsi="Liberation Serif" w:cs="Times New Roman"/>
                <w:bCs/>
                <w:color w:val="000000"/>
                <w:lang w:eastAsia="ru-RU"/>
              </w:rPr>
              <w:t>Sound</w:t>
            </w:r>
            <w:proofErr w:type="spellEnd"/>
            <w:r w:rsidRPr="004E4995">
              <w:rPr>
                <w:rFonts w:ascii="Liberation Serif" w:eastAsia="Times New Roman" w:hAnsi="Liberation Serif" w:cs="Times New Roman"/>
                <w:bCs/>
                <w:color w:val="000000"/>
                <w:lang w:eastAsia="ru-RU"/>
              </w:rPr>
              <w:t xml:space="preserve"> MA203.</w:t>
            </w:r>
          </w:p>
          <w:p w:rsidR="00B90DEC" w:rsidRDefault="004E4995" w:rsidP="000758A4">
            <w:pPr>
              <w:spacing w:after="0" w:line="240" w:lineRule="auto"/>
              <w:ind w:firstLine="751"/>
              <w:jc w:val="both"/>
              <w:rPr>
                <w:rFonts w:ascii="Liberation Serif" w:eastAsia="Times New Roman" w:hAnsi="Liberation Serif" w:cs="Times New Roman"/>
                <w:bCs/>
                <w:color w:val="000000"/>
                <w:lang w:eastAsia="ru-RU"/>
              </w:rPr>
            </w:pPr>
            <w:r>
              <w:rPr>
                <w:rFonts w:ascii="Liberation Serif" w:eastAsia="Times New Roman" w:hAnsi="Liberation Serif" w:cs="Times New Roman"/>
                <w:bCs/>
                <w:color w:val="000000"/>
                <w:lang w:eastAsia="ru-RU"/>
              </w:rPr>
              <w:t xml:space="preserve">2. </w:t>
            </w:r>
            <w:r w:rsidR="00B90DEC" w:rsidRPr="00605F5D">
              <w:rPr>
                <w:rFonts w:ascii="Liberation Serif" w:eastAsia="Times New Roman" w:hAnsi="Liberation Serif" w:cs="Times New Roman"/>
                <w:bCs/>
                <w:color w:val="000000"/>
                <w:lang w:eastAsia="ru-RU"/>
              </w:rPr>
              <w:t>мероприятия в сфере культуры и искусства (по отдельному плану) исполнено на 100%;</w:t>
            </w:r>
          </w:p>
          <w:p w:rsidR="004E4995" w:rsidRPr="004E4995" w:rsidRDefault="004E4995" w:rsidP="004E4995">
            <w:pPr>
              <w:spacing w:after="0" w:line="240" w:lineRule="auto"/>
              <w:ind w:firstLine="751"/>
              <w:jc w:val="both"/>
              <w:rPr>
                <w:rFonts w:ascii="Liberation Serif" w:eastAsia="Times New Roman" w:hAnsi="Liberation Serif" w:cs="Times New Roman"/>
                <w:bCs/>
                <w:color w:val="000000"/>
                <w:lang w:eastAsia="ru-RU"/>
              </w:rPr>
            </w:pPr>
            <w:r w:rsidRPr="004E4995">
              <w:rPr>
                <w:rFonts w:ascii="Liberation Serif" w:eastAsia="Times New Roman" w:hAnsi="Liberation Serif" w:cs="Times New Roman"/>
                <w:bCs/>
                <w:color w:val="000000"/>
                <w:lang w:eastAsia="ru-RU"/>
              </w:rPr>
              <w:t xml:space="preserve">За 2022 год было проведено 2218 мероприятий (в </w:t>
            </w:r>
            <w:proofErr w:type="spellStart"/>
            <w:r w:rsidRPr="004E4995">
              <w:rPr>
                <w:rFonts w:ascii="Liberation Serif" w:eastAsia="Times New Roman" w:hAnsi="Liberation Serif" w:cs="Times New Roman"/>
                <w:bCs/>
                <w:color w:val="000000"/>
                <w:lang w:eastAsia="ru-RU"/>
              </w:rPr>
              <w:t>т.ч</w:t>
            </w:r>
            <w:proofErr w:type="spellEnd"/>
            <w:r w:rsidRPr="004E4995">
              <w:rPr>
                <w:rFonts w:ascii="Liberation Serif" w:eastAsia="Times New Roman" w:hAnsi="Liberation Serif" w:cs="Times New Roman"/>
                <w:bCs/>
                <w:color w:val="000000"/>
                <w:lang w:eastAsia="ru-RU"/>
              </w:rPr>
              <w:t>. сельские клубы).</w:t>
            </w:r>
          </w:p>
          <w:p w:rsidR="004E4995" w:rsidRPr="00605F5D" w:rsidRDefault="004E4995" w:rsidP="004E4995">
            <w:pPr>
              <w:spacing w:after="0" w:line="240" w:lineRule="auto"/>
              <w:ind w:firstLine="751"/>
              <w:jc w:val="both"/>
              <w:rPr>
                <w:rFonts w:ascii="Liberation Serif" w:eastAsia="Times New Roman" w:hAnsi="Liberation Serif" w:cs="Times New Roman"/>
                <w:bCs/>
                <w:color w:val="000000"/>
                <w:lang w:eastAsia="ru-RU"/>
              </w:rPr>
            </w:pPr>
            <w:r>
              <w:rPr>
                <w:rFonts w:ascii="Liberation Serif" w:eastAsia="Times New Roman" w:hAnsi="Liberation Serif" w:cs="Times New Roman"/>
                <w:bCs/>
                <w:color w:val="000000"/>
                <w:lang w:eastAsia="ru-RU"/>
              </w:rPr>
              <w:t>3.</w:t>
            </w:r>
            <w:r w:rsidR="00B90DEC" w:rsidRPr="00605F5D">
              <w:rPr>
                <w:rFonts w:ascii="Liberation Serif" w:eastAsia="Times New Roman" w:hAnsi="Liberation Serif" w:cs="Times New Roman"/>
                <w:bCs/>
                <w:color w:val="000000"/>
                <w:lang w:eastAsia="ru-RU"/>
              </w:rPr>
              <w:t xml:space="preserve"> охрана культурного наследия (по отде</w:t>
            </w:r>
            <w:r>
              <w:rPr>
                <w:rFonts w:ascii="Liberation Serif" w:eastAsia="Times New Roman" w:hAnsi="Liberation Serif" w:cs="Times New Roman"/>
                <w:bCs/>
                <w:color w:val="000000"/>
                <w:lang w:eastAsia="ru-RU"/>
              </w:rPr>
              <w:t>льному плану) исполнено на 100% (</w:t>
            </w:r>
            <w:r w:rsidRPr="004E4995">
              <w:rPr>
                <w:rFonts w:ascii="Liberation Serif" w:eastAsia="Times New Roman" w:hAnsi="Liberation Serif" w:cs="Times New Roman"/>
                <w:bCs/>
                <w:color w:val="000000"/>
                <w:lang w:eastAsia="ru-RU"/>
              </w:rPr>
              <w:t>на ремонт Волостной управы с. Андрюшино</w:t>
            </w:r>
            <w:r>
              <w:rPr>
                <w:rFonts w:ascii="Liberation Serif" w:eastAsia="Times New Roman" w:hAnsi="Liberation Serif" w:cs="Times New Roman"/>
                <w:bCs/>
                <w:color w:val="000000"/>
                <w:lang w:eastAsia="ru-RU"/>
              </w:rPr>
              <w:t>);</w:t>
            </w:r>
          </w:p>
          <w:p w:rsidR="00B90DEC" w:rsidRPr="00605F5D" w:rsidRDefault="004E4995" w:rsidP="000758A4">
            <w:pPr>
              <w:spacing w:after="0" w:line="240" w:lineRule="auto"/>
              <w:ind w:firstLine="751"/>
              <w:jc w:val="both"/>
              <w:rPr>
                <w:rFonts w:ascii="Liberation Serif" w:eastAsia="Times New Roman" w:hAnsi="Liberation Serif" w:cs="Times New Roman"/>
                <w:bCs/>
                <w:color w:val="000000"/>
                <w:lang w:eastAsia="ru-RU"/>
              </w:rPr>
            </w:pPr>
            <w:r>
              <w:rPr>
                <w:rFonts w:ascii="Liberation Serif" w:eastAsia="Times New Roman" w:hAnsi="Liberation Serif" w:cs="Times New Roman"/>
                <w:bCs/>
                <w:color w:val="000000"/>
                <w:lang w:eastAsia="ru-RU"/>
              </w:rPr>
              <w:t>4.</w:t>
            </w:r>
            <w:r w:rsidR="00B90DEC" w:rsidRPr="00605F5D">
              <w:rPr>
                <w:rFonts w:ascii="Liberation Serif" w:eastAsia="Times New Roman" w:hAnsi="Liberation Serif" w:cs="Times New Roman"/>
                <w:bCs/>
                <w:color w:val="000000"/>
                <w:lang w:eastAsia="ru-RU"/>
              </w:rPr>
              <w:t xml:space="preserve"> </w:t>
            </w:r>
            <w:r w:rsidR="00DF5D61" w:rsidRPr="00605F5D">
              <w:rPr>
                <w:rFonts w:ascii="Liberation Serif" w:eastAsia="Times New Roman" w:hAnsi="Liberation Serif" w:cs="Times New Roman"/>
                <w:bCs/>
                <w:color w:val="000000"/>
                <w:lang w:eastAsia="ru-RU"/>
              </w:rPr>
              <w:t>организация деятельности музеев, приобретение и хранение музейных предметов и музейных коллекций (заработная плата, коммунальные услуги и т.д.)</w:t>
            </w:r>
            <w:r w:rsidR="00B90DEC" w:rsidRPr="00605F5D">
              <w:rPr>
                <w:rFonts w:ascii="Liberation Serif" w:eastAsia="Times New Roman" w:hAnsi="Liberation Serif" w:cs="Times New Roman"/>
                <w:bCs/>
                <w:color w:val="000000"/>
                <w:lang w:eastAsia="ru-RU"/>
              </w:rPr>
              <w:t xml:space="preserve"> исполнено на 99,7%.</w:t>
            </w:r>
          </w:p>
          <w:p w:rsidR="004E4995" w:rsidRPr="004E4995" w:rsidRDefault="004E4995" w:rsidP="004E4995">
            <w:pPr>
              <w:spacing w:after="0" w:line="240" w:lineRule="auto"/>
              <w:ind w:firstLine="751"/>
              <w:jc w:val="both"/>
              <w:rPr>
                <w:rFonts w:ascii="Liberation Serif" w:eastAsia="Times New Roman" w:hAnsi="Liberation Serif" w:cs="Times New Roman"/>
                <w:bCs/>
                <w:color w:val="000000"/>
                <w:lang w:eastAsia="ru-RU"/>
              </w:rPr>
            </w:pPr>
            <w:r w:rsidRPr="004E4995">
              <w:rPr>
                <w:rFonts w:ascii="Liberation Serif" w:eastAsia="Times New Roman" w:hAnsi="Liberation Serif" w:cs="Times New Roman"/>
                <w:bCs/>
                <w:color w:val="000000"/>
                <w:lang w:eastAsia="ru-RU"/>
              </w:rPr>
              <w:t xml:space="preserve">В </w:t>
            </w:r>
            <w:proofErr w:type="spellStart"/>
            <w:r w:rsidRPr="004E4995">
              <w:rPr>
                <w:rFonts w:ascii="Liberation Serif" w:eastAsia="Times New Roman" w:hAnsi="Liberation Serif" w:cs="Times New Roman"/>
                <w:bCs/>
                <w:color w:val="000000"/>
                <w:lang w:eastAsia="ru-RU"/>
              </w:rPr>
              <w:t>Гаринском</w:t>
            </w:r>
            <w:proofErr w:type="spellEnd"/>
            <w:r w:rsidRPr="004E4995">
              <w:rPr>
                <w:rFonts w:ascii="Liberation Serif" w:eastAsia="Times New Roman" w:hAnsi="Liberation Serif" w:cs="Times New Roman"/>
                <w:bCs/>
                <w:color w:val="000000"/>
                <w:lang w:eastAsia="ru-RU"/>
              </w:rPr>
              <w:t xml:space="preserve"> краеведческом музее работает 4 человека.</w:t>
            </w:r>
          </w:p>
          <w:p w:rsidR="004E4995" w:rsidRPr="004E4995" w:rsidRDefault="004E4995" w:rsidP="004E4995">
            <w:pPr>
              <w:spacing w:after="0" w:line="240" w:lineRule="auto"/>
              <w:ind w:firstLine="751"/>
              <w:jc w:val="both"/>
              <w:rPr>
                <w:rFonts w:ascii="Liberation Serif" w:eastAsia="Times New Roman" w:hAnsi="Liberation Serif" w:cs="Times New Roman"/>
                <w:bCs/>
                <w:color w:val="000000"/>
                <w:lang w:eastAsia="ru-RU"/>
              </w:rPr>
            </w:pPr>
            <w:r w:rsidRPr="004E4995">
              <w:rPr>
                <w:rFonts w:ascii="Liberation Serif" w:eastAsia="Times New Roman" w:hAnsi="Liberation Serif" w:cs="Times New Roman"/>
                <w:bCs/>
                <w:color w:val="000000"/>
                <w:lang w:eastAsia="ru-RU"/>
              </w:rPr>
              <w:t>За отчетный период было приобретено:</w:t>
            </w:r>
          </w:p>
          <w:p w:rsidR="004E4995" w:rsidRPr="004E4995" w:rsidRDefault="004E4995" w:rsidP="004E4995">
            <w:pPr>
              <w:spacing w:after="0" w:line="240" w:lineRule="auto"/>
              <w:ind w:firstLine="751"/>
              <w:jc w:val="both"/>
              <w:rPr>
                <w:rFonts w:ascii="Liberation Serif" w:eastAsia="Times New Roman" w:hAnsi="Liberation Serif" w:cs="Times New Roman"/>
                <w:bCs/>
                <w:color w:val="000000"/>
                <w:lang w:eastAsia="ru-RU"/>
              </w:rPr>
            </w:pPr>
            <w:r w:rsidRPr="004E4995">
              <w:rPr>
                <w:rFonts w:ascii="Liberation Serif" w:eastAsia="Times New Roman" w:hAnsi="Liberation Serif" w:cs="Times New Roman"/>
                <w:bCs/>
                <w:color w:val="000000"/>
                <w:lang w:eastAsia="ru-RU"/>
              </w:rPr>
              <w:t xml:space="preserve">- компьютер </w:t>
            </w:r>
            <w:r w:rsidRPr="004E4995">
              <w:rPr>
                <w:rFonts w:ascii="Liberation Serif" w:eastAsia="Times New Roman" w:hAnsi="Liberation Serif" w:cs="Times New Roman"/>
                <w:bCs/>
                <w:color w:val="000000"/>
                <w:lang w:val="en-US" w:eastAsia="ru-RU"/>
              </w:rPr>
              <w:t>Intel</w:t>
            </w:r>
            <w:r w:rsidRPr="004E4995">
              <w:rPr>
                <w:rFonts w:ascii="Liberation Serif" w:eastAsia="Times New Roman" w:hAnsi="Liberation Serif" w:cs="Times New Roman"/>
                <w:bCs/>
                <w:color w:val="000000"/>
                <w:lang w:eastAsia="ru-RU"/>
              </w:rPr>
              <w:t xml:space="preserve"> </w:t>
            </w:r>
            <w:proofErr w:type="spellStart"/>
            <w:r w:rsidRPr="004E4995">
              <w:rPr>
                <w:rFonts w:ascii="Liberation Serif" w:eastAsia="Times New Roman" w:hAnsi="Liberation Serif" w:cs="Times New Roman"/>
                <w:bCs/>
                <w:color w:val="000000"/>
                <w:lang w:val="en-US" w:eastAsia="ru-RU"/>
              </w:rPr>
              <w:t>i</w:t>
            </w:r>
            <w:proofErr w:type="spellEnd"/>
            <w:r w:rsidRPr="004E4995">
              <w:rPr>
                <w:rFonts w:ascii="Liberation Serif" w:eastAsia="Times New Roman" w:hAnsi="Liberation Serif" w:cs="Times New Roman"/>
                <w:bCs/>
                <w:color w:val="000000"/>
                <w:lang w:eastAsia="ru-RU"/>
              </w:rPr>
              <w:t>3 10100   3 шт.</w:t>
            </w:r>
          </w:p>
          <w:p w:rsidR="004E4995" w:rsidRDefault="004E4995" w:rsidP="004E4995">
            <w:pPr>
              <w:spacing w:after="0" w:line="240" w:lineRule="auto"/>
              <w:ind w:firstLine="751"/>
              <w:jc w:val="both"/>
              <w:rPr>
                <w:rFonts w:ascii="Liberation Serif" w:eastAsia="Times New Roman" w:hAnsi="Liberation Serif" w:cs="Times New Roman"/>
                <w:bCs/>
                <w:color w:val="000000"/>
                <w:lang w:eastAsia="ru-RU"/>
              </w:rPr>
            </w:pPr>
            <w:r w:rsidRPr="004E4995">
              <w:rPr>
                <w:rFonts w:ascii="Liberation Serif" w:eastAsia="Times New Roman" w:hAnsi="Liberation Serif" w:cs="Times New Roman"/>
                <w:bCs/>
                <w:color w:val="000000"/>
                <w:lang w:eastAsia="ru-RU"/>
              </w:rPr>
              <w:t>- Сенсорный киоск    1 шт.</w:t>
            </w:r>
          </w:p>
          <w:p w:rsidR="00E55FBC" w:rsidRPr="00605F5D" w:rsidRDefault="00E55FBC" w:rsidP="000758A4">
            <w:pPr>
              <w:spacing w:after="0" w:line="240" w:lineRule="auto"/>
              <w:ind w:firstLine="751"/>
              <w:jc w:val="both"/>
              <w:rPr>
                <w:rFonts w:ascii="Liberation Serif" w:eastAsia="Times New Roman" w:hAnsi="Liberation Serif" w:cs="Times New Roman"/>
                <w:bCs/>
                <w:color w:val="000000"/>
                <w:lang w:eastAsia="ru-RU"/>
              </w:rPr>
            </w:pPr>
            <w:r w:rsidRPr="00605F5D">
              <w:rPr>
                <w:rFonts w:ascii="Liberation Serif" w:eastAsia="Times New Roman" w:hAnsi="Liberation Serif" w:cs="Times New Roman"/>
                <w:bCs/>
                <w:color w:val="000000"/>
                <w:lang w:eastAsia="ru-RU"/>
              </w:rPr>
              <w:t xml:space="preserve">2. Подпрограмма «Развитие системы библиотечного обслуживания населения в </w:t>
            </w:r>
            <w:proofErr w:type="spellStart"/>
            <w:r w:rsidRPr="00605F5D">
              <w:rPr>
                <w:rFonts w:ascii="Liberation Serif" w:eastAsia="Times New Roman" w:hAnsi="Liberation Serif" w:cs="Times New Roman"/>
                <w:bCs/>
                <w:color w:val="000000"/>
                <w:lang w:eastAsia="ru-RU"/>
              </w:rPr>
              <w:t>Гаринском</w:t>
            </w:r>
            <w:proofErr w:type="spellEnd"/>
            <w:r w:rsidRPr="00605F5D">
              <w:rPr>
                <w:rFonts w:ascii="Liberation Serif" w:eastAsia="Times New Roman" w:hAnsi="Liberation Serif" w:cs="Times New Roman"/>
                <w:bCs/>
                <w:color w:val="000000"/>
                <w:lang w:eastAsia="ru-RU"/>
              </w:rPr>
              <w:t xml:space="preserve"> городском округе».</w:t>
            </w:r>
          </w:p>
          <w:p w:rsidR="00B90DEC" w:rsidRPr="00605F5D" w:rsidRDefault="00B90DEC" w:rsidP="000758A4">
            <w:pPr>
              <w:spacing w:after="0" w:line="240" w:lineRule="auto"/>
              <w:ind w:firstLine="751"/>
              <w:jc w:val="both"/>
              <w:rPr>
                <w:rFonts w:ascii="Liberation Serif" w:eastAsia="Times New Roman" w:hAnsi="Liberation Serif" w:cs="Times New Roman"/>
                <w:bCs/>
                <w:color w:val="000000"/>
                <w:lang w:eastAsia="ru-RU"/>
              </w:rPr>
            </w:pPr>
            <w:r w:rsidRPr="00605F5D">
              <w:rPr>
                <w:rFonts w:ascii="Liberation Serif" w:eastAsia="Times New Roman" w:hAnsi="Liberation Serif" w:cs="Times New Roman"/>
                <w:bCs/>
                <w:color w:val="000000"/>
                <w:lang w:eastAsia="ru-RU"/>
              </w:rPr>
              <w:lastRenderedPageBreak/>
              <w:t xml:space="preserve">Цель – повышение качества информационно-библиотечного обслуживания населения, доступности и качества предоставляемых услуг в сфере культуры </w:t>
            </w:r>
            <w:proofErr w:type="spellStart"/>
            <w:r w:rsidRPr="00605F5D">
              <w:rPr>
                <w:rFonts w:ascii="Liberation Serif" w:eastAsia="Times New Roman" w:hAnsi="Liberation Serif" w:cs="Times New Roman"/>
                <w:bCs/>
                <w:color w:val="000000"/>
                <w:lang w:eastAsia="ru-RU"/>
              </w:rPr>
              <w:t>Гаринского</w:t>
            </w:r>
            <w:proofErr w:type="spellEnd"/>
            <w:r w:rsidRPr="00605F5D">
              <w:rPr>
                <w:rFonts w:ascii="Liberation Serif" w:eastAsia="Times New Roman" w:hAnsi="Liberation Serif" w:cs="Times New Roman"/>
                <w:bCs/>
                <w:color w:val="000000"/>
                <w:lang w:eastAsia="ru-RU"/>
              </w:rPr>
              <w:t xml:space="preserve"> городского округа.</w:t>
            </w:r>
          </w:p>
          <w:p w:rsidR="00DF5D61" w:rsidRPr="00605F5D" w:rsidRDefault="00DF5D61" w:rsidP="000758A4">
            <w:pPr>
              <w:spacing w:after="0" w:line="240" w:lineRule="auto"/>
              <w:ind w:firstLine="751"/>
              <w:jc w:val="both"/>
              <w:rPr>
                <w:rFonts w:ascii="Liberation Serif" w:eastAsia="Times New Roman" w:hAnsi="Liberation Serif" w:cs="Times New Roman"/>
                <w:bCs/>
                <w:color w:val="000000"/>
                <w:lang w:eastAsia="ru-RU"/>
              </w:rPr>
            </w:pPr>
            <w:r w:rsidRPr="00605F5D">
              <w:rPr>
                <w:rFonts w:ascii="Liberation Serif" w:eastAsia="Times New Roman" w:hAnsi="Liberation Serif" w:cs="Times New Roman"/>
                <w:bCs/>
                <w:color w:val="000000"/>
                <w:lang w:eastAsia="ru-RU"/>
              </w:rPr>
              <w:t>Целевые показатели в целом по подпрограмме выполнены, кроме одного «Количество новых книг, приобретенных в муниципальные общедоступные учреждения», план 1500 экземпляров, выполнено по факту 1265 экземпляров, исполнение составило 84 %.</w:t>
            </w:r>
          </w:p>
          <w:p w:rsidR="00DF5D61" w:rsidRPr="00605F5D" w:rsidRDefault="00DF5D61" w:rsidP="000758A4">
            <w:pPr>
              <w:spacing w:after="0" w:line="240" w:lineRule="auto"/>
              <w:ind w:firstLine="751"/>
              <w:jc w:val="both"/>
              <w:rPr>
                <w:rFonts w:ascii="Liberation Serif" w:eastAsia="Times New Roman" w:hAnsi="Liberation Serif" w:cs="Times New Roman"/>
                <w:bCs/>
                <w:color w:val="000000"/>
                <w:lang w:eastAsia="ru-RU"/>
              </w:rPr>
            </w:pPr>
            <w:r w:rsidRPr="00605F5D">
              <w:rPr>
                <w:rFonts w:ascii="Liberation Serif" w:eastAsia="Times New Roman" w:hAnsi="Liberation Serif" w:cs="Times New Roman"/>
                <w:bCs/>
                <w:color w:val="000000"/>
                <w:lang w:eastAsia="ru-RU"/>
              </w:rPr>
              <w:t>В рамках реализации подпрограммы исполнены мероприятия:</w:t>
            </w:r>
          </w:p>
          <w:p w:rsidR="00DF5D61" w:rsidRPr="00605F5D" w:rsidRDefault="00DF5D61" w:rsidP="000758A4">
            <w:pPr>
              <w:spacing w:after="0" w:line="240" w:lineRule="auto"/>
              <w:ind w:firstLine="751"/>
              <w:jc w:val="both"/>
              <w:rPr>
                <w:rFonts w:ascii="Liberation Serif" w:eastAsia="Times New Roman" w:hAnsi="Liberation Serif" w:cs="Times New Roman"/>
                <w:bCs/>
                <w:color w:val="000000"/>
                <w:lang w:eastAsia="ru-RU"/>
              </w:rPr>
            </w:pPr>
            <w:r w:rsidRPr="00605F5D">
              <w:rPr>
                <w:rFonts w:ascii="Liberation Serif" w:eastAsia="Times New Roman" w:hAnsi="Liberation Serif" w:cs="Times New Roman"/>
                <w:bCs/>
                <w:color w:val="000000"/>
                <w:lang w:eastAsia="ru-RU"/>
              </w:rPr>
              <w:t>- организация библиотечного обслуживания населения, формирование и хранение библиотечных фондов муниципальных библиотек (заработная плата, коммунальные услуги, приобретение книжного фонда и т.д.);</w:t>
            </w:r>
          </w:p>
          <w:p w:rsidR="00DF5D61" w:rsidRDefault="00DF5D61" w:rsidP="006651C1">
            <w:pPr>
              <w:spacing w:after="0" w:line="240" w:lineRule="auto"/>
              <w:ind w:firstLine="751"/>
              <w:jc w:val="both"/>
              <w:rPr>
                <w:rFonts w:ascii="Liberation Serif" w:eastAsia="Times New Roman" w:hAnsi="Liberation Serif" w:cs="Times New Roman"/>
                <w:bCs/>
                <w:color w:val="000000"/>
                <w:lang w:eastAsia="ru-RU"/>
              </w:rPr>
            </w:pPr>
            <w:r w:rsidRPr="00605F5D">
              <w:rPr>
                <w:rFonts w:ascii="Liberation Serif" w:eastAsia="Times New Roman" w:hAnsi="Liberation Serif" w:cs="Times New Roman"/>
                <w:bCs/>
                <w:color w:val="000000"/>
                <w:lang w:eastAsia="ru-RU"/>
              </w:rPr>
              <w:t>-</w:t>
            </w:r>
            <w:r w:rsidRPr="00605F5D">
              <w:t xml:space="preserve"> </w:t>
            </w:r>
            <w:r w:rsidRPr="00605F5D">
              <w:rPr>
                <w:rFonts w:ascii="Liberation Serif" w:eastAsia="Times New Roman" w:hAnsi="Liberation Serif" w:cs="Times New Roman"/>
                <w:bCs/>
                <w:color w:val="000000"/>
                <w:lang w:eastAsia="ru-RU"/>
              </w:rPr>
              <w:t>модернизация государственных и муниципальных общедоступных библиотек Свердловской области в части комплектования книжных фондов.</w:t>
            </w:r>
          </w:p>
          <w:p w:rsidR="006651C1" w:rsidRPr="006651C1" w:rsidRDefault="006651C1" w:rsidP="006651C1">
            <w:pPr>
              <w:spacing w:after="0" w:line="240" w:lineRule="auto"/>
              <w:ind w:firstLine="751"/>
              <w:jc w:val="both"/>
              <w:rPr>
                <w:rFonts w:ascii="Liberation Serif" w:eastAsia="Times New Roman" w:hAnsi="Liberation Serif" w:cs="Times New Roman"/>
                <w:bCs/>
                <w:color w:val="000000"/>
                <w:lang w:eastAsia="ru-RU"/>
              </w:rPr>
            </w:pPr>
            <w:r w:rsidRPr="006651C1">
              <w:rPr>
                <w:rFonts w:ascii="Liberation Serif" w:eastAsia="Times New Roman" w:hAnsi="Liberation Serif" w:cs="Times New Roman"/>
                <w:bCs/>
                <w:color w:val="000000"/>
                <w:lang w:eastAsia="ru-RU"/>
              </w:rPr>
              <w:t xml:space="preserve">В </w:t>
            </w:r>
            <w:proofErr w:type="spellStart"/>
            <w:r w:rsidRPr="006651C1">
              <w:rPr>
                <w:rFonts w:ascii="Liberation Serif" w:eastAsia="Times New Roman" w:hAnsi="Liberation Serif" w:cs="Times New Roman"/>
                <w:bCs/>
                <w:color w:val="000000"/>
                <w:lang w:eastAsia="ru-RU"/>
              </w:rPr>
              <w:t>Гаринской</w:t>
            </w:r>
            <w:proofErr w:type="spellEnd"/>
            <w:r w:rsidRPr="006651C1">
              <w:rPr>
                <w:rFonts w:ascii="Liberation Serif" w:eastAsia="Times New Roman" w:hAnsi="Liberation Serif" w:cs="Times New Roman"/>
                <w:bCs/>
                <w:color w:val="000000"/>
                <w:lang w:eastAsia="ru-RU"/>
              </w:rPr>
              <w:t xml:space="preserve"> ЦРБ, детской и сельских библиотеках работает 8 человек.</w:t>
            </w:r>
          </w:p>
          <w:p w:rsidR="006651C1" w:rsidRPr="006651C1" w:rsidRDefault="006651C1" w:rsidP="006651C1">
            <w:pPr>
              <w:spacing w:after="0" w:line="240" w:lineRule="auto"/>
              <w:ind w:firstLine="751"/>
              <w:jc w:val="both"/>
              <w:rPr>
                <w:rFonts w:ascii="Liberation Serif" w:eastAsia="Times New Roman" w:hAnsi="Liberation Serif" w:cs="Times New Roman"/>
                <w:bCs/>
                <w:color w:val="000000"/>
                <w:lang w:eastAsia="ru-RU"/>
              </w:rPr>
            </w:pPr>
            <w:r w:rsidRPr="006651C1">
              <w:rPr>
                <w:rFonts w:ascii="Liberation Serif" w:eastAsia="Times New Roman" w:hAnsi="Liberation Serif" w:cs="Times New Roman"/>
                <w:bCs/>
                <w:color w:val="000000"/>
                <w:lang w:eastAsia="ru-RU"/>
              </w:rPr>
              <w:t>Приобретено за отчетный период:</w:t>
            </w:r>
          </w:p>
          <w:p w:rsidR="006651C1" w:rsidRPr="006651C1" w:rsidRDefault="006651C1" w:rsidP="006651C1">
            <w:pPr>
              <w:spacing w:after="0" w:line="240" w:lineRule="auto"/>
              <w:ind w:firstLine="751"/>
              <w:jc w:val="both"/>
              <w:rPr>
                <w:rFonts w:ascii="Liberation Serif" w:eastAsia="Times New Roman" w:hAnsi="Liberation Serif" w:cs="Times New Roman"/>
                <w:bCs/>
                <w:color w:val="000000"/>
                <w:lang w:eastAsia="ru-RU"/>
              </w:rPr>
            </w:pPr>
            <w:r w:rsidRPr="006651C1">
              <w:rPr>
                <w:rFonts w:ascii="Liberation Serif" w:eastAsia="Times New Roman" w:hAnsi="Liberation Serif" w:cs="Times New Roman"/>
                <w:bCs/>
                <w:color w:val="000000"/>
                <w:lang w:eastAsia="ru-RU"/>
              </w:rPr>
              <w:t>- акустическая система C/H220 GM-218   1 шт.;</w:t>
            </w:r>
          </w:p>
          <w:p w:rsidR="006651C1" w:rsidRPr="006651C1" w:rsidRDefault="006651C1" w:rsidP="006651C1">
            <w:pPr>
              <w:spacing w:after="0" w:line="240" w:lineRule="auto"/>
              <w:ind w:firstLine="751"/>
              <w:jc w:val="both"/>
              <w:rPr>
                <w:rFonts w:ascii="Liberation Serif" w:eastAsia="Times New Roman" w:hAnsi="Liberation Serif" w:cs="Times New Roman"/>
                <w:bCs/>
                <w:color w:val="000000"/>
                <w:lang w:eastAsia="ru-RU"/>
              </w:rPr>
            </w:pPr>
            <w:r w:rsidRPr="006651C1">
              <w:rPr>
                <w:rFonts w:ascii="Liberation Serif" w:eastAsia="Times New Roman" w:hAnsi="Liberation Serif" w:cs="Times New Roman"/>
                <w:bCs/>
                <w:color w:val="000000"/>
                <w:lang w:eastAsia="ru-RU"/>
              </w:rPr>
              <w:t>- лампа настольная   1 шт.;</w:t>
            </w:r>
          </w:p>
          <w:p w:rsidR="006651C1" w:rsidRPr="006651C1" w:rsidRDefault="006651C1" w:rsidP="006651C1">
            <w:pPr>
              <w:spacing w:after="0" w:line="240" w:lineRule="auto"/>
              <w:ind w:firstLine="751"/>
              <w:jc w:val="both"/>
              <w:rPr>
                <w:rFonts w:ascii="Liberation Serif" w:eastAsia="Times New Roman" w:hAnsi="Liberation Serif" w:cs="Times New Roman"/>
                <w:bCs/>
                <w:color w:val="000000"/>
                <w:lang w:eastAsia="ru-RU"/>
              </w:rPr>
            </w:pPr>
            <w:r w:rsidRPr="006651C1">
              <w:rPr>
                <w:rFonts w:ascii="Liberation Serif" w:eastAsia="Times New Roman" w:hAnsi="Liberation Serif" w:cs="Times New Roman"/>
                <w:bCs/>
                <w:color w:val="000000"/>
                <w:lang w:eastAsia="ru-RU"/>
              </w:rPr>
              <w:t xml:space="preserve">- раздатчик воды </w:t>
            </w:r>
            <w:proofErr w:type="spellStart"/>
            <w:r w:rsidRPr="006651C1">
              <w:rPr>
                <w:rFonts w:ascii="Liberation Serif" w:eastAsia="Times New Roman" w:hAnsi="Liberation Serif" w:cs="Times New Roman"/>
                <w:bCs/>
                <w:color w:val="000000"/>
                <w:lang w:eastAsia="ru-RU"/>
              </w:rPr>
              <w:t>Ecotronic</w:t>
            </w:r>
            <w:proofErr w:type="spellEnd"/>
            <w:r w:rsidRPr="006651C1">
              <w:rPr>
                <w:rFonts w:ascii="Liberation Serif" w:eastAsia="Times New Roman" w:hAnsi="Liberation Serif" w:cs="Times New Roman"/>
                <w:bCs/>
                <w:color w:val="000000"/>
                <w:lang w:eastAsia="ru-RU"/>
              </w:rPr>
              <w:t xml:space="preserve"> L2-WD   5 шт.;</w:t>
            </w:r>
          </w:p>
          <w:p w:rsidR="006651C1" w:rsidRPr="006651C1" w:rsidRDefault="006651C1" w:rsidP="006651C1">
            <w:pPr>
              <w:spacing w:after="0" w:line="240" w:lineRule="auto"/>
              <w:ind w:firstLine="751"/>
              <w:jc w:val="both"/>
              <w:rPr>
                <w:rFonts w:ascii="Liberation Serif" w:eastAsia="Times New Roman" w:hAnsi="Liberation Serif" w:cs="Times New Roman"/>
                <w:bCs/>
                <w:color w:val="000000"/>
                <w:lang w:val="en-US" w:eastAsia="ru-RU"/>
              </w:rPr>
            </w:pPr>
            <w:r w:rsidRPr="006651C1">
              <w:rPr>
                <w:rFonts w:ascii="Liberation Serif" w:eastAsia="Times New Roman" w:hAnsi="Liberation Serif" w:cs="Times New Roman"/>
                <w:bCs/>
                <w:color w:val="000000"/>
                <w:lang w:val="en-US" w:eastAsia="ru-RU"/>
              </w:rPr>
              <w:t xml:space="preserve">- </w:t>
            </w:r>
            <w:proofErr w:type="spellStart"/>
            <w:proofErr w:type="gramStart"/>
            <w:r w:rsidRPr="006651C1">
              <w:rPr>
                <w:rFonts w:ascii="Liberation Serif" w:eastAsia="Times New Roman" w:hAnsi="Liberation Serif" w:cs="Times New Roman"/>
                <w:bCs/>
                <w:color w:val="000000"/>
                <w:lang w:eastAsia="ru-RU"/>
              </w:rPr>
              <w:t>аэрохоккей</w:t>
            </w:r>
            <w:proofErr w:type="spellEnd"/>
            <w:proofErr w:type="gramEnd"/>
            <w:r w:rsidRPr="006651C1">
              <w:rPr>
                <w:rFonts w:ascii="Liberation Serif" w:eastAsia="Times New Roman" w:hAnsi="Liberation Serif" w:cs="Times New Roman"/>
                <w:bCs/>
                <w:color w:val="000000"/>
                <w:lang w:val="en-US" w:eastAsia="ru-RU"/>
              </w:rPr>
              <w:t xml:space="preserve"> Pro Ice star Line Play    1 </w:t>
            </w:r>
            <w:proofErr w:type="spellStart"/>
            <w:r w:rsidRPr="006651C1">
              <w:rPr>
                <w:rFonts w:ascii="Liberation Serif" w:eastAsia="Times New Roman" w:hAnsi="Liberation Serif" w:cs="Times New Roman"/>
                <w:bCs/>
                <w:color w:val="000000"/>
                <w:lang w:eastAsia="ru-RU"/>
              </w:rPr>
              <w:t>шт</w:t>
            </w:r>
            <w:proofErr w:type="spellEnd"/>
            <w:r w:rsidRPr="006651C1">
              <w:rPr>
                <w:rFonts w:ascii="Liberation Serif" w:eastAsia="Times New Roman" w:hAnsi="Liberation Serif" w:cs="Times New Roman"/>
                <w:bCs/>
                <w:color w:val="000000"/>
                <w:lang w:val="en-US" w:eastAsia="ru-RU"/>
              </w:rPr>
              <w:t>.;</w:t>
            </w:r>
          </w:p>
          <w:p w:rsidR="006651C1" w:rsidRPr="006651C1" w:rsidRDefault="006651C1" w:rsidP="006651C1">
            <w:pPr>
              <w:spacing w:after="0" w:line="240" w:lineRule="auto"/>
              <w:ind w:firstLine="751"/>
              <w:jc w:val="both"/>
              <w:rPr>
                <w:rFonts w:ascii="Liberation Serif" w:eastAsia="Times New Roman" w:hAnsi="Liberation Serif" w:cs="Times New Roman"/>
                <w:bCs/>
                <w:color w:val="000000"/>
                <w:lang w:eastAsia="ru-RU"/>
              </w:rPr>
            </w:pPr>
            <w:r w:rsidRPr="006651C1">
              <w:rPr>
                <w:rFonts w:ascii="Liberation Serif" w:eastAsia="Times New Roman" w:hAnsi="Liberation Serif" w:cs="Times New Roman"/>
                <w:bCs/>
                <w:color w:val="000000"/>
                <w:lang w:eastAsia="ru-RU"/>
              </w:rPr>
              <w:t xml:space="preserve">- игра настольная «Футбол» </w:t>
            </w:r>
            <w:proofErr w:type="spellStart"/>
            <w:r w:rsidRPr="006651C1">
              <w:rPr>
                <w:rFonts w:ascii="Liberation Serif" w:eastAsia="Times New Roman" w:hAnsi="Liberation Serif" w:cs="Times New Roman"/>
                <w:bCs/>
                <w:color w:val="000000"/>
                <w:lang w:eastAsia="ru-RU"/>
              </w:rPr>
              <w:t>Soccer</w:t>
            </w:r>
            <w:proofErr w:type="spellEnd"/>
            <w:r w:rsidRPr="006651C1">
              <w:rPr>
                <w:rFonts w:ascii="Liberation Serif" w:eastAsia="Times New Roman" w:hAnsi="Liberation Serif" w:cs="Times New Roman"/>
                <w:bCs/>
                <w:color w:val="000000"/>
                <w:lang w:eastAsia="ru-RU"/>
              </w:rPr>
              <w:t xml:space="preserve"> </w:t>
            </w:r>
            <w:proofErr w:type="spellStart"/>
            <w:r w:rsidRPr="006651C1">
              <w:rPr>
                <w:rFonts w:ascii="Liberation Serif" w:eastAsia="Times New Roman" w:hAnsi="Liberation Serif" w:cs="Times New Roman"/>
                <w:bCs/>
                <w:color w:val="000000"/>
                <w:lang w:eastAsia="ru-RU"/>
              </w:rPr>
              <w:t>game</w:t>
            </w:r>
            <w:proofErr w:type="spellEnd"/>
            <w:r w:rsidRPr="006651C1">
              <w:rPr>
                <w:rFonts w:ascii="Liberation Serif" w:eastAsia="Times New Roman" w:hAnsi="Liberation Serif" w:cs="Times New Roman"/>
                <w:bCs/>
                <w:color w:val="000000"/>
                <w:lang w:eastAsia="ru-RU"/>
              </w:rPr>
              <w:t xml:space="preserve">    1 шт.</w:t>
            </w:r>
          </w:p>
          <w:p w:rsidR="006651C1" w:rsidRDefault="006651C1" w:rsidP="006651C1">
            <w:pPr>
              <w:spacing w:after="0" w:line="240" w:lineRule="auto"/>
              <w:ind w:firstLine="751"/>
              <w:jc w:val="both"/>
              <w:rPr>
                <w:rFonts w:ascii="Liberation Serif" w:eastAsia="Times New Roman" w:hAnsi="Liberation Serif" w:cs="Times New Roman"/>
                <w:bCs/>
                <w:color w:val="000000"/>
                <w:lang w:eastAsia="ru-RU"/>
              </w:rPr>
            </w:pPr>
            <w:r w:rsidRPr="006651C1">
              <w:rPr>
                <w:rFonts w:ascii="Liberation Serif" w:eastAsia="Times New Roman" w:hAnsi="Liberation Serif" w:cs="Times New Roman"/>
                <w:bCs/>
                <w:color w:val="000000"/>
                <w:lang w:eastAsia="ru-RU"/>
              </w:rPr>
              <w:t>Приобретено 1265 книг в муниципальные общедоступные библиотеки.</w:t>
            </w:r>
          </w:p>
          <w:p w:rsidR="000758A4" w:rsidRPr="00605F5D" w:rsidRDefault="000758A4" w:rsidP="000758A4">
            <w:pPr>
              <w:spacing w:after="0" w:line="240" w:lineRule="auto"/>
              <w:ind w:firstLine="751"/>
              <w:jc w:val="both"/>
              <w:rPr>
                <w:rFonts w:ascii="Liberation Serif" w:eastAsia="Times New Roman" w:hAnsi="Liberation Serif" w:cs="Times New Roman"/>
                <w:bCs/>
                <w:color w:val="000000"/>
                <w:lang w:eastAsia="ru-RU"/>
              </w:rPr>
            </w:pPr>
            <w:r w:rsidRPr="000758A4">
              <w:rPr>
                <w:rFonts w:ascii="Liberation Serif" w:eastAsia="Times New Roman" w:hAnsi="Liberation Serif" w:cs="Times New Roman"/>
                <w:bCs/>
                <w:color w:val="000000"/>
                <w:lang w:eastAsia="ru-RU"/>
              </w:rPr>
              <w:t>В целом по муниципальной программе оценка эффективности составила 7,</w:t>
            </w:r>
            <w:r>
              <w:rPr>
                <w:rFonts w:ascii="Liberation Serif" w:eastAsia="Times New Roman" w:hAnsi="Liberation Serif" w:cs="Times New Roman"/>
                <w:bCs/>
                <w:color w:val="000000"/>
                <w:lang w:eastAsia="ru-RU"/>
              </w:rPr>
              <w:t>76</w:t>
            </w:r>
            <w:r w:rsidRPr="000758A4">
              <w:rPr>
                <w:rFonts w:ascii="Liberation Serif" w:eastAsia="Times New Roman" w:hAnsi="Liberation Serif" w:cs="Times New Roman"/>
                <w:bCs/>
                <w:color w:val="000000"/>
                <w:lang w:eastAsia="ru-RU"/>
              </w:rPr>
              <w:t xml:space="preserve"> баллов – выше средней эффективность муниципальной программы.   </w:t>
            </w:r>
          </w:p>
          <w:p w:rsidR="000E564A" w:rsidRPr="00605F5D" w:rsidRDefault="000E564A" w:rsidP="000758A4">
            <w:pPr>
              <w:spacing w:after="0" w:line="240" w:lineRule="auto"/>
              <w:rPr>
                <w:rFonts w:ascii="Liberation Serif" w:eastAsia="Times New Roman" w:hAnsi="Liberation Serif" w:cs="Times New Roman"/>
                <w:b/>
                <w:bCs/>
                <w:color w:val="000000"/>
                <w:lang w:eastAsia="ru-RU"/>
              </w:rPr>
            </w:pPr>
          </w:p>
          <w:p w:rsidR="00D3554D" w:rsidRPr="00605F5D" w:rsidRDefault="00D3554D" w:rsidP="000758A4">
            <w:pPr>
              <w:spacing w:after="0" w:line="240" w:lineRule="auto"/>
              <w:jc w:val="center"/>
              <w:rPr>
                <w:rFonts w:ascii="Liberation Serif" w:eastAsia="Times New Roman" w:hAnsi="Liberation Serif" w:cs="Times New Roman"/>
                <w:b/>
                <w:bCs/>
                <w:lang w:eastAsia="ru-RU"/>
              </w:rPr>
            </w:pPr>
            <w:r w:rsidRPr="00605F5D">
              <w:rPr>
                <w:rFonts w:ascii="Liberation Serif" w:eastAsia="Times New Roman" w:hAnsi="Liberation Serif" w:cs="Times New Roman"/>
                <w:b/>
                <w:bCs/>
                <w:lang w:eastAsia="ru-RU"/>
              </w:rPr>
              <w:t xml:space="preserve">Муниципальная программа </w:t>
            </w:r>
            <w:r w:rsidR="00864DCA" w:rsidRPr="00605F5D">
              <w:rPr>
                <w:rFonts w:ascii="Liberation Serif" w:eastAsia="Times New Roman" w:hAnsi="Liberation Serif" w:cs="Times New Roman"/>
                <w:b/>
                <w:bCs/>
                <w:lang w:eastAsia="ru-RU"/>
              </w:rPr>
              <w:t>«</w:t>
            </w:r>
            <w:r w:rsidRPr="00605F5D">
              <w:rPr>
                <w:rFonts w:ascii="Liberation Serif" w:eastAsia="Times New Roman" w:hAnsi="Liberation Serif" w:cs="Times New Roman"/>
                <w:b/>
                <w:bCs/>
                <w:lang w:eastAsia="ru-RU"/>
              </w:rPr>
              <w:t xml:space="preserve">Патриотическое воспитание граждан в </w:t>
            </w:r>
            <w:proofErr w:type="spellStart"/>
            <w:r w:rsidRPr="00605F5D">
              <w:rPr>
                <w:rFonts w:ascii="Liberation Serif" w:eastAsia="Times New Roman" w:hAnsi="Liberation Serif" w:cs="Times New Roman"/>
                <w:b/>
                <w:bCs/>
                <w:lang w:eastAsia="ru-RU"/>
              </w:rPr>
              <w:t>Гаринском</w:t>
            </w:r>
            <w:proofErr w:type="spellEnd"/>
            <w:r w:rsidRPr="00605F5D">
              <w:rPr>
                <w:rFonts w:ascii="Liberation Serif" w:eastAsia="Times New Roman" w:hAnsi="Liberation Serif" w:cs="Times New Roman"/>
                <w:b/>
                <w:bCs/>
                <w:lang w:eastAsia="ru-RU"/>
              </w:rPr>
              <w:t xml:space="preserve"> городском округе на 2019-2024 годы</w:t>
            </w:r>
            <w:r w:rsidR="00864DCA" w:rsidRPr="00605F5D">
              <w:rPr>
                <w:rFonts w:ascii="Liberation Serif" w:eastAsia="Times New Roman" w:hAnsi="Liberation Serif" w:cs="Times New Roman"/>
                <w:b/>
                <w:bCs/>
                <w:lang w:eastAsia="ru-RU"/>
              </w:rPr>
              <w:t>»</w:t>
            </w:r>
          </w:p>
          <w:p w:rsidR="00D44FDA" w:rsidRPr="00605F5D" w:rsidRDefault="00D44FDA" w:rsidP="000758A4">
            <w:pPr>
              <w:spacing w:after="0" w:line="240" w:lineRule="auto"/>
              <w:jc w:val="center"/>
              <w:rPr>
                <w:rFonts w:ascii="Liberation Serif" w:eastAsia="Times New Roman" w:hAnsi="Liberation Serif" w:cs="Times New Roman"/>
                <w:b/>
                <w:bCs/>
                <w:color w:val="FF0000"/>
                <w:lang w:eastAsia="ru-RU"/>
              </w:rPr>
            </w:pPr>
          </w:p>
          <w:p w:rsidR="000758A4" w:rsidRDefault="00D44FDA" w:rsidP="007E74FB">
            <w:pPr>
              <w:spacing w:after="0" w:line="240" w:lineRule="auto"/>
              <w:ind w:firstLine="616"/>
              <w:jc w:val="both"/>
              <w:rPr>
                <w:rFonts w:ascii="Liberation Serif" w:eastAsia="Times New Roman" w:hAnsi="Liberation Serif" w:cs="Times New Roman"/>
                <w:bCs/>
                <w:color w:val="000000"/>
                <w:lang w:eastAsia="ru-RU"/>
              </w:rPr>
            </w:pPr>
            <w:r w:rsidRPr="00605F5D">
              <w:rPr>
                <w:rFonts w:ascii="Liberation Serif" w:eastAsia="Times New Roman" w:hAnsi="Liberation Serif" w:cs="Times New Roman"/>
                <w:bCs/>
                <w:color w:val="000000"/>
                <w:lang w:eastAsia="ru-RU"/>
              </w:rPr>
              <w:t xml:space="preserve"> </w:t>
            </w:r>
            <w:r w:rsidR="00EB57E7" w:rsidRPr="00605F5D">
              <w:rPr>
                <w:rFonts w:ascii="Liberation Serif" w:eastAsia="Times New Roman" w:hAnsi="Liberation Serif" w:cs="Times New Roman"/>
                <w:bCs/>
                <w:color w:val="000000"/>
                <w:lang w:eastAsia="ru-RU"/>
              </w:rPr>
              <w:t xml:space="preserve">В </w:t>
            </w:r>
            <w:r w:rsidR="000758A4" w:rsidRPr="00605F5D">
              <w:rPr>
                <w:rFonts w:ascii="Liberation Serif" w:eastAsia="Times New Roman" w:hAnsi="Liberation Serif" w:cs="Times New Roman"/>
                <w:bCs/>
                <w:color w:val="000000"/>
                <w:lang w:eastAsia="ru-RU"/>
              </w:rPr>
              <w:t>рамках данной</w:t>
            </w:r>
            <w:r w:rsidR="000758A4">
              <w:rPr>
                <w:rFonts w:ascii="Liberation Serif" w:eastAsia="Times New Roman" w:hAnsi="Liberation Serif" w:cs="Times New Roman"/>
                <w:bCs/>
                <w:color w:val="000000"/>
                <w:lang w:eastAsia="ru-RU"/>
              </w:rPr>
              <w:t xml:space="preserve"> программы</w:t>
            </w:r>
            <w:r w:rsidR="00933B40" w:rsidRPr="00605F5D">
              <w:rPr>
                <w:rFonts w:ascii="Liberation Serif" w:eastAsia="Times New Roman" w:hAnsi="Liberation Serif" w:cs="Times New Roman"/>
                <w:bCs/>
                <w:color w:val="000000"/>
                <w:lang w:eastAsia="ru-RU"/>
              </w:rPr>
              <w:t xml:space="preserve"> </w:t>
            </w:r>
            <w:r w:rsidR="000758A4" w:rsidRPr="00605F5D">
              <w:rPr>
                <w:rFonts w:ascii="Liberation Serif" w:eastAsia="Times New Roman" w:hAnsi="Liberation Serif" w:cs="Times New Roman"/>
                <w:bCs/>
                <w:color w:val="000000"/>
                <w:lang w:eastAsia="ru-RU"/>
              </w:rPr>
              <w:t>финансирование осуществлено</w:t>
            </w:r>
            <w:r w:rsidR="00933B40" w:rsidRPr="00605F5D">
              <w:rPr>
                <w:rFonts w:ascii="Liberation Serif" w:eastAsia="Times New Roman" w:hAnsi="Liberation Serif" w:cs="Times New Roman"/>
                <w:bCs/>
                <w:color w:val="000000"/>
                <w:lang w:eastAsia="ru-RU"/>
              </w:rPr>
              <w:t xml:space="preserve"> за счет местного </w:t>
            </w:r>
            <w:r w:rsidR="000758A4" w:rsidRPr="00605F5D">
              <w:rPr>
                <w:rFonts w:ascii="Liberation Serif" w:eastAsia="Times New Roman" w:hAnsi="Liberation Serif" w:cs="Times New Roman"/>
                <w:bCs/>
                <w:color w:val="000000"/>
                <w:lang w:eastAsia="ru-RU"/>
              </w:rPr>
              <w:t>бюджета в</w:t>
            </w:r>
            <w:r w:rsidR="00933B40" w:rsidRPr="00605F5D">
              <w:rPr>
                <w:rFonts w:ascii="Liberation Serif" w:eastAsia="Times New Roman" w:hAnsi="Liberation Serif" w:cs="Times New Roman"/>
                <w:bCs/>
                <w:color w:val="000000"/>
                <w:lang w:eastAsia="ru-RU"/>
              </w:rPr>
              <w:t xml:space="preserve"> сумме </w:t>
            </w:r>
            <w:r w:rsidR="000758A4">
              <w:rPr>
                <w:rFonts w:ascii="Liberation Serif" w:eastAsia="Times New Roman" w:hAnsi="Liberation Serif" w:cs="Times New Roman"/>
                <w:bCs/>
                <w:color w:val="000000"/>
                <w:lang w:eastAsia="ru-RU"/>
              </w:rPr>
              <w:t>137,2</w:t>
            </w:r>
            <w:r w:rsidR="00360B3B" w:rsidRPr="00605F5D">
              <w:rPr>
                <w:rFonts w:ascii="Liberation Serif" w:eastAsia="Times New Roman" w:hAnsi="Liberation Serif" w:cs="Times New Roman"/>
                <w:bCs/>
                <w:color w:val="000000"/>
                <w:lang w:eastAsia="ru-RU"/>
              </w:rPr>
              <w:t xml:space="preserve"> </w:t>
            </w:r>
            <w:r w:rsidR="00933B40" w:rsidRPr="00605F5D">
              <w:rPr>
                <w:rFonts w:ascii="Liberation Serif" w:eastAsia="Times New Roman" w:hAnsi="Liberation Serif" w:cs="Times New Roman"/>
                <w:bCs/>
                <w:color w:val="000000"/>
                <w:lang w:eastAsia="ru-RU"/>
              </w:rPr>
              <w:t>тыс</w:t>
            </w:r>
            <w:r w:rsidR="00360B3B" w:rsidRPr="00605F5D">
              <w:rPr>
                <w:rFonts w:ascii="Liberation Serif" w:eastAsia="Times New Roman" w:hAnsi="Liberation Serif" w:cs="Times New Roman"/>
                <w:bCs/>
                <w:color w:val="000000"/>
                <w:lang w:eastAsia="ru-RU"/>
              </w:rPr>
              <w:t>.</w:t>
            </w:r>
            <w:r w:rsidR="00933B40" w:rsidRPr="00605F5D">
              <w:rPr>
                <w:rFonts w:ascii="Liberation Serif" w:eastAsia="Times New Roman" w:hAnsi="Liberation Serif" w:cs="Times New Roman"/>
                <w:bCs/>
                <w:color w:val="000000"/>
                <w:lang w:eastAsia="ru-RU"/>
              </w:rPr>
              <w:t xml:space="preserve"> рублей</w:t>
            </w:r>
            <w:r w:rsidR="00360B3B" w:rsidRPr="00605F5D">
              <w:rPr>
                <w:rFonts w:ascii="Liberation Serif" w:eastAsia="Times New Roman" w:hAnsi="Liberation Serif" w:cs="Times New Roman"/>
                <w:bCs/>
                <w:color w:val="000000"/>
                <w:lang w:eastAsia="ru-RU"/>
              </w:rPr>
              <w:t>,</w:t>
            </w:r>
            <w:r w:rsidR="00933B40" w:rsidRPr="00605F5D">
              <w:rPr>
                <w:rFonts w:ascii="Liberation Serif" w:eastAsia="Times New Roman" w:hAnsi="Liberation Serif" w:cs="Times New Roman"/>
                <w:bCs/>
                <w:color w:val="000000"/>
                <w:lang w:eastAsia="ru-RU"/>
              </w:rPr>
              <w:t xml:space="preserve"> из </w:t>
            </w:r>
            <w:r w:rsidR="000758A4" w:rsidRPr="00605F5D">
              <w:rPr>
                <w:rFonts w:ascii="Liberation Serif" w:eastAsia="Times New Roman" w:hAnsi="Liberation Serif" w:cs="Times New Roman"/>
                <w:bCs/>
                <w:color w:val="000000"/>
                <w:lang w:eastAsia="ru-RU"/>
              </w:rPr>
              <w:t>них исполнено 133</w:t>
            </w:r>
            <w:r w:rsidR="000758A4">
              <w:rPr>
                <w:rFonts w:ascii="Liberation Serif" w:eastAsia="Times New Roman" w:hAnsi="Liberation Serif" w:cs="Times New Roman"/>
                <w:bCs/>
                <w:color w:val="000000"/>
                <w:lang w:eastAsia="ru-RU"/>
              </w:rPr>
              <w:t>,89909</w:t>
            </w:r>
            <w:r w:rsidR="00933B40" w:rsidRPr="00605F5D">
              <w:rPr>
                <w:rFonts w:ascii="Liberation Serif" w:eastAsia="Times New Roman" w:hAnsi="Liberation Serif" w:cs="Times New Roman"/>
                <w:bCs/>
                <w:color w:val="000000"/>
                <w:lang w:eastAsia="ru-RU"/>
              </w:rPr>
              <w:t xml:space="preserve"> тыс. руб</w:t>
            </w:r>
            <w:r w:rsidR="00F938D3" w:rsidRPr="00605F5D">
              <w:rPr>
                <w:rFonts w:ascii="Liberation Serif" w:eastAsia="Times New Roman" w:hAnsi="Liberation Serif" w:cs="Times New Roman"/>
                <w:bCs/>
                <w:color w:val="000000"/>
                <w:lang w:eastAsia="ru-RU"/>
              </w:rPr>
              <w:t xml:space="preserve">лей, это </w:t>
            </w:r>
            <w:r w:rsidR="000758A4" w:rsidRPr="00605F5D">
              <w:rPr>
                <w:rFonts w:ascii="Liberation Serif" w:eastAsia="Times New Roman" w:hAnsi="Liberation Serif" w:cs="Times New Roman"/>
                <w:bCs/>
                <w:color w:val="000000"/>
                <w:lang w:eastAsia="ru-RU"/>
              </w:rPr>
              <w:t>составило 97</w:t>
            </w:r>
            <w:r w:rsidR="000758A4">
              <w:rPr>
                <w:rFonts w:ascii="Liberation Serif" w:eastAsia="Times New Roman" w:hAnsi="Liberation Serif" w:cs="Times New Roman"/>
                <w:bCs/>
                <w:color w:val="000000"/>
                <w:lang w:eastAsia="ru-RU"/>
              </w:rPr>
              <w:t>,59</w:t>
            </w:r>
            <w:r w:rsidR="00933B40" w:rsidRPr="00605F5D">
              <w:rPr>
                <w:rFonts w:ascii="Liberation Serif" w:eastAsia="Times New Roman" w:hAnsi="Liberation Serif" w:cs="Times New Roman"/>
                <w:bCs/>
                <w:color w:val="000000"/>
                <w:lang w:eastAsia="ru-RU"/>
              </w:rPr>
              <w:t xml:space="preserve"> %, на реали</w:t>
            </w:r>
            <w:r w:rsidR="00EB57E7" w:rsidRPr="00605F5D">
              <w:rPr>
                <w:rFonts w:ascii="Liberation Serif" w:eastAsia="Times New Roman" w:hAnsi="Liberation Serif" w:cs="Times New Roman"/>
                <w:bCs/>
                <w:color w:val="000000"/>
                <w:lang w:eastAsia="ru-RU"/>
              </w:rPr>
              <w:t>зацию целевых по</w:t>
            </w:r>
            <w:r w:rsidR="00933B40" w:rsidRPr="00605F5D">
              <w:rPr>
                <w:rFonts w:ascii="Liberation Serif" w:eastAsia="Times New Roman" w:hAnsi="Liberation Serif" w:cs="Times New Roman"/>
                <w:bCs/>
                <w:color w:val="000000"/>
                <w:lang w:eastAsia="ru-RU"/>
              </w:rPr>
              <w:t xml:space="preserve">казателей </w:t>
            </w:r>
            <w:r w:rsidR="000758A4" w:rsidRPr="00605F5D">
              <w:rPr>
                <w:rFonts w:ascii="Liberation Serif" w:eastAsia="Times New Roman" w:hAnsi="Liberation Serif" w:cs="Times New Roman"/>
                <w:bCs/>
                <w:color w:val="000000"/>
                <w:lang w:eastAsia="ru-RU"/>
              </w:rPr>
              <w:t>по развитию</w:t>
            </w:r>
            <w:r w:rsidR="00933B40" w:rsidRPr="00605F5D">
              <w:rPr>
                <w:rFonts w:ascii="Liberation Serif" w:eastAsia="Times New Roman" w:hAnsi="Liberation Serif" w:cs="Times New Roman"/>
                <w:bCs/>
                <w:color w:val="000000"/>
                <w:lang w:eastAsia="ru-RU"/>
              </w:rPr>
              <w:t xml:space="preserve"> и совершенствованию си</w:t>
            </w:r>
            <w:r w:rsidR="00EB57E7" w:rsidRPr="00605F5D">
              <w:rPr>
                <w:rFonts w:ascii="Liberation Serif" w:eastAsia="Times New Roman" w:hAnsi="Liberation Serif" w:cs="Times New Roman"/>
                <w:bCs/>
                <w:color w:val="000000"/>
                <w:lang w:eastAsia="ru-RU"/>
              </w:rPr>
              <w:t>с</w:t>
            </w:r>
            <w:r w:rsidR="00933B40" w:rsidRPr="00605F5D">
              <w:rPr>
                <w:rFonts w:ascii="Liberation Serif" w:eastAsia="Times New Roman" w:hAnsi="Liberation Serif" w:cs="Times New Roman"/>
                <w:bCs/>
                <w:color w:val="000000"/>
                <w:lang w:eastAsia="ru-RU"/>
              </w:rPr>
              <w:t>тем патриотического воспитанию граждан</w:t>
            </w:r>
            <w:r w:rsidR="00EB57E7" w:rsidRPr="00605F5D">
              <w:rPr>
                <w:rFonts w:ascii="Liberation Serif" w:eastAsia="Times New Roman" w:hAnsi="Liberation Serif" w:cs="Times New Roman"/>
                <w:bCs/>
                <w:color w:val="000000"/>
                <w:lang w:eastAsia="ru-RU"/>
              </w:rPr>
              <w:t>, целевые показатели выполнены полностью</w:t>
            </w:r>
            <w:r w:rsidR="00F938D3" w:rsidRPr="00605F5D">
              <w:rPr>
                <w:rFonts w:ascii="Liberation Serif" w:eastAsia="Times New Roman" w:hAnsi="Liberation Serif" w:cs="Times New Roman"/>
                <w:bCs/>
                <w:color w:val="000000"/>
                <w:lang w:eastAsia="ru-RU"/>
              </w:rPr>
              <w:t>.</w:t>
            </w:r>
            <w:r w:rsidR="00EB57E7" w:rsidRPr="00605F5D">
              <w:rPr>
                <w:rFonts w:ascii="Liberation Serif" w:eastAsia="Times New Roman" w:hAnsi="Liberation Serif" w:cs="Times New Roman"/>
                <w:bCs/>
                <w:color w:val="000000"/>
                <w:lang w:eastAsia="ru-RU"/>
              </w:rPr>
              <w:t xml:space="preserve"> </w:t>
            </w:r>
          </w:p>
          <w:p w:rsidR="007E74FB" w:rsidRDefault="007E74FB" w:rsidP="007E74FB">
            <w:pPr>
              <w:spacing w:after="0" w:line="240" w:lineRule="auto"/>
              <w:ind w:firstLine="616"/>
              <w:jc w:val="both"/>
              <w:rPr>
                <w:rFonts w:ascii="Liberation Serif" w:eastAsia="Times New Roman" w:hAnsi="Liberation Serif" w:cs="Times New Roman"/>
                <w:bCs/>
                <w:color w:val="000000"/>
                <w:lang w:eastAsia="ru-RU"/>
              </w:rPr>
            </w:pPr>
            <w:r>
              <w:rPr>
                <w:rFonts w:ascii="Liberation Serif" w:eastAsia="Times New Roman" w:hAnsi="Liberation Serif" w:cs="Times New Roman"/>
                <w:bCs/>
                <w:color w:val="000000"/>
                <w:lang w:eastAsia="ru-RU"/>
              </w:rPr>
              <w:t xml:space="preserve">Мероприятие 2 «Организация и проведение мероприятий (в соответствии с календарным планом)» освоено </w:t>
            </w:r>
            <w:r w:rsidRPr="007E74FB">
              <w:rPr>
                <w:rFonts w:ascii="Liberation Serif" w:eastAsia="Times New Roman" w:hAnsi="Liberation Serif" w:cs="Times New Roman"/>
                <w:bCs/>
                <w:color w:val="000000"/>
                <w:lang w:eastAsia="ru-RU"/>
              </w:rPr>
              <w:t>133,89909 тыс. рублей</w:t>
            </w:r>
            <w:r>
              <w:rPr>
                <w:rFonts w:ascii="Liberation Serif" w:eastAsia="Times New Roman" w:hAnsi="Liberation Serif" w:cs="Times New Roman"/>
                <w:bCs/>
                <w:color w:val="000000"/>
                <w:lang w:eastAsia="ru-RU"/>
              </w:rPr>
              <w:t>, из них:</w:t>
            </w:r>
          </w:p>
          <w:p w:rsidR="007E74FB" w:rsidRPr="007E74FB" w:rsidRDefault="007E74FB" w:rsidP="007E74FB">
            <w:pPr>
              <w:spacing w:after="0" w:line="240" w:lineRule="auto"/>
              <w:ind w:firstLine="616"/>
              <w:jc w:val="both"/>
              <w:rPr>
                <w:rFonts w:ascii="Liberation Serif" w:eastAsia="Times New Roman" w:hAnsi="Liberation Serif" w:cs="Times New Roman"/>
                <w:bCs/>
                <w:color w:val="000000"/>
                <w:lang w:eastAsia="ru-RU"/>
              </w:rPr>
            </w:pPr>
            <w:r>
              <w:rPr>
                <w:rFonts w:ascii="Liberation Serif" w:eastAsia="Times New Roman" w:hAnsi="Liberation Serif" w:cs="Times New Roman"/>
                <w:bCs/>
                <w:color w:val="000000"/>
                <w:lang w:eastAsia="ru-RU"/>
              </w:rPr>
              <w:t xml:space="preserve">1. </w:t>
            </w:r>
            <w:r w:rsidRPr="007E74FB">
              <w:rPr>
                <w:rFonts w:ascii="Liberation Serif" w:eastAsia="Times New Roman" w:hAnsi="Liberation Serif" w:cs="Times New Roman"/>
                <w:bCs/>
                <w:color w:val="000000"/>
                <w:lang w:eastAsia="ru-RU"/>
              </w:rPr>
              <w:t>Организация и проведение традиционной военно-спортивной игры «Зарница»</w:t>
            </w:r>
            <w:r w:rsidR="007E4089">
              <w:rPr>
                <w:rFonts w:ascii="Liberation Serif" w:eastAsia="Times New Roman" w:hAnsi="Liberation Serif" w:cs="Times New Roman"/>
                <w:bCs/>
                <w:color w:val="000000"/>
                <w:lang w:eastAsia="ru-RU"/>
              </w:rPr>
              <w:t xml:space="preserve"> (34 участника)</w:t>
            </w:r>
            <w:r>
              <w:rPr>
                <w:rFonts w:ascii="Liberation Serif" w:eastAsia="Times New Roman" w:hAnsi="Liberation Serif" w:cs="Times New Roman"/>
                <w:bCs/>
                <w:color w:val="000000"/>
                <w:lang w:eastAsia="ru-RU"/>
              </w:rPr>
              <w:t xml:space="preserve"> </w:t>
            </w:r>
            <w:r w:rsidRPr="007E74FB">
              <w:rPr>
                <w:rFonts w:ascii="Liberation Serif" w:eastAsia="Times New Roman" w:hAnsi="Liberation Serif" w:cs="Times New Roman"/>
                <w:bCs/>
                <w:color w:val="000000"/>
                <w:lang w:eastAsia="ru-RU"/>
              </w:rPr>
              <w:t>было освоено:</w:t>
            </w:r>
          </w:p>
          <w:p w:rsidR="007E74FB" w:rsidRPr="007E74FB" w:rsidRDefault="007E74FB" w:rsidP="007E74FB">
            <w:pPr>
              <w:spacing w:after="0" w:line="240" w:lineRule="auto"/>
              <w:ind w:firstLine="616"/>
              <w:jc w:val="both"/>
              <w:rPr>
                <w:rFonts w:ascii="Liberation Serif" w:eastAsia="Times New Roman" w:hAnsi="Liberation Serif" w:cs="Times New Roman"/>
                <w:bCs/>
                <w:color w:val="000000"/>
                <w:lang w:eastAsia="ru-RU"/>
              </w:rPr>
            </w:pPr>
            <w:r w:rsidRPr="007E74FB">
              <w:rPr>
                <w:rFonts w:ascii="Liberation Serif" w:eastAsia="Times New Roman" w:hAnsi="Liberation Serif" w:cs="Times New Roman"/>
                <w:bCs/>
                <w:color w:val="000000"/>
                <w:lang w:eastAsia="ru-RU"/>
              </w:rPr>
              <w:t>- Питание – 8 550 руб.</w:t>
            </w:r>
          </w:p>
          <w:p w:rsidR="007E74FB" w:rsidRPr="007E74FB" w:rsidRDefault="007E74FB" w:rsidP="007E74FB">
            <w:pPr>
              <w:spacing w:after="0" w:line="240" w:lineRule="auto"/>
              <w:ind w:firstLine="616"/>
              <w:jc w:val="both"/>
              <w:rPr>
                <w:rFonts w:ascii="Liberation Serif" w:eastAsia="Times New Roman" w:hAnsi="Liberation Serif" w:cs="Times New Roman"/>
                <w:bCs/>
                <w:color w:val="000000"/>
                <w:lang w:eastAsia="ru-RU"/>
              </w:rPr>
            </w:pPr>
            <w:r w:rsidRPr="007E74FB">
              <w:rPr>
                <w:rFonts w:ascii="Liberation Serif" w:eastAsia="Times New Roman" w:hAnsi="Liberation Serif" w:cs="Times New Roman"/>
                <w:bCs/>
                <w:color w:val="000000"/>
                <w:lang w:eastAsia="ru-RU"/>
              </w:rPr>
              <w:t>- Грамоты- 1 500 руб.</w:t>
            </w:r>
          </w:p>
          <w:p w:rsidR="007E74FB" w:rsidRPr="007E74FB" w:rsidRDefault="007E74FB" w:rsidP="007E74FB">
            <w:pPr>
              <w:spacing w:after="0" w:line="240" w:lineRule="auto"/>
              <w:ind w:firstLine="616"/>
              <w:jc w:val="both"/>
              <w:rPr>
                <w:rFonts w:ascii="Liberation Serif" w:eastAsia="Times New Roman" w:hAnsi="Liberation Serif" w:cs="Times New Roman"/>
                <w:bCs/>
                <w:color w:val="000000"/>
                <w:lang w:eastAsia="ru-RU"/>
              </w:rPr>
            </w:pPr>
            <w:r w:rsidRPr="007E74FB">
              <w:rPr>
                <w:rFonts w:ascii="Liberation Serif" w:eastAsia="Times New Roman" w:hAnsi="Liberation Serif" w:cs="Times New Roman"/>
                <w:bCs/>
                <w:color w:val="000000"/>
                <w:lang w:eastAsia="ru-RU"/>
              </w:rPr>
              <w:t>- Медали – 3 790 руб.</w:t>
            </w:r>
          </w:p>
          <w:p w:rsidR="007E74FB" w:rsidRPr="007E74FB" w:rsidRDefault="007E74FB" w:rsidP="007E74FB">
            <w:pPr>
              <w:spacing w:after="0" w:line="240" w:lineRule="auto"/>
              <w:ind w:firstLine="616"/>
              <w:jc w:val="both"/>
              <w:rPr>
                <w:rFonts w:ascii="Liberation Serif" w:eastAsia="Times New Roman" w:hAnsi="Liberation Serif" w:cs="Times New Roman"/>
                <w:bCs/>
                <w:color w:val="000000"/>
                <w:lang w:eastAsia="ru-RU"/>
              </w:rPr>
            </w:pPr>
            <w:r w:rsidRPr="007E74FB">
              <w:rPr>
                <w:rFonts w:ascii="Liberation Serif" w:eastAsia="Times New Roman" w:hAnsi="Liberation Serif" w:cs="Times New Roman"/>
                <w:bCs/>
                <w:color w:val="000000"/>
                <w:lang w:eastAsia="ru-RU"/>
              </w:rPr>
              <w:t>- Сертификаты участникам- 700 руб.</w:t>
            </w:r>
          </w:p>
          <w:p w:rsidR="007E74FB" w:rsidRPr="007E74FB" w:rsidRDefault="007E74FB" w:rsidP="007E74FB">
            <w:pPr>
              <w:spacing w:after="0" w:line="240" w:lineRule="auto"/>
              <w:ind w:firstLine="616"/>
              <w:jc w:val="both"/>
              <w:rPr>
                <w:rFonts w:ascii="Liberation Serif" w:eastAsia="Times New Roman" w:hAnsi="Liberation Serif" w:cs="Times New Roman"/>
                <w:bCs/>
                <w:color w:val="000000"/>
                <w:lang w:eastAsia="ru-RU"/>
              </w:rPr>
            </w:pPr>
            <w:r w:rsidRPr="007E74FB">
              <w:rPr>
                <w:rFonts w:ascii="Liberation Serif" w:eastAsia="Times New Roman" w:hAnsi="Liberation Serif" w:cs="Times New Roman"/>
                <w:bCs/>
                <w:color w:val="000000"/>
                <w:lang w:eastAsia="ru-RU"/>
              </w:rPr>
              <w:t>- Сувениры - 4 000 руб.</w:t>
            </w:r>
          </w:p>
          <w:p w:rsidR="007E74FB" w:rsidRPr="007E74FB" w:rsidRDefault="007E74FB" w:rsidP="007E74FB">
            <w:pPr>
              <w:spacing w:after="0" w:line="240" w:lineRule="auto"/>
              <w:ind w:firstLine="616"/>
              <w:jc w:val="both"/>
              <w:rPr>
                <w:rFonts w:ascii="Liberation Serif" w:eastAsia="Times New Roman" w:hAnsi="Liberation Serif" w:cs="Times New Roman"/>
                <w:bCs/>
                <w:color w:val="000000"/>
                <w:lang w:eastAsia="ru-RU"/>
              </w:rPr>
            </w:pPr>
            <w:r w:rsidRPr="007E74FB">
              <w:rPr>
                <w:rFonts w:ascii="Liberation Serif" w:eastAsia="Times New Roman" w:hAnsi="Liberation Serif" w:cs="Times New Roman"/>
                <w:bCs/>
                <w:color w:val="000000"/>
                <w:lang w:eastAsia="ru-RU"/>
              </w:rPr>
              <w:t>- Призы – 11115 руб.</w:t>
            </w:r>
          </w:p>
          <w:p w:rsidR="007E74FB" w:rsidRPr="007E74FB" w:rsidRDefault="007E74FB" w:rsidP="007E74FB">
            <w:pPr>
              <w:spacing w:after="0" w:line="240" w:lineRule="auto"/>
              <w:ind w:firstLine="616"/>
              <w:jc w:val="both"/>
              <w:rPr>
                <w:rFonts w:ascii="Liberation Serif" w:eastAsia="Times New Roman" w:hAnsi="Liberation Serif" w:cs="Times New Roman"/>
                <w:bCs/>
                <w:color w:val="000000"/>
                <w:lang w:eastAsia="ru-RU"/>
              </w:rPr>
            </w:pPr>
            <w:r w:rsidRPr="007E74FB">
              <w:rPr>
                <w:rFonts w:ascii="Liberation Serif" w:eastAsia="Times New Roman" w:hAnsi="Liberation Serif" w:cs="Times New Roman"/>
                <w:bCs/>
                <w:color w:val="000000"/>
                <w:lang w:eastAsia="ru-RU"/>
              </w:rPr>
              <w:t xml:space="preserve"> </w:t>
            </w:r>
            <w:r w:rsidRPr="007E74FB">
              <w:rPr>
                <w:rFonts w:ascii="Liberation Serif" w:eastAsia="Times New Roman" w:hAnsi="Liberation Serif" w:cs="Times New Roman"/>
                <w:bCs/>
                <w:color w:val="000000"/>
                <w:lang w:eastAsia="ru-RU"/>
              </w:rPr>
              <w:tab/>
            </w:r>
            <w:r>
              <w:rPr>
                <w:rFonts w:ascii="Liberation Serif" w:eastAsia="Times New Roman" w:hAnsi="Liberation Serif" w:cs="Times New Roman"/>
                <w:bCs/>
                <w:color w:val="000000"/>
                <w:lang w:eastAsia="ru-RU"/>
              </w:rPr>
              <w:t xml:space="preserve">2. </w:t>
            </w:r>
            <w:r w:rsidRPr="007E74FB">
              <w:rPr>
                <w:rFonts w:ascii="Liberation Serif" w:eastAsia="Times New Roman" w:hAnsi="Liberation Serif" w:cs="Times New Roman"/>
                <w:bCs/>
                <w:color w:val="000000"/>
                <w:lang w:eastAsia="ru-RU"/>
              </w:rPr>
              <w:t>Организация и проведение 5-дневных учебных сборов</w:t>
            </w:r>
            <w:r w:rsidR="007E4089">
              <w:rPr>
                <w:rFonts w:ascii="Liberation Serif" w:eastAsia="Times New Roman" w:hAnsi="Liberation Serif" w:cs="Times New Roman"/>
                <w:bCs/>
                <w:color w:val="000000"/>
                <w:lang w:eastAsia="ru-RU"/>
              </w:rPr>
              <w:t xml:space="preserve"> в </w:t>
            </w:r>
            <w:proofErr w:type="spellStart"/>
            <w:r w:rsidR="007E4089">
              <w:rPr>
                <w:rFonts w:ascii="Liberation Serif" w:eastAsia="Times New Roman" w:hAnsi="Liberation Serif" w:cs="Times New Roman"/>
                <w:bCs/>
                <w:color w:val="000000"/>
                <w:lang w:eastAsia="ru-RU"/>
              </w:rPr>
              <w:t>п.г.т</w:t>
            </w:r>
            <w:proofErr w:type="spellEnd"/>
            <w:r w:rsidR="007E4089">
              <w:rPr>
                <w:rFonts w:ascii="Liberation Serif" w:eastAsia="Times New Roman" w:hAnsi="Liberation Serif" w:cs="Times New Roman"/>
                <w:bCs/>
                <w:color w:val="000000"/>
                <w:lang w:eastAsia="ru-RU"/>
              </w:rPr>
              <w:t>. Гари</w:t>
            </w:r>
            <w:r w:rsidRPr="007E74FB">
              <w:rPr>
                <w:rFonts w:ascii="Liberation Serif" w:eastAsia="Times New Roman" w:hAnsi="Liberation Serif" w:cs="Times New Roman"/>
                <w:bCs/>
                <w:color w:val="000000"/>
                <w:lang w:eastAsia="ru-RU"/>
              </w:rPr>
              <w:t xml:space="preserve"> по начальной подготовке для допризывной молодежи</w:t>
            </w:r>
            <w:r w:rsidR="007E4089">
              <w:rPr>
                <w:rFonts w:ascii="Liberation Serif" w:eastAsia="Times New Roman" w:hAnsi="Liberation Serif" w:cs="Times New Roman"/>
                <w:bCs/>
                <w:color w:val="000000"/>
                <w:lang w:eastAsia="ru-RU"/>
              </w:rPr>
              <w:t xml:space="preserve"> (8 участников)</w:t>
            </w:r>
            <w:r w:rsidRPr="007E74FB">
              <w:rPr>
                <w:rFonts w:ascii="Liberation Serif" w:eastAsia="Times New Roman" w:hAnsi="Liberation Serif" w:cs="Times New Roman"/>
                <w:bCs/>
                <w:color w:val="000000"/>
                <w:lang w:eastAsia="ru-RU"/>
              </w:rPr>
              <w:t xml:space="preserve"> было освоено:</w:t>
            </w:r>
          </w:p>
          <w:p w:rsidR="007E74FB" w:rsidRPr="007E74FB" w:rsidRDefault="007E74FB" w:rsidP="007E74FB">
            <w:pPr>
              <w:spacing w:after="0" w:line="240" w:lineRule="auto"/>
              <w:ind w:firstLine="616"/>
              <w:jc w:val="both"/>
              <w:rPr>
                <w:rFonts w:ascii="Liberation Serif" w:eastAsia="Times New Roman" w:hAnsi="Liberation Serif" w:cs="Times New Roman"/>
                <w:bCs/>
                <w:color w:val="000000"/>
                <w:lang w:eastAsia="ru-RU"/>
              </w:rPr>
            </w:pPr>
            <w:r w:rsidRPr="007E74FB">
              <w:rPr>
                <w:rFonts w:ascii="Liberation Serif" w:eastAsia="Times New Roman" w:hAnsi="Liberation Serif" w:cs="Times New Roman"/>
                <w:bCs/>
                <w:color w:val="000000"/>
                <w:lang w:eastAsia="ru-RU"/>
              </w:rPr>
              <w:t>- Питание – 1600 руб.</w:t>
            </w:r>
          </w:p>
          <w:p w:rsidR="007E74FB" w:rsidRPr="007E74FB" w:rsidRDefault="007E74FB" w:rsidP="007E74FB">
            <w:pPr>
              <w:spacing w:after="0" w:line="240" w:lineRule="auto"/>
              <w:ind w:firstLine="616"/>
              <w:jc w:val="both"/>
              <w:rPr>
                <w:rFonts w:ascii="Liberation Serif" w:eastAsia="Times New Roman" w:hAnsi="Liberation Serif" w:cs="Times New Roman"/>
                <w:bCs/>
                <w:color w:val="000000"/>
                <w:lang w:eastAsia="ru-RU"/>
              </w:rPr>
            </w:pPr>
            <w:r w:rsidRPr="007E74FB">
              <w:rPr>
                <w:rFonts w:ascii="Liberation Serif" w:eastAsia="Times New Roman" w:hAnsi="Liberation Serif" w:cs="Times New Roman"/>
                <w:bCs/>
                <w:color w:val="000000"/>
                <w:lang w:eastAsia="ru-RU"/>
              </w:rPr>
              <w:t>- Призы – 1 920 руб.</w:t>
            </w:r>
          </w:p>
          <w:p w:rsidR="007E74FB" w:rsidRPr="007E74FB" w:rsidRDefault="007E74FB" w:rsidP="007E74FB">
            <w:pPr>
              <w:spacing w:after="0" w:line="240" w:lineRule="auto"/>
              <w:ind w:firstLine="616"/>
              <w:jc w:val="both"/>
              <w:rPr>
                <w:rFonts w:ascii="Liberation Serif" w:eastAsia="Times New Roman" w:hAnsi="Liberation Serif" w:cs="Times New Roman"/>
                <w:bCs/>
                <w:color w:val="000000"/>
                <w:lang w:eastAsia="ru-RU"/>
              </w:rPr>
            </w:pPr>
            <w:r w:rsidRPr="007E74FB">
              <w:rPr>
                <w:rFonts w:ascii="Liberation Serif" w:eastAsia="Times New Roman" w:hAnsi="Liberation Serif" w:cs="Times New Roman"/>
                <w:bCs/>
                <w:color w:val="000000"/>
                <w:lang w:eastAsia="ru-RU"/>
              </w:rPr>
              <w:t xml:space="preserve">- Грамоты – 480 руб. </w:t>
            </w:r>
          </w:p>
          <w:p w:rsidR="007E74FB" w:rsidRPr="007E74FB" w:rsidRDefault="007E74FB" w:rsidP="007E74FB">
            <w:pPr>
              <w:spacing w:after="0" w:line="240" w:lineRule="auto"/>
              <w:ind w:firstLine="616"/>
              <w:jc w:val="both"/>
              <w:rPr>
                <w:rFonts w:ascii="Liberation Serif" w:eastAsia="Times New Roman" w:hAnsi="Liberation Serif" w:cs="Times New Roman"/>
                <w:bCs/>
                <w:color w:val="000000"/>
                <w:lang w:eastAsia="ru-RU"/>
              </w:rPr>
            </w:pPr>
            <w:r w:rsidRPr="007E74FB">
              <w:rPr>
                <w:rFonts w:ascii="Liberation Serif" w:eastAsia="Times New Roman" w:hAnsi="Liberation Serif" w:cs="Times New Roman"/>
                <w:bCs/>
                <w:color w:val="000000"/>
                <w:lang w:eastAsia="ru-RU"/>
              </w:rPr>
              <w:tab/>
            </w:r>
            <w:r>
              <w:rPr>
                <w:rFonts w:ascii="Liberation Serif" w:eastAsia="Times New Roman" w:hAnsi="Liberation Serif" w:cs="Times New Roman"/>
                <w:bCs/>
                <w:color w:val="000000"/>
                <w:lang w:eastAsia="ru-RU"/>
              </w:rPr>
              <w:t xml:space="preserve">3. </w:t>
            </w:r>
            <w:r w:rsidRPr="007E74FB">
              <w:rPr>
                <w:rFonts w:ascii="Liberation Serif" w:eastAsia="Times New Roman" w:hAnsi="Liberation Serif" w:cs="Times New Roman"/>
                <w:bCs/>
                <w:color w:val="000000"/>
                <w:lang w:eastAsia="ru-RU"/>
              </w:rPr>
              <w:t xml:space="preserve">На организацию и проведение поисковых экспедиций по </w:t>
            </w:r>
            <w:proofErr w:type="spellStart"/>
            <w:r w:rsidRPr="007E74FB">
              <w:rPr>
                <w:rFonts w:ascii="Liberation Serif" w:eastAsia="Times New Roman" w:hAnsi="Liberation Serif" w:cs="Times New Roman"/>
                <w:bCs/>
                <w:color w:val="000000"/>
                <w:lang w:eastAsia="ru-RU"/>
              </w:rPr>
              <w:t>Гаринскому</w:t>
            </w:r>
            <w:proofErr w:type="spellEnd"/>
            <w:r w:rsidRPr="007E74FB">
              <w:rPr>
                <w:rFonts w:ascii="Liberation Serif" w:eastAsia="Times New Roman" w:hAnsi="Liberation Serif" w:cs="Times New Roman"/>
                <w:bCs/>
                <w:color w:val="000000"/>
                <w:lang w:eastAsia="ru-RU"/>
              </w:rPr>
              <w:t xml:space="preserve"> </w:t>
            </w:r>
            <w:proofErr w:type="gramStart"/>
            <w:r w:rsidRPr="007E74FB">
              <w:rPr>
                <w:rFonts w:ascii="Liberation Serif" w:eastAsia="Times New Roman" w:hAnsi="Liberation Serif" w:cs="Times New Roman"/>
                <w:bCs/>
                <w:color w:val="000000"/>
                <w:lang w:eastAsia="ru-RU"/>
              </w:rPr>
              <w:t>району  (</w:t>
            </w:r>
            <w:proofErr w:type="gramEnd"/>
            <w:r w:rsidRPr="007E74FB">
              <w:rPr>
                <w:rFonts w:ascii="Liberation Serif" w:eastAsia="Times New Roman" w:hAnsi="Liberation Serif" w:cs="Times New Roman"/>
                <w:bCs/>
                <w:color w:val="000000"/>
                <w:lang w:eastAsia="ru-RU"/>
              </w:rPr>
              <w:t>п. Пелым</w:t>
            </w:r>
            <w:r w:rsidR="007E4089">
              <w:rPr>
                <w:rFonts w:ascii="Liberation Serif" w:eastAsia="Times New Roman" w:hAnsi="Liberation Serif" w:cs="Times New Roman"/>
                <w:bCs/>
                <w:color w:val="000000"/>
                <w:lang w:eastAsia="ru-RU"/>
              </w:rPr>
              <w:t xml:space="preserve"> -16 детей, 3 взрослых;</w:t>
            </w:r>
            <w:r w:rsidRPr="007E74FB">
              <w:rPr>
                <w:rFonts w:ascii="Liberation Serif" w:eastAsia="Times New Roman" w:hAnsi="Liberation Serif" w:cs="Times New Roman"/>
                <w:bCs/>
                <w:color w:val="000000"/>
                <w:lang w:eastAsia="ru-RU"/>
              </w:rPr>
              <w:t xml:space="preserve"> с. </w:t>
            </w:r>
            <w:proofErr w:type="spellStart"/>
            <w:r w:rsidRPr="007E74FB">
              <w:rPr>
                <w:rFonts w:ascii="Liberation Serif" w:eastAsia="Times New Roman" w:hAnsi="Liberation Serif" w:cs="Times New Roman"/>
                <w:bCs/>
                <w:color w:val="000000"/>
                <w:lang w:eastAsia="ru-RU"/>
              </w:rPr>
              <w:t>Шабурово</w:t>
            </w:r>
            <w:proofErr w:type="spellEnd"/>
            <w:r w:rsidR="007E4089">
              <w:rPr>
                <w:rFonts w:ascii="Liberation Serif" w:eastAsia="Times New Roman" w:hAnsi="Liberation Serif" w:cs="Times New Roman"/>
                <w:bCs/>
                <w:color w:val="000000"/>
                <w:lang w:eastAsia="ru-RU"/>
              </w:rPr>
              <w:t xml:space="preserve"> – 17 детей, 3 взрослых</w:t>
            </w:r>
            <w:r w:rsidRPr="007E74FB">
              <w:rPr>
                <w:rFonts w:ascii="Liberation Serif" w:eastAsia="Times New Roman" w:hAnsi="Liberation Serif" w:cs="Times New Roman"/>
                <w:bCs/>
                <w:color w:val="000000"/>
                <w:lang w:eastAsia="ru-RU"/>
              </w:rPr>
              <w:t>) было освоено:</w:t>
            </w:r>
          </w:p>
          <w:p w:rsidR="007E74FB" w:rsidRPr="007E74FB" w:rsidRDefault="007E74FB" w:rsidP="007E74FB">
            <w:pPr>
              <w:spacing w:after="0" w:line="240" w:lineRule="auto"/>
              <w:ind w:firstLine="616"/>
              <w:jc w:val="both"/>
              <w:rPr>
                <w:rFonts w:ascii="Liberation Serif" w:eastAsia="Times New Roman" w:hAnsi="Liberation Serif" w:cs="Times New Roman"/>
                <w:bCs/>
                <w:color w:val="000000"/>
                <w:lang w:eastAsia="ru-RU"/>
              </w:rPr>
            </w:pPr>
            <w:r w:rsidRPr="007E74FB">
              <w:rPr>
                <w:rFonts w:ascii="Liberation Serif" w:eastAsia="Times New Roman" w:hAnsi="Liberation Serif" w:cs="Times New Roman"/>
                <w:bCs/>
                <w:color w:val="000000"/>
                <w:lang w:eastAsia="ru-RU"/>
              </w:rPr>
              <w:t>- Приобретение билетов на теплоход Пелым (для детей)- 28 662 руб.</w:t>
            </w:r>
          </w:p>
          <w:p w:rsidR="007E74FB" w:rsidRPr="007E74FB" w:rsidRDefault="007E74FB" w:rsidP="007E74FB">
            <w:pPr>
              <w:spacing w:after="0" w:line="240" w:lineRule="auto"/>
              <w:ind w:firstLine="616"/>
              <w:jc w:val="both"/>
              <w:rPr>
                <w:rFonts w:ascii="Liberation Serif" w:eastAsia="Times New Roman" w:hAnsi="Liberation Serif" w:cs="Times New Roman"/>
                <w:bCs/>
                <w:color w:val="000000"/>
                <w:lang w:eastAsia="ru-RU"/>
              </w:rPr>
            </w:pPr>
            <w:r w:rsidRPr="007E74FB">
              <w:rPr>
                <w:rFonts w:ascii="Liberation Serif" w:eastAsia="Times New Roman" w:hAnsi="Liberation Serif" w:cs="Times New Roman"/>
                <w:bCs/>
                <w:color w:val="000000"/>
                <w:lang w:eastAsia="ru-RU"/>
              </w:rPr>
              <w:t>- Билеты для руководителей (п. Пелым)- 3 264 руб.</w:t>
            </w:r>
          </w:p>
          <w:p w:rsidR="007E74FB" w:rsidRPr="007E74FB" w:rsidRDefault="007E74FB" w:rsidP="007E74FB">
            <w:pPr>
              <w:spacing w:after="0" w:line="240" w:lineRule="auto"/>
              <w:ind w:firstLine="616"/>
              <w:jc w:val="both"/>
              <w:rPr>
                <w:rFonts w:ascii="Liberation Serif" w:eastAsia="Times New Roman" w:hAnsi="Liberation Serif" w:cs="Times New Roman"/>
                <w:bCs/>
                <w:color w:val="000000"/>
                <w:lang w:eastAsia="ru-RU"/>
              </w:rPr>
            </w:pPr>
            <w:r w:rsidRPr="007E74FB">
              <w:rPr>
                <w:rFonts w:ascii="Liberation Serif" w:eastAsia="Times New Roman" w:hAnsi="Liberation Serif" w:cs="Times New Roman"/>
                <w:bCs/>
                <w:color w:val="000000"/>
                <w:lang w:eastAsia="ru-RU"/>
              </w:rPr>
              <w:t xml:space="preserve">- Билеты для руководителей (с. </w:t>
            </w:r>
            <w:proofErr w:type="spellStart"/>
            <w:r w:rsidRPr="007E74FB">
              <w:rPr>
                <w:rFonts w:ascii="Liberation Serif" w:eastAsia="Times New Roman" w:hAnsi="Liberation Serif" w:cs="Times New Roman"/>
                <w:bCs/>
                <w:color w:val="000000"/>
                <w:lang w:eastAsia="ru-RU"/>
              </w:rPr>
              <w:t>Шабурово</w:t>
            </w:r>
            <w:proofErr w:type="spellEnd"/>
            <w:r w:rsidRPr="007E74FB">
              <w:rPr>
                <w:rFonts w:ascii="Liberation Serif" w:eastAsia="Times New Roman" w:hAnsi="Liberation Serif" w:cs="Times New Roman"/>
                <w:bCs/>
                <w:color w:val="000000"/>
                <w:lang w:eastAsia="ru-RU"/>
              </w:rPr>
              <w:t>) – 1 602 руб.</w:t>
            </w:r>
          </w:p>
          <w:p w:rsidR="007E74FB" w:rsidRPr="007E74FB" w:rsidRDefault="007E74FB" w:rsidP="007E74FB">
            <w:pPr>
              <w:spacing w:after="0" w:line="240" w:lineRule="auto"/>
              <w:ind w:firstLine="616"/>
              <w:jc w:val="both"/>
              <w:rPr>
                <w:rFonts w:ascii="Liberation Serif" w:eastAsia="Times New Roman" w:hAnsi="Liberation Serif" w:cs="Times New Roman"/>
                <w:bCs/>
                <w:color w:val="000000"/>
                <w:lang w:eastAsia="ru-RU"/>
              </w:rPr>
            </w:pPr>
            <w:r w:rsidRPr="007E74FB">
              <w:rPr>
                <w:rFonts w:ascii="Liberation Serif" w:eastAsia="Times New Roman" w:hAnsi="Liberation Serif" w:cs="Times New Roman"/>
                <w:bCs/>
                <w:color w:val="000000"/>
                <w:lang w:eastAsia="ru-RU"/>
              </w:rPr>
              <w:t>- Суточные (п. Пелым)- 1 800 руб.</w:t>
            </w:r>
          </w:p>
          <w:p w:rsidR="007E74FB" w:rsidRPr="007E74FB" w:rsidRDefault="007E74FB" w:rsidP="007E74FB">
            <w:pPr>
              <w:spacing w:after="0" w:line="240" w:lineRule="auto"/>
              <w:ind w:firstLine="616"/>
              <w:jc w:val="both"/>
              <w:rPr>
                <w:rFonts w:ascii="Liberation Serif" w:eastAsia="Times New Roman" w:hAnsi="Liberation Serif" w:cs="Times New Roman"/>
                <w:bCs/>
                <w:color w:val="000000"/>
                <w:lang w:eastAsia="ru-RU"/>
              </w:rPr>
            </w:pPr>
            <w:r w:rsidRPr="007E74FB">
              <w:rPr>
                <w:rFonts w:ascii="Liberation Serif" w:eastAsia="Times New Roman" w:hAnsi="Liberation Serif" w:cs="Times New Roman"/>
                <w:bCs/>
                <w:color w:val="000000"/>
                <w:lang w:eastAsia="ru-RU"/>
              </w:rPr>
              <w:t xml:space="preserve">- Суточные (с. </w:t>
            </w:r>
            <w:proofErr w:type="spellStart"/>
            <w:r w:rsidRPr="007E74FB">
              <w:rPr>
                <w:rFonts w:ascii="Liberation Serif" w:eastAsia="Times New Roman" w:hAnsi="Liberation Serif" w:cs="Times New Roman"/>
                <w:bCs/>
                <w:color w:val="000000"/>
                <w:lang w:eastAsia="ru-RU"/>
              </w:rPr>
              <w:t>Шабурово</w:t>
            </w:r>
            <w:proofErr w:type="spellEnd"/>
            <w:r w:rsidRPr="007E74FB">
              <w:rPr>
                <w:rFonts w:ascii="Liberation Serif" w:eastAsia="Times New Roman" w:hAnsi="Liberation Serif" w:cs="Times New Roman"/>
                <w:bCs/>
                <w:color w:val="000000"/>
                <w:lang w:eastAsia="ru-RU"/>
              </w:rPr>
              <w:t>) – 1 200 руб.</w:t>
            </w:r>
          </w:p>
          <w:p w:rsidR="007E74FB" w:rsidRPr="007E74FB" w:rsidRDefault="007E74FB" w:rsidP="007E74FB">
            <w:pPr>
              <w:spacing w:after="0" w:line="240" w:lineRule="auto"/>
              <w:ind w:firstLine="616"/>
              <w:jc w:val="both"/>
              <w:rPr>
                <w:rFonts w:ascii="Liberation Serif" w:eastAsia="Times New Roman" w:hAnsi="Liberation Serif" w:cs="Times New Roman"/>
                <w:bCs/>
                <w:color w:val="000000"/>
                <w:lang w:eastAsia="ru-RU"/>
              </w:rPr>
            </w:pPr>
            <w:r w:rsidRPr="007E74FB">
              <w:rPr>
                <w:rFonts w:ascii="Liberation Serif" w:eastAsia="Times New Roman" w:hAnsi="Liberation Serif" w:cs="Times New Roman"/>
                <w:bCs/>
                <w:color w:val="000000"/>
                <w:lang w:eastAsia="ru-RU"/>
              </w:rPr>
              <w:t>- Питание (сухой паёк)- п. Пелым -  6 163,02 руб.</w:t>
            </w:r>
          </w:p>
          <w:p w:rsidR="007E74FB" w:rsidRPr="007E74FB" w:rsidRDefault="007E74FB" w:rsidP="007E74FB">
            <w:pPr>
              <w:spacing w:after="0" w:line="240" w:lineRule="auto"/>
              <w:ind w:firstLine="616"/>
              <w:jc w:val="both"/>
              <w:rPr>
                <w:rFonts w:ascii="Liberation Serif" w:eastAsia="Times New Roman" w:hAnsi="Liberation Serif" w:cs="Times New Roman"/>
                <w:bCs/>
                <w:color w:val="000000"/>
                <w:lang w:eastAsia="ru-RU"/>
              </w:rPr>
            </w:pPr>
            <w:r w:rsidRPr="007E74FB">
              <w:rPr>
                <w:rFonts w:ascii="Liberation Serif" w:eastAsia="Times New Roman" w:hAnsi="Liberation Serif" w:cs="Times New Roman"/>
                <w:bCs/>
                <w:color w:val="000000"/>
                <w:lang w:eastAsia="ru-RU"/>
              </w:rPr>
              <w:t xml:space="preserve">- Питание (сухой паёк)-с. </w:t>
            </w:r>
            <w:proofErr w:type="spellStart"/>
            <w:r w:rsidRPr="007E74FB">
              <w:rPr>
                <w:rFonts w:ascii="Liberation Serif" w:eastAsia="Times New Roman" w:hAnsi="Liberation Serif" w:cs="Times New Roman"/>
                <w:bCs/>
                <w:color w:val="000000"/>
                <w:lang w:eastAsia="ru-RU"/>
              </w:rPr>
              <w:t>Шабурово</w:t>
            </w:r>
            <w:proofErr w:type="spellEnd"/>
            <w:r w:rsidRPr="007E74FB">
              <w:rPr>
                <w:rFonts w:ascii="Liberation Serif" w:eastAsia="Times New Roman" w:hAnsi="Liberation Serif" w:cs="Times New Roman"/>
                <w:bCs/>
                <w:color w:val="000000"/>
                <w:lang w:eastAsia="ru-RU"/>
              </w:rPr>
              <w:t xml:space="preserve"> – 4 353,07 руб. </w:t>
            </w:r>
          </w:p>
          <w:p w:rsidR="007E74FB" w:rsidRPr="007E74FB" w:rsidRDefault="007E74FB" w:rsidP="007E74FB">
            <w:pPr>
              <w:spacing w:after="0" w:line="240" w:lineRule="auto"/>
              <w:ind w:firstLine="616"/>
              <w:jc w:val="both"/>
              <w:rPr>
                <w:rFonts w:ascii="Liberation Serif" w:eastAsia="Times New Roman" w:hAnsi="Liberation Serif" w:cs="Times New Roman"/>
                <w:bCs/>
                <w:color w:val="000000"/>
                <w:lang w:eastAsia="ru-RU"/>
              </w:rPr>
            </w:pPr>
            <w:r w:rsidRPr="007E74FB">
              <w:rPr>
                <w:rFonts w:ascii="Liberation Serif" w:eastAsia="Times New Roman" w:hAnsi="Liberation Serif" w:cs="Times New Roman"/>
                <w:bCs/>
                <w:color w:val="000000"/>
                <w:lang w:eastAsia="ru-RU"/>
              </w:rPr>
              <w:t xml:space="preserve">- Приобретение бензина ГСМ АИ-92 (с. </w:t>
            </w:r>
            <w:proofErr w:type="spellStart"/>
            <w:r w:rsidRPr="007E74FB">
              <w:rPr>
                <w:rFonts w:ascii="Liberation Serif" w:eastAsia="Times New Roman" w:hAnsi="Liberation Serif" w:cs="Times New Roman"/>
                <w:bCs/>
                <w:color w:val="000000"/>
                <w:lang w:eastAsia="ru-RU"/>
              </w:rPr>
              <w:t>Шабурово</w:t>
            </w:r>
            <w:proofErr w:type="spellEnd"/>
            <w:r w:rsidRPr="007E74FB">
              <w:rPr>
                <w:rFonts w:ascii="Liberation Serif" w:eastAsia="Times New Roman" w:hAnsi="Liberation Serif" w:cs="Times New Roman"/>
                <w:bCs/>
                <w:color w:val="000000"/>
                <w:lang w:eastAsia="ru-RU"/>
              </w:rPr>
              <w:t>)- 470 руб.</w:t>
            </w:r>
          </w:p>
          <w:p w:rsidR="007E74FB" w:rsidRDefault="007E74FB" w:rsidP="007E74FB">
            <w:pPr>
              <w:spacing w:after="0" w:line="240" w:lineRule="auto"/>
              <w:ind w:firstLine="616"/>
              <w:jc w:val="both"/>
              <w:rPr>
                <w:rFonts w:ascii="Liberation Serif" w:eastAsia="Times New Roman" w:hAnsi="Liberation Serif" w:cs="Times New Roman"/>
                <w:bCs/>
                <w:color w:val="000000"/>
                <w:lang w:eastAsia="ru-RU"/>
              </w:rPr>
            </w:pPr>
            <w:r w:rsidRPr="007E74FB">
              <w:rPr>
                <w:rFonts w:ascii="Liberation Serif" w:eastAsia="Times New Roman" w:hAnsi="Liberation Serif" w:cs="Times New Roman"/>
                <w:bCs/>
                <w:color w:val="000000"/>
                <w:lang w:eastAsia="ru-RU"/>
              </w:rPr>
              <w:t xml:space="preserve">- Приобретение </w:t>
            </w:r>
            <w:proofErr w:type="spellStart"/>
            <w:proofErr w:type="gramStart"/>
            <w:r w:rsidRPr="007E74FB">
              <w:rPr>
                <w:rFonts w:ascii="Liberation Serif" w:eastAsia="Times New Roman" w:hAnsi="Liberation Serif" w:cs="Times New Roman"/>
                <w:bCs/>
                <w:color w:val="000000"/>
                <w:lang w:eastAsia="ru-RU"/>
              </w:rPr>
              <w:t>хоз.товаров</w:t>
            </w:r>
            <w:proofErr w:type="spellEnd"/>
            <w:proofErr w:type="gramEnd"/>
            <w:r w:rsidRPr="007E74FB">
              <w:rPr>
                <w:rFonts w:ascii="Liberation Serif" w:eastAsia="Times New Roman" w:hAnsi="Liberation Serif" w:cs="Times New Roman"/>
                <w:bCs/>
                <w:color w:val="000000"/>
                <w:lang w:eastAsia="ru-RU"/>
              </w:rPr>
              <w:t xml:space="preserve"> (с. </w:t>
            </w:r>
            <w:proofErr w:type="spellStart"/>
            <w:r w:rsidRPr="007E74FB">
              <w:rPr>
                <w:rFonts w:ascii="Liberation Serif" w:eastAsia="Times New Roman" w:hAnsi="Liberation Serif" w:cs="Times New Roman"/>
                <w:bCs/>
                <w:color w:val="000000"/>
                <w:lang w:eastAsia="ru-RU"/>
              </w:rPr>
              <w:t>Шабурово</w:t>
            </w:r>
            <w:proofErr w:type="spellEnd"/>
            <w:r w:rsidRPr="007E74FB">
              <w:rPr>
                <w:rFonts w:ascii="Liberation Serif" w:eastAsia="Times New Roman" w:hAnsi="Liberation Serif" w:cs="Times New Roman"/>
                <w:bCs/>
                <w:color w:val="000000"/>
                <w:lang w:eastAsia="ru-RU"/>
              </w:rPr>
              <w:t>)- 1 000 руб.</w:t>
            </w:r>
            <w:r w:rsidRPr="007E74FB">
              <w:rPr>
                <w:rFonts w:ascii="Liberation Serif" w:eastAsia="Times New Roman" w:hAnsi="Liberation Serif" w:cs="Times New Roman"/>
                <w:bCs/>
                <w:color w:val="000000"/>
                <w:lang w:eastAsia="ru-RU"/>
              </w:rPr>
              <w:tab/>
            </w:r>
          </w:p>
          <w:p w:rsidR="007E74FB" w:rsidRDefault="007E74FB" w:rsidP="007E74FB">
            <w:pPr>
              <w:spacing w:after="0" w:line="240" w:lineRule="auto"/>
              <w:ind w:firstLine="616"/>
              <w:jc w:val="both"/>
              <w:rPr>
                <w:rFonts w:ascii="Liberation Serif" w:eastAsia="Calibri" w:hAnsi="Liberation Serif" w:cs="Times New Roman"/>
              </w:rPr>
            </w:pPr>
            <w:r>
              <w:rPr>
                <w:rFonts w:ascii="Liberation Serif" w:eastAsia="Calibri" w:hAnsi="Liberation Serif" w:cs="Times New Roman"/>
              </w:rPr>
              <w:t xml:space="preserve">4. </w:t>
            </w:r>
            <w:r w:rsidRPr="007E74FB">
              <w:rPr>
                <w:rFonts w:ascii="Liberation Serif" w:eastAsia="Calibri" w:hAnsi="Liberation Serif" w:cs="Times New Roman"/>
              </w:rPr>
              <w:t xml:space="preserve">Организация и проведение военно-спортивной игры «Юные защитники Отечества», посвященной В. В. </w:t>
            </w:r>
            <w:proofErr w:type="spellStart"/>
            <w:r w:rsidRPr="007E74FB">
              <w:rPr>
                <w:rFonts w:ascii="Liberation Serif" w:eastAsia="Calibri" w:hAnsi="Liberation Serif" w:cs="Times New Roman"/>
              </w:rPr>
              <w:t>Чайникову</w:t>
            </w:r>
            <w:proofErr w:type="spellEnd"/>
            <w:r w:rsidR="007E4089">
              <w:rPr>
                <w:rFonts w:ascii="Liberation Serif" w:eastAsia="Calibri" w:hAnsi="Liberation Serif" w:cs="Times New Roman"/>
              </w:rPr>
              <w:t xml:space="preserve"> (70 участников)</w:t>
            </w:r>
            <w:r>
              <w:rPr>
                <w:rFonts w:ascii="Liberation Serif" w:eastAsia="Calibri" w:hAnsi="Liberation Serif" w:cs="Times New Roman"/>
              </w:rPr>
              <w:t xml:space="preserve"> было освоено:</w:t>
            </w:r>
          </w:p>
          <w:p w:rsidR="007E74FB" w:rsidRDefault="007E74FB" w:rsidP="007E74FB">
            <w:pPr>
              <w:spacing w:after="0" w:line="240" w:lineRule="auto"/>
              <w:ind w:firstLine="616"/>
              <w:jc w:val="both"/>
              <w:rPr>
                <w:rFonts w:ascii="Liberation Serif" w:eastAsia="Calibri" w:hAnsi="Liberation Serif" w:cs="Times New Roman"/>
              </w:rPr>
            </w:pPr>
            <w:r>
              <w:rPr>
                <w:rFonts w:ascii="Liberation Serif" w:eastAsia="Calibri" w:hAnsi="Liberation Serif" w:cs="Times New Roman"/>
              </w:rPr>
              <w:lastRenderedPageBreak/>
              <w:t>-Питание – 14 000 руб.</w:t>
            </w:r>
          </w:p>
          <w:p w:rsidR="007E74FB" w:rsidRDefault="007E74FB" w:rsidP="007E74FB">
            <w:pPr>
              <w:spacing w:after="0" w:line="240" w:lineRule="auto"/>
              <w:ind w:firstLine="616"/>
              <w:jc w:val="both"/>
              <w:rPr>
                <w:rFonts w:ascii="Liberation Serif" w:eastAsia="Calibri" w:hAnsi="Liberation Serif" w:cs="Times New Roman"/>
              </w:rPr>
            </w:pPr>
            <w:r>
              <w:rPr>
                <w:rFonts w:ascii="Liberation Serif" w:eastAsia="Calibri" w:hAnsi="Liberation Serif" w:cs="Times New Roman"/>
              </w:rPr>
              <w:t>- Грамоты – 2160 руб.</w:t>
            </w:r>
          </w:p>
          <w:p w:rsidR="007E74FB" w:rsidRDefault="007E74FB" w:rsidP="007E74FB">
            <w:pPr>
              <w:spacing w:after="0" w:line="240" w:lineRule="auto"/>
              <w:ind w:firstLine="616"/>
              <w:jc w:val="both"/>
              <w:rPr>
                <w:rFonts w:ascii="Liberation Serif" w:eastAsia="Calibri" w:hAnsi="Liberation Serif" w:cs="Times New Roman"/>
              </w:rPr>
            </w:pPr>
            <w:r>
              <w:rPr>
                <w:rFonts w:ascii="Liberation Serif" w:eastAsia="Calibri" w:hAnsi="Liberation Serif" w:cs="Times New Roman"/>
              </w:rPr>
              <w:t>- Календари – 1800 руб.</w:t>
            </w:r>
          </w:p>
          <w:p w:rsidR="007E74FB" w:rsidRDefault="007E74FB" w:rsidP="007E74FB">
            <w:pPr>
              <w:spacing w:after="0" w:line="240" w:lineRule="auto"/>
              <w:ind w:firstLine="616"/>
              <w:jc w:val="both"/>
              <w:rPr>
                <w:rFonts w:ascii="Liberation Serif" w:eastAsia="Calibri" w:hAnsi="Liberation Serif" w:cs="Times New Roman"/>
              </w:rPr>
            </w:pPr>
            <w:r>
              <w:rPr>
                <w:rFonts w:ascii="Liberation Serif" w:eastAsia="Calibri" w:hAnsi="Liberation Serif" w:cs="Times New Roman"/>
              </w:rPr>
              <w:t>- Сертификаты – 570 руб.</w:t>
            </w:r>
          </w:p>
          <w:p w:rsidR="007E74FB" w:rsidRDefault="007E74FB" w:rsidP="007E74FB">
            <w:pPr>
              <w:spacing w:after="0" w:line="240" w:lineRule="auto"/>
              <w:ind w:firstLine="616"/>
              <w:jc w:val="both"/>
              <w:rPr>
                <w:rFonts w:ascii="Liberation Serif" w:eastAsia="Calibri" w:hAnsi="Liberation Serif" w:cs="Times New Roman"/>
              </w:rPr>
            </w:pPr>
            <w:r>
              <w:rPr>
                <w:rFonts w:ascii="Liberation Serif" w:eastAsia="Calibri" w:hAnsi="Liberation Serif" w:cs="Times New Roman"/>
              </w:rPr>
              <w:t>- Пули – 3200 руб.</w:t>
            </w:r>
          </w:p>
          <w:p w:rsidR="007E74FB" w:rsidRDefault="007E74FB" w:rsidP="007E74FB">
            <w:pPr>
              <w:spacing w:after="0" w:line="240" w:lineRule="auto"/>
              <w:ind w:firstLine="616"/>
              <w:jc w:val="both"/>
              <w:rPr>
                <w:rFonts w:ascii="Liberation Serif" w:eastAsia="Calibri" w:hAnsi="Liberation Serif" w:cs="Times New Roman"/>
              </w:rPr>
            </w:pPr>
            <w:r>
              <w:rPr>
                <w:rFonts w:ascii="Liberation Serif" w:eastAsia="Calibri" w:hAnsi="Liberation Serif" w:cs="Times New Roman"/>
              </w:rPr>
              <w:t>- Флаги РФ – 8 580 руб.</w:t>
            </w:r>
          </w:p>
          <w:p w:rsidR="007E74FB" w:rsidRDefault="007E74FB" w:rsidP="007E74FB">
            <w:pPr>
              <w:spacing w:after="0" w:line="240" w:lineRule="auto"/>
              <w:ind w:firstLine="616"/>
              <w:jc w:val="both"/>
              <w:rPr>
                <w:rFonts w:ascii="Liberation Serif" w:eastAsia="Calibri" w:hAnsi="Liberation Serif" w:cs="Times New Roman"/>
              </w:rPr>
            </w:pPr>
            <w:r>
              <w:rPr>
                <w:rFonts w:ascii="Liberation Serif" w:eastAsia="Calibri" w:hAnsi="Liberation Serif" w:cs="Times New Roman"/>
              </w:rPr>
              <w:t>- Флаг СО – 3 500 руб.</w:t>
            </w:r>
          </w:p>
          <w:p w:rsidR="007E74FB" w:rsidRDefault="007E74FB" w:rsidP="007E74FB">
            <w:pPr>
              <w:spacing w:after="0" w:line="240" w:lineRule="auto"/>
              <w:ind w:firstLine="616"/>
              <w:jc w:val="both"/>
              <w:rPr>
                <w:rFonts w:ascii="Liberation Serif" w:eastAsia="Calibri" w:hAnsi="Liberation Serif" w:cs="Times New Roman"/>
              </w:rPr>
            </w:pPr>
            <w:r>
              <w:rPr>
                <w:rFonts w:ascii="Liberation Serif" w:eastAsia="Calibri" w:hAnsi="Liberation Serif" w:cs="Times New Roman"/>
              </w:rPr>
              <w:t>- Флаг ГО – 3 500 руб.</w:t>
            </w:r>
          </w:p>
          <w:p w:rsidR="007E74FB" w:rsidRDefault="007E74FB" w:rsidP="007E74FB">
            <w:pPr>
              <w:spacing w:after="0" w:line="240" w:lineRule="auto"/>
              <w:ind w:firstLine="616"/>
              <w:jc w:val="both"/>
              <w:rPr>
                <w:rFonts w:ascii="Liberation Serif" w:eastAsia="Calibri" w:hAnsi="Liberation Serif" w:cs="Times New Roman"/>
              </w:rPr>
            </w:pPr>
            <w:r>
              <w:rPr>
                <w:rFonts w:ascii="Liberation Serif" w:eastAsia="Calibri" w:hAnsi="Liberation Serif" w:cs="Times New Roman"/>
              </w:rPr>
              <w:t>- Аксельбанты – 6 500 руб.</w:t>
            </w:r>
          </w:p>
          <w:p w:rsidR="007E74FB" w:rsidRDefault="007E74FB" w:rsidP="007E74FB">
            <w:pPr>
              <w:spacing w:after="0" w:line="240" w:lineRule="auto"/>
              <w:ind w:firstLine="616"/>
              <w:jc w:val="both"/>
              <w:rPr>
                <w:rFonts w:ascii="Liberation Serif" w:eastAsia="Calibri" w:hAnsi="Liberation Serif" w:cs="Times New Roman"/>
              </w:rPr>
            </w:pPr>
            <w:r>
              <w:rPr>
                <w:rFonts w:ascii="Liberation Serif" w:eastAsia="Calibri" w:hAnsi="Liberation Serif" w:cs="Times New Roman"/>
              </w:rPr>
              <w:t>- Перчатки – 7 920 руб.</w:t>
            </w:r>
          </w:p>
          <w:p w:rsidR="007E74FB" w:rsidRDefault="00230AEC" w:rsidP="007E74FB">
            <w:pPr>
              <w:spacing w:after="0" w:line="240" w:lineRule="auto"/>
              <w:ind w:firstLine="616"/>
              <w:jc w:val="both"/>
              <w:rPr>
                <w:rFonts w:ascii="Liberation Serif" w:eastAsia="Calibri" w:hAnsi="Liberation Serif" w:cs="Times New Roman"/>
              </w:rPr>
            </w:pPr>
            <w:r w:rsidRPr="00230AEC">
              <w:rPr>
                <w:rFonts w:ascii="Liberation Serif" w:eastAsia="Calibri" w:hAnsi="Liberation Serif" w:cs="Times New Roman"/>
              </w:rPr>
              <w:t>В целом по муниципальной программе оцен</w:t>
            </w:r>
            <w:r>
              <w:rPr>
                <w:rFonts w:ascii="Liberation Serif" w:eastAsia="Calibri" w:hAnsi="Liberation Serif" w:cs="Times New Roman"/>
              </w:rPr>
              <w:t xml:space="preserve">ка эффективности составила 7,84 </w:t>
            </w:r>
            <w:r w:rsidRPr="00230AEC">
              <w:rPr>
                <w:rFonts w:ascii="Liberation Serif" w:eastAsia="Calibri" w:hAnsi="Liberation Serif" w:cs="Times New Roman"/>
              </w:rPr>
              <w:t xml:space="preserve">баллов – выше средней эффективность муниципальной программы.   </w:t>
            </w:r>
          </w:p>
          <w:p w:rsidR="00833151" w:rsidRPr="00605F5D" w:rsidRDefault="00833151" w:rsidP="00230AEC">
            <w:pPr>
              <w:spacing w:line="240" w:lineRule="auto"/>
              <w:jc w:val="both"/>
              <w:rPr>
                <w:rFonts w:ascii="Liberation Serif" w:eastAsia="Times New Roman" w:hAnsi="Liberation Serif" w:cs="Times New Roman"/>
                <w:b/>
                <w:bCs/>
                <w:color w:val="000000"/>
                <w:lang w:eastAsia="ru-RU"/>
              </w:rPr>
            </w:pPr>
          </w:p>
        </w:tc>
      </w:tr>
      <w:tr w:rsidR="00D3554D" w:rsidRPr="00834305" w:rsidTr="00CD5C7B">
        <w:trPr>
          <w:gridAfter w:val="4"/>
          <w:wAfter w:w="7261" w:type="dxa"/>
          <w:trHeight w:val="1275"/>
        </w:trPr>
        <w:tc>
          <w:tcPr>
            <w:tcW w:w="9654" w:type="dxa"/>
            <w:shd w:val="clear" w:color="auto" w:fill="auto"/>
            <w:hideMark/>
          </w:tcPr>
          <w:p w:rsidR="00D3554D" w:rsidRPr="00834305" w:rsidRDefault="00D3554D" w:rsidP="00236058">
            <w:pPr>
              <w:spacing w:after="0" w:line="240" w:lineRule="auto"/>
              <w:jc w:val="center"/>
              <w:rPr>
                <w:rFonts w:ascii="Liberation Serif" w:eastAsia="Times New Roman" w:hAnsi="Liberation Serif" w:cs="Times New Roman"/>
                <w:b/>
                <w:bCs/>
                <w:color w:val="000000"/>
                <w:lang w:eastAsia="ru-RU"/>
              </w:rPr>
            </w:pPr>
            <w:r w:rsidRPr="00834305">
              <w:rPr>
                <w:rFonts w:ascii="Liberation Serif" w:eastAsia="Times New Roman" w:hAnsi="Liberation Serif" w:cs="Times New Roman"/>
                <w:b/>
                <w:bCs/>
                <w:color w:val="000000"/>
                <w:lang w:eastAsia="ru-RU"/>
              </w:rPr>
              <w:lastRenderedPageBreak/>
              <w:t xml:space="preserve">Муниципальная программа «Развитие физической культуры и спорта, формирование здорового образа жизни в </w:t>
            </w:r>
            <w:proofErr w:type="spellStart"/>
            <w:r w:rsidRPr="00834305">
              <w:rPr>
                <w:rFonts w:ascii="Liberation Serif" w:eastAsia="Times New Roman" w:hAnsi="Liberation Serif" w:cs="Times New Roman"/>
                <w:b/>
                <w:bCs/>
                <w:color w:val="000000"/>
                <w:lang w:eastAsia="ru-RU"/>
              </w:rPr>
              <w:t>Гаринском</w:t>
            </w:r>
            <w:proofErr w:type="spellEnd"/>
            <w:r w:rsidRPr="00834305">
              <w:rPr>
                <w:rFonts w:ascii="Liberation Serif" w:eastAsia="Times New Roman" w:hAnsi="Liberation Serif" w:cs="Times New Roman"/>
                <w:b/>
                <w:bCs/>
                <w:color w:val="000000"/>
                <w:lang w:eastAsia="ru-RU"/>
              </w:rPr>
              <w:t xml:space="preserve"> городском округе на 2019-2024 годы»</w:t>
            </w:r>
          </w:p>
          <w:p w:rsidR="00D44FDA" w:rsidRPr="00834305" w:rsidRDefault="00D44FDA" w:rsidP="00236058">
            <w:pPr>
              <w:spacing w:after="0" w:line="240" w:lineRule="auto"/>
              <w:rPr>
                <w:rFonts w:ascii="Liberation Serif" w:eastAsia="Times New Roman" w:hAnsi="Liberation Serif" w:cs="Times New Roman"/>
                <w:b/>
                <w:bCs/>
                <w:color w:val="000000"/>
                <w:lang w:eastAsia="ru-RU"/>
              </w:rPr>
            </w:pPr>
          </w:p>
          <w:p w:rsidR="00230AEC" w:rsidRDefault="00B8153C" w:rsidP="00A52AB2">
            <w:pPr>
              <w:spacing w:after="0" w:line="240" w:lineRule="auto"/>
              <w:ind w:firstLine="709"/>
              <w:jc w:val="both"/>
              <w:rPr>
                <w:rFonts w:ascii="Liberation Serif" w:eastAsia="Times New Roman" w:hAnsi="Liberation Serif" w:cs="Times New Roman"/>
                <w:bCs/>
                <w:color w:val="000000"/>
                <w:lang w:eastAsia="ru-RU"/>
              </w:rPr>
            </w:pPr>
            <w:r w:rsidRPr="00834305">
              <w:rPr>
                <w:rFonts w:ascii="Liberation Serif" w:eastAsia="Times New Roman" w:hAnsi="Liberation Serif" w:cs="Times New Roman"/>
                <w:bCs/>
                <w:color w:val="000000"/>
                <w:lang w:eastAsia="ru-RU"/>
              </w:rPr>
              <w:t>В рам</w:t>
            </w:r>
            <w:r w:rsidR="00230AEC">
              <w:rPr>
                <w:rFonts w:ascii="Liberation Serif" w:eastAsia="Times New Roman" w:hAnsi="Liberation Serif" w:cs="Times New Roman"/>
                <w:bCs/>
                <w:color w:val="000000"/>
                <w:lang w:eastAsia="ru-RU"/>
              </w:rPr>
              <w:t>ках реализации данной программы</w:t>
            </w:r>
            <w:r w:rsidRPr="00834305">
              <w:rPr>
                <w:rFonts w:ascii="Liberation Serif" w:eastAsia="Times New Roman" w:hAnsi="Liberation Serif" w:cs="Times New Roman"/>
                <w:bCs/>
                <w:color w:val="000000"/>
                <w:lang w:eastAsia="ru-RU"/>
              </w:rPr>
              <w:t xml:space="preserve"> </w:t>
            </w:r>
            <w:r w:rsidR="00230AEC" w:rsidRPr="00834305">
              <w:rPr>
                <w:rFonts w:ascii="Liberation Serif" w:eastAsia="Times New Roman" w:hAnsi="Liberation Serif" w:cs="Times New Roman"/>
                <w:bCs/>
                <w:color w:val="000000"/>
                <w:lang w:eastAsia="ru-RU"/>
              </w:rPr>
              <w:t>финансирование осуществлено в</w:t>
            </w:r>
            <w:r w:rsidRPr="00834305">
              <w:rPr>
                <w:rFonts w:ascii="Liberation Serif" w:eastAsia="Times New Roman" w:hAnsi="Liberation Serif" w:cs="Times New Roman"/>
                <w:bCs/>
                <w:color w:val="000000"/>
                <w:lang w:eastAsia="ru-RU"/>
              </w:rPr>
              <w:t xml:space="preserve"> сумме </w:t>
            </w:r>
            <w:r w:rsidR="00230AEC">
              <w:rPr>
                <w:rFonts w:ascii="Liberation Serif" w:eastAsia="Times New Roman" w:hAnsi="Liberation Serif" w:cs="Times New Roman"/>
                <w:bCs/>
                <w:color w:val="000000"/>
                <w:lang w:eastAsia="ru-RU"/>
              </w:rPr>
              <w:t>364,55462</w:t>
            </w:r>
            <w:r w:rsidR="00F938D3" w:rsidRPr="00834305">
              <w:rPr>
                <w:rFonts w:ascii="Liberation Serif" w:eastAsia="Times New Roman" w:hAnsi="Liberation Serif" w:cs="Times New Roman"/>
                <w:bCs/>
                <w:color w:val="000000"/>
                <w:lang w:eastAsia="ru-RU"/>
              </w:rPr>
              <w:t xml:space="preserve"> </w:t>
            </w:r>
            <w:r w:rsidRPr="00834305">
              <w:rPr>
                <w:rFonts w:ascii="Liberation Serif" w:eastAsia="Times New Roman" w:hAnsi="Liberation Serif" w:cs="Times New Roman"/>
                <w:bCs/>
                <w:color w:val="000000"/>
                <w:lang w:eastAsia="ru-RU"/>
              </w:rPr>
              <w:t>тыс</w:t>
            </w:r>
            <w:r w:rsidR="00F938D3" w:rsidRPr="00834305">
              <w:rPr>
                <w:rFonts w:ascii="Liberation Serif" w:eastAsia="Times New Roman" w:hAnsi="Liberation Serif" w:cs="Times New Roman"/>
                <w:bCs/>
                <w:color w:val="000000"/>
                <w:lang w:eastAsia="ru-RU"/>
              </w:rPr>
              <w:t>.</w:t>
            </w:r>
            <w:r w:rsidRPr="00834305">
              <w:rPr>
                <w:rFonts w:ascii="Liberation Serif" w:eastAsia="Times New Roman" w:hAnsi="Liberation Serif" w:cs="Times New Roman"/>
                <w:bCs/>
                <w:color w:val="000000"/>
                <w:lang w:eastAsia="ru-RU"/>
              </w:rPr>
              <w:t xml:space="preserve"> рублей</w:t>
            </w:r>
            <w:r w:rsidR="00F938D3" w:rsidRPr="00834305">
              <w:rPr>
                <w:rFonts w:ascii="Liberation Serif" w:eastAsia="Times New Roman" w:hAnsi="Liberation Serif" w:cs="Times New Roman"/>
                <w:bCs/>
                <w:color w:val="000000"/>
                <w:lang w:eastAsia="ru-RU"/>
              </w:rPr>
              <w:t>,</w:t>
            </w:r>
            <w:r w:rsidRPr="00834305">
              <w:rPr>
                <w:rFonts w:ascii="Liberation Serif" w:eastAsia="Times New Roman" w:hAnsi="Liberation Serif" w:cs="Times New Roman"/>
                <w:bCs/>
                <w:color w:val="000000"/>
                <w:lang w:eastAsia="ru-RU"/>
              </w:rPr>
              <w:t xml:space="preserve"> из </w:t>
            </w:r>
            <w:r w:rsidR="00230AEC" w:rsidRPr="00834305">
              <w:rPr>
                <w:rFonts w:ascii="Liberation Serif" w:eastAsia="Times New Roman" w:hAnsi="Liberation Serif" w:cs="Times New Roman"/>
                <w:bCs/>
                <w:color w:val="000000"/>
                <w:lang w:eastAsia="ru-RU"/>
              </w:rPr>
              <w:t>них исполнено</w:t>
            </w:r>
            <w:r w:rsidRPr="00834305">
              <w:rPr>
                <w:rFonts w:ascii="Liberation Serif" w:eastAsia="Times New Roman" w:hAnsi="Liberation Serif" w:cs="Times New Roman"/>
                <w:bCs/>
                <w:color w:val="000000"/>
                <w:lang w:eastAsia="ru-RU"/>
              </w:rPr>
              <w:t xml:space="preserve"> </w:t>
            </w:r>
            <w:r w:rsidR="00230AEC">
              <w:rPr>
                <w:rFonts w:ascii="Liberation Serif" w:eastAsia="Times New Roman" w:hAnsi="Liberation Serif" w:cs="Times New Roman"/>
                <w:bCs/>
                <w:color w:val="000000"/>
                <w:lang w:eastAsia="ru-RU"/>
              </w:rPr>
              <w:t>364,55462</w:t>
            </w:r>
            <w:r w:rsidRPr="00834305">
              <w:rPr>
                <w:rFonts w:ascii="Liberation Serif" w:eastAsia="Times New Roman" w:hAnsi="Liberation Serif" w:cs="Times New Roman"/>
                <w:bCs/>
                <w:color w:val="000000"/>
                <w:lang w:eastAsia="ru-RU"/>
              </w:rPr>
              <w:t xml:space="preserve"> тыс. руб</w:t>
            </w:r>
            <w:r w:rsidR="00F938D3" w:rsidRPr="00834305">
              <w:rPr>
                <w:rFonts w:ascii="Liberation Serif" w:eastAsia="Times New Roman" w:hAnsi="Liberation Serif" w:cs="Times New Roman"/>
                <w:bCs/>
                <w:color w:val="000000"/>
                <w:lang w:eastAsia="ru-RU"/>
              </w:rPr>
              <w:t>лей или на 100 %.</w:t>
            </w:r>
            <w:r w:rsidRPr="00834305">
              <w:rPr>
                <w:rFonts w:ascii="Liberation Serif" w:eastAsia="Times New Roman" w:hAnsi="Liberation Serif" w:cs="Times New Roman"/>
                <w:bCs/>
                <w:color w:val="000000"/>
                <w:lang w:eastAsia="ru-RU"/>
              </w:rPr>
              <w:t xml:space="preserve"> </w:t>
            </w:r>
            <w:r w:rsidR="00230AEC">
              <w:rPr>
                <w:rFonts w:ascii="Liberation Serif" w:eastAsia="Times New Roman" w:hAnsi="Liberation Serif" w:cs="Times New Roman"/>
                <w:bCs/>
                <w:color w:val="000000"/>
                <w:lang w:eastAsia="ru-RU"/>
              </w:rPr>
              <w:t>Целевые показатели выполнены полностью на 100 %.</w:t>
            </w:r>
          </w:p>
          <w:p w:rsidR="00236058" w:rsidRPr="00236058" w:rsidRDefault="00236058" w:rsidP="00A52AB2">
            <w:pPr>
              <w:spacing w:after="0" w:line="240" w:lineRule="auto"/>
              <w:ind w:firstLine="709"/>
              <w:jc w:val="both"/>
              <w:rPr>
                <w:rFonts w:ascii="Times New Roman" w:eastAsia="Calibri" w:hAnsi="Times New Roman" w:cs="Times New Roman"/>
              </w:rPr>
            </w:pPr>
            <w:r w:rsidRPr="00236058">
              <w:rPr>
                <w:rFonts w:ascii="Times New Roman" w:eastAsia="Calibri" w:hAnsi="Times New Roman" w:cs="Times New Roman"/>
              </w:rPr>
              <w:t xml:space="preserve">На 2022 год в МП «Развитие физической культуры и спорта, формирование здорового образа жизни в </w:t>
            </w:r>
            <w:proofErr w:type="spellStart"/>
            <w:r w:rsidRPr="00236058">
              <w:rPr>
                <w:rFonts w:ascii="Times New Roman" w:eastAsia="Calibri" w:hAnsi="Times New Roman" w:cs="Times New Roman"/>
              </w:rPr>
              <w:t>Гаринском</w:t>
            </w:r>
            <w:proofErr w:type="spellEnd"/>
            <w:r w:rsidRPr="00236058">
              <w:rPr>
                <w:rFonts w:ascii="Times New Roman" w:eastAsia="Calibri" w:hAnsi="Times New Roman" w:cs="Times New Roman"/>
              </w:rPr>
              <w:t xml:space="preserve"> ГО на 2019-2024 годы» запланировано 364,55462 тыс. рублей на выполнение мероприятий:</w:t>
            </w:r>
          </w:p>
          <w:p w:rsidR="00236058" w:rsidRPr="00236058" w:rsidRDefault="00236058" w:rsidP="00A52AB2">
            <w:pPr>
              <w:spacing w:after="0" w:line="240" w:lineRule="auto"/>
              <w:ind w:firstLine="709"/>
              <w:jc w:val="both"/>
              <w:rPr>
                <w:rFonts w:ascii="Times New Roman" w:eastAsia="Calibri" w:hAnsi="Times New Roman" w:cs="Times New Roman"/>
                <w:i/>
              </w:rPr>
            </w:pPr>
            <w:r w:rsidRPr="00236058">
              <w:rPr>
                <w:rFonts w:ascii="Times New Roman" w:eastAsia="Calibri" w:hAnsi="Times New Roman" w:cs="Times New Roman"/>
                <w:i/>
              </w:rPr>
              <w:t>Мероприятие 1.</w:t>
            </w:r>
            <w:r w:rsidRPr="00236058">
              <w:rPr>
                <w:rFonts w:ascii="Times New Roman" w:eastAsia="Calibri" w:hAnsi="Times New Roman" w:cs="Times New Roman"/>
                <w:bCs/>
                <w:i/>
              </w:rPr>
              <w:t xml:space="preserve"> Организация и проведение спортивно-массовых и физкультурно-оздоровительных мероприятий в соответствии с календарным планом</w:t>
            </w:r>
            <w:r w:rsidRPr="00236058">
              <w:rPr>
                <w:rFonts w:ascii="Times New Roman" w:eastAsia="Calibri" w:hAnsi="Times New Roman" w:cs="Times New Roman"/>
                <w:i/>
              </w:rPr>
              <w:t xml:space="preserve"> –</w:t>
            </w:r>
            <w:r>
              <w:rPr>
                <w:rFonts w:ascii="Times New Roman" w:eastAsia="Calibri" w:hAnsi="Times New Roman" w:cs="Times New Roman"/>
                <w:i/>
              </w:rPr>
              <w:t xml:space="preserve"> 187,55462 </w:t>
            </w:r>
            <w:r w:rsidRPr="00236058">
              <w:rPr>
                <w:rFonts w:ascii="Times New Roman" w:eastAsia="Calibri" w:hAnsi="Times New Roman" w:cs="Times New Roman"/>
                <w:i/>
              </w:rPr>
              <w:t xml:space="preserve">тыс. рублей, освоено </w:t>
            </w:r>
            <w:r>
              <w:rPr>
                <w:rFonts w:ascii="Times New Roman" w:eastAsia="Calibri" w:hAnsi="Times New Roman" w:cs="Times New Roman"/>
                <w:bCs/>
                <w:i/>
              </w:rPr>
              <w:t>187,55462</w:t>
            </w:r>
            <w:r w:rsidRPr="00236058">
              <w:rPr>
                <w:rFonts w:ascii="Times New Roman" w:eastAsia="Calibri" w:hAnsi="Times New Roman" w:cs="Times New Roman"/>
                <w:i/>
              </w:rPr>
              <w:t xml:space="preserve"> тыс. рублей, выполнено на </w:t>
            </w:r>
            <w:r>
              <w:rPr>
                <w:rFonts w:ascii="Times New Roman" w:eastAsia="Calibri" w:hAnsi="Times New Roman" w:cs="Times New Roman"/>
                <w:i/>
              </w:rPr>
              <w:t>100</w:t>
            </w:r>
            <w:r w:rsidRPr="00236058">
              <w:rPr>
                <w:rFonts w:ascii="Times New Roman" w:eastAsia="Calibri" w:hAnsi="Times New Roman" w:cs="Times New Roman"/>
                <w:i/>
              </w:rPr>
              <w:t>%.</w:t>
            </w:r>
          </w:p>
          <w:p w:rsidR="00236058" w:rsidRPr="00236058" w:rsidRDefault="00236058" w:rsidP="00A52AB2">
            <w:pPr>
              <w:spacing w:after="0" w:line="240" w:lineRule="auto"/>
              <w:ind w:firstLine="709"/>
              <w:jc w:val="both"/>
              <w:rPr>
                <w:rFonts w:ascii="Times New Roman" w:eastAsia="Calibri" w:hAnsi="Times New Roman" w:cs="Times New Roman"/>
              </w:rPr>
            </w:pPr>
            <w:r w:rsidRPr="00236058">
              <w:rPr>
                <w:rFonts w:ascii="Times New Roman" w:eastAsia="Calibri" w:hAnsi="Times New Roman" w:cs="Times New Roman"/>
              </w:rPr>
              <w:t xml:space="preserve">В связи с проведением аукциона по закупке наградной атрибутики на проведение физкультурных и спортивных мероприятий на территории </w:t>
            </w:r>
            <w:proofErr w:type="spellStart"/>
            <w:r w:rsidRPr="00236058">
              <w:rPr>
                <w:rFonts w:ascii="Times New Roman" w:eastAsia="Calibri" w:hAnsi="Times New Roman" w:cs="Times New Roman"/>
              </w:rPr>
              <w:t>Гаринского</w:t>
            </w:r>
            <w:proofErr w:type="spellEnd"/>
            <w:r w:rsidRPr="00236058">
              <w:rPr>
                <w:rFonts w:ascii="Times New Roman" w:eastAsia="Calibri" w:hAnsi="Times New Roman" w:cs="Times New Roman"/>
              </w:rPr>
              <w:t xml:space="preserve"> городского округа за 2022</w:t>
            </w:r>
            <w:r>
              <w:rPr>
                <w:rFonts w:ascii="Times New Roman" w:eastAsia="Calibri" w:hAnsi="Times New Roman" w:cs="Times New Roman"/>
              </w:rPr>
              <w:t xml:space="preserve"> год</w:t>
            </w:r>
            <w:r w:rsidRPr="00236058">
              <w:rPr>
                <w:rFonts w:ascii="Times New Roman" w:eastAsia="Calibri" w:hAnsi="Times New Roman" w:cs="Times New Roman"/>
              </w:rPr>
              <w:t xml:space="preserve"> в рамках МП «Развитие физической культуры и спорта, формирование здорового образа жизни в </w:t>
            </w:r>
            <w:proofErr w:type="spellStart"/>
            <w:r w:rsidRPr="00236058">
              <w:rPr>
                <w:rFonts w:ascii="Times New Roman" w:eastAsia="Calibri" w:hAnsi="Times New Roman" w:cs="Times New Roman"/>
              </w:rPr>
              <w:t>Гаринском</w:t>
            </w:r>
            <w:proofErr w:type="spellEnd"/>
            <w:r w:rsidRPr="00236058">
              <w:rPr>
                <w:rFonts w:ascii="Times New Roman" w:eastAsia="Calibri" w:hAnsi="Times New Roman" w:cs="Times New Roman"/>
              </w:rPr>
              <w:t xml:space="preserve"> ГО на 2019-2024 годы» было проведено </w:t>
            </w:r>
            <w:r>
              <w:rPr>
                <w:rFonts w:ascii="Times New Roman" w:eastAsia="Calibri" w:hAnsi="Times New Roman" w:cs="Times New Roman"/>
              </w:rPr>
              <w:t>45</w:t>
            </w:r>
            <w:r w:rsidRPr="00236058">
              <w:rPr>
                <w:rFonts w:ascii="Times New Roman" w:eastAsia="Calibri" w:hAnsi="Times New Roman" w:cs="Times New Roman"/>
              </w:rPr>
              <w:t xml:space="preserve"> из </w:t>
            </w:r>
            <w:r>
              <w:rPr>
                <w:rFonts w:ascii="Times New Roman" w:eastAsia="Calibri" w:hAnsi="Times New Roman" w:cs="Times New Roman"/>
              </w:rPr>
              <w:t>50</w:t>
            </w:r>
            <w:r w:rsidRPr="00236058">
              <w:rPr>
                <w:rFonts w:ascii="Times New Roman" w:eastAsia="Calibri" w:hAnsi="Times New Roman" w:cs="Times New Roman"/>
              </w:rPr>
              <w:t xml:space="preserve"> запланированных спортивных мероприятий:</w:t>
            </w:r>
          </w:p>
          <w:p w:rsidR="00236058" w:rsidRPr="00236058" w:rsidRDefault="00236058" w:rsidP="00A52AB2">
            <w:pPr>
              <w:spacing w:after="0" w:line="240" w:lineRule="auto"/>
              <w:ind w:firstLine="709"/>
              <w:jc w:val="both"/>
              <w:rPr>
                <w:rFonts w:ascii="Times New Roman" w:eastAsia="Calibri" w:hAnsi="Times New Roman" w:cs="Times New Roman"/>
              </w:rPr>
            </w:pPr>
            <w:r w:rsidRPr="00236058">
              <w:rPr>
                <w:rFonts w:ascii="Times New Roman" w:eastAsia="Calibri" w:hAnsi="Times New Roman" w:cs="Times New Roman"/>
              </w:rPr>
              <w:t>- декада лыжного спорта- 4 720 руб., 150 участников;</w:t>
            </w:r>
          </w:p>
          <w:p w:rsidR="00236058" w:rsidRPr="00236058" w:rsidRDefault="00236058" w:rsidP="00A52AB2">
            <w:pPr>
              <w:spacing w:after="0" w:line="240" w:lineRule="auto"/>
              <w:ind w:firstLine="709"/>
              <w:jc w:val="both"/>
              <w:rPr>
                <w:rFonts w:ascii="Times New Roman" w:eastAsia="Calibri" w:hAnsi="Times New Roman" w:cs="Times New Roman"/>
              </w:rPr>
            </w:pPr>
            <w:r w:rsidRPr="00236058">
              <w:rPr>
                <w:rFonts w:ascii="Times New Roman" w:eastAsia="Calibri" w:hAnsi="Times New Roman" w:cs="Times New Roman"/>
              </w:rPr>
              <w:t>-Всероссийская массовая лыжная гонка «Лыжня России»- 10 882 руб., 150 участников;</w:t>
            </w:r>
          </w:p>
          <w:p w:rsidR="00236058" w:rsidRPr="00236058" w:rsidRDefault="00236058" w:rsidP="00A52AB2">
            <w:pPr>
              <w:spacing w:after="0" w:line="240" w:lineRule="auto"/>
              <w:ind w:firstLine="709"/>
              <w:jc w:val="both"/>
              <w:rPr>
                <w:rFonts w:ascii="Times New Roman" w:eastAsia="Calibri" w:hAnsi="Times New Roman" w:cs="Times New Roman"/>
              </w:rPr>
            </w:pPr>
            <w:r w:rsidRPr="00236058">
              <w:rPr>
                <w:rFonts w:ascii="Times New Roman" w:eastAsia="Calibri" w:hAnsi="Times New Roman" w:cs="Times New Roman"/>
              </w:rPr>
              <w:t xml:space="preserve">-зарница, 34 участника (финансирование за счет МП «Патриотическое воспитание граждан в </w:t>
            </w:r>
            <w:proofErr w:type="spellStart"/>
            <w:r w:rsidRPr="00236058">
              <w:rPr>
                <w:rFonts w:ascii="Times New Roman" w:eastAsia="Calibri" w:hAnsi="Times New Roman" w:cs="Times New Roman"/>
              </w:rPr>
              <w:t>Гаринском</w:t>
            </w:r>
            <w:proofErr w:type="spellEnd"/>
            <w:r w:rsidRPr="00236058">
              <w:rPr>
                <w:rFonts w:ascii="Times New Roman" w:eastAsia="Calibri" w:hAnsi="Times New Roman" w:cs="Times New Roman"/>
              </w:rPr>
              <w:t xml:space="preserve"> городском округе на 2019 – 2024 годы»);</w:t>
            </w:r>
          </w:p>
          <w:p w:rsidR="00236058" w:rsidRPr="00236058" w:rsidRDefault="00236058" w:rsidP="00A52AB2">
            <w:pPr>
              <w:spacing w:after="0" w:line="240" w:lineRule="auto"/>
              <w:ind w:firstLine="709"/>
              <w:jc w:val="both"/>
              <w:rPr>
                <w:rFonts w:ascii="Times New Roman" w:eastAsia="Calibri" w:hAnsi="Times New Roman" w:cs="Times New Roman"/>
              </w:rPr>
            </w:pPr>
            <w:r w:rsidRPr="00236058">
              <w:rPr>
                <w:rFonts w:ascii="Times New Roman" w:eastAsia="Calibri" w:hAnsi="Times New Roman" w:cs="Times New Roman"/>
              </w:rPr>
              <w:t>- спортивные соревнования по волейболу- 3 650 руб., 24 участника;</w:t>
            </w:r>
          </w:p>
          <w:p w:rsidR="00236058" w:rsidRPr="00236058" w:rsidRDefault="00236058" w:rsidP="00A52AB2">
            <w:pPr>
              <w:spacing w:after="0" w:line="240" w:lineRule="auto"/>
              <w:ind w:firstLine="709"/>
              <w:jc w:val="both"/>
              <w:rPr>
                <w:rFonts w:ascii="Times New Roman" w:eastAsia="Calibri" w:hAnsi="Times New Roman" w:cs="Times New Roman"/>
              </w:rPr>
            </w:pPr>
            <w:r w:rsidRPr="00236058">
              <w:rPr>
                <w:rFonts w:ascii="Times New Roman" w:eastAsia="Calibri" w:hAnsi="Times New Roman" w:cs="Times New Roman"/>
              </w:rPr>
              <w:t>- спортивные соревнования по настольному теннису, посвященные Дню космонавтики- 2 205 руб., 21 участник;</w:t>
            </w:r>
          </w:p>
          <w:p w:rsidR="00236058" w:rsidRPr="00236058" w:rsidRDefault="00236058" w:rsidP="00A52AB2">
            <w:pPr>
              <w:spacing w:after="0" w:line="240" w:lineRule="auto"/>
              <w:ind w:firstLine="709"/>
              <w:jc w:val="both"/>
              <w:rPr>
                <w:rFonts w:ascii="Times New Roman" w:eastAsia="Calibri" w:hAnsi="Times New Roman" w:cs="Times New Roman"/>
              </w:rPr>
            </w:pPr>
            <w:r w:rsidRPr="00236058">
              <w:rPr>
                <w:rFonts w:ascii="Times New Roman" w:eastAsia="Calibri" w:hAnsi="Times New Roman" w:cs="Times New Roman"/>
              </w:rPr>
              <w:t>- спортивные соревнования, посвященные Дню поселка-4 620 руб., 48 участников;</w:t>
            </w:r>
          </w:p>
          <w:p w:rsidR="00236058" w:rsidRPr="00236058" w:rsidRDefault="00236058" w:rsidP="00A52AB2">
            <w:pPr>
              <w:spacing w:after="0" w:line="240" w:lineRule="auto"/>
              <w:ind w:firstLine="709"/>
              <w:jc w:val="both"/>
              <w:rPr>
                <w:rFonts w:ascii="Times New Roman" w:eastAsia="Calibri" w:hAnsi="Times New Roman" w:cs="Times New Roman"/>
              </w:rPr>
            </w:pPr>
            <w:r w:rsidRPr="00236058">
              <w:rPr>
                <w:rFonts w:ascii="Times New Roman" w:eastAsia="Calibri" w:hAnsi="Times New Roman" w:cs="Times New Roman"/>
              </w:rPr>
              <w:t>- День физкультурника- 870 руб., 93 участника,</w:t>
            </w:r>
          </w:p>
          <w:p w:rsidR="00236058" w:rsidRPr="00236058" w:rsidRDefault="00236058" w:rsidP="00A52AB2">
            <w:pPr>
              <w:spacing w:after="0" w:line="240" w:lineRule="auto"/>
              <w:ind w:firstLine="709"/>
              <w:jc w:val="both"/>
              <w:rPr>
                <w:rFonts w:ascii="Times New Roman" w:eastAsia="Calibri" w:hAnsi="Times New Roman" w:cs="Times New Roman"/>
              </w:rPr>
            </w:pPr>
            <w:r w:rsidRPr="00236058">
              <w:rPr>
                <w:rFonts w:ascii="Times New Roman" w:eastAsia="Calibri" w:hAnsi="Times New Roman" w:cs="Times New Roman"/>
              </w:rPr>
              <w:t>- Первенство по футболу, посвященное памяти С.И. Вахрушева- 100 руб., 24 участника;</w:t>
            </w:r>
          </w:p>
          <w:p w:rsidR="00236058" w:rsidRPr="00236058" w:rsidRDefault="00236058" w:rsidP="00A52AB2">
            <w:pPr>
              <w:spacing w:after="0" w:line="240" w:lineRule="auto"/>
              <w:ind w:firstLine="709"/>
              <w:jc w:val="both"/>
              <w:rPr>
                <w:rFonts w:ascii="Times New Roman" w:eastAsia="Calibri" w:hAnsi="Times New Roman" w:cs="Times New Roman"/>
              </w:rPr>
            </w:pPr>
            <w:r w:rsidRPr="00236058">
              <w:rPr>
                <w:rFonts w:ascii="Times New Roman" w:eastAsia="Calibri" w:hAnsi="Times New Roman" w:cs="Times New Roman"/>
              </w:rPr>
              <w:t>- декада бега- 9 195 руб., 145 участников;</w:t>
            </w:r>
          </w:p>
          <w:p w:rsidR="00236058" w:rsidRDefault="00236058" w:rsidP="00A52AB2">
            <w:pPr>
              <w:spacing w:after="0" w:line="240" w:lineRule="auto"/>
              <w:ind w:firstLine="709"/>
              <w:jc w:val="both"/>
              <w:rPr>
                <w:rFonts w:ascii="Times New Roman" w:eastAsia="Calibri" w:hAnsi="Times New Roman" w:cs="Times New Roman"/>
              </w:rPr>
            </w:pPr>
            <w:r w:rsidRPr="00236058">
              <w:rPr>
                <w:rFonts w:ascii="Times New Roman" w:eastAsia="Calibri" w:hAnsi="Times New Roman" w:cs="Times New Roman"/>
              </w:rPr>
              <w:t>- Всероссийский день бега «Кросс Нации» -</w:t>
            </w:r>
            <w:r>
              <w:rPr>
                <w:rFonts w:ascii="Times New Roman" w:eastAsia="Calibri" w:hAnsi="Times New Roman" w:cs="Times New Roman"/>
              </w:rPr>
              <w:t xml:space="preserve"> 12 621,37 руб., 200 участников;</w:t>
            </w:r>
          </w:p>
          <w:p w:rsidR="00236058" w:rsidRDefault="00236058" w:rsidP="00A52AB2">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 спортивные соревнования, посвященные Дню народного единства (футбол), 21 участник;</w:t>
            </w:r>
          </w:p>
          <w:p w:rsidR="00236058" w:rsidRDefault="00236058" w:rsidP="00A52AB2">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 соревнования по настольному теннису – 4 565 руб., 18 участников;</w:t>
            </w:r>
          </w:p>
          <w:p w:rsidR="00236058" w:rsidRDefault="00236058" w:rsidP="00A52AB2">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 турнир по шахматам – 1 675 руб., 18 участников;</w:t>
            </w:r>
          </w:p>
          <w:p w:rsidR="00236058" w:rsidRPr="00236058" w:rsidRDefault="00236058" w:rsidP="00A52AB2">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 хоккейный турнир, посвященный открытию хоккейного сезона – 4 916,63 руб., 20 участников и др.</w:t>
            </w:r>
            <w:r w:rsidRPr="00236058">
              <w:rPr>
                <w:rFonts w:ascii="Times New Roman" w:eastAsia="Calibri" w:hAnsi="Times New Roman" w:cs="Times New Roman"/>
              </w:rPr>
              <w:t xml:space="preserve"> </w:t>
            </w:r>
          </w:p>
          <w:p w:rsidR="00236058" w:rsidRPr="00236058" w:rsidRDefault="00236058" w:rsidP="00A52AB2">
            <w:pPr>
              <w:spacing w:after="0" w:line="240" w:lineRule="auto"/>
              <w:ind w:firstLine="709"/>
              <w:jc w:val="both"/>
              <w:rPr>
                <w:rFonts w:ascii="Times New Roman" w:eastAsia="Calibri" w:hAnsi="Times New Roman" w:cs="Times New Roman"/>
                <w:i/>
              </w:rPr>
            </w:pPr>
            <w:r w:rsidRPr="00236058">
              <w:rPr>
                <w:rFonts w:ascii="Times New Roman" w:eastAsia="Calibri" w:hAnsi="Times New Roman" w:cs="Times New Roman"/>
                <w:i/>
              </w:rPr>
              <w:t xml:space="preserve">Приобретение спортивной наградной атрибутики – 127 754,62 рублей. </w:t>
            </w:r>
          </w:p>
          <w:p w:rsidR="00236058" w:rsidRPr="00236058" w:rsidRDefault="00236058" w:rsidP="00A52AB2">
            <w:pPr>
              <w:spacing w:after="0" w:line="240" w:lineRule="auto"/>
              <w:ind w:firstLine="709"/>
              <w:jc w:val="both"/>
              <w:rPr>
                <w:rFonts w:ascii="Times New Roman" w:eastAsia="Calibri" w:hAnsi="Times New Roman" w:cs="Times New Roman"/>
                <w:i/>
              </w:rPr>
            </w:pPr>
            <w:r w:rsidRPr="00236058">
              <w:rPr>
                <w:rFonts w:ascii="Times New Roman" w:eastAsia="Calibri" w:hAnsi="Times New Roman" w:cs="Times New Roman"/>
                <w:i/>
              </w:rPr>
              <w:t xml:space="preserve">Остаток на начало года – 220 рублей, приобретены грамоты 11 шт. х 20 руб. </w:t>
            </w:r>
          </w:p>
          <w:p w:rsidR="00236058" w:rsidRPr="00236058" w:rsidRDefault="00236058" w:rsidP="00A52AB2">
            <w:pPr>
              <w:spacing w:after="0" w:line="240" w:lineRule="auto"/>
              <w:ind w:firstLine="709"/>
              <w:jc w:val="both"/>
              <w:rPr>
                <w:rFonts w:ascii="Times New Roman" w:eastAsia="Calibri" w:hAnsi="Times New Roman" w:cs="Times New Roman"/>
                <w:i/>
              </w:rPr>
            </w:pPr>
            <w:r w:rsidRPr="00236058">
              <w:rPr>
                <w:rFonts w:ascii="Times New Roman" w:eastAsia="Calibri" w:hAnsi="Times New Roman" w:cs="Times New Roman"/>
                <w:i/>
              </w:rPr>
              <w:t xml:space="preserve">Мероприятие 2. Приобретение спортивного оборудования и инвентаря для оснащения мест тестирования по выполнению видов испытаний ГТО- </w:t>
            </w:r>
            <w:r>
              <w:rPr>
                <w:rFonts w:ascii="Times New Roman" w:eastAsia="Calibri" w:hAnsi="Times New Roman" w:cs="Times New Roman"/>
                <w:i/>
              </w:rPr>
              <w:t>177,0</w:t>
            </w:r>
            <w:r w:rsidRPr="00236058">
              <w:rPr>
                <w:rFonts w:ascii="Times New Roman" w:eastAsia="Calibri" w:hAnsi="Times New Roman" w:cs="Times New Roman"/>
                <w:i/>
              </w:rPr>
              <w:t xml:space="preserve"> тыс. рублей, освоено 177,0 </w:t>
            </w:r>
            <w:r w:rsidR="00A52AB2" w:rsidRPr="00236058">
              <w:rPr>
                <w:rFonts w:ascii="Times New Roman" w:eastAsia="Calibri" w:hAnsi="Times New Roman" w:cs="Times New Roman"/>
                <w:i/>
              </w:rPr>
              <w:t>тыс. рублей</w:t>
            </w:r>
            <w:r w:rsidRPr="00236058">
              <w:rPr>
                <w:rFonts w:ascii="Times New Roman" w:eastAsia="Calibri" w:hAnsi="Times New Roman" w:cs="Times New Roman"/>
                <w:i/>
              </w:rPr>
              <w:t xml:space="preserve">, выполнено на </w:t>
            </w:r>
            <w:r w:rsidR="00A52AB2">
              <w:rPr>
                <w:rFonts w:ascii="Times New Roman" w:eastAsia="Calibri" w:hAnsi="Times New Roman" w:cs="Times New Roman"/>
                <w:i/>
              </w:rPr>
              <w:t>100</w:t>
            </w:r>
            <w:r w:rsidRPr="00236058">
              <w:rPr>
                <w:rFonts w:ascii="Times New Roman" w:eastAsia="Calibri" w:hAnsi="Times New Roman" w:cs="Times New Roman"/>
                <w:i/>
              </w:rPr>
              <w:t>%.</w:t>
            </w:r>
          </w:p>
          <w:p w:rsidR="00236058" w:rsidRPr="00236058" w:rsidRDefault="00236058" w:rsidP="00A52AB2">
            <w:pPr>
              <w:spacing w:after="0" w:line="240" w:lineRule="auto"/>
              <w:ind w:firstLine="709"/>
              <w:jc w:val="both"/>
              <w:rPr>
                <w:rFonts w:ascii="Times New Roman" w:eastAsia="Calibri" w:hAnsi="Times New Roman" w:cs="Times New Roman"/>
              </w:rPr>
            </w:pPr>
            <w:r w:rsidRPr="00236058">
              <w:rPr>
                <w:rFonts w:ascii="Times New Roman" w:eastAsia="Calibri" w:hAnsi="Times New Roman" w:cs="Times New Roman"/>
              </w:rPr>
              <w:t xml:space="preserve">Муниципальная программа финансируется за счет областного и местного бюджета. Мероприятие проводится за счет </w:t>
            </w:r>
            <w:proofErr w:type="spellStart"/>
            <w:r w:rsidRPr="00236058">
              <w:rPr>
                <w:rFonts w:ascii="Times New Roman" w:eastAsia="Calibri" w:hAnsi="Times New Roman" w:cs="Times New Roman"/>
              </w:rPr>
              <w:t>софинансирования</w:t>
            </w:r>
            <w:proofErr w:type="spellEnd"/>
            <w:r w:rsidRPr="00236058">
              <w:rPr>
                <w:rFonts w:ascii="Times New Roman" w:eastAsia="Calibri" w:hAnsi="Times New Roman" w:cs="Times New Roman"/>
              </w:rPr>
              <w:t xml:space="preserve"> расходных обязательств средств областного бюджета и средств местного бюджета.</w:t>
            </w:r>
          </w:p>
          <w:p w:rsidR="00236058" w:rsidRPr="00236058" w:rsidRDefault="00236058" w:rsidP="00A52AB2">
            <w:pPr>
              <w:spacing w:after="0" w:line="240" w:lineRule="auto"/>
              <w:ind w:firstLine="709"/>
              <w:jc w:val="both"/>
              <w:rPr>
                <w:rFonts w:ascii="Times New Roman" w:eastAsia="Calibri" w:hAnsi="Times New Roman" w:cs="Times New Roman"/>
              </w:rPr>
            </w:pPr>
            <w:r w:rsidRPr="00236058">
              <w:rPr>
                <w:rFonts w:ascii="Times New Roman" w:eastAsia="Calibri" w:hAnsi="Times New Roman" w:cs="Times New Roman"/>
              </w:rPr>
              <w:t>Средства областного бюджета составляют 123,9 тыс. руб.</w:t>
            </w:r>
          </w:p>
          <w:p w:rsidR="00236058" w:rsidRPr="00236058" w:rsidRDefault="00236058" w:rsidP="00A52AB2">
            <w:pPr>
              <w:spacing w:after="0" w:line="240" w:lineRule="auto"/>
              <w:ind w:firstLine="709"/>
              <w:jc w:val="both"/>
              <w:rPr>
                <w:rFonts w:ascii="Times New Roman" w:eastAsia="Calibri" w:hAnsi="Times New Roman" w:cs="Times New Roman"/>
              </w:rPr>
            </w:pPr>
            <w:r w:rsidRPr="00236058">
              <w:rPr>
                <w:rFonts w:ascii="Times New Roman" w:eastAsia="Calibri" w:hAnsi="Times New Roman" w:cs="Times New Roman"/>
              </w:rPr>
              <w:lastRenderedPageBreak/>
              <w:t xml:space="preserve">Средства местного бюджета составляют </w:t>
            </w:r>
            <w:r w:rsidR="00A52AB2">
              <w:rPr>
                <w:rFonts w:ascii="Times New Roman" w:eastAsia="Calibri" w:hAnsi="Times New Roman" w:cs="Times New Roman"/>
              </w:rPr>
              <w:t>53,1</w:t>
            </w:r>
            <w:r w:rsidRPr="00236058">
              <w:rPr>
                <w:rFonts w:ascii="Times New Roman" w:eastAsia="Calibri" w:hAnsi="Times New Roman" w:cs="Times New Roman"/>
              </w:rPr>
              <w:t xml:space="preserve"> </w:t>
            </w:r>
            <w:proofErr w:type="spellStart"/>
            <w:r w:rsidRPr="00236058">
              <w:rPr>
                <w:rFonts w:ascii="Times New Roman" w:eastAsia="Calibri" w:hAnsi="Times New Roman" w:cs="Times New Roman"/>
              </w:rPr>
              <w:t>тыс.руб</w:t>
            </w:r>
            <w:proofErr w:type="spellEnd"/>
            <w:r w:rsidRPr="00236058">
              <w:rPr>
                <w:rFonts w:ascii="Times New Roman" w:eastAsia="Calibri" w:hAnsi="Times New Roman" w:cs="Times New Roman"/>
              </w:rPr>
              <w:t>.</w:t>
            </w:r>
          </w:p>
          <w:p w:rsidR="00236058" w:rsidRPr="00236058" w:rsidRDefault="00236058" w:rsidP="00A52AB2">
            <w:pPr>
              <w:spacing w:after="0" w:line="240" w:lineRule="auto"/>
              <w:ind w:firstLine="709"/>
              <w:jc w:val="both"/>
              <w:rPr>
                <w:rFonts w:ascii="Times New Roman" w:eastAsia="Calibri" w:hAnsi="Times New Roman" w:cs="Times New Roman"/>
              </w:rPr>
            </w:pPr>
            <w:r w:rsidRPr="00236058">
              <w:rPr>
                <w:rFonts w:ascii="Times New Roman" w:eastAsia="Calibri" w:hAnsi="Times New Roman" w:cs="Times New Roman"/>
              </w:rPr>
              <w:t xml:space="preserve">В рамках мероприятия было приобретено: </w:t>
            </w:r>
          </w:p>
          <w:p w:rsidR="00236058" w:rsidRPr="00236058" w:rsidRDefault="00236058" w:rsidP="00A52AB2">
            <w:pPr>
              <w:spacing w:after="0" w:line="240" w:lineRule="auto"/>
              <w:ind w:firstLine="709"/>
              <w:jc w:val="both"/>
              <w:rPr>
                <w:rFonts w:ascii="Times New Roman" w:eastAsia="Calibri" w:hAnsi="Times New Roman" w:cs="Times New Roman"/>
              </w:rPr>
            </w:pPr>
            <w:r w:rsidRPr="00236058">
              <w:rPr>
                <w:rFonts w:ascii="Times New Roman" w:eastAsia="Calibri" w:hAnsi="Times New Roman" w:cs="Times New Roman"/>
              </w:rPr>
              <w:t>- 2 лыжных комплекта – 48 900 руб.</w:t>
            </w:r>
          </w:p>
          <w:p w:rsidR="00236058" w:rsidRPr="00236058" w:rsidRDefault="00236058" w:rsidP="00A52AB2">
            <w:pPr>
              <w:spacing w:after="0" w:line="240" w:lineRule="auto"/>
              <w:ind w:firstLine="709"/>
              <w:jc w:val="both"/>
              <w:rPr>
                <w:rFonts w:ascii="Times New Roman" w:eastAsia="Calibri" w:hAnsi="Times New Roman" w:cs="Times New Roman"/>
              </w:rPr>
            </w:pPr>
            <w:r w:rsidRPr="00236058">
              <w:rPr>
                <w:rFonts w:ascii="Times New Roman" w:eastAsia="Calibri" w:hAnsi="Times New Roman" w:cs="Times New Roman"/>
              </w:rPr>
              <w:t>- 1 лыжный комплект- 20 000 руб.</w:t>
            </w:r>
          </w:p>
          <w:p w:rsidR="00236058" w:rsidRPr="00236058" w:rsidRDefault="00236058" w:rsidP="00A52AB2">
            <w:pPr>
              <w:spacing w:after="0" w:line="240" w:lineRule="auto"/>
              <w:ind w:firstLine="709"/>
              <w:jc w:val="both"/>
              <w:rPr>
                <w:rFonts w:ascii="Times New Roman" w:eastAsia="Calibri" w:hAnsi="Times New Roman" w:cs="Times New Roman"/>
              </w:rPr>
            </w:pPr>
            <w:r w:rsidRPr="00236058">
              <w:rPr>
                <w:rFonts w:ascii="Times New Roman" w:eastAsia="Calibri" w:hAnsi="Times New Roman" w:cs="Times New Roman"/>
              </w:rPr>
              <w:t>- 50 нагрудных номеров- 25 000 руб.</w:t>
            </w:r>
          </w:p>
          <w:p w:rsidR="00236058" w:rsidRPr="00236058" w:rsidRDefault="00236058" w:rsidP="00A52AB2">
            <w:pPr>
              <w:spacing w:after="0" w:line="240" w:lineRule="auto"/>
              <w:ind w:firstLine="709"/>
              <w:jc w:val="both"/>
              <w:rPr>
                <w:rFonts w:ascii="Times New Roman" w:eastAsia="Calibri" w:hAnsi="Times New Roman" w:cs="Times New Roman"/>
              </w:rPr>
            </w:pPr>
            <w:r w:rsidRPr="00236058">
              <w:rPr>
                <w:rFonts w:ascii="Times New Roman" w:eastAsia="Calibri" w:hAnsi="Times New Roman" w:cs="Times New Roman"/>
              </w:rPr>
              <w:t>- 7 пар палок для скандинавской ходьбы- 10 500 руб.</w:t>
            </w:r>
          </w:p>
          <w:p w:rsidR="00236058" w:rsidRPr="00236058" w:rsidRDefault="00236058" w:rsidP="00A52AB2">
            <w:pPr>
              <w:spacing w:after="0" w:line="240" w:lineRule="auto"/>
              <w:ind w:firstLine="709"/>
              <w:jc w:val="both"/>
              <w:rPr>
                <w:rFonts w:ascii="Times New Roman" w:eastAsia="Calibri" w:hAnsi="Times New Roman" w:cs="Times New Roman"/>
              </w:rPr>
            </w:pPr>
            <w:r w:rsidRPr="00236058">
              <w:rPr>
                <w:rFonts w:ascii="Times New Roman" w:eastAsia="Calibri" w:hAnsi="Times New Roman" w:cs="Times New Roman"/>
              </w:rPr>
              <w:t>- 1 рулетка – 1 000 руб.</w:t>
            </w:r>
          </w:p>
          <w:p w:rsidR="00236058" w:rsidRPr="00236058" w:rsidRDefault="00236058" w:rsidP="00A52AB2">
            <w:pPr>
              <w:spacing w:after="0" w:line="240" w:lineRule="auto"/>
              <w:ind w:firstLine="709"/>
              <w:jc w:val="both"/>
              <w:rPr>
                <w:rFonts w:ascii="Times New Roman" w:eastAsia="Calibri" w:hAnsi="Times New Roman" w:cs="Times New Roman"/>
              </w:rPr>
            </w:pPr>
            <w:r w:rsidRPr="00236058">
              <w:rPr>
                <w:rFonts w:ascii="Times New Roman" w:eastAsia="Calibri" w:hAnsi="Times New Roman" w:cs="Times New Roman"/>
              </w:rPr>
              <w:t>- 1 лазерная винтовка – 32 000 руб.</w:t>
            </w:r>
          </w:p>
          <w:p w:rsidR="007E4028" w:rsidRPr="00A52AB2" w:rsidRDefault="00236058" w:rsidP="00A52AB2">
            <w:pPr>
              <w:spacing w:after="0" w:line="240" w:lineRule="auto"/>
              <w:ind w:firstLine="709"/>
              <w:jc w:val="both"/>
              <w:rPr>
                <w:rFonts w:ascii="Times New Roman" w:eastAsia="Calibri" w:hAnsi="Times New Roman" w:cs="Times New Roman"/>
              </w:rPr>
            </w:pPr>
            <w:r w:rsidRPr="00236058">
              <w:rPr>
                <w:rFonts w:ascii="Times New Roman" w:eastAsia="Calibri" w:hAnsi="Times New Roman" w:cs="Times New Roman"/>
              </w:rPr>
              <w:t>- 4 гимнастических скамьи – 39 600 руб.</w:t>
            </w:r>
          </w:p>
          <w:p w:rsidR="007E4028" w:rsidRPr="00834305" w:rsidRDefault="00A52AB2" w:rsidP="00A52AB2">
            <w:pPr>
              <w:spacing w:after="0" w:line="240" w:lineRule="auto"/>
              <w:ind w:firstLine="709"/>
              <w:rPr>
                <w:rFonts w:ascii="Liberation Serif" w:eastAsia="Times New Roman" w:hAnsi="Liberation Serif" w:cs="Times New Roman"/>
                <w:b/>
                <w:bCs/>
                <w:color w:val="000000"/>
                <w:lang w:eastAsia="ru-RU"/>
              </w:rPr>
            </w:pPr>
            <w:r w:rsidRPr="00A52AB2">
              <w:rPr>
                <w:rFonts w:ascii="Liberation Serif" w:eastAsia="Times New Roman" w:hAnsi="Liberation Serif" w:cs="Times New Roman"/>
                <w:color w:val="000000"/>
                <w:lang w:eastAsia="ru-RU"/>
              </w:rPr>
              <w:t xml:space="preserve">В целом по муниципальной программе оценка эффективности составила </w:t>
            </w:r>
            <w:r>
              <w:rPr>
                <w:rFonts w:ascii="Liberation Serif" w:eastAsia="Times New Roman" w:hAnsi="Liberation Serif" w:cs="Times New Roman"/>
                <w:color w:val="000000"/>
                <w:lang w:eastAsia="ru-RU"/>
              </w:rPr>
              <w:t>8</w:t>
            </w:r>
            <w:r w:rsidRPr="00A52AB2">
              <w:rPr>
                <w:rFonts w:ascii="Liberation Serif" w:eastAsia="Times New Roman" w:hAnsi="Liberation Serif" w:cs="Times New Roman"/>
                <w:color w:val="000000"/>
                <w:lang w:eastAsia="ru-RU"/>
              </w:rPr>
              <w:t xml:space="preserve"> баллов – вы</w:t>
            </w:r>
            <w:r>
              <w:rPr>
                <w:rFonts w:ascii="Liberation Serif" w:eastAsia="Times New Roman" w:hAnsi="Liberation Serif" w:cs="Times New Roman"/>
                <w:color w:val="000000"/>
                <w:lang w:eastAsia="ru-RU"/>
              </w:rPr>
              <w:t>сокая</w:t>
            </w:r>
            <w:r w:rsidRPr="00A52AB2">
              <w:rPr>
                <w:rFonts w:ascii="Liberation Serif" w:eastAsia="Times New Roman" w:hAnsi="Liberation Serif" w:cs="Times New Roman"/>
                <w:color w:val="000000"/>
                <w:lang w:eastAsia="ru-RU"/>
              </w:rPr>
              <w:t xml:space="preserve"> эффективность муниципальной программы.   </w:t>
            </w:r>
          </w:p>
        </w:tc>
      </w:tr>
      <w:tr w:rsidR="00D3554D" w:rsidRPr="00834305" w:rsidTr="009A43D9">
        <w:trPr>
          <w:gridAfter w:val="4"/>
          <w:wAfter w:w="7261" w:type="dxa"/>
          <w:trHeight w:val="87"/>
        </w:trPr>
        <w:tc>
          <w:tcPr>
            <w:tcW w:w="9654" w:type="dxa"/>
            <w:shd w:val="clear" w:color="auto" w:fill="auto"/>
            <w:hideMark/>
          </w:tcPr>
          <w:p w:rsidR="005571AD" w:rsidRDefault="005571AD" w:rsidP="009A43D9">
            <w:pPr>
              <w:spacing w:after="0" w:line="240" w:lineRule="auto"/>
              <w:ind w:firstLine="709"/>
              <w:jc w:val="center"/>
              <w:rPr>
                <w:rFonts w:ascii="Liberation Serif" w:eastAsia="Times New Roman" w:hAnsi="Liberation Serif" w:cs="Times New Roman"/>
                <w:b/>
                <w:bCs/>
                <w:lang w:eastAsia="ru-RU"/>
              </w:rPr>
            </w:pPr>
          </w:p>
          <w:p w:rsidR="00A6597D" w:rsidRPr="00796AAE" w:rsidRDefault="00D3554D" w:rsidP="009A43D9">
            <w:pPr>
              <w:spacing w:after="0" w:line="240" w:lineRule="auto"/>
              <w:ind w:firstLine="709"/>
              <w:jc w:val="center"/>
              <w:rPr>
                <w:rFonts w:ascii="Liberation Serif" w:eastAsia="Times New Roman" w:hAnsi="Liberation Serif" w:cs="Times New Roman"/>
                <w:b/>
                <w:bCs/>
                <w:lang w:eastAsia="ru-RU"/>
              </w:rPr>
            </w:pPr>
            <w:r w:rsidRPr="00796AAE">
              <w:rPr>
                <w:rFonts w:ascii="Liberation Serif" w:eastAsia="Times New Roman" w:hAnsi="Liberation Serif" w:cs="Times New Roman"/>
                <w:b/>
                <w:bCs/>
                <w:lang w:eastAsia="ru-RU"/>
              </w:rPr>
              <w:t xml:space="preserve">Муниципальная программа «Управление муниципальными финансами </w:t>
            </w:r>
            <w:proofErr w:type="spellStart"/>
            <w:r w:rsidRPr="00796AAE">
              <w:rPr>
                <w:rFonts w:ascii="Liberation Serif" w:eastAsia="Times New Roman" w:hAnsi="Liberation Serif" w:cs="Times New Roman"/>
                <w:b/>
                <w:bCs/>
                <w:lang w:eastAsia="ru-RU"/>
              </w:rPr>
              <w:t>Гаринского</w:t>
            </w:r>
            <w:proofErr w:type="spellEnd"/>
            <w:r w:rsidRPr="00796AAE">
              <w:rPr>
                <w:rFonts w:ascii="Liberation Serif" w:eastAsia="Times New Roman" w:hAnsi="Liberation Serif" w:cs="Times New Roman"/>
                <w:b/>
                <w:bCs/>
                <w:lang w:eastAsia="ru-RU"/>
              </w:rPr>
              <w:t xml:space="preserve"> городского округа на 2019-2024 годы»</w:t>
            </w:r>
          </w:p>
          <w:p w:rsidR="00D44FDA" w:rsidRPr="00796AAE" w:rsidRDefault="00D44FDA" w:rsidP="009A43D9">
            <w:pPr>
              <w:spacing w:after="0" w:line="240" w:lineRule="auto"/>
              <w:ind w:firstLine="709"/>
              <w:jc w:val="both"/>
              <w:rPr>
                <w:rFonts w:ascii="Liberation Serif" w:eastAsia="Times New Roman" w:hAnsi="Liberation Serif" w:cs="Times New Roman"/>
                <w:b/>
                <w:bCs/>
                <w:color w:val="FF0000"/>
                <w:lang w:eastAsia="ru-RU"/>
              </w:rPr>
            </w:pPr>
          </w:p>
          <w:p w:rsidR="004F2378" w:rsidRPr="00796AAE" w:rsidRDefault="004F2378" w:rsidP="009A43D9">
            <w:pPr>
              <w:spacing w:after="0" w:line="240" w:lineRule="auto"/>
              <w:ind w:firstLine="709"/>
              <w:jc w:val="both"/>
              <w:rPr>
                <w:rFonts w:ascii="Liberation Serif" w:eastAsia="Times New Roman" w:hAnsi="Liberation Serif" w:cs="Times New Roman"/>
                <w:bCs/>
                <w:color w:val="000000"/>
                <w:lang w:eastAsia="ru-RU"/>
              </w:rPr>
            </w:pPr>
            <w:r w:rsidRPr="00796AAE">
              <w:rPr>
                <w:rFonts w:ascii="Liberation Serif" w:eastAsia="Times New Roman" w:hAnsi="Liberation Serif" w:cs="Times New Roman"/>
                <w:bCs/>
                <w:color w:val="000000"/>
                <w:lang w:eastAsia="ru-RU"/>
              </w:rPr>
              <w:t xml:space="preserve">Муниципальная программа «Управление муниципальными финансами </w:t>
            </w:r>
            <w:proofErr w:type="spellStart"/>
            <w:r w:rsidRPr="00796AAE">
              <w:rPr>
                <w:rFonts w:ascii="Liberation Serif" w:eastAsia="Times New Roman" w:hAnsi="Liberation Serif" w:cs="Times New Roman"/>
                <w:bCs/>
                <w:color w:val="000000"/>
                <w:lang w:eastAsia="ru-RU"/>
              </w:rPr>
              <w:t>Гаринского</w:t>
            </w:r>
            <w:proofErr w:type="spellEnd"/>
            <w:r w:rsidRPr="00796AAE">
              <w:rPr>
                <w:rFonts w:ascii="Liberation Serif" w:eastAsia="Times New Roman" w:hAnsi="Liberation Serif" w:cs="Times New Roman"/>
                <w:bCs/>
                <w:color w:val="000000"/>
                <w:lang w:eastAsia="ru-RU"/>
              </w:rPr>
              <w:t xml:space="preserve"> городского округа на 2019-2024 годы» направлена на урегулирование не решённых проблем в сфере управления муниципальными финансами городского округа.</w:t>
            </w:r>
          </w:p>
          <w:p w:rsidR="004F2378" w:rsidRPr="00796AAE" w:rsidRDefault="004F2378" w:rsidP="009A43D9">
            <w:pPr>
              <w:spacing w:after="0" w:line="240" w:lineRule="auto"/>
              <w:ind w:firstLine="709"/>
              <w:jc w:val="both"/>
              <w:rPr>
                <w:rFonts w:ascii="Liberation Serif" w:eastAsia="Times New Roman" w:hAnsi="Liberation Serif" w:cs="Times New Roman"/>
                <w:bCs/>
                <w:color w:val="000000"/>
                <w:lang w:eastAsia="ru-RU"/>
              </w:rPr>
            </w:pPr>
            <w:r w:rsidRPr="00796AAE">
              <w:rPr>
                <w:rFonts w:ascii="Liberation Serif" w:eastAsia="Times New Roman" w:hAnsi="Liberation Serif" w:cs="Times New Roman"/>
                <w:bCs/>
                <w:color w:val="000000"/>
                <w:lang w:eastAsia="ru-RU"/>
              </w:rPr>
              <w:t>Муниципальная программа является «обеспечивающей», ориентирована на создание общих условий для всех участников бюджетного процесса, реализующих другие муниципальные программы городского округа.</w:t>
            </w:r>
          </w:p>
          <w:p w:rsidR="004F2378" w:rsidRPr="00796AAE" w:rsidRDefault="004F2378" w:rsidP="009A43D9">
            <w:pPr>
              <w:spacing w:after="0" w:line="240" w:lineRule="auto"/>
              <w:ind w:firstLine="709"/>
              <w:jc w:val="both"/>
              <w:rPr>
                <w:rFonts w:ascii="Liberation Serif" w:eastAsia="Times New Roman" w:hAnsi="Liberation Serif" w:cs="Times New Roman"/>
                <w:bCs/>
                <w:color w:val="000000"/>
                <w:lang w:eastAsia="ru-RU"/>
              </w:rPr>
            </w:pPr>
            <w:r w:rsidRPr="00796AAE">
              <w:rPr>
                <w:rFonts w:ascii="Liberation Serif" w:eastAsia="Times New Roman" w:hAnsi="Liberation Serif" w:cs="Times New Roman"/>
                <w:bCs/>
                <w:color w:val="000000"/>
                <w:lang w:eastAsia="ru-RU"/>
              </w:rPr>
              <w:t xml:space="preserve">Муниципальная программа «Управление муниципальными финансами </w:t>
            </w:r>
            <w:proofErr w:type="spellStart"/>
            <w:r w:rsidRPr="00796AAE">
              <w:rPr>
                <w:rFonts w:ascii="Liberation Serif" w:eastAsia="Times New Roman" w:hAnsi="Liberation Serif" w:cs="Times New Roman"/>
                <w:bCs/>
                <w:color w:val="000000"/>
                <w:lang w:eastAsia="ru-RU"/>
              </w:rPr>
              <w:t>Гаринского</w:t>
            </w:r>
            <w:proofErr w:type="spellEnd"/>
            <w:r w:rsidRPr="00796AAE">
              <w:rPr>
                <w:rFonts w:ascii="Liberation Serif" w:eastAsia="Times New Roman" w:hAnsi="Liberation Serif" w:cs="Times New Roman"/>
                <w:bCs/>
                <w:color w:val="000000"/>
                <w:lang w:eastAsia="ru-RU"/>
              </w:rPr>
              <w:t xml:space="preserve"> городского округа на 2019-2024 годы» утверждена постановлением Главы </w:t>
            </w:r>
            <w:proofErr w:type="spellStart"/>
            <w:r w:rsidRPr="00796AAE">
              <w:rPr>
                <w:rFonts w:ascii="Liberation Serif" w:eastAsia="Times New Roman" w:hAnsi="Liberation Serif" w:cs="Times New Roman"/>
                <w:bCs/>
                <w:color w:val="000000"/>
                <w:lang w:eastAsia="ru-RU"/>
              </w:rPr>
              <w:t>Гаринского</w:t>
            </w:r>
            <w:proofErr w:type="spellEnd"/>
            <w:r w:rsidRPr="00796AAE">
              <w:rPr>
                <w:rFonts w:ascii="Liberation Serif" w:eastAsia="Times New Roman" w:hAnsi="Liberation Serif" w:cs="Times New Roman"/>
                <w:bCs/>
                <w:color w:val="000000"/>
                <w:lang w:eastAsia="ru-RU"/>
              </w:rPr>
              <w:t xml:space="preserve"> городского округа от 11.09.2018 года № 62 (с последующими изменениями).</w:t>
            </w:r>
          </w:p>
          <w:p w:rsidR="004F2378" w:rsidRPr="00796AAE" w:rsidRDefault="004F2378" w:rsidP="009A43D9">
            <w:pPr>
              <w:spacing w:after="0" w:line="240" w:lineRule="auto"/>
              <w:ind w:firstLine="709"/>
              <w:jc w:val="both"/>
              <w:rPr>
                <w:rFonts w:ascii="Liberation Serif" w:eastAsia="Times New Roman" w:hAnsi="Liberation Serif" w:cs="Times New Roman"/>
                <w:bCs/>
                <w:color w:val="000000"/>
                <w:lang w:eastAsia="ru-RU"/>
              </w:rPr>
            </w:pPr>
            <w:r w:rsidRPr="00796AAE">
              <w:rPr>
                <w:rFonts w:ascii="Liberation Serif" w:eastAsia="Times New Roman" w:hAnsi="Liberation Serif" w:cs="Times New Roman"/>
                <w:bCs/>
                <w:color w:val="000000"/>
                <w:lang w:eastAsia="ru-RU"/>
              </w:rPr>
              <w:t xml:space="preserve">Реализация муниципальной программы «Управление муниципальными финансами </w:t>
            </w:r>
            <w:proofErr w:type="spellStart"/>
            <w:r w:rsidRPr="00796AAE">
              <w:rPr>
                <w:rFonts w:ascii="Liberation Serif" w:eastAsia="Times New Roman" w:hAnsi="Liberation Serif" w:cs="Times New Roman"/>
                <w:bCs/>
                <w:color w:val="000000"/>
                <w:lang w:eastAsia="ru-RU"/>
              </w:rPr>
              <w:t>Гаринского</w:t>
            </w:r>
            <w:proofErr w:type="spellEnd"/>
            <w:r w:rsidRPr="00796AAE">
              <w:rPr>
                <w:rFonts w:ascii="Liberation Serif" w:eastAsia="Times New Roman" w:hAnsi="Liberation Serif" w:cs="Times New Roman"/>
                <w:bCs/>
                <w:color w:val="000000"/>
                <w:lang w:eastAsia="ru-RU"/>
              </w:rPr>
              <w:t xml:space="preserve"> городского округа на 2019</w:t>
            </w:r>
            <w:bookmarkStart w:id="0" w:name="_GoBack"/>
            <w:bookmarkEnd w:id="0"/>
            <w:r w:rsidRPr="00796AAE">
              <w:rPr>
                <w:rFonts w:ascii="Liberation Serif" w:eastAsia="Times New Roman" w:hAnsi="Liberation Serif" w:cs="Times New Roman"/>
                <w:bCs/>
                <w:color w:val="000000"/>
                <w:lang w:eastAsia="ru-RU"/>
              </w:rPr>
              <w:t xml:space="preserve">-2024 годы» будет осуществляться Финансовым управлением администрации </w:t>
            </w:r>
            <w:proofErr w:type="spellStart"/>
            <w:r w:rsidRPr="00796AAE">
              <w:rPr>
                <w:rFonts w:ascii="Liberation Serif" w:eastAsia="Times New Roman" w:hAnsi="Liberation Serif" w:cs="Times New Roman"/>
                <w:bCs/>
                <w:color w:val="000000"/>
                <w:lang w:eastAsia="ru-RU"/>
              </w:rPr>
              <w:t>Гаринского</w:t>
            </w:r>
            <w:proofErr w:type="spellEnd"/>
            <w:r w:rsidRPr="00796AAE">
              <w:rPr>
                <w:rFonts w:ascii="Liberation Serif" w:eastAsia="Times New Roman" w:hAnsi="Liberation Serif" w:cs="Times New Roman"/>
                <w:bCs/>
                <w:color w:val="000000"/>
                <w:lang w:eastAsia="ru-RU"/>
              </w:rPr>
              <w:t xml:space="preserve"> городского округа в рамках 3х подпрограмм: </w:t>
            </w:r>
          </w:p>
          <w:p w:rsidR="004F2378" w:rsidRPr="00796AAE" w:rsidRDefault="004F2378" w:rsidP="009A43D9">
            <w:pPr>
              <w:spacing w:after="0" w:line="240" w:lineRule="auto"/>
              <w:ind w:firstLine="709"/>
              <w:jc w:val="both"/>
              <w:rPr>
                <w:rFonts w:ascii="Liberation Serif" w:eastAsia="Times New Roman" w:hAnsi="Liberation Serif" w:cs="Times New Roman"/>
                <w:bCs/>
                <w:color w:val="000000"/>
                <w:lang w:eastAsia="ru-RU"/>
              </w:rPr>
            </w:pPr>
            <w:r w:rsidRPr="00796AAE">
              <w:rPr>
                <w:rFonts w:ascii="Liberation Serif" w:eastAsia="Times New Roman" w:hAnsi="Liberation Serif" w:cs="Times New Roman"/>
                <w:bCs/>
                <w:color w:val="000000"/>
                <w:lang w:eastAsia="ru-RU"/>
              </w:rPr>
              <w:t xml:space="preserve">1. «Управление бюджетным процессом и его совершенствование»; </w:t>
            </w:r>
          </w:p>
          <w:p w:rsidR="004F2378" w:rsidRPr="00796AAE" w:rsidRDefault="004F2378" w:rsidP="009A43D9">
            <w:pPr>
              <w:spacing w:after="0" w:line="240" w:lineRule="auto"/>
              <w:ind w:firstLine="709"/>
              <w:jc w:val="both"/>
              <w:rPr>
                <w:rFonts w:ascii="Liberation Serif" w:eastAsia="Times New Roman" w:hAnsi="Liberation Serif" w:cs="Times New Roman"/>
                <w:bCs/>
                <w:color w:val="000000"/>
                <w:lang w:eastAsia="ru-RU"/>
              </w:rPr>
            </w:pPr>
            <w:r w:rsidRPr="00796AAE">
              <w:rPr>
                <w:rFonts w:ascii="Liberation Serif" w:eastAsia="Times New Roman" w:hAnsi="Liberation Serif" w:cs="Times New Roman"/>
                <w:bCs/>
                <w:color w:val="000000"/>
                <w:lang w:eastAsia="ru-RU"/>
              </w:rPr>
              <w:t xml:space="preserve">2. «Совершенствование информационной системы управления финансами»; </w:t>
            </w:r>
          </w:p>
          <w:p w:rsidR="004F2378" w:rsidRPr="00796AAE" w:rsidRDefault="004F2378" w:rsidP="009A43D9">
            <w:pPr>
              <w:spacing w:after="0" w:line="240" w:lineRule="auto"/>
              <w:ind w:firstLine="709"/>
              <w:jc w:val="both"/>
              <w:rPr>
                <w:rFonts w:ascii="Liberation Serif" w:eastAsia="Times New Roman" w:hAnsi="Liberation Serif" w:cs="Times New Roman"/>
                <w:bCs/>
                <w:color w:val="000000"/>
                <w:lang w:eastAsia="ru-RU"/>
              </w:rPr>
            </w:pPr>
            <w:r w:rsidRPr="00796AAE">
              <w:rPr>
                <w:rFonts w:ascii="Liberation Serif" w:eastAsia="Times New Roman" w:hAnsi="Liberation Serif" w:cs="Times New Roman"/>
                <w:bCs/>
                <w:color w:val="000000"/>
                <w:lang w:eastAsia="ru-RU"/>
              </w:rPr>
              <w:t xml:space="preserve">3. «Обеспечение реализации муниципальной программы «Управление муниципальными финансами </w:t>
            </w:r>
            <w:proofErr w:type="spellStart"/>
            <w:r w:rsidRPr="00796AAE">
              <w:rPr>
                <w:rFonts w:ascii="Liberation Serif" w:eastAsia="Times New Roman" w:hAnsi="Liberation Serif" w:cs="Times New Roman"/>
                <w:bCs/>
                <w:color w:val="000000"/>
                <w:lang w:eastAsia="ru-RU"/>
              </w:rPr>
              <w:t>Гаринского</w:t>
            </w:r>
            <w:proofErr w:type="spellEnd"/>
            <w:r w:rsidRPr="00796AAE">
              <w:rPr>
                <w:rFonts w:ascii="Liberation Serif" w:eastAsia="Times New Roman" w:hAnsi="Liberation Serif" w:cs="Times New Roman"/>
                <w:bCs/>
                <w:color w:val="000000"/>
                <w:lang w:eastAsia="ru-RU"/>
              </w:rPr>
              <w:t xml:space="preserve"> городского округа на 2019-2024 годы».</w:t>
            </w:r>
          </w:p>
          <w:p w:rsidR="004F2378" w:rsidRPr="00796AAE" w:rsidRDefault="004F2378" w:rsidP="009A43D9">
            <w:pPr>
              <w:spacing w:after="0" w:line="240" w:lineRule="auto"/>
              <w:ind w:firstLine="709"/>
              <w:jc w:val="both"/>
              <w:rPr>
                <w:rFonts w:ascii="Liberation Serif" w:eastAsia="Times New Roman" w:hAnsi="Liberation Serif" w:cs="Times New Roman"/>
                <w:bCs/>
                <w:color w:val="000000"/>
                <w:lang w:eastAsia="ru-RU"/>
              </w:rPr>
            </w:pPr>
            <w:r w:rsidRPr="00796AAE">
              <w:rPr>
                <w:rFonts w:ascii="Liberation Serif" w:eastAsia="Times New Roman" w:hAnsi="Liberation Serif" w:cs="Times New Roman"/>
                <w:bCs/>
                <w:color w:val="000000"/>
                <w:lang w:eastAsia="ru-RU"/>
              </w:rPr>
              <w:t>В качестве основных целевых показателей государственной про</w:t>
            </w:r>
            <w:r w:rsidR="004B569C" w:rsidRPr="00796AAE">
              <w:rPr>
                <w:rFonts w:ascii="Liberation Serif" w:eastAsia="Times New Roman" w:hAnsi="Liberation Serif" w:cs="Times New Roman"/>
                <w:bCs/>
                <w:color w:val="000000"/>
                <w:lang w:eastAsia="ru-RU"/>
              </w:rPr>
              <w:t>граммы выделено 17 показателей.</w:t>
            </w:r>
          </w:p>
          <w:p w:rsidR="009A43D9" w:rsidRPr="00796AAE" w:rsidRDefault="004F2378" w:rsidP="009A43D9">
            <w:pPr>
              <w:spacing w:after="0" w:line="240" w:lineRule="auto"/>
              <w:ind w:firstLine="709"/>
              <w:jc w:val="both"/>
              <w:rPr>
                <w:rFonts w:ascii="Liberation Serif" w:eastAsia="Times New Roman" w:hAnsi="Liberation Serif" w:cs="Times New Roman"/>
                <w:bCs/>
                <w:color w:val="000000"/>
                <w:lang w:eastAsia="ru-RU"/>
              </w:rPr>
            </w:pPr>
            <w:r w:rsidRPr="00796AAE">
              <w:rPr>
                <w:rFonts w:ascii="Liberation Serif" w:eastAsia="Times New Roman" w:hAnsi="Liberation Serif" w:cs="Times New Roman"/>
                <w:bCs/>
                <w:color w:val="000000"/>
                <w:lang w:eastAsia="ru-RU"/>
              </w:rPr>
              <w:t xml:space="preserve">В результате реализации мероприятий муниципальной программы достигнуты следующие </w:t>
            </w:r>
            <w:r w:rsidR="009A43D9" w:rsidRPr="00796AAE">
              <w:rPr>
                <w:rFonts w:ascii="Liberation Serif" w:eastAsia="Times New Roman" w:hAnsi="Liberation Serif" w:cs="Times New Roman"/>
                <w:bCs/>
                <w:color w:val="000000"/>
                <w:lang w:eastAsia="ru-RU"/>
              </w:rPr>
              <w:t>показатели:</w:t>
            </w:r>
          </w:p>
          <w:p w:rsidR="009A43D9" w:rsidRPr="00796AAE" w:rsidRDefault="009A43D9" w:rsidP="009A43D9">
            <w:pPr>
              <w:spacing w:after="0" w:line="240" w:lineRule="auto"/>
              <w:ind w:firstLine="709"/>
              <w:jc w:val="both"/>
              <w:rPr>
                <w:rFonts w:ascii="Liberation Serif" w:eastAsia="Times New Roman" w:hAnsi="Liberation Serif" w:cs="Times New Roman"/>
                <w:bCs/>
                <w:color w:val="000000"/>
                <w:lang w:eastAsia="ru-RU"/>
              </w:rPr>
            </w:pPr>
            <w:r w:rsidRPr="00796AAE">
              <w:rPr>
                <w:rFonts w:ascii="Liberation Serif" w:eastAsia="Times New Roman" w:hAnsi="Liberation Serif" w:cs="Times New Roman"/>
                <w:bCs/>
                <w:color w:val="000000"/>
                <w:lang w:eastAsia="ru-RU"/>
              </w:rPr>
              <w:t xml:space="preserve">1. </w:t>
            </w:r>
            <w:r w:rsidR="004F2378" w:rsidRPr="00796AAE">
              <w:rPr>
                <w:rFonts w:ascii="Liberation Serif" w:eastAsia="Times New Roman" w:hAnsi="Liberation Serif" w:cs="Times New Roman"/>
                <w:bCs/>
                <w:color w:val="000000"/>
                <w:lang w:eastAsia="ru-RU"/>
              </w:rPr>
              <w:t xml:space="preserve">Формирование бюджета проводилось в соответствии с Распоряжением Главы </w:t>
            </w:r>
            <w:proofErr w:type="spellStart"/>
            <w:r w:rsidR="004F2378" w:rsidRPr="00796AAE">
              <w:rPr>
                <w:rFonts w:ascii="Liberation Serif" w:eastAsia="Times New Roman" w:hAnsi="Liberation Serif" w:cs="Times New Roman"/>
                <w:bCs/>
                <w:color w:val="000000"/>
                <w:lang w:eastAsia="ru-RU"/>
              </w:rPr>
              <w:t>Гаринского</w:t>
            </w:r>
            <w:proofErr w:type="spellEnd"/>
            <w:r w:rsidR="004F2378" w:rsidRPr="00796AAE">
              <w:rPr>
                <w:rFonts w:ascii="Liberation Serif" w:eastAsia="Times New Roman" w:hAnsi="Liberation Serif" w:cs="Times New Roman"/>
                <w:bCs/>
                <w:color w:val="000000"/>
                <w:lang w:eastAsia="ru-RU"/>
              </w:rPr>
              <w:t xml:space="preserve"> городского округа «О плане мероприятий по составлению проекта местного бюджета на очередной финансовый год и плановый период». Бюджет сформирован в установленные сроки, и принят решением Думы </w:t>
            </w:r>
            <w:proofErr w:type="spellStart"/>
            <w:r w:rsidR="004F2378" w:rsidRPr="00796AAE">
              <w:rPr>
                <w:rFonts w:ascii="Liberation Serif" w:eastAsia="Times New Roman" w:hAnsi="Liberation Serif" w:cs="Times New Roman"/>
                <w:bCs/>
                <w:color w:val="000000"/>
                <w:lang w:eastAsia="ru-RU"/>
              </w:rPr>
              <w:t>Гаринского</w:t>
            </w:r>
            <w:proofErr w:type="spellEnd"/>
            <w:r w:rsidR="004F2378" w:rsidRPr="00796AAE">
              <w:rPr>
                <w:rFonts w:ascii="Liberation Serif" w:eastAsia="Times New Roman" w:hAnsi="Liberation Serif" w:cs="Times New Roman"/>
                <w:bCs/>
                <w:color w:val="000000"/>
                <w:lang w:eastAsia="ru-RU"/>
              </w:rPr>
              <w:t xml:space="preserve"> городского округа от </w:t>
            </w:r>
            <w:r w:rsidR="004B569C" w:rsidRPr="00796AAE">
              <w:rPr>
                <w:rFonts w:ascii="Liberation Serif" w:eastAsia="Times New Roman" w:hAnsi="Liberation Serif" w:cs="Times New Roman"/>
                <w:bCs/>
                <w:color w:val="000000"/>
                <w:lang w:eastAsia="ru-RU"/>
              </w:rPr>
              <w:t>16.12.2021</w:t>
            </w:r>
            <w:r w:rsidR="004F2378" w:rsidRPr="00796AAE">
              <w:rPr>
                <w:rFonts w:ascii="Liberation Serif" w:eastAsia="Times New Roman" w:hAnsi="Liberation Serif" w:cs="Times New Roman"/>
                <w:bCs/>
                <w:color w:val="000000"/>
                <w:lang w:eastAsia="ru-RU"/>
              </w:rPr>
              <w:t xml:space="preserve"> года №</w:t>
            </w:r>
            <w:r w:rsidR="004B569C" w:rsidRPr="00796AAE">
              <w:rPr>
                <w:rFonts w:ascii="Liberation Serif" w:eastAsia="Times New Roman" w:hAnsi="Liberation Serif" w:cs="Times New Roman"/>
                <w:bCs/>
                <w:color w:val="000000"/>
                <w:lang w:eastAsia="ru-RU"/>
              </w:rPr>
              <w:t>360/62</w:t>
            </w:r>
            <w:r w:rsidRPr="00796AAE">
              <w:rPr>
                <w:rFonts w:ascii="Liberation Serif" w:eastAsia="Times New Roman" w:hAnsi="Liberation Serif" w:cs="Times New Roman"/>
                <w:bCs/>
                <w:color w:val="000000"/>
                <w:lang w:eastAsia="ru-RU"/>
              </w:rPr>
              <w:t>.</w:t>
            </w:r>
          </w:p>
          <w:p w:rsidR="009A43D9" w:rsidRPr="00796AAE" w:rsidRDefault="009A43D9" w:rsidP="009A43D9">
            <w:pPr>
              <w:spacing w:after="0" w:line="240" w:lineRule="auto"/>
              <w:ind w:firstLine="709"/>
              <w:jc w:val="both"/>
              <w:rPr>
                <w:rFonts w:ascii="Liberation Serif" w:eastAsia="Times New Roman" w:hAnsi="Liberation Serif" w:cs="Times New Roman"/>
                <w:bCs/>
                <w:color w:val="000000"/>
                <w:lang w:eastAsia="ru-RU"/>
              </w:rPr>
            </w:pPr>
            <w:r w:rsidRPr="00796AAE">
              <w:rPr>
                <w:rFonts w:ascii="Liberation Serif" w:eastAsia="Times New Roman" w:hAnsi="Liberation Serif" w:cs="Times New Roman"/>
                <w:bCs/>
                <w:color w:val="000000"/>
                <w:lang w:eastAsia="ru-RU"/>
              </w:rPr>
              <w:t xml:space="preserve">2. </w:t>
            </w:r>
            <w:r w:rsidR="004F2378" w:rsidRPr="00796AAE">
              <w:rPr>
                <w:rFonts w:ascii="Liberation Serif" w:eastAsia="Times New Roman" w:hAnsi="Liberation Serif" w:cs="Times New Roman"/>
                <w:bCs/>
                <w:color w:val="000000"/>
                <w:lang w:eastAsia="ru-RU"/>
              </w:rPr>
              <w:t xml:space="preserve">Формирование бюджета </w:t>
            </w:r>
            <w:proofErr w:type="spellStart"/>
            <w:r w:rsidR="004F2378" w:rsidRPr="00796AAE">
              <w:rPr>
                <w:rFonts w:ascii="Liberation Serif" w:eastAsia="Times New Roman" w:hAnsi="Liberation Serif" w:cs="Times New Roman"/>
                <w:bCs/>
                <w:color w:val="000000"/>
                <w:lang w:eastAsia="ru-RU"/>
              </w:rPr>
              <w:t>Гаринского</w:t>
            </w:r>
            <w:proofErr w:type="spellEnd"/>
            <w:r w:rsidR="004F2378" w:rsidRPr="00796AAE">
              <w:rPr>
                <w:rFonts w:ascii="Liberation Serif" w:eastAsia="Times New Roman" w:hAnsi="Liberation Serif" w:cs="Times New Roman"/>
                <w:bCs/>
                <w:color w:val="000000"/>
                <w:lang w:eastAsia="ru-RU"/>
              </w:rPr>
              <w:t xml:space="preserve"> городского округа в программной структуре достигнуто на </w:t>
            </w:r>
            <w:r w:rsidR="003A3957" w:rsidRPr="00796AAE">
              <w:rPr>
                <w:rFonts w:ascii="Liberation Serif" w:eastAsia="Times New Roman" w:hAnsi="Liberation Serif" w:cs="Times New Roman"/>
                <w:bCs/>
                <w:color w:val="000000"/>
                <w:lang w:eastAsia="ru-RU"/>
              </w:rPr>
              <w:t>30</w:t>
            </w:r>
            <w:r w:rsidR="004F2378" w:rsidRPr="00796AAE">
              <w:rPr>
                <w:rFonts w:ascii="Liberation Serif" w:eastAsia="Times New Roman" w:hAnsi="Liberation Serif" w:cs="Times New Roman"/>
                <w:bCs/>
                <w:color w:val="000000"/>
                <w:lang w:eastAsia="ru-RU"/>
              </w:rPr>
              <w:t xml:space="preserve"> % выше запланированного, и составило </w:t>
            </w:r>
            <w:r w:rsidR="003A3957" w:rsidRPr="00796AAE">
              <w:rPr>
                <w:rFonts w:ascii="Liberation Serif" w:eastAsia="Times New Roman" w:hAnsi="Liberation Serif" w:cs="Times New Roman"/>
                <w:bCs/>
                <w:color w:val="000000"/>
                <w:lang w:eastAsia="ru-RU"/>
              </w:rPr>
              <w:t xml:space="preserve">100 </w:t>
            </w:r>
            <w:r w:rsidRPr="00796AAE">
              <w:rPr>
                <w:rFonts w:ascii="Liberation Serif" w:eastAsia="Times New Roman" w:hAnsi="Liberation Serif" w:cs="Times New Roman"/>
                <w:bCs/>
                <w:color w:val="000000"/>
                <w:lang w:eastAsia="ru-RU"/>
              </w:rPr>
              <w:t>%.</w:t>
            </w:r>
          </w:p>
          <w:p w:rsidR="009A43D9" w:rsidRPr="00796AAE" w:rsidRDefault="009A43D9" w:rsidP="009A43D9">
            <w:pPr>
              <w:spacing w:after="0" w:line="240" w:lineRule="auto"/>
              <w:ind w:firstLine="709"/>
              <w:jc w:val="both"/>
              <w:rPr>
                <w:rFonts w:ascii="Liberation Serif" w:eastAsia="Times New Roman" w:hAnsi="Liberation Serif" w:cs="Times New Roman"/>
                <w:bCs/>
                <w:color w:val="000000"/>
                <w:lang w:eastAsia="ru-RU"/>
              </w:rPr>
            </w:pPr>
            <w:r w:rsidRPr="00796AAE">
              <w:rPr>
                <w:rFonts w:ascii="Liberation Serif" w:eastAsia="Times New Roman" w:hAnsi="Liberation Serif" w:cs="Times New Roman"/>
                <w:bCs/>
                <w:color w:val="000000"/>
                <w:lang w:eastAsia="ru-RU"/>
              </w:rPr>
              <w:t xml:space="preserve">3. </w:t>
            </w:r>
            <w:r w:rsidR="004F2378" w:rsidRPr="00796AAE">
              <w:rPr>
                <w:rFonts w:ascii="Liberation Serif" w:eastAsia="Times New Roman" w:hAnsi="Liberation Serif" w:cs="Times New Roman"/>
                <w:bCs/>
                <w:color w:val="000000"/>
                <w:lang w:eastAsia="ru-RU"/>
              </w:rPr>
              <w:t xml:space="preserve">Показатель выполнен, бюджетный прогноз утвержден Постановлением от </w:t>
            </w:r>
            <w:r w:rsidR="004B569C" w:rsidRPr="00796AAE">
              <w:rPr>
                <w:rFonts w:ascii="Liberation Serif" w:eastAsia="Times New Roman" w:hAnsi="Liberation Serif" w:cs="Times New Roman"/>
                <w:bCs/>
                <w:color w:val="000000"/>
                <w:lang w:eastAsia="ru-RU"/>
              </w:rPr>
              <w:t>21.02.2019 г.</w:t>
            </w:r>
            <w:r w:rsidR="004F2378" w:rsidRPr="00796AAE">
              <w:rPr>
                <w:rFonts w:ascii="Liberation Serif" w:eastAsia="Times New Roman" w:hAnsi="Liberation Serif" w:cs="Times New Roman"/>
                <w:bCs/>
                <w:color w:val="000000"/>
                <w:lang w:eastAsia="ru-RU"/>
              </w:rPr>
              <w:t xml:space="preserve"> № 88 (с изменениями от 12.02.2021г №</w:t>
            </w:r>
            <w:r w:rsidR="003A3957" w:rsidRPr="00796AAE">
              <w:rPr>
                <w:rFonts w:ascii="Liberation Serif" w:eastAsia="Times New Roman" w:hAnsi="Liberation Serif" w:cs="Times New Roman"/>
                <w:bCs/>
                <w:color w:val="000000"/>
                <w:lang w:eastAsia="ru-RU"/>
              </w:rPr>
              <w:t xml:space="preserve"> </w:t>
            </w:r>
            <w:r w:rsidR="004F2378" w:rsidRPr="00796AAE">
              <w:rPr>
                <w:rFonts w:ascii="Liberation Serif" w:eastAsia="Times New Roman" w:hAnsi="Liberation Serif" w:cs="Times New Roman"/>
                <w:bCs/>
                <w:color w:val="000000"/>
                <w:lang w:eastAsia="ru-RU"/>
              </w:rPr>
              <w:t>50)</w:t>
            </w:r>
            <w:r w:rsidR="004B569C" w:rsidRPr="00796AAE">
              <w:rPr>
                <w:rFonts w:ascii="Liberation Serif" w:eastAsia="Times New Roman" w:hAnsi="Liberation Serif" w:cs="Times New Roman"/>
                <w:bCs/>
                <w:color w:val="000000"/>
                <w:lang w:eastAsia="ru-RU"/>
              </w:rPr>
              <w:t>.</w:t>
            </w:r>
            <w:r w:rsidRPr="00796AAE">
              <w:rPr>
                <w:rFonts w:ascii="Liberation Serif" w:eastAsia="Times New Roman" w:hAnsi="Liberation Serif" w:cs="Times New Roman"/>
                <w:bCs/>
                <w:color w:val="000000"/>
                <w:lang w:eastAsia="ru-RU"/>
              </w:rPr>
              <w:t xml:space="preserve">   </w:t>
            </w:r>
          </w:p>
          <w:p w:rsidR="009A43D9" w:rsidRPr="00796AAE" w:rsidRDefault="009A43D9" w:rsidP="009A43D9">
            <w:pPr>
              <w:spacing w:after="0" w:line="240" w:lineRule="auto"/>
              <w:ind w:firstLine="709"/>
              <w:jc w:val="both"/>
              <w:rPr>
                <w:rFonts w:ascii="Liberation Serif" w:eastAsia="Times New Roman" w:hAnsi="Liberation Serif" w:cs="Times New Roman"/>
                <w:bCs/>
                <w:color w:val="000000"/>
                <w:lang w:eastAsia="ru-RU"/>
              </w:rPr>
            </w:pPr>
            <w:r w:rsidRPr="00796AAE">
              <w:rPr>
                <w:rFonts w:ascii="Liberation Serif" w:eastAsia="Times New Roman" w:hAnsi="Liberation Serif" w:cs="Times New Roman"/>
                <w:bCs/>
                <w:color w:val="000000"/>
                <w:lang w:eastAsia="ru-RU"/>
              </w:rPr>
              <w:t xml:space="preserve">4. </w:t>
            </w:r>
            <w:r w:rsidR="004F2378" w:rsidRPr="00796AAE">
              <w:rPr>
                <w:rFonts w:ascii="Liberation Serif" w:eastAsia="Times New Roman" w:hAnsi="Liberation Serif" w:cs="Times New Roman"/>
                <w:bCs/>
                <w:color w:val="000000"/>
                <w:lang w:eastAsia="ru-RU"/>
              </w:rPr>
              <w:t xml:space="preserve">Исполнение прогноза налоговых и неналоговых доходов бюджета составило </w:t>
            </w:r>
            <w:r w:rsidR="004B569C" w:rsidRPr="00796AAE">
              <w:rPr>
                <w:rFonts w:ascii="Liberation Serif" w:eastAsia="Times New Roman" w:hAnsi="Liberation Serif" w:cs="Times New Roman"/>
                <w:bCs/>
                <w:color w:val="000000"/>
                <w:lang w:eastAsia="ru-RU"/>
              </w:rPr>
              <w:t>113,2</w:t>
            </w:r>
            <w:r w:rsidR="003A3957" w:rsidRPr="00796AAE">
              <w:rPr>
                <w:rFonts w:ascii="Liberation Serif" w:eastAsia="Times New Roman" w:hAnsi="Liberation Serif" w:cs="Times New Roman"/>
                <w:bCs/>
                <w:color w:val="000000"/>
                <w:lang w:eastAsia="ru-RU"/>
              </w:rPr>
              <w:t xml:space="preserve"> </w:t>
            </w:r>
            <w:r w:rsidR="004F2378" w:rsidRPr="00796AAE">
              <w:rPr>
                <w:rFonts w:ascii="Liberation Serif" w:eastAsia="Times New Roman" w:hAnsi="Liberation Serif" w:cs="Times New Roman"/>
                <w:bCs/>
                <w:color w:val="000000"/>
                <w:lang w:eastAsia="ru-RU"/>
              </w:rPr>
              <w:t xml:space="preserve">% от прогнозных назначений. </w:t>
            </w:r>
            <w:r w:rsidR="004B569C" w:rsidRPr="00796AAE">
              <w:rPr>
                <w:rFonts w:ascii="Liberation Serif" w:eastAsia="Times New Roman" w:hAnsi="Liberation Serif" w:cs="Times New Roman"/>
                <w:bCs/>
                <w:color w:val="000000"/>
                <w:lang w:eastAsia="ru-RU"/>
              </w:rPr>
              <w:t>Показатель выполнен.</w:t>
            </w:r>
          </w:p>
          <w:p w:rsidR="009A43D9" w:rsidRPr="00796AAE" w:rsidRDefault="009A43D9" w:rsidP="009A43D9">
            <w:pPr>
              <w:spacing w:after="0" w:line="240" w:lineRule="auto"/>
              <w:ind w:firstLine="709"/>
              <w:jc w:val="both"/>
              <w:rPr>
                <w:rFonts w:ascii="Liberation Serif" w:eastAsia="Times New Roman" w:hAnsi="Liberation Serif" w:cs="Times New Roman"/>
                <w:bCs/>
                <w:color w:val="000000"/>
                <w:lang w:eastAsia="ru-RU"/>
              </w:rPr>
            </w:pPr>
            <w:r w:rsidRPr="00796AAE">
              <w:rPr>
                <w:rFonts w:ascii="Liberation Serif" w:eastAsia="Times New Roman" w:hAnsi="Liberation Serif" w:cs="Times New Roman"/>
                <w:bCs/>
                <w:color w:val="000000"/>
                <w:lang w:eastAsia="ru-RU"/>
              </w:rPr>
              <w:t xml:space="preserve">5. </w:t>
            </w:r>
            <w:r w:rsidR="004F2378" w:rsidRPr="00796AAE">
              <w:rPr>
                <w:rFonts w:ascii="Liberation Serif" w:eastAsia="Times New Roman" w:hAnsi="Liberation Serif" w:cs="Times New Roman"/>
                <w:bCs/>
                <w:color w:val="000000"/>
                <w:lang w:eastAsia="ru-RU"/>
              </w:rPr>
              <w:t xml:space="preserve">Формирование и утверждение сводной бюджетной росписи бюджета </w:t>
            </w:r>
            <w:proofErr w:type="spellStart"/>
            <w:r w:rsidR="004F2378" w:rsidRPr="00796AAE">
              <w:rPr>
                <w:rFonts w:ascii="Liberation Serif" w:eastAsia="Times New Roman" w:hAnsi="Liberation Serif" w:cs="Times New Roman"/>
                <w:bCs/>
                <w:color w:val="000000"/>
                <w:lang w:eastAsia="ru-RU"/>
              </w:rPr>
              <w:t>Гаринского</w:t>
            </w:r>
            <w:proofErr w:type="spellEnd"/>
            <w:r w:rsidR="004F2378" w:rsidRPr="00796AAE">
              <w:rPr>
                <w:rFonts w:ascii="Liberation Serif" w:eastAsia="Times New Roman" w:hAnsi="Liberation Serif" w:cs="Times New Roman"/>
                <w:bCs/>
                <w:color w:val="000000"/>
                <w:lang w:eastAsia="ru-RU"/>
              </w:rPr>
              <w:t xml:space="preserve"> городского округа и доведение ассигнований и лимитов бюджетных обязательств до ГРБС бюджета </w:t>
            </w:r>
            <w:proofErr w:type="spellStart"/>
            <w:r w:rsidR="004F2378" w:rsidRPr="00796AAE">
              <w:rPr>
                <w:rFonts w:ascii="Liberation Serif" w:eastAsia="Times New Roman" w:hAnsi="Liberation Serif" w:cs="Times New Roman"/>
                <w:bCs/>
                <w:color w:val="000000"/>
                <w:lang w:eastAsia="ru-RU"/>
              </w:rPr>
              <w:t>Гаринского</w:t>
            </w:r>
            <w:proofErr w:type="spellEnd"/>
            <w:r w:rsidR="004F2378" w:rsidRPr="00796AAE">
              <w:rPr>
                <w:rFonts w:ascii="Liberation Serif" w:eastAsia="Times New Roman" w:hAnsi="Liberation Serif" w:cs="Times New Roman"/>
                <w:bCs/>
                <w:color w:val="000000"/>
                <w:lang w:eastAsia="ru-RU"/>
              </w:rPr>
              <w:t xml:space="preserve"> городского округа осуществлялось в сроки, установленные Порядком составления и ведения сводной бюджетной росписи от 17.12.2018г №</w:t>
            </w:r>
            <w:r w:rsidR="003A3957" w:rsidRPr="00796AAE">
              <w:rPr>
                <w:rFonts w:ascii="Liberation Serif" w:eastAsia="Times New Roman" w:hAnsi="Liberation Serif" w:cs="Times New Roman"/>
                <w:bCs/>
                <w:color w:val="000000"/>
                <w:lang w:eastAsia="ru-RU"/>
              </w:rPr>
              <w:t xml:space="preserve"> </w:t>
            </w:r>
            <w:r w:rsidR="004F2378" w:rsidRPr="00796AAE">
              <w:rPr>
                <w:rFonts w:ascii="Liberation Serif" w:eastAsia="Times New Roman" w:hAnsi="Liberation Serif" w:cs="Times New Roman"/>
                <w:bCs/>
                <w:color w:val="000000"/>
                <w:lang w:eastAsia="ru-RU"/>
              </w:rPr>
              <w:t xml:space="preserve">73, и утверждены приказом Финансового управления администрации </w:t>
            </w:r>
            <w:proofErr w:type="spellStart"/>
            <w:r w:rsidR="004F2378" w:rsidRPr="00796AAE">
              <w:rPr>
                <w:rFonts w:ascii="Liberation Serif" w:eastAsia="Times New Roman" w:hAnsi="Liberation Serif" w:cs="Times New Roman"/>
                <w:bCs/>
                <w:color w:val="000000"/>
                <w:lang w:eastAsia="ru-RU"/>
              </w:rPr>
              <w:t>Гаринского</w:t>
            </w:r>
            <w:proofErr w:type="spellEnd"/>
            <w:r w:rsidR="004F2378" w:rsidRPr="00796AAE">
              <w:rPr>
                <w:rFonts w:ascii="Liberation Serif" w:eastAsia="Times New Roman" w:hAnsi="Liberation Serif" w:cs="Times New Roman"/>
                <w:bCs/>
                <w:color w:val="000000"/>
                <w:lang w:eastAsia="ru-RU"/>
              </w:rPr>
              <w:t xml:space="preserve"> городского округа от 26.</w:t>
            </w:r>
            <w:r w:rsidR="003A3957" w:rsidRPr="00796AAE">
              <w:rPr>
                <w:rFonts w:ascii="Liberation Serif" w:eastAsia="Times New Roman" w:hAnsi="Liberation Serif" w:cs="Times New Roman"/>
                <w:bCs/>
                <w:color w:val="000000"/>
                <w:lang w:eastAsia="ru-RU"/>
              </w:rPr>
              <w:t>03</w:t>
            </w:r>
            <w:r w:rsidR="004F2378" w:rsidRPr="00796AAE">
              <w:rPr>
                <w:rFonts w:ascii="Liberation Serif" w:eastAsia="Times New Roman" w:hAnsi="Liberation Serif" w:cs="Times New Roman"/>
                <w:bCs/>
                <w:color w:val="000000"/>
                <w:lang w:eastAsia="ru-RU"/>
              </w:rPr>
              <w:t>.202</w:t>
            </w:r>
            <w:r w:rsidR="003A3957" w:rsidRPr="00796AAE">
              <w:rPr>
                <w:rFonts w:ascii="Liberation Serif" w:eastAsia="Times New Roman" w:hAnsi="Liberation Serif" w:cs="Times New Roman"/>
                <w:bCs/>
                <w:color w:val="000000"/>
                <w:lang w:eastAsia="ru-RU"/>
              </w:rPr>
              <w:t>1</w:t>
            </w:r>
            <w:r w:rsidR="004F2378" w:rsidRPr="00796AAE">
              <w:rPr>
                <w:rFonts w:ascii="Liberation Serif" w:eastAsia="Times New Roman" w:hAnsi="Liberation Serif" w:cs="Times New Roman"/>
                <w:bCs/>
                <w:color w:val="000000"/>
                <w:lang w:eastAsia="ru-RU"/>
              </w:rPr>
              <w:t>г №</w:t>
            </w:r>
            <w:r w:rsidR="003A3957" w:rsidRPr="00796AAE">
              <w:rPr>
                <w:rFonts w:ascii="Liberation Serif" w:eastAsia="Times New Roman" w:hAnsi="Liberation Serif" w:cs="Times New Roman"/>
                <w:bCs/>
                <w:color w:val="000000"/>
                <w:lang w:eastAsia="ru-RU"/>
              </w:rPr>
              <w:t xml:space="preserve"> 22</w:t>
            </w:r>
            <w:r w:rsidRPr="00796AAE">
              <w:rPr>
                <w:rFonts w:ascii="Liberation Serif" w:eastAsia="Times New Roman" w:hAnsi="Liberation Serif" w:cs="Times New Roman"/>
                <w:bCs/>
                <w:color w:val="000000"/>
                <w:lang w:eastAsia="ru-RU"/>
              </w:rPr>
              <w:t>.</w:t>
            </w:r>
          </w:p>
          <w:p w:rsidR="009A43D9" w:rsidRPr="00796AAE" w:rsidRDefault="009A43D9" w:rsidP="009A43D9">
            <w:pPr>
              <w:spacing w:after="0" w:line="240" w:lineRule="auto"/>
              <w:ind w:firstLine="709"/>
              <w:jc w:val="both"/>
              <w:rPr>
                <w:rFonts w:ascii="Liberation Serif" w:eastAsia="Times New Roman" w:hAnsi="Liberation Serif" w:cs="Times New Roman"/>
                <w:bCs/>
                <w:color w:val="000000"/>
                <w:lang w:eastAsia="ru-RU"/>
              </w:rPr>
            </w:pPr>
            <w:r w:rsidRPr="00796AAE">
              <w:rPr>
                <w:rFonts w:ascii="Liberation Serif" w:eastAsia="Times New Roman" w:hAnsi="Liberation Serif" w:cs="Times New Roman"/>
                <w:bCs/>
                <w:color w:val="000000"/>
                <w:lang w:eastAsia="ru-RU"/>
              </w:rPr>
              <w:t xml:space="preserve">6. </w:t>
            </w:r>
            <w:r w:rsidR="004F2378" w:rsidRPr="00796AAE">
              <w:rPr>
                <w:rFonts w:ascii="Liberation Serif" w:eastAsia="Times New Roman" w:hAnsi="Liberation Serif" w:cs="Times New Roman"/>
                <w:bCs/>
                <w:color w:val="000000"/>
                <w:lang w:eastAsia="ru-RU"/>
              </w:rPr>
              <w:t>Обеспечение исполнения бюджетных обяза</w:t>
            </w:r>
            <w:r w:rsidRPr="00796AAE">
              <w:rPr>
                <w:rFonts w:ascii="Liberation Serif" w:eastAsia="Times New Roman" w:hAnsi="Liberation Serif" w:cs="Times New Roman"/>
                <w:bCs/>
                <w:color w:val="000000"/>
                <w:lang w:eastAsia="ru-RU"/>
              </w:rPr>
              <w:t>тельств ведется в течении года.</w:t>
            </w:r>
          </w:p>
          <w:p w:rsidR="009A43D9" w:rsidRPr="00796AAE" w:rsidRDefault="009A43D9" w:rsidP="009A43D9">
            <w:pPr>
              <w:spacing w:after="0" w:line="240" w:lineRule="auto"/>
              <w:ind w:firstLine="709"/>
              <w:jc w:val="both"/>
              <w:rPr>
                <w:rFonts w:ascii="Liberation Serif" w:eastAsia="Times New Roman" w:hAnsi="Liberation Serif" w:cs="Times New Roman"/>
                <w:bCs/>
                <w:color w:val="000000"/>
                <w:lang w:eastAsia="ru-RU"/>
              </w:rPr>
            </w:pPr>
            <w:r w:rsidRPr="00796AAE">
              <w:rPr>
                <w:rFonts w:ascii="Liberation Serif" w:eastAsia="Times New Roman" w:hAnsi="Liberation Serif" w:cs="Times New Roman"/>
                <w:bCs/>
                <w:color w:val="000000"/>
                <w:lang w:eastAsia="ru-RU"/>
              </w:rPr>
              <w:t xml:space="preserve">7. </w:t>
            </w:r>
            <w:r w:rsidR="004F2378" w:rsidRPr="00796AAE">
              <w:rPr>
                <w:rFonts w:ascii="Liberation Serif" w:eastAsia="Times New Roman" w:hAnsi="Liberation Serif" w:cs="Times New Roman"/>
                <w:bCs/>
                <w:color w:val="000000"/>
                <w:lang w:eastAsia="ru-RU"/>
              </w:rPr>
              <w:t>Контроль в сфере бюджетных правоотношений</w:t>
            </w:r>
            <w:r w:rsidRPr="00796AAE">
              <w:rPr>
                <w:rFonts w:ascii="Liberation Serif" w:eastAsia="Times New Roman" w:hAnsi="Liberation Serif" w:cs="Times New Roman"/>
                <w:bCs/>
                <w:color w:val="000000"/>
                <w:lang w:eastAsia="ru-RU"/>
              </w:rPr>
              <w:t xml:space="preserve"> осуществляется в течении года.</w:t>
            </w:r>
          </w:p>
          <w:p w:rsidR="009A43D9" w:rsidRPr="00796AAE" w:rsidRDefault="009A43D9" w:rsidP="009A43D9">
            <w:pPr>
              <w:spacing w:after="0" w:line="240" w:lineRule="auto"/>
              <w:ind w:firstLine="709"/>
              <w:jc w:val="both"/>
              <w:rPr>
                <w:rFonts w:ascii="Liberation Serif" w:eastAsia="Times New Roman" w:hAnsi="Liberation Serif" w:cs="Times New Roman"/>
                <w:bCs/>
                <w:color w:val="000000"/>
                <w:lang w:eastAsia="ru-RU"/>
              </w:rPr>
            </w:pPr>
            <w:r w:rsidRPr="00796AAE">
              <w:rPr>
                <w:rFonts w:ascii="Liberation Serif" w:eastAsia="Times New Roman" w:hAnsi="Liberation Serif" w:cs="Times New Roman"/>
                <w:bCs/>
                <w:color w:val="000000"/>
                <w:lang w:eastAsia="ru-RU"/>
              </w:rPr>
              <w:t xml:space="preserve">8. </w:t>
            </w:r>
            <w:r w:rsidR="004F2378" w:rsidRPr="00796AAE">
              <w:rPr>
                <w:rFonts w:ascii="Liberation Serif" w:eastAsia="Times New Roman" w:hAnsi="Liberation Serif" w:cs="Times New Roman"/>
                <w:bCs/>
                <w:color w:val="000000"/>
                <w:lang w:eastAsia="ru-RU"/>
              </w:rPr>
              <w:t xml:space="preserve">Исполнение судебных актов по поступившим искам к </w:t>
            </w:r>
            <w:proofErr w:type="spellStart"/>
            <w:r w:rsidR="004F2378" w:rsidRPr="00796AAE">
              <w:rPr>
                <w:rFonts w:ascii="Liberation Serif" w:eastAsia="Times New Roman" w:hAnsi="Liberation Serif" w:cs="Times New Roman"/>
                <w:bCs/>
                <w:color w:val="000000"/>
                <w:lang w:eastAsia="ru-RU"/>
              </w:rPr>
              <w:t>Гаринскому</w:t>
            </w:r>
            <w:proofErr w:type="spellEnd"/>
            <w:r w:rsidR="004F2378" w:rsidRPr="00796AAE">
              <w:rPr>
                <w:rFonts w:ascii="Liberation Serif" w:eastAsia="Times New Roman" w:hAnsi="Liberation Serif" w:cs="Times New Roman"/>
                <w:bCs/>
                <w:color w:val="000000"/>
                <w:lang w:eastAsia="ru-RU"/>
              </w:rPr>
              <w:t xml:space="preserve"> городскому округу о возмещении вреда, причиненного гражданину или юридическому лицу в результате незаконных действий (бездействия) органам местного самоуправления </w:t>
            </w:r>
            <w:proofErr w:type="spellStart"/>
            <w:r w:rsidR="004F2378" w:rsidRPr="00796AAE">
              <w:rPr>
                <w:rFonts w:ascii="Liberation Serif" w:eastAsia="Times New Roman" w:hAnsi="Liberation Serif" w:cs="Times New Roman"/>
                <w:bCs/>
                <w:color w:val="000000"/>
                <w:lang w:eastAsia="ru-RU"/>
              </w:rPr>
              <w:t>Гаринского</w:t>
            </w:r>
            <w:proofErr w:type="spellEnd"/>
            <w:r w:rsidR="004F2378" w:rsidRPr="00796AAE">
              <w:rPr>
                <w:rFonts w:ascii="Liberation Serif" w:eastAsia="Times New Roman" w:hAnsi="Liberation Serif" w:cs="Times New Roman"/>
                <w:bCs/>
                <w:color w:val="000000"/>
                <w:lang w:eastAsia="ru-RU"/>
              </w:rPr>
              <w:t xml:space="preserve"> городского округа за 202</w:t>
            </w:r>
            <w:r w:rsidR="004B569C" w:rsidRPr="00796AAE">
              <w:rPr>
                <w:rFonts w:ascii="Liberation Serif" w:eastAsia="Times New Roman" w:hAnsi="Liberation Serif" w:cs="Times New Roman"/>
                <w:bCs/>
                <w:color w:val="000000"/>
                <w:lang w:eastAsia="ru-RU"/>
              </w:rPr>
              <w:t>2</w:t>
            </w:r>
            <w:r w:rsidR="004F2378" w:rsidRPr="00796AAE">
              <w:rPr>
                <w:rFonts w:ascii="Liberation Serif" w:eastAsia="Times New Roman" w:hAnsi="Liberation Serif" w:cs="Times New Roman"/>
                <w:bCs/>
                <w:color w:val="000000"/>
                <w:lang w:eastAsia="ru-RU"/>
              </w:rPr>
              <w:t xml:space="preserve"> год </w:t>
            </w:r>
            <w:r w:rsidR="004B569C" w:rsidRPr="00796AAE">
              <w:rPr>
                <w:rFonts w:ascii="Liberation Serif" w:eastAsia="Times New Roman" w:hAnsi="Liberation Serif" w:cs="Times New Roman"/>
                <w:bCs/>
                <w:color w:val="000000"/>
                <w:lang w:eastAsia="ru-RU"/>
              </w:rPr>
              <w:t>составило 5 666 110, 02</w:t>
            </w:r>
            <w:r w:rsidR="003A3957" w:rsidRPr="00796AAE">
              <w:rPr>
                <w:rFonts w:ascii="Liberation Serif" w:eastAsia="Times New Roman" w:hAnsi="Liberation Serif" w:cs="Times New Roman"/>
                <w:bCs/>
                <w:color w:val="000000"/>
                <w:lang w:eastAsia="ru-RU"/>
              </w:rPr>
              <w:t xml:space="preserve"> рублей, задолженность</w:t>
            </w:r>
            <w:r w:rsidRPr="00796AAE">
              <w:rPr>
                <w:rFonts w:ascii="Liberation Serif" w:eastAsia="Times New Roman" w:hAnsi="Liberation Serif" w:cs="Times New Roman"/>
                <w:bCs/>
                <w:color w:val="000000"/>
                <w:lang w:eastAsia="ru-RU"/>
              </w:rPr>
              <w:t xml:space="preserve"> отсутствует</w:t>
            </w:r>
            <w:r w:rsidR="003A3957" w:rsidRPr="00796AAE">
              <w:rPr>
                <w:rFonts w:ascii="Liberation Serif" w:eastAsia="Times New Roman" w:hAnsi="Liberation Serif" w:cs="Times New Roman"/>
                <w:bCs/>
                <w:color w:val="000000"/>
                <w:lang w:eastAsia="ru-RU"/>
              </w:rPr>
              <w:t>.</w:t>
            </w:r>
            <w:r w:rsidR="004F2378" w:rsidRPr="00796AAE">
              <w:rPr>
                <w:rFonts w:ascii="Liberation Serif" w:eastAsia="Times New Roman" w:hAnsi="Liberation Serif" w:cs="Times New Roman"/>
                <w:bCs/>
                <w:color w:val="000000"/>
                <w:lang w:eastAsia="ru-RU"/>
              </w:rPr>
              <w:t xml:space="preserve"> </w:t>
            </w:r>
          </w:p>
          <w:p w:rsidR="009A43D9" w:rsidRPr="00796AAE" w:rsidRDefault="009A43D9" w:rsidP="009A43D9">
            <w:pPr>
              <w:spacing w:after="0" w:line="240" w:lineRule="auto"/>
              <w:ind w:firstLine="709"/>
              <w:jc w:val="both"/>
              <w:rPr>
                <w:rFonts w:ascii="Liberation Serif" w:eastAsia="Times New Roman" w:hAnsi="Liberation Serif" w:cs="Times New Roman"/>
                <w:bCs/>
                <w:color w:val="000000"/>
                <w:lang w:eastAsia="ru-RU"/>
              </w:rPr>
            </w:pPr>
            <w:r w:rsidRPr="00796AAE">
              <w:rPr>
                <w:rFonts w:ascii="Liberation Serif" w:eastAsia="Times New Roman" w:hAnsi="Liberation Serif" w:cs="Times New Roman"/>
                <w:bCs/>
                <w:color w:val="000000"/>
                <w:lang w:eastAsia="ru-RU"/>
              </w:rPr>
              <w:t xml:space="preserve">9. </w:t>
            </w:r>
            <w:r w:rsidR="004F2378" w:rsidRPr="00796AAE">
              <w:rPr>
                <w:rFonts w:ascii="Liberation Serif" w:eastAsia="Times New Roman" w:hAnsi="Liberation Serif" w:cs="Times New Roman"/>
                <w:bCs/>
                <w:color w:val="000000"/>
                <w:lang w:eastAsia="ru-RU"/>
              </w:rPr>
              <w:t xml:space="preserve">Составление и формирование годовой, квартальной и месячной отчетности об </w:t>
            </w:r>
            <w:r w:rsidR="004F2378" w:rsidRPr="00796AAE">
              <w:rPr>
                <w:rFonts w:ascii="Liberation Serif" w:eastAsia="Times New Roman" w:hAnsi="Liberation Serif" w:cs="Times New Roman"/>
                <w:bCs/>
                <w:color w:val="000000"/>
                <w:lang w:eastAsia="ru-RU"/>
              </w:rPr>
              <w:lastRenderedPageBreak/>
              <w:t xml:space="preserve">исполнении бюджета </w:t>
            </w:r>
            <w:proofErr w:type="spellStart"/>
            <w:r w:rsidR="004F2378" w:rsidRPr="00796AAE">
              <w:rPr>
                <w:rFonts w:ascii="Liberation Serif" w:eastAsia="Times New Roman" w:hAnsi="Liberation Serif" w:cs="Times New Roman"/>
                <w:bCs/>
                <w:color w:val="000000"/>
                <w:lang w:eastAsia="ru-RU"/>
              </w:rPr>
              <w:t>Гаринского</w:t>
            </w:r>
            <w:proofErr w:type="spellEnd"/>
            <w:r w:rsidR="004F2378" w:rsidRPr="00796AAE">
              <w:rPr>
                <w:rFonts w:ascii="Liberation Serif" w:eastAsia="Times New Roman" w:hAnsi="Liberation Serif" w:cs="Times New Roman"/>
                <w:bCs/>
                <w:color w:val="000000"/>
                <w:lang w:eastAsia="ru-RU"/>
              </w:rPr>
              <w:t xml:space="preserve"> городского округа пр</w:t>
            </w:r>
            <w:r w:rsidRPr="00796AAE">
              <w:rPr>
                <w:rFonts w:ascii="Liberation Serif" w:eastAsia="Times New Roman" w:hAnsi="Liberation Serif" w:cs="Times New Roman"/>
                <w:bCs/>
                <w:color w:val="000000"/>
                <w:lang w:eastAsia="ru-RU"/>
              </w:rPr>
              <w:t>оводится в установленные сроки.</w:t>
            </w:r>
          </w:p>
          <w:p w:rsidR="009A43D9" w:rsidRPr="00796AAE" w:rsidRDefault="009A43D9" w:rsidP="009A43D9">
            <w:pPr>
              <w:spacing w:after="0" w:line="240" w:lineRule="auto"/>
              <w:ind w:firstLine="709"/>
              <w:jc w:val="both"/>
              <w:rPr>
                <w:rFonts w:ascii="Liberation Serif" w:eastAsia="Times New Roman" w:hAnsi="Liberation Serif" w:cs="Times New Roman"/>
                <w:bCs/>
                <w:color w:val="000000"/>
                <w:lang w:eastAsia="ru-RU"/>
              </w:rPr>
            </w:pPr>
            <w:r w:rsidRPr="00796AAE">
              <w:rPr>
                <w:rFonts w:ascii="Liberation Serif" w:eastAsia="Times New Roman" w:hAnsi="Liberation Serif" w:cs="Times New Roman"/>
                <w:bCs/>
                <w:color w:val="000000"/>
                <w:lang w:eastAsia="ru-RU"/>
              </w:rPr>
              <w:t xml:space="preserve">10. </w:t>
            </w:r>
            <w:r w:rsidR="004F2378" w:rsidRPr="00796AAE">
              <w:rPr>
                <w:rFonts w:ascii="Liberation Serif" w:eastAsia="Times New Roman" w:hAnsi="Liberation Serif" w:cs="Times New Roman"/>
                <w:bCs/>
                <w:color w:val="000000"/>
                <w:lang w:eastAsia="ru-RU"/>
              </w:rPr>
              <w:t>В выполнении контрольных мероприятий за соблюдением «бюджетного законодательства и законодательства в сфере закупок» дос</w:t>
            </w:r>
            <w:r w:rsidRPr="00796AAE">
              <w:rPr>
                <w:rFonts w:ascii="Liberation Serif" w:eastAsia="Times New Roman" w:hAnsi="Liberation Serif" w:cs="Times New Roman"/>
                <w:bCs/>
                <w:color w:val="000000"/>
                <w:lang w:eastAsia="ru-RU"/>
              </w:rPr>
              <w:t xml:space="preserve">тигнуты следующие показатели: </w:t>
            </w:r>
            <w:r w:rsidRPr="00796AAE">
              <w:rPr>
                <w:rFonts w:ascii="Liberation Serif" w:eastAsia="Times New Roman" w:hAnsi="Liberation Serif" w:cs="Times New Roman"/>
                <w:bCs/>
                <w:color w:val="000000"/>
                <w:lang w:eastAsia="ru-RU"/>
              </w:rPr>
              <w:tab/>
            </w:r>
          </w:p>
          <w:p w:rsidR="004F2378" w:rsidRPr="00796AAE" w:rsidRDefault="004F2378" w:rsidP="009A43D9">
            <w:pPr>
              <w:spacing w:after="0" w:line="240" w:lineRule="auto"/>
              <w:ind w:firstLine="709"/>
              <w:jc w:val="both"/>
              <w:rPr>
                <w:rFonts w:ascii="Liberation Serif" w:eastAsia="Times New Roman" w:hAnsi="Liberation Serif" w:cs="Times New Roman"/>
                <w:bCs/>
                <w:color w:val="000000"/>
                <w:lang w:eastAsia="ru-RU"/>
              </w:rPr>
            </w:pPr>
            <w:r w:rsidRPr="00796AAE">
              <w:rPr>
                <w:rFonts w:ascii="Liberation Serif" w:eastAsia="Times New Roman" w:hAnsi="Liberation Serif" w:cs="Times New Roman"/>
                <w:bCs/>
                <w:color w:val="000000"/>
                <w:lang w:eastAsia="ru-RU"/>
              </w:rPr>
              <w:t xml:space="preserve">- Доля проверенных главных распорядителей бюджетных средств, муниципальных учреждений </w:t>
            </w:r>
            <w:proofErr w:type="spellStart"/>
            <w:r w:rsidRPr="00796AAE">
              <w:rPr>
                <w:rFonts w:ascii="Liberation Serif" w:eastAsia="Times New Roman" w:hAnsi="Liberation Serif" w:cs="Times New Roman"/>
                <w:bCs/>
                <w:color w:val="000000"/>
                <w:lang w:eastAsia="ru-RU"/>
              </w:rPr>
              <w:t>Гаринского</w:t>
            </w:r>
            <w:proofErr w:type="spellEnd"/>
            <w:r w:rsidRPr="00796AAE">
              <w:rPr>
                <w:rFonts w:ascii="Liberation Serif" w:eastAsia="Times New Roman" w:hAnsi="Liberation Serif" w:cs="Times New Roman"/>
                <w:bCs/>
                <w:color w:val="000000"/>
                <w:lang w:eastAsia="ru-RU"/>
              </w:rPr>
              <w:t xml:space="preserve"> городского округа составила </w:t>
            </w:r>
            <w:r w:rsidR="009A43D9" w:rsidRPr="00796AAE">
              <w:rPr>
                <w:rFonts w:ascii="Liberation Serif" w:eastAsia="Times New Roman" w:hAnsi="Liberation Serif" w:cs="Times New Roman"/>
                <w:bCs/>
                <w:color w:val="000000"/>
                <w:lang w:eastAsia="ru-RU"/>
              </w:rPr>
              <w:t xml:space="preserve">71,4 </w:t>
            </w:r>
            <w:r w:rsidRPr="00796AAE">
              <w:rPr>
                <w:rFonts w:ascii="Liberation Serif" w:eastAsia="Times New Roman" w:hAnsi="Liberation Serif" w:cs="Times New Roman"/>
                <w:bCs/>
                <w:color w:val="000000"/>
                <w:lang w:eastAsia="ru-RU"/>
              </w:rPr>
              <w:t>%.</w:t>
            </w:r>
          </w:p>
          <w:p w:rsidR="003A3957" w:rsidRPr="00796AAE" w:rsidRDefault="004F2378" w:rsidP="009A43D9">
            <w:pPr>
              <w:spacing w:after="0" w:line="240" w:lineRule="auto"/>
              <w:ind w:firstLine="709"/>
              <w:jc w:val="both"/>
              <w:rPr>
                <w:rFonts w:ascii="Liberation Serif" w:eastAsia="Times New Roman" w:hAnsi="Liberation Serif" w:cs="Times New Roman"/>
                <w:bCs/>
                <w:color w:val="000000"/>
                <w:lang w:eastAsia="ru-RU"/>
              </w:rPr>
            </w:pPr>
            <w:r w:rsidRPr="00796AAE">
              <w:rPr>
                <w:rFonts w:ascii="Liberation Serif" w:eastAsia="Times New Roman" w:hAnsi="Liberation Serif" w:cs="Times New Roman"/>
                <w:bCs/>
                <w:color w:val="000000"/>
                <w:lang w:eastAsia="ru-RU"/>
              </w:rPr>
              <w:t xml:space="preserve">- Отношение объема проверенных средств к общему объему расходов местного бюджета составило </w:t>
            </w:r>
            <w:r w:rsidR="009A43D9" w:rsidRPr="00796AAE">
              <w:rPr>
                <w:rFonts w:ascii="Liberation Serif" w:eastAsia="Times New Roman" w:hAnsi="Liberation Serif" w:cs="Times New Roman"/>
                <w:bCs/>
                <w:color w:val="000000"/>
                <w:lang w:eastAsia="ru-RU"/>
              </w:rPr>
              <w:t xml:space="preserve">123,5 </w:t>
            </w:r>
            <w:r w:rsidR="003A3957" w:rsidRPr="00796AAE">
              <w:rPr>
                <w:rFonts w:ascii="Liberation Serif" w:eastAsia="Times New Roman" w:hAnsi="Liberation Serif" w:cs="Times New Roman"/>
                <w:bCs/>
                <w:color w:val="000000"/>
                <w:lang w:eastAsia="ru-RU"/>
              </w:rPr>
              <w:t>%.</w:t>
            </w:r>
            <w:r w:rsidRPr="00796AAE">
              <w:rPr>
                <w:rFonts w:ascii="Liberation Serif" w:eastAsia="Times New Roman" w:hAnsi="Liberation Serif" w:cs="Times New Roman"/>
                <w:bCs/>
                <w:color w:val="000000"/>
                <w:lang w:eastAsia="ru-RU"/>
              </w:rPr>
              <w:t xml:space="preserve"> </w:t>
            </w:r>
          </w:p>
          <w:p w:rsidR="009A43D9" w:rsidRPr="00796AAE" w:rsidRDefault="004F2378" w:rsidP="009A43D9">
            <w:pPr>
              <w:spacing w:after="0" w:line="240" w:lineRule="auto"/>
              <w:ind w:firstLine="709"/>
              <w:jc w:val="both"/>
              <w:rPr>
                <w:rFonts w:ascii="Liberation Serif" w:eastAsia="Times New Roman" w:hAnsi="Liberation Serif" w:cs="Times New Roman"/>
                <w:bCs/>
                <w:color w:val="000000"/>
                <w:lang w:eastAsia="ru-RU"/>
              </w:rPr>
            </w:pPr>
            <w:r w:rsidRPr="00796AAE">
              <w:rPr>
                <w:rFonts w:ascii="Liberation Serif" w:eastAsia="Times New Roman" w:hAnsi="Liberation Serif" w:cs="Times New Roman"/>
                <w:bCs/>
                <w:color w:val="000000"/>
                <w:lang w:eastAsia="ru-RU"/>
              </w:rPr>
              <w:t xml:space="preserve">- </w:t>
            </w:r>
            <w:r w:rsidR="009A43D9" w:rsidRPr="00796AAE">
              <w:rPr>
                <w:rFonts w:ascii="Liberation Serif" w:eastAsia="Times New Roman" w:hAnsi="Liberation Serif" w:cs="Times New Roman"/>
                <w:bCs/>
                <w:color w:val="000000"/>
                <w:lang w:eastAsia="ru-RU"/>
              </w:rPr>
              <w:t>С</w:t>
            </w:r>
            <w:r w:rsidRPr="00796AAE">
              <w:rPr>
                <w:rFonts w:ascii="Liberation Serif" w:eastAsia="Times New Roman" w:hAnsi="Liberation Serif" w:cs="Times New Roman"/>
                <w:bCs/>
                <w:color w:val="000000"/>
                <w:lang w:eastAsia="ru-RU"/>
              </w:rPr>
              <w:t xml:space="preserve">оотношение количества фактических проведенных контрольных мероприятий к количеству запланированных составило </w:t>
            </w:r>
            <w:r w:rsidR="009A43D9" w:rsidRPr="00796AAE">
              <w:rPr>
                <w:rFonts w:ascii="Liberation Serif" w:eastAsia="Times New Roman" w:hAnsi="Liberation Serif" w:cs="Times New Roman"/>
                <w:bCs/>
                <w:color w:val="000000"/>
                <w:lang w:eastAsia="ru-RU"/>
              </w:rPr>
              <w:t xml:space="preserve">66,7 </w:t>
            </w:r>
            <w:r w:rsidR="003A3957" w:rsidRPr="00796AAE">
              <w:rPr>
                <w:rFonts w:ascii="Liberation Serif" w:eastAsia="Times New Roman" w:hAnsi="Liberation Serif" w:cs="Times New Roman"/>
                <w:bCs/>
                <w:color w:val="000000"/>
                <w:lang w:eastAsia="ru-RU"/>
              </w:rPr>
              <w:t>%</w:t>
            </w:r>
            <w:r w:rsidRPr="00796AAE">
              <w:rPr>
                <w:rFonts w:ascii="Liberation Serif" w:eastAsia="Times New Roman" w:hAnsi="Liberation Serif" w:cs="Times New Roman"/>
                <w:bCs/>
                <w:color w:val="000000"/>
                <w:lang w:eastAsia="ru-RU"/>
              </w:rPr>
              <w:t xml:space="preserve">. </w:t>
            </w:r>
          </w:p>
          <w:p w:rsidR="009A43D9" w:rsidRPr="00796AAE" w:rsidRDefault="004F2378" w:rsidP="009A43D9">
            <w:pPr>
              <w:spacing w:after="0" w:line="240" w:lineRule="auto"/>
              <w:ind w:firstLine="709"/>
              <w:jc w:val="both"/>
              <w:rPr>
                <w:rFonts w:ascii="Liberation Serif" w:eastAsia="Times New Roman" w:hAnsi="Liberation Serif" w:cs="Times New Roman"/>
                <w:bCs/>
                <w:color w:val="000000"/>
                <w:lang w:eastAsia="ru-RU"/>
              </w:rPr>
            </w:pPr>
            <w:r w:rsidRPr="00796AAE">
              <w:rPr>
                <w:rFonts w:ascii="Liberation Serif" w:eastAsia="Times New Roman" w:hAnsi="Liberation Serif" w:cs="Times New Roman"/>
                <w:bCs/>
                <w:color w:val="000000"/>
                <w:lang w:eastAsia="ru-RU"/>
              </w:rPr>
              <w:t xml:space="preserve">11.  Степень качества управления определена в соответствии с «рейтингом» оценки качества, утвержденного Постановлением Правительства Свердловской области от 25.05.2011г. № 596 – ПП, который проводится после июня месяца следующего года, и установлена не ниже </w:t>
            </w:r>
            <w:r w:rsidRPr="00796AAE">
              <w:rPr>
                <w:rFonts w:ascii="Liberation Serif" w:eastAsia="Times New Roman" w:hAnsi="Liberation Serif" w:cs="Times New Roman"/>
                <w:bCs/>
                <w:color w:val="000000"/>
                <w:lang w:val="en-US" w:eastAsia="ru-RU"/>
              </w:rPr>
              <w:t>II</w:t>
            </w:r>
            <w:r w:rsidR="009A43D9" w:rsidRPr="00796AAE">
              <w:rPr>
                <w:rFonts w:ascii="Liberation Serif" w:eastAsia="Times New Roman" w:hAnsi="Liberation Serif" w:cs="Times New Roman"/>
                <w:bCs/>
                <w:color w:val="000000"/>
                <w:lang w:eastAsia="ru-RU"/>
              </w:rPr>
              <w:t>.</w:t>
            </w:r>
          </w:p>
          <w:p w:rsidR="009A43D9" w:rsidRPr="00796AAE" w:rsidRDefault="004F2378" w:rsidP="009A43D9">
            <w:pPr>
              <w:spacing w:after="0" w:line="240" w:lineRule="auto"/>
              <w:ind w:firstLine="709"/>
              <w:jc w:val="both"/>
              <w:rPr>
                <w:rFonts w:ascii="Liberation Serif" w:eastAsia="Times New Roman" w:hAnsi="Liberation Serif" w:cs="Times New Roman"/>
                <w:bCs/>
                <w:color w:val="000000"/>
                <w:lang w:eastAsia="ru-RU"/>
              </w:rPr>
            </w:pPr>
            <w:r w:rsidRPr="00796AAE">
              <w:rPr>
                <w:rFonts w:ascii="Liberation Serif" w:eastAsia="Times New Roman" w:hAnsi="Liberation Serif" w:cs="Times New Roman"/>
                <w:bCs/>
                <w:color w:val="000000"/>
                <w:lang w:eastAsia="ru-RU"/>
              </w:rPr>
              <w:t xml:space="preserve">12.   </w:t>
            </w:r>
            <w:r w:rsidR="009A43D9" w:rsidRPr="00796AAE">
              <w:rPr>
                <w:rFonts w:ascii="Liberation Serif" w:eastAsia="Times New Roman" w:hAnsi="Liberation Serif" w:cs="Times New Roman"/>
                <w:bCs/>
                <w:color w:val="000000"/>
                <w:lang w:eastAsia="ru-RU"/>
              </w:rPr>
              <w:t xml:space="preserve">Утвержден порядок ведения муниципальной долговой книги </w:t>
            </w:r>
            <w:proofErr w:type="spellStart"/>
            <w:r w:rsidR="009A43D9" w:rsidRPr="00796AAE">
              <w:rPr>
                <w:rFonts w:ascii="Liberation Serif" w:eastAsia="Times New Roman" w:hAnsi="Liberation Serif" w:cs="Times New Roman"/>
                <w:bCs/>
                <w:color w:val="000000"/>
                <w:lang w:eastAsia="ru-RU"/>
              </w:rPr>
              <w:t>Гаринского</w:t>
            </w:r>
            <w:proofErr w:type="spellEnd"/>
            <w:r w:rsidR="009A43D9" w:rsidRPr="00796AAE">
              <w:rPr>
                <w:rFonts w:ascii="Liberation Serif" w:eastAsia="Times New Roman" w:hAnsi="Liberation Serif" w:cs="Times New Roman"/>
                <w:bCs/>
                <w:color w:val="000000"/>
                <w:lang w:eastAsia="ru-RU"/>
              </w:rPr>
              <w:t xml:space="preserve"> городского округа </w:t>
            </w:r>
            <w:proofErr w:type="spellStart"/>
            <w:r w:rsidR="009A43D9" w:rsidRPr="00796AAE">
              <w:rPr>
                <w:rFonts w:ascii="Liberation Serif" w:eastAsia="Times New Roman" w:hAnsi="Liberation Serif" w:cs="Times New Roman"/>
                <w:bCs/>
                <w:color w:val="000000"/>
                <w:lang w:eastAsia="ru-RU"/>
              </w:rPr>
              <w:t>поставлением</w:t>
            </w:r>
            <w:proofErr w:type="spellEnd"/>
            <w:r w:rsidR="009A43D9" w:rsidRPr="00796AAE">
              <w:rPr>
                <w:rFonts w:ascii="Liberation Serif" w:eastAsia="Times New Roman" w:hAnsi="Liberation Serif" w:cs="Times New Roman"/>
                <w:bCs/>
                <w:color w:val="000000"/>
                <w:lang w:eastAsia="ru-RU"/>
              </w:rPr>
              <w:t xml:space="preserve"> главы </w:t>
            </w:r>
            <w:proofErr w:type="spellStart"/>
            <w:r w:rsidR="009A43D9" w:rsidRPr="00796AAE">
              <w:rPr>
                <w:rFonts w:ascii="Liberation Serif" w:eastAsia="Times New Roman" w:hAnsi="Liberation Serif" w:cs="Times New Roman"/>
                <w:bCs/>
                <w:color w:val="000000"/>
                <w:lang w:eastAsia="ru-RU"/>
              </w:rPr>
              <w:t>Гаринского</w:t>
            </w:r>
            <w:proofErr w:type="spellEnd"/>
            <w:r w:rsidR="009A43D9" w:rsidRPr="00796AAE">
              <w:rPr>
                <w:rFonts w:ascii="Liberation Serif" w:eastAsia="Times New Roman" w:hAnsi="Liberation Serif" w:cs="Times New Roman"/>
                <w:bCs/>
                <w:color w:val="000000"/>
                <w:lang w:eastAsia="ru-RU"/>
              </w:rPr>
              <w:t xml:space="preserve"> городского округа от 25.04.2022 г. № 1637 «Об утверждении положения «О порядке ведения муниципальной долговой книги муниципального образования </w:t>
            </w:r>
            <w:proofErr w:type="spellStart"/>
            <w:r w:rsidR="009A43D9" w:rsidRPr="00796AAE">
              <w:rPr>
                <w:rFonts w:ascii="Liberation Serif" w:eastAsia="Times New Roman" w:hAnsi="Liberation Serif" w:cs="Times New Roman"/>
                <w:bCs/>
                <w:color w:val="000000"/>
                <w:lang w:eastAsia="ru-RU"/>
              </w:rPr>
              <w:t>Гаринский</w:t>
            </w:r>
            <w:proofErr w:type="spellEnd"/>
            <w:r w:rsidR="009A43D9" w:rsidRPr="00796AAE">
              <w:rPr>
                <w:rFonts w:ascii="Liberation Serif" w:eastAsia="Times New Roman" w:hAnsi="Liberation Serif" w:cs="Times New Roman"/>
                <w:bCs/>
                <w:color w:val="000000"/>
                <w:lang w:eastAsia="ru-RU"/>
              </w:rPr>
              <w:t xml:space="preserve"> городской округ».</w:t>
            </w:r>
          </w:p>
          <w:p w:rsidR="004F2378" w:rsidRPr="00796AAE" w:rsidRDefault="004F2378" w:rsidP="009A43D9">
            <w:pPr>
              <w:spacing w:after="0" w:line="240" w:lineRule="auto"/>
              <w:ind w:firstLine="709"/>
              <w:jc w:val="both"/>
              <w:rPr>
                <w:rFonts w:ascii="Liberation Serif" w:eastAsia="Times New Roman" w:hAnsi="Liberation Serif" w:cs="Times New Roman"/>
                <w:bCs/>
                <w:color w:val="000000"/>
                <w:lang w:eastAsia="ru-RU"/>
              </w:rPr>
            </w:pPr>
            <w:r w:rsidRPr="00796AAE">
              <w:rPr>
                <w:rFonts w:ascii="Liberation Serif" w:eastAsia="Times New Roman" w:hAnsi="Liberation Serif" w:cs="Times New Roman"/>
                <w:bCs/>
                <w:color w:val="000000"/>
                <w:lang w:eastAsia="ru-RU"/>
              </w:rPr>
              <w:t>13. Эффективность управления бюджетным процессом за счет применения автоматизированных систем программных продуктов по бюджету достигнута на 100%. Внедрены программные продукты для ведения бюджета, со</w:t>
            </w:r>
            <w:r w:rsidR="009A43D9" w:rsidRPr="00796AAE">
              <w:rPr>
                <w:rFonts w:ascii="Liberation Serif" w:eastAsia="Times New Roman" w:hAnsi="Liberation Serif" w:cs="Times New Roman"/>
                <w:bCs/>
                <w:color w:val="000000"/>
                <w:lang w:eastAsia="ru-RU"/>
              </w:rPr>
              <w:t>ставления бюджетной отчетности.</w:t>
            </w:r>
          </w:p>
          <w:p w:rsidR="004F2378" w:rsidRPr="00796AAE" w:rsidRDefault="004F2378" w:rsidP="009A43D9">
            <w:pPr>
              <w:spacing w:after="0" w:line="240" w:lineRule="auto"/>
              <w:ind w:firstLine="709"/>
              <w:jc w:val="both"/>
              <w:rPr>
                <w:rFonts w:ascii="Liberation Serif" w:eastAsia="Times New Roman" w:hAnsi="Liberation Serif" w:cs="Times New Roman"/>
                <w:bCs/>
                <w:color w:val="000000"/>
                <w:lang w:eastAsia="ru-RU"/>
              </w:rPr>
            </w:pPr>
            <w:r w:rsidRPr="00796AAE">
              <w:rPr>
                <w:rFonts w:ascii="Liberation Serif" w:eastAsia="Times New Roman" w:hAnsi="Liberation Serif" w:cs="Times New Roman"/>
                <w:bCs/>
                <w:color w:val="000000"/>
                <w:lang w:eastAsia="ru-RU"/>
              </w:rPr>
              <w:t xml:space="preserve">Исполнителем муниципальной программы является Финансовое управление администрации </w:t>
            </w:r>
            <w:proofErr w:type="spellStart"/>
            <w:r w:rsidRPr="00796AAE">
              <w:rPr>
                <w:rFonts w:ascii="Liberation Serif" w:eastAsia="Times New Roman" w:hAnsi="Liberation Serif" w:cs="Times New Roman"/>
                <w:bCs/>
                <w:color w:val="000000"/>
                <w:lang w:eastAsia="ru-RU"/>
              </w:rPr>
              <w:t>Гаринского</w:t>
            </w:r>
            <w:proofErr w:type="spellEnd"/>
            <w:r w:rsidRPr="00796AAE">
              <w:rPr>
                <w:rFonts w:ascii="Liberation Serif" w:eastAsia="Times New Roman" w:hAnsi="Liberation Serif" w:cs="Times New Roman"/>
                <w:bCs/>
                <w:color w:val="000000"/>
                <w:lang w:eastAsia="ru-RU"/>
              </w:rPr>
              <w:t xml:space="preserve"> городского округа. </w:t>
            </w:r>
          </w:p>
          <w:p w:rsidR="004F2378" w:rsidRPr="00796AAE" w:rsidRDefault="004F2378" w:rsidP="009A43D9">
            <w:pPr>
              <w:spacing w:after="0" w:line="240" w:lineRule="auto"/>
              <w:ind w:firstLine="709"/>
              <w:jc w:val="both"/>
              <w:rPr>
                <w:rFonts w:ascii="Liberation Serif" w:eastAsia="Times New Roman" w:hAnsi="Liberation Serif" w:cs="Times New Roman"/>
                <w:bCs/>
                <w:color w:val="000000"/>
                <w:lang w:eastAsia="ru-RU"/>
              </w:rPr>
            </w:pPr>
            <w:r w:rsidRPr="00796AAE">
              <w:rPr>
                <w:rFonts w:ascii="Liberation Serif" w:eastAsia="Times New Roman" w:hAnsi="Liberation Serif" w:cs="Times New Roman"/>
                <w:bCs/>
                <w:color w:val="000000"/>
                <w:lang w:eastAsia="ru-RU"/>
              </w:rPr>
              <w:t>Финансирование муниципальной программы производится за счет средств местного бюджета.</w:t>
            </w:r>
          </w:p>
          <w:p w:rsidR="004F2378" w:rsidRPr="00796AAE" w:rsidRDefault="004F2378" w:rsidP="009A43D9">
            <w:pPr>
              <w:spacing w:after="0" w:line="240" w:lineRule="auto"/>
              <w:ind w:firstLine="709"/>
              <w:jc w:val="both"/>
              <w:rPr>
                <w:rFonts w:ascii="Liberation Serif" w:eastAsia="Times New Roman" w:hAnsi="Liberation Serif" w:cs="Times New Roman"/>
                <w:bCs/>
                <w:color w:val="000000"/>
                <w:lang w:eastAsia="ru-RU"/>
              </w:rPr>
            </w:pPr>
            <w:r w:rsidRPr="00796AAE">
              <w:rPr>
                <w:rFonts w:ascii="Liberation Serif" w:eastAsia="Times New Roman" w:hAnsi="Liberation Serif" w:cs="Times New Roman"/>
                <w:bCs/>
                <w:color w:val="000000"/>
                <w:lang w:eastAsia="ru-RU"/>
              </w:rPr>
              <w:t>Общий объем предусмотренных бюджетных ассигнований на реализацию муниципальной программы в 202</w:t>
            </w:r>
            <w:r w:rsidR="009A43D9" w:rsidRPr="00796AAE">
              <w:rPr>
                <w:rFonts w:ascii="Liberation Serif" w:eastAsia="Times New Roman" w:hAnsi="Liberation Serif" w:cs="Times New Roman"/>
                <w:bCs/>
                <w:color w:val="000000"/>
                <w:lang w:eastAsia="ru-RU"/>
              </w:rPr>
              <w:t>2</w:t>
            </w:r>
            <w:r w:rsidRPr="00796AAE">
              <w:rPr>
                <w:rFonts w:ascii="Liberation Serif" w:eastAsia="Times New Roman" w:hAnsi="Liberation Serif" w:cs="Times New Roman"/>
                <w:bCs/>
                <w:color w:val="000000"/>
                <w:lang w:eastAsia="ru-RU"/>
              </w:rPr>
              <w:t xml:space="preserve"> году составил – </w:t>
            </w:r>
            <w:r w:rsidR="009A43D9" w:rsidRPr="00796AAE">
              <w:rPr>
                <w:rFonts w:ascii="Liberation Serif" w:eastAsia="Times New Roman" w:hAnsi="Liberation Serif" w:cs="Times New Roman"/>
                <w:bCs/>
                <w:color w:val="000000"/>
                <w:lang w:eastAsia="ru-RU"/>
              </w:rPr>
              <w:t>7637,444</w:t>
            </w:r>
            <w:r w:rsidRPr="00796AAE">
              <w:rPr>
                <w:rFonts w:ascii="Liberation Serif" w:eastAsia="Times New Roman" w:hAnsi="Liberation Serif" w:cs="Times New Roman"/>
                <w:bCs/>
                <w:color w:val="000000"/>
                <w:lang w:eastAsia="ru-RU"/>
              </w:rPr>
              <w:t xml:space="preserve"> рублей, исполнение составило – </w:t>
            </w:r>
            <w:r w:rsidR="009A43D9" w:rsidRPr="00796AAE">
              <w:rPr>
                <w:rFonts w:ascii="Liberation Serif" w:eastAsia="Times New Roman" w:hAnsi="Liberation Serif" w:cs="Times New Roman"/>
                <w:bCs/>
                <w:color w:val="000000"/>
                <w:lang w:eastAsia="ru-RU"/>
              </w:rPr>
              <w:t>7620,35811</w:t>
            </w:r>
            <w:r w:rsidR="003A3957" w:rsidRPr="00796AAE">
              <w:rPr>
                <w:rFonts w:ascii="Liberation Serif" w:eastAsia="Times New Roman" w:hAnsi="Liberation Serif" w:cs="Times New Roman"/>
                <w:bCs/>
                <w:color w:val="000000"/>
                <w:lang w:eastAsia="ru-RU"/>
              </w:rPr>
              <w:t xml:space="preserve"> </w:t>
            </w:r>
            <w:r w:rsidRPr="00796AAE">
              <w:rPr>
                <w:rFonts w:ascii="Liberation Serif" w:eastAsia="Times New Roman" w:hAnsi="Liberation Serif" w:cs="Times New Roman"/>
                <w:bCs/>
                <w:color w:val="000000"/>
                <w:lang w:eastAsia="ru-RU"/>
              </w:rPr>
              <w:t>рублей</w:t>
            </w:r>
            <w:r w:rsidR="009A43D9" w:rsidRPr="00796AAE">
              <w:rPr>
                <w:rFonts w:ascii="Liberation Serif" w:eastAsia="Times New Roman" w:hAnsi="Liberation Serif" w:cs="Times New Roman"/>
                <w:bCs/>
                <w:color w:val="000000"/>
                <w:lang w:eastAsia="ru-RU"/>
              </w:rPr>
              <w:t xml:space="preserve"> или 99,8 %</w:t>
            </w:r>
            <w:r w:rsidRPr="00796AAE">
              <w:rPr>
                <w:rFonts w:ascii="Liberation Serif" w:eastAsia="Times New Roman" w:hAnsi="Liberation Serif" w:cs="Times New Roman"/>
                <w:bCs/>
                <w:color w:val="000000"/>
                <w:lang w:eastAsia="ru-RU"/>
              </w:rPr>
              <w:t>.</w:t>
            </w:r>
          </w:p>
          <w:p w:rsidR="004F2378" w:rsidRPr="00796AAE" w:rsidRDefault="004F2378" w:rsidP="009A43D9">
            <w:pPr>
              <w:spacing w:after="0" w:line="240" w:lineRule="auto"/>
              <w:ind w:firstLine="709"/>
              <w:jc w:val="both"/>
              <w:rPr>
                <w:rFonts w:ascii="Liberation Serif" w:eastAsia="Times New Roman" w:hAnsi="Liberation Serif" w:cs="Times New Roman"/>
                <w:bCs/>
                <w:color w:val="000000"/>
                <w:lang w:eastAsia="ru-RU"/>
              </w:rPr>
            </w:pPr>
            <w:r w:rsidRPr="00796AAE">
              <w:rPr>
                <w:rFonts w:ascii="Liberation Serif" w:eastAsia="Times New Roman" w:hAnsi="Liberation Serif" w:cs="Times New Roman"/>
                <w:bCs/>
                <w:color w:val="000000"/>
                <w:lang w:eastAsia="ru-RU"/>
              </w:rPr>
              <w:t>В программу включены расходы на обеспечение деятельности Финансового управления, за счет которых осуществляется реализация муниципальных полномочий (функций), направленных на решение всех задач муниципальной программы.</w:t>
            </w:r>
          </w:p>
          <w:p w:rsidR="004F2378" w:rsidRPr="00796AAE" w:rsidRDefault="004F2378" w:rsidP="009A43D9">
            <w:pPr>
              <w:spacing w:after="0" w:line="240" w:lineRule="auto"/>
              <w:ind w:firstLine="709"/>
              <w:jc w:val="both"/>
              <w:rPr>
                <w:rFonts w:ascii="Liberation Serif" w:eastAsia="Times New Roman" w:hAnsi="Liberation Serif" w:cs="Times New Roman"/>
                <w:bCs/>
                <w:color w:val="000000"/>
                <w:lang w:eastAsia="ru-RU"/>
              </w:rPr>
            </w:pPr>
            <w:r w:rsidRPr="00796AAE">
              <w:rPr>
                <w:rFonts w:ascii="Liberation Serif" w:eastAsia="Times New Roman" w:hAnsi="Liberation Serif" w:cs="Times New Roman"/>
                <w:bCs/>
                <w:color w:val="000000"/>
                <w:lang w:eastAsia="ru-RU"/>
              </w:rPr>
              <w:t>Включены мероприятий на обеспечение и технологическое развитие информационно-коммуникационных технологий, улучшение условий деятельности участников бюджетного процесса.</w:t>
            </w:r>
          </w:p>
          <w:p w:rsidR="00796AAE" w:rsidRPr="00796AAE" w:rsidRDefault="004F2378" w:rsidP="009A43D9">
            <w:pPr>
              <w:spacing w:after="0" w:line="240" w:lineRule="auto"/>
              <w:ind w:firstLine="709"/>
              <w:jc w:val="both"/>
              <w:rPr>
                <w:rFonts w:ascii="Liberation Serif" w:eastAsia="Times New Roman" w:hAnsi="Liberation Serif" w:cs="Times New Roman"/>
                <w:lang w:eastAsia="ru-RU"/>
              </w:rPr>
            </w:pPr>
            <w:r w:rsidRPr="00796AAE">
              <w:rPr>
                <w:rFonts w:ascii="Liberation Serif" w:eastAsia="Times New Roman" w:hAnsi="Liberation Serif" w:cs="Times New Roman"/>
                <w:bCs/>
                <w:color w:val="000000"/>
                <w:lang w:eastAsia="ru-RU"/>
              </w:rPr>
              <w:t xml:space="preserve">Бюджетные ассигнования, предусмотренные на реализацию муниципальной программы «Управление муниципальными финансами </w:t>
            </w:r>
            <w:proofErr w:type="spellStart"/>
            <w:r w:rsidRPr="00796AAE">
              <w:rPr>
                <w:rFonts w:ascii="Liberation Serif" w:eastAsia="Times New Roman" w:hAnsi="Liberation Serif" w:cs="Times New Roman"/>
                <w:bCs/>
                <w:color w:val="000000"/>
                <w:lang w:eastAsia="ru-RU"/>
              </w:rPr>
              <w:t>Гаринского</w:t>
            </w:r>
            <w:proofErr w:type="spellEnd"/>
            <w:r w:rsidRPr="00796AAE">
              <w:rPr>
                <w:rFonts w:ascii="Liberation Serif" w:eastAsia="Times New Roman" w:hAnsi="Liberation Serif" w:cs="Times New Roman"/>
                <w:bCs/>
                <w:color w:val="000000"/>
                <w:lang w:eastAsia="ru-RU"/>
              </w:rPr>
              <w:t xml:space="preserve"> городского округа на 2019-2024 годы» за 202</w:t>
            </w:r>
            <w:r w:rsidR="009A43D9" w:rsidRPr="00796AAE">
              <w:rPr>
                <w:rFonts w:ascii="Liberation Serif" w:eastAsia="Times New Roman" w:hAnsi="Liberation Serif" w:cs="Times New Roman"/>
                <w:bCs/>
                <w:color w:val="000000"/>
                <w:lang w:eastAsia="ru-RU"/>
              </w:rPr>
              <w:t>2</w:t>
            </w:r>
            <w:r w:rsidRPr="00796AAE">
              <w:rPr>
                <w:rFonts w:ascii="Liberation Serif" w:eastAsia="Times New Roman" w:hAnsi="Liberation Serif" w:cs="Times New Roman"/>
                <w:bCs/>
                <w:color w:val="000000"/>
                <w:lang w:eastAsia="ru-RU"/>
              </w:rPr>
              <w:t xml:space="preserve"> год использованы эффективно, целевые показатели</w:t>
            </w:r>
            <w:r w:rsidR="009A43D9" w:rsidRPr="00796AAE">
              <w:rPr>
                <w:rFonts w:ascii="Liberation Serif" w:eastAsia="Times New Roman" w:hAnsi="Liberation Serif" w:cs="Times New Roman"/>
                <w:bCs/>
                <w:color w:val="000000"/>
                <w:lang w:eastAsia="ru-RU"/>
              </w:rPr>
              <w:t xml:space="preserve"> в целом</w:t>
            </w:r>
            <w:r w:rsidRPr="00796AAE">
              <w:rPr>
                <w:rFonts w:ascii="Liberation Serif" w:eastAsia="Times New Roman" w:hAnsi="Liberation Serif" w:cs="Times New Roman"/>
                <w:bCs/>
                <w:color w:val="000000"/>
                <w:lang w:eastAsia="ru-RU"/>
              </w:rPr>
              <w:t xml:space="preserve"> достигнуты.</w:t>
            </w:r>
            <w:r w:rsidR="009A43D9" w:rsidRPr="00796AAE">
              <w:rPr>
                <w:rFonts w:ascii="Liberation Serif" w:eastAsia="Times New Roman" w:hAnsi="Liberation Serif" w:cs="Times New Roman"/>
                <w:lang w:eastAsia="ru-RU"/>
              </w:rPr>
              <w:t xml:space="preserve"> </w:t>
            </w:r>
          </w:p>
          <w:p w:rsidR="009A0719" w:rsidRPr="009A43D9" w:rsidRDefault="009A43D9" w:rsidP="00796AAE">
            <w:pPr>
              <w:spacing w:after="0" w:line="240" w:lineRule="auto"/>
              <w:ind w:firstLine="709"/>
              <w:jc w:val="both"/>
              <w:rPr>
                <w:rFonts w:ascii="Liberation Serif" w:eastAsia="Times New Roman" w:hAnsi="Liberation Serif" w:cs="Times New Roman"/>
                <w:highlight w:val="yellow"/>
                <w:lang w:eastAsia="ru-RU"/>
              </w:rPr>
            </w:pPr>
            <w:r w:rsidRPr="00796AAE">
              <w:rPr>
                <w:rFonts w:ascii="Liberation Serif" w:eastAsia="Times New Roman" w:hAnsi="Liberation Serif" w:cs="Times New Roman"/>
                <w:lang w:eastAsia="ru-RU"/>
              </w:rPr>
              <w:t xml:space="preserve"> </w:t>
            </w:r>
            <w:r w:rsidR="00796AAE" w:rsidRPr="00796AAE">
              <w:rPr>
                <w:rFonts w:ascii="Liberation Serif" w:eastAsia="Times New Roman" w:hAnsi="Liberation Serif" w:cs="Times New Roman"/>
                <w:lang w:eastAsia="ru-RU"/>
              </w:rPr>
              <w:t xml:space="preserve">В целом по муниципальной программе оценка эффективности составила 7,92 баллов – выше средней эффективность муниципальной программы.   </w:t>
            </w:r>
            <w:r w:rsidRPr="00796AAE">
              <w:rPr>
                <w:rFonts w:ascii="Liberation Serif" w:eastAsia="Times New Roman" w:hAnsi="Liberation Serif" w:cs="Times New Roman"/>
                <w:lang w:eastAsia="ru-RU"/>
              </w:rPr>
              <w:t xml:space="preserve"> </w:t>
            </w:r>
          </w:p>
        </w:tc>
      </w:tr>
      <w:tr w:rsidR="00D3554D" w:rsidRPr="00834305" w:rsidTr="00CD5C7B">
        <w:trPr>
          <w:gridAfter w:val="4"/>
          <w:wAfter w:w="7261" w:type="dxa"/>
          <w:trHeight w:val="765"/>
        </w:trPr>
        <w:tc>
          <w:tcPr>
            <w:tcW w:w="9654" w:type="dxa"/>
            <w:shd w:val="clear" w:color="auto" w:fill="auto"/>
            <w:hideMark/>
          </w:tcPr>
          <w:p w:rsidR="009A43D9" w:rsidRDefault="009A43D9" w:rsidP="009A43D9">
            <w:pPr>
              <w:spacing w:after="0" w:line="240" w:lineRule="auto"/>
              <w:rPr>
                <w:rFonts w:ascii="Liberation Serif" w:eastAsia="Times New Roman" w:hAnsi="Liberation Serif" w:cs="Times New Roman"/>
                <w:b/>
                <w:bCs/>
                <w:color w:val="000000"/>
                <w:highlight w:val="yellow"/>
                <w:lang w:eastAsia="ru-RU"/>
              </w:rPr>
            </w:pPr>
          </w:p>
          <w:p w:rsidR="009A0719" w:rsidRPr="00796AAE" w:rsidRDefault="00D3554D" w:rsidP="009A43D9">
            <w:pPr>
              <w:spacing w:after="0" w:line="240" w:lineRule="auto"/>
              <w:jc w:val="center"/>
              <w:rPr>
                <w:rFonts w:ascii="Liberation Serif" w:eastAsia="Times New Roman" w:hAnsi="Liberation Serif" w:cs="Times New Roman"/>
                <w:b/>
                <w:bCs/>
                <w:color w:val="000000"/>
                <w:lang w:eastAsia="ru-RU"/>
              </w:rPr>
            </w:pPr>
            <w:r w:rsidRPr="00796AAE">
              <w:rPr>
                <w:rFonts w:ascii="Liberation Serif" w:eastAsia="Times New Roman" w:hAnsi="Liberation Serif" w:cs="Times New Roman"/>
                <w:b/>
                <w:bCs/>
                <w:color w:val="000000"/>
                <w:lang w:eastAsia="ru-RU"/>
              </w:rPr>
              <w:t xml:space="preserve">Муниципальная программа </w:t>
            </w:r>
            <w:r w:rsidR="00864DCA" w:rsidRPr="00796AAE">
              <w:rPr>
                <w:rFonts w:ascii="Liberation Serif" w:eastAsia="Times New Roman" w:hAnsi="Liberation Serif" w:cs="Times New Roman"/>
                <w:b/>
                <w:bCs/>
                <w:color w:val="000000"/>
                <w:lang w:eastAsia="ru-RU"/>
              </w:rPr>
              <w:t>«</w:t>
            </w:r>
            <w:r w:rsidRPr="00796AAE">
              <w:rPr>
                <w:rFonts w:ascii="Liberation Serif" w:eastAsia="Times New Roman" w:hAnsi="Liberation Serif" w:cs="Times New Roman"/>
                <w:b/>
                <w:bCs/>
                <w:color w:val="000000"/>
                <w:lang w:eastAsia="ru-RU"/>
              </w:rPr>
              <w:t xml:space="preserve">Развитие архивного дела в </w:t>
            </w:r>
            <w:proofErr w:type="spellStart"/>
            <w:r w:rsidRPr="00796AAE">
              <w:rPr>
                <w:rFonts w:ascii="Liberation Serif" w:eastAsia="Times New Roman" w:hAnsi="Liberation Serif" w:cs="Times New Roman"/>
                <w:b/>
                <w:bCs/>
                <w:color w:val="000000"/>
                <w:lang w:eastAsia="ru-RU"/>
              </w:rPr>
              <w:t>Гаринском</w:t>
            </w:r>
            <w:proofErr w:type="spellEnd"/>
            <w:r w:rsidRPr="00796AAE">
              <w:rPr>
                <w:rFonts w:ascii="Liberation Serif" w:eastAsia="Times New Roman" w:hAnsi="Liberation Serif" w:cs="Times New Roman"/>
                <w:b/>
                <w:bCs/>
                <w:color w:val="000000"/>
                <w:lang w:eastAsia="ru-RU"/>
              </w:rPr>
              <w:t xml:space="preserve"> городском округе на 2019-2024 годы</w:t>
            </w:r>
            <w:r w:rsidR="00864DCA" w:rsidRPr="00796AAE">
              <w:rPr>
                <w:rFonts w:ascii="Liberation Serif" w:eastAsia="Times New Roman" w:hAnsi="Liberation Serif" w:cs="Times New Roman"/>
                <w:b/>
                <w:bCs/>
                <w:color w:val="000000"/>
                <w:lang w:eastAsia="ru-RU"/>
              </w:rPr>
              <w:t>»</w:t>
            </w:r>
          </w:p>
          <w:p w:rsidR="00864DCA" w:rsidRPr="00796AAE" w:rsidRDefault="00864DCA" w:rsidP="00EE68CB">
            <w:pPr>
              <w:spacing w:after="0" w:line="240" w:lineRule="auto"/>
              <w:rPr>
                <w:rFonts w:ascii="Liberation Serif" w:eastAsia="Times New Roman" w:hAnsi="Liberation Serif" w:cs="Times New Roman"/>
                <w:b/>
                <w:bCs/>
                <w:color w:val="000000"/>
                <w:lang w:eastAsia="ru-RU"/>
              </w:rPr>
            </w:pPr>
          </w:p>
          <w:p w:rsidR="00F434D4" w:rsidRPr="00796AAE" w:rsidRDefault="00F434D4" w:rsidP="00796AAE">
            <w:pPr>
              <w:spacing w:after="0" w:line="240" w:lineRule="auto"/>
              <w:ind w:firstLine="709"/>
              <w:jc w:val="both"/>
              <w:rPr>
                <w:rFonts w:ascii="Liberation Serif" w:eastAsia="Times New Roman" w:hAnsi="Liberation Serif" w:cs="Times New Roman"/>
                <w:lang w:eastAsia="ru-RU"/>
              </w:rPr>
            </w:pPr>
            <w:r w:rsidRPr="00796AAE">
              <w:rPr>
                <w:rFonts w:ascii="Liberation Serif" w:eastAsia="Times New Roman" w:hAnsi="Liberation Serif" w:cs="Times New Roman"/>
                <w:lang w:eastAsia="ru-RU"/>
              </w:rPr>
              <w:t xml:space="preserve">Основная цель муниципальной программы «Развитие архивного дела в </w:t>
            </w:r>
            <w:proofErr w:type="spellStart"/>
            <w:r w:rsidRPr="00796AAE">
              <w:rPr>
                <w:rFonts w:ascii="Liberation Serif" w:eastAsia="Times New Roman" w:hAnsi="Liberation Serif" w:cs="Times New Roman"/>
                <w:lang w:eastAsia="ru-RU"/>
              </w:rPr>
              <w:t>Гаринском</w:t>
            </w:r>
            <w:proofErr w:type="spellEnd"/>
            <w:r w:rsidRPr="00796AAE">
              <w:rPr>
                <w:rFonts w:ascii="Liberation Serif" w:eastAsia="Times New Roman" w:hAnsi="Liberation Serif" w:cs="Times New Roman"/>
                <w:lang w:eastAsia="ru-RU"/>
              </w:rPr>
              <w:t xml:space="preserve"> городском округе на 2019-2024 годы» (далее - МП) обеспечение сохранности исторических документов архивного отдела администрации </w:t>
            </w:r>
            <w:proofErr w:type="spellStart"/>
            <w:r w:rsidRPr="00796AAE">
              <w:rPr>
                <w:rFonts w:ascii="Liberation Serif" w:eastAsia="Times New Roman" w:hAnsi="Liberation Serif" w:cs="Times New Roman"/>
                <w:lang w:eastAsia="ru-RU"/>
              </w:rPr>
              <w:t>Гаринского</w:t>
            </w:r>
            <w:proofErr w:type="spellEnd"/>
            <w:r w:rsidRPr="00796AAE">
              <w:rPr>
                <w:rFonts w:ascii="Liberation Serif" w:eastAsia="Times New Roman" w:hAnsi="Liberation Serif" w:cs="Times New Roman"/>
                <w:lang w:eastAsia="ru-RU"/>
              </w:rPr>
              <w:t xml:space="preserve"> городского округа для организации их эффективного использования в интересах населения </w:t>
            </w:r>
            <w:proofErr w:type="spellStart"/>
            <w:r w:rsidRPr="00796AAE">
              <w:rPr>
                <w:rFonts w:ascii="Liberation Serif" w:eastAsia="Times New Roman" w:hAnsi="Liberation Serif" w:cs="Times New Roman"/>
                <w:lang w:eastAsia="ru-RU"/>
              </w:rPr>
              <w:t>Гаринского</w:t>
            </w:r>
            <w:proofErr w:type="spellEnd"/>
            <w:r w:rsidRPr="00796AAE">
              <w:rPr>
                <w:rFonts w:ascii="Liberation Serif" w:eastAsia="Times New Roman" w:hAnsi="Liberation Serif" w:cs="Times New Roman"/>
                <w:lang w:eastAsia="ru-RU"/>
              </w:rPr>
              <w:t xml:space="preserve"> городского округа.</w:t>
            </w:r>
          </w:p>
          <w:p w:rsidR="00F434D4" w:rsidRPr="00796AAE" w:rsidRDefault="00F434D4" w:rsidP="00796AAE">
            <w:pPr>
              <w:spacing w:after="0" w:line="240" w:lineRule="auto"/>
              <w:ind w:firstLine="709"/>
              <w:jc w:val="both"/>
              <w:rPr>
                <w:rFonts w:ascii="Liberation Serif" w:eastAsia="Times New Roman" w:hAnsi="Liberation Serif" w:cs="Times New Roman"/>
                <w:lang w:eastAsia="ru-RU"/>
              </w:rPr>
            </w:pPr>
            <w:r w:rsidRPr="00796AAE">
              <w:rPr>
                <w:rFonts w:ascii="Liberation Serif" w:eastAsia="Times New Roman" w:hAnsi="Liberation Serif" w:cs="Times New Roman"/>
                <w:lang w:eastAsia="ru-RU"/>
              </w:rPr>
              <w:t xml:space="preserve">На осуществление цели МП разработано шесть мероприятий. </w:t>
            </w:r>
          </w:p>
          <w:p w:rsidR="00F434D4" w:rsidRPr="00796AAE" w:rsidRDefault="00F434D4" w:rsidP="00796AAE">
            <w:pPr>
              <w:spacing w:after="0" w:line="240" w:lineRule="auto"/>
              <w:ind w:firstLine="709"/>
              <w:jc w:val="both"/>
              <w:rPr>
                <w:rFonts w:ascii="Liberation Serif" w:eastAsia="Times New Roman" w:hAnsi="Liberation Serif" w:cs="Times New Roman"/>
                <w:lang w:eastAsia="ru-RU"/>
              </w:rPr>
            </w:pPr>
            <w:r w:rsidRPr="00796AAE">
              <w:rPr>
                <w:rFonts w:ascii="Liberation Serif" w:eastAsia="Times New Roman" w:hAnsi="Liberation Serif" w:cs="Times New Roman"/>
                <w:lang w:eastAsia="ru-RU"/>
              </w:rPr>
              <w:t>На мероприятие 1. Осуществление государственных полномочий по хранению, комплектованию, учёту и использованию архивных документов, относящихся к государственной собственности Свердловской области на 2022 год запланировано 199,0 тыс. руб., из них, за отчетный период освоено 199,0 тыс. руб., что составляет 100 %.</w:t>
            </w:r>
          </w:p>
          <w:p w:rsidR="00F434D4" w:rsidRPr="00796AAE" w:rsidRDefault="00F434D4" w:rsidP="00796AAE">
            <w:pPr>
              <w:spacing w:after="0" w:line="240" w:lineRule="auto"/>
              <w:ind w:firstLine="709"/>
              <w:jc w:val="both"/>
              <w:rPr>
                <w:rFonts w:ascii="Liberation Serif" w:eastAsia="Times New Roman" w:hAnsi="Liberation Serif" w:cs="Times New Roman"/>
                <w:lang w:eastAsia="ru-RU"/>
              </w:rPr>
            </w:pPr>
            <w:r w:rsidRPr="00796AAE">
              <w:rPr>
                <w:rFonts w:ascii="Liberation Serif" w:eastAsia="Times New Roman" w:hAnsi="Liberation Serif" w:cs="Times New Roman"/>
                <w:lang w:eastAsia="ru-RU"/>
              </w:rPr>
              <w:t xml:space="preserve">На мероприятие 2. Организация деятельности архивного отдела администрации </w:t>
            </w:r>
            <w:proofErr w:type="spellStart"/>
            <w:r w:rsidRPr="00796AAE">
              <w:rPr>
                <w:rFonts w:ascii="Liberation Serif" w:eastAsia="Times New Roman" w:hAnsi="Liberation Serif" w:cs="Times New Roman"/>
                <w:lang w:eastAsia="ru-RU"/>
              </w:rPr>
              <w:t>Гаринского</w:t>
            </w:r>
            <w:proofErr w:type="spellEnd"/>
            <w:r w:rsidRPr="00796AAE">
              <w:rPr>
                <w:rFonts w:ascii="Liberation Serif" w:eastAsia="Times New Roman" w:hAnsi="Liberation Serif" w:cs="Times New Roman"/>
                <w:lang w:eastAsia="ru-RU"/>
              </w:rPr>
              <w:t xml:space="preserve"> городского округа запланировано 72,75 тыс. руб. на приобретение металлических стеллажей и коробов архивных (Решение Думы </w:t>
            </w:r>
            <w:proofErr w:type="spellStart"/>
            <w:r w:rsidRPr="00796AAE">
              <w:rPr>
                <w:rFonts w:ascii="Liberation Serif" w:eastAsia="Times New Roman" w:hAnsi="Liberation Serif" w:cs="Times New Roman"/>
                <w:lang w:eastAsia="ru-RU"/>
              </w:rPr>
              <w:t>Гаринского</w:t>
            </w:r>
            <w:proofErr w:type="spellEnd"/>
            <w:r w:rsidRPr="00796AAE">
              <w:rPr>
                <w:rFonts w:ascii="Liberation Serif" w:eastAsia="Times New Roman" w:hAnsi="Liberation Serif" w:cs="Times New Roman"/>
                <w:lang w:eastAsia="ru-RU"/>
              </w:rPr>
              <w:t xml:space="preserve"> городского округа от 24.03.2022 № 383/65 «, от 20.10.2022 № 10/2 «О внесении изменений в решение Думы </w:t>
            </w:r>
            <w:proofErr w:type="spellStart"/>
            <w:r w:rsidRPr="00796AAE">
              <w:rPr>
                <w:rFonts w:ascii="Liberation Serif" w:eastAsia="Times New Roman" w:hAnsi="Liberation Serif" w:cs="Times New Roman"/>
                <w:lang w:eastAsia="ru-RU"/>
              </w:rPr>
              <w:t>Гаринского</w:t>
            </w:r>
            <w:proofErr w:type="spellEnd"/>
            <w:r w:rsidRPr="00796AAE">
              <w:rPr>
                <w:rFonts w:ascii="Liberation Serif" w:eastAsia="Times New Roman" w:hAnsi="Liberation Serif" w:cs="Times New Roman"/>
                <w:lang w:eastAsia="ru-RU"/>
              </w:rPr>
              <w:t xml:space="preserve"> городского округа от 16.12.2021 г. № 360/62 «О бюджете </w:t>
            </w:r>
            <w:proofErr w:type="spellStart"/>
            <w:r w:rsidRPr="00796AAE">
              <w:rPr>
                <w:rFonts w:ascii="Liberation Serif" w:eastAsia="Times New Roman" w:hAnsi="Liberation Serif" w:cs="Times New Roman"/>
                <w:lang w:eastAsia="ru-RU"/>
              </w:rPr>
              <w:t>Гаринского</w:t>
            </w:r>
            <w:proofErr w:type="spellEnd"/>
            <w:r w:rsidRPr="00796AAE">
              <w:rPr>
                <w:rFonts w:ascii="Liberation Serif" w:eastAsia="Times New Roman" w:hAnsi="Liberation Serif" w:cs="Times New Roman"/>
                <w:lang w:eastAsia="ru-RU"/>
              </w:rPr>
              <w:t xml:space="preserve"> городского округа на 2022 год и плановый период 2023 и 2024 годов»), из них за отчетный период освоено 72, 750 тыс. руб., приобретено: </w:t>
            </w:r>
          </w:p>
          <w:p w:rsidR="00F434D4" w:rsidRPr="00796AAE" w:rsidRDefault="00F434D4" w:rsidP="00796AAE">
            <w:pPr>
              <w:spacing w:after="0" w:line="240" w:lineRule="auto"/>
              <w:ind w:firstLine="709"/>
              <w:jc w:val="both"/>
              <w:rPr>
                <w:rFonts w:ascii="Liberation Serif" w:eastAsia="Times New Roman" w:hAnsi="Liberation Serif" w:cs="Times New Roman"/>
                <w:lang w:eastAsia="ru-RU"/>
              </w:rPr>
            </w:pPr>
            <w:r w:rsidRPr="00796AAE">
              <w:rPr>
                <w:rFonts w:ascii="Liberation Serif" w:eastAsia="Times New Roman" w:hAnsi="Liberation Serif" w:cs="Times New Roman"/>
                <w:lang w:eastAsia="ru-RU"/>
              </w:rPr>
              <w:t xml:space="preserve">- 11 металлических стеллажей (муниципальный контракт от 27.06.2022 г. № </w:t>
            </w:r>
            <w:r w:rsidRPr="00796AAE">
              <w:rPr>
                <w:rFonts w:ascii="Liberation Serif" w:eastAsia="Times New Roman" w:hAnsi="Liberation Serif" w:cs="Times New Roman"/>
                <w:lang w:eastAsia="ru-RU"/>
              </w:rPr>
              <w:lastRenderedPageBreak/>
              <w:t xml:space="preserve">016230004162200000200001, предмет контракта «Приобретение металлических стеллажей»). </w:t>
            </w:r>
          </w:p>
          <w:p w:rsidR="00F434D4" w:rsidRPr="00796AAE" w:rsidRDefault="00F434D4" w:rsidP="00796AAE">
            <w:pPr>
              <w:spacing w:after="0" w:line="240" w:lineRule="auto"/>
              <w:ind w:firstLine="709"/>
              <w:jc w:val="both"/>
              <w:rPr>
                <w:rFonts w:ascii="Liberation Serif" w:eastAsia="Times New Roman" w:hAnsi="Liberation Serif" w:cs="Times New Roman"/>
                <w:lang w:eastAsia="ru-RU"/>
              </w:rPr>
            </w:pPr>
            <w:r w:rsidRPr="00796AAE">
              <w:rPr>
                <w:rFonts w:ascii="Liberation Serif" w:eastAsia="Times New Roman" w:hAnsi="Liberation Serif" w:cs="Times New Roman"/>
                <w:lang w:eastAsia="ru-RU"/>
              </w:rPr>
              <w:t>- 55 коробов архивных (договор поставки от 14.11.2022 г.).</w:t>
            </w:r>
          </w:p>
          <w:p w:rsidR="00F434D4" w:rsidRPr="00796AAE" w:rsidRDefault="00F434D4" w:rsidP="00796AAE">
            <w:pPr>
              <w:spacing w:after="0" w:line="240" w:lineRule="auto"/>
              <w:ind w:firstLine="709"/>
              <w:jc w:val="both"/>
              <w:rPr>
                <w:rFonts w:ascii="Liberation Serif" w:eastAsia="Times New Roman" w:hAnsi="Liberation Serif" w:cs="Times New Roman"/>
                <w:lang w:eastAsia="ru-RU"/>
              </w:rPr>
            </w:pPr>
            <w:r w:rsidRPr="00796AAE">
              <w:rPr>
                <w:rFonts w:ascii="Liberation Serif" w:eastAsia="Times New Roman" w:hAnsi="Liberation Serif" w:cs="Times New Roman"/>
                <w:lang w:eastAsia="ru-RU"/>
              </w:rPr>
              <w:t>За 2022 год выполнено 12 целевых показателей из 14.</w:t>
            </w:r>
          </w:p>
          <w:p w:rsidR="00F434D4" w:rsidRPr="00796AAE" w:rsidRDefault="00F434D4" w:rsidP="00796AAE">
            <w:pPr>
              <w:spacing w:after="0" w:line="240" w:lineRule="auto"/>
              <w:ind w:firstLine="709"/>
              <w:jc w:val="both"/>
              <w:rPr>
                <w:rFonts w:ascii="Liberation Serif" w:eastAsia="Times New Roman" w:hAnsi="Liberation Serif" w:cs="Times New Roman"/>
                <w:lang w:eastAsia="ru-RU"/>
              </w:rPr>
            </w:pPr>
            <w:r w:rsidRPr="00796AAE">
              <w:rPr>
                <w:rFonts w:ascii="Liberation Serif" w:eastAsia="Times New Roman" w:hAnsi="Liberation Serif" w:cs="Times New Roman"/>
                <w:lang w:eastAsia="ru-RU"/>
              </w:rPr>
              <w:t xml:space="preserve">Целевой показатель 1. «Доля единиц хранения архивных документов, хранящихся в архивном отделе, относящихся к государственной собственности Свердловской области от общего количества единиц хранения, хранящихся в архивном отделе» составил 83,6 %, это связано с тем, что уменьшилось количество организаций-источников комплектования государственной – областной формы собственности (исключены ТКДН и ГУ – ТОИОГВ СО – Управление социальной политики Министерства социальной политики Свердловской области по </w:t>
            </w:r>
            <w:proofErr w:type="spellStart"/>
            <w:r w:rsidRPr="00796AAE">
              <w:rPr>
                <w:rFonts w:ascii="Liberation Serif" w:eastAsia="Times New Roman" w:hAnsi="Liberation Serif" w:cs="Times New Roman"/>
                <w:lang w:eastAsia="ru-RU"/>
              </w:rPr>
              <w:t>Гаринскому</w:t>
            </w:r>
            <w:proofErr w:type="spellEnd"/>
            <w:r w:rsidRPr="00796AAE">
              <w:rPr>
                <w:rFonts w:ascii="Liberation Serif" w:eastAsia="Times New Roman" w:hAnsi="Liberation Serif" w:cs="Times New Roman"/>
                <w:lang w:eastAsia="ru-RU"/>
              </w:rPr>
              <w:t xml:space="preserve"> району) и вторая причина увеличение документов муниципальной собственности (внеплановый прием документов территориальных органов администрации, в связи с их закрытием). </w:t>
            </w:r>
          </w:p>
          <w:p w:rsidR="00F434D4" w:rsidRPr="00796AAE" w:rsidRDefault="00F434D4" w:rsidP="00796AAE">
            <w:pPr>
              <w:spacing w:after="0" w:line="240" w:lineRule="auto"/>
              <w:ind w:firstLine="709"/>
              <w:jc w:val="both"/>
              <w:rPr>
                <w:rFonts w:ascii="Liberation Serif" w:eastAsia="Times New Roman" w:hAnsi="Liberation Serif" w:cs="Times New Roman"/>
                <w:lang w:eastAsia="ru-RU"/>
              </w:rPr>
            </w:pPr>
            <w:r w:rsidRPr="00796AAE">
              <w:rPr>
                <w:rFonts w:ascii="Liberation Serif" w:eastAsia="Times New Roman" w:hAnsi="Liberation Serif" w:cs="Times New Roman"/>
                <w:lang w:eastAsia="ru-RU"/>
              </w:rPr>
              <w:t>Целевой показатель 3. Доля аудио- и видео документации, имеющейся на муниципальном хранении (к общему количеству дел архивного фонда). Описание и прием аудио- и видео документации в 2022 г. не запланирован.</w:t>
            </w:r>
          </w:p>
          <w:p w:rsidR="00F434D4" w:rsidRPr="00796AAE" w:rsidRDefault="00F434D4" w:rsidP="00796AAE">
            <w:pPr>
              <w:spacing w:after="0" w:line="240" w:lineRule="auto"/>
              <w:ind w:firstLine="709"/>
              <w:jc w:val="both"/>
              <w:rPr>
                <w:rFonts w:ascii="Liberation Serif" w:eastAsia="Times New Roman" w:hAnsi="Liberation Serif" w:cs="Times New Roman"/>
                <w:lang w:eastAsia="ru-RU"/>
              </w:rPr>
            </w:pPr>
            <w:r w:rsidRPr="00796AAE">
              <w:rPr>
                <w:rFonts w:ascii="Liberation Serif" w:eastAsia="Times New Roman" w:hAnsi="Liberation Serif" w:cs="Times New Roman"/>
                <w:lang w:eastAsia="ru-RU"/>
              </w:rPr>
              <w:t>За 2022 год принято от организаций-источников комплектования государственной – областной формы собственности 25 ед. хр.</w:t>
            </w:r>
          </w:p>
          <w:p w:rsidR="00F434D4" w:rsidRPr="00796AAE" w:rsidRDefault="00F434D4" w:rsidP="00796AAE">
            <w:pPr>
              <w:spacing w:after="0" w:line="240" w:lineRule="auto"/>
              <w:ind w:firstLine="709"/>
              <w:jc w:val="both"/>
              <w:rPr>
                <w:rFonts w:ascii="Liberation Serif" w:eastAsia="Times New Roman" w:hAnsi="Liberation Serif" w:cs="Times New Roman"/>
                <w:lang w:eastAsia="ru-RU"/>
              </w:rPr>
            </w:pPr>
            <w:r w:rsidRPr="00796AAE">
              <w:rPr>
                <w:rFonts w:ascii="Liberation Serif" w:eastAsia="Times New Roman" w:hAnsi="Liberation Serif" w:cs="Times New Roman"/>
                <w:lang w:eastAsia="ru-RU"/>
              </w:rPr>
              <w:t xml:space="preserve">В 4 квартале 2022 г.: </w:t>
            </w:r>
          </w:p>
          <w:p w:rsidR="00F434D4" w:rsidRPr="00796AAE" w:rsidRDefault="00F434D4" w:rsidP="00796AAE">
            <w:pPr>
              <w:spacing w:after="0" w:line="240" w:lineRule="auto"/>
              <w:ind w:firstLine="709"/>
              <w:jc w:val="both"/>
              <w:rPr>
                <w:rFonts w:ascii="Liberation Serif" w:eastAsia="Times New Roman" w:hAnsi="Liberation Serif" w:cs="Times New Roman"/>
                <w:lang w:eastAsia="ru-RU"/>
              </w:rPr>
            </w:pPr>
            <w:r w:rsidRPr="00796AAE">
              <w:rPr>
                <w:rFonts w:ascii="Liberation Serif" w:eastAsia="Times New Roman" w:hAnsi="Liberation Serif" w:cs="Times New Roman"/>
                <w:lang w:eastAsia="ru-RU"/>
              </w:rPr>
              <w:t>- оцифровано 2 ед. хр., относящихся к государственной собственности (ф. № 1 «</w:t>
            </w:r>
            <w:proofErr w:type="spellStart"/>
            <w:r w:rsidRPr="00796AAE">
              <w:rPr>
                <w:rFonts w:ascii="Liberation Serif" w:eastAsia="Times New Roman" w:hAnsi="Liberation Serif" w:cs="Times New Roman"/>
                <w:lang w:eastAsia="ru-RU"/>
              </w:rPr>
              <w:t>Гаринский</w:t>
            </w:r>
            <w:proofErr w:type="spellEnd"/>
            <w:r w:rsidRPr="00796AAE">
              <w:rPr>
                <w:rFonts w:ascii="Liberation Serif" w:eastAsia="Times New Roman" w:hAnsi="Liberation Serif" w:cs="Times New Roman"/>
                <w:lang w:eastAsia="ru-RU"/>
              </w:rPr>
              <w:t xml:space="preserve"> районный Совет народных депутатов»);</w:t>
            </w:r>
          </w:p>
          <w:p w:rsidR="00326D93" w:rsidRDefault="00F434D4" w:rsidP="00796AAE">
            <w:pPr>
              <w:spacing w:after="0" w:line="240" w:lineRule="auto"/>
              <w:ind w:firstLine="709"/>
              <w:jc w:val="both"/>
              <w:rPr>
                <w:rFonts w:ascii="Liberation Serif" w:eastAsia="Times New Roman" w:hAnsi="Liberation Serif" w:cs="Times New Roman"/>
                <w:lang w:eastAsia="ru-RU"/>
              </w:rPr>
            </w:pPr>
            <w:r w:rsidRPr="00796AAE">
              <w:rPr>
                <w:rFonts w:ascii="Liberation Serif" w:eastAsia="Times New Roman" w:hAnsi="Liberation Serif" w:cs="Times New Roman"/>
                <w:lang w:eastAsia="ru-RU"/>
              </w:rPr>
              <w:t>Источником расходов на финансирование мероприятий МП является областной и местный бюджет</w:t>
            </w:r>
            <w:r w:rsidR="00612E53" w:rsidRPr="00796AAE">
              <w:rPr>
                <w:rFonts w:ascii="Liberation Serif" w:eastAsia="Times New Roman" w:hAnsi="Liberation Serif" w:cs="Times New Roman"/>
                <w:lang w:eastAsia="ru-RU"/>
              </w:rPr>
              <w:t>.</w:t>
            </w:r>
          </w:p>
          <w:p w:rsidR="00796AAE" w:rsidRPr="00796AAE" w:rsidRDefault="00796AAE" w:rsidP="00796AAE">
            <w:pPr>
              <w:spacing w:after="0" w:line="240" w:lineRule="auto"/>
              <w:ind w:firstLine="709"/>
              <w:jc w:val="both"/>
              <w:rPr>
                <w:rFonts w:ascii="Liberation Serif" w:eastAsia="Times New Roman" w:hAnsi="Liberation Serif" w:cs="Times New Roman"/>
                <w:bCs/>
                <w:color w:val="000000"/>
                <w:lang w:eastAsia="ru-RU"/>
              </w:rPr>
            </w:pPr>
            <w:r w:rsidRPr="00796AAE">
              <w:rPr>
                <w:rFonts w:ascii="Liberation Serif" w:eastAsia="Times New Roman" w:hAnsi="Liberation Serif" w:cs="Times New Roman"/>
                <w:bCs/>
                <w:color w:val="000000"/>
                <w:lang w:eastAsia="ru-RU"/>
              </w:rPr>
              <w:t xml:space="preserve">В целом по муниципальной программе </w:t>
            </w:r>
            <w:r>
              <w:rPr>
                <w:rFonts w:ascii="Liberation Serif" w:eastAsia="Times New Roman" w:hAnsi="Liberation Serif" w:cs="Times New Roman"/>
                <w:bCs/>
                <w:color w:val="000000"/>
                <w:lang w:eastAsia="ru-RU"/>
              </w:rPr>
              <w:t>оценка эффективности составила 9,85</w:t>
            </w:r>
            <w:r w:rsidRPr="00796AAE">
              <w:rPr>
                <w:rFonts w:ascii="Liberation Serif" w:eastAsia="Times New Roman" w:hAnsi="Liberation Serif" w:cs="Times New Roman"/>
                <w:bCs/>
                <w:color w:val="000000"/>
                <w:lang w:eastAsia="ru-RU"/>
              </w:rPr>
              <w:t xml:space="preserve"> баллов – высокая эффективность муниципальной программы.   </w:t>
            </w:r>
          </w:p>
          <w:p w:rsidR="00833151" w:rsidRPr="00F434D4" w:rsidRDefault="00833151" w:rsidP="00F434D4">
            <w:pPr>
              <w:spacing w:after="0" w:line="240" w:lineRule="auto"/>
              <w:ind w:firstLine="474"/>
              <w:rPr>
                <w:rFonts w:ascii="Liberation Serif" w:eastAsia="Times New Roman" w:hAnsi="Liberation Serif" w:cs="Times New Roman"/>
                <w:b/>
                <w:bCs/>
                <w:color w:val="000000"/>
                <w:highlight w:val="yellow"/>
                <w:lang w:eastAsia="ru-RU"/>
              </w:rPr>
            </w:pPr>
          </w:p>
        </w:tc>
      </w:tr>
      <w:tr w:rsidR="00D3554D" w:rsidRPr="00834305" w:rsidTr="00CD5C7B">
        <w:trPr>
          <w:gridAfter w:val="4"/>
          <w:wAfter w:w="7261" w:type="dxa"/>
          <w:trHeight w:val="1020"/>
        </w:trPr>
        <w:tc>
          <w:tcPr>
            <w:tcW w:w="9654" w:type="dxa"/>
            <w:shd w:val="clear" w:color="auto" w:fill="auto"/>
            <w:hideMark/>
          </w:tcPr>
          <w:p w:rsidR="00D3554D" w:rsidRPr="00796AAE" w:rsidRDefault="00D3554D" w:rsidP="00FB0A19">
            <w:pPr>
              <w:spacing w:after="0" w:line="240" w:lineRule="auto"/>
              <w:jc w:val="center"/>
              <w:rPr>
                <w:rFonts w:ascii="Liberation Serif" w:eastAsia="Times New Roman" w:hAnsi="Liberation Serif" w:cs="Times New Roman"/>
                <w:b/>
                <w:bCs/>
                <w:color w:val="000000"/>
                <w:lang w:eastAsia="ru-RU"/>
              </w:rPr>
            </w:pPr>
            <w:r w:rsidRPr="00796AAE">
              <w:rPr>
                <w:rFonts w:ascii="Liberation Serif" w:eastAsia="Times New Roman" w:hAnsi="Liberation Serif" w:cs="Times New Roman"/>
                <w:b/>
                <w:bCs/>
                <w:color w:val="000000"/>
                <w:lang w:eastAsia="ru-RU"/>
              </w:rPr>
              <w:lastRenderedPageBreak/>
              <w:t xml:space="preserve">Муниципальная программа </w:t>
            </w:r>
            <w:r w:rsidR="00864DCA" w:rsidRPr="00796AAE">
              <w:rPr>
                <w:rFonts w:ascii="Liberation Serif" w:eastAsia="Times New Roman" w:hAnsi="Liberation Serif" w:cs="Times New Roman"/>
                <w:b/>
                <w:bCs/>
                <w:color w:val="000000"/>
                <w:lang w:eastAsia="ru-RU"/>
              </w:rPr>
              <w:t>«</w:t>
            </w:r>
            <w:r w:rsidRPr="00796AAE">
              <w:rPr>
                <w:rFonts w:ascii="Liberation Serif" w:eastAsia="Times New Roman" w:hAnsi="Liberation Serif" w:cs="Times New Roman"/>
                <w:b/>
                <w:bCs/>
                <w:color w:val="000000"/>
                <w:lang w:eastAsia="ru-RU"/>
              </w:rPr>
              <w:t xml:space="preserve">Обеспечение жильем молодых семей в </w:t>
            </w:r>
            <w:proofErr w:type="spellStart"/>
            <w:r w:rsidRPr="00796AAE">
              <w:rPr>
                <w:rFonts w:ascii="Liberation Serif" w:eastAsia="Times New Roman" w:hAnsi="Liberation Serif" w:cs="Times New Roman"/>
                <w:b/>
                <w:bCs/>
                <w:color w:val="000000"/>
                <w:lang w:eastAsia="ru-RU"/>
              </w:rPr>
              <w:t>Гаринском</w:t>
            </w:r>
            <w:proofErr w:type="spellEnd"/>
            <w:r w:rsidRPr="00796AAE">
              <w:rPr>
                <w:rFonts w:ascii="Liberation Serif" w:eastAsia="Times New Roman" w:hAnsi="Liberation Serif" w:cs="Times New Roman"/>
                <w:b/>
                <w:bCs/>
                <w:color w:val="000000"/>
                <w:lang w:eastAsia="ru-RU"/>
              </w:rPr>
              <w:t xml:space="preserve"> городском округе на 2019-2024 годы</w:t>
            </w:r>
            <w:r w:rsidR="00864DCA" w:rsidRPr="00796AAE">
              <w:rPr>
                <w:rFonts w:ascii="Liberation Serif" w:eastAsia="Times New Roman" w:hAnsi="Liberation Serif" w:cs="Times New Roman"/>
                <w:b/>
                <w:bCs/>
                <w:color w:val="000000"/>
                <w:lang w:eastAsia="ru-RU"/>
              </w:rPr>
              <w:t>»</w:t>
            </w:r>
          </w:p>
          <w:p w:rsidR="00326D93" w:rsidRPr="00796AAE" w:rsidRDefault="00326D93" w:rsidP="00EE68CB">
            <w:pPr>
              <w:spacing w:after="0" w:line="240" w:lineRule="auto"/>
              <w:rPr>
                <w:rFonts w:ascii="Liberation Serif" w:eastAsia="Times New Roman" w:hAnsi="Liberation Serif" w:cs="Times New Roman"/>
                <w:b/>
                <w:bCs/>
                <w:color w:val="000000"/>
                <w:lang w:eastAsia="ru-RU"/>
              </w:rPr>
            </w:pPr>
          </w:p>
          <w:p w:rsidR="00E14C13" w:rsidRPr="00796AAE" w:rsidRDefault="00E14C13" w:rsidP="00796AAE">
            <w:pPr>
              <w:spacing w:after="0" w:line="240" w:lineRule="auto"/>
              <w:ind w:firstLine="709"/>
              <w:jc w:val="both"/>
              <w:rPr>
                <w:rFonts w:ascii="Liberation Serif" w:eastAsia="Times New Roman" w:hAnsi="Liberation Serif" w:cs="Times New Roman"/>
                <w:bCs/>
                <w:lang w:eastAsia="ru-RU"/>
              </w:rPr>
            </w:pPr>
            <w:r w:rsidRPr="00796AAE">
              <w:rPr>
                <w:rFonts w:ascii="Liberation Serif" w:eastAsia="Times New Roman" w:hAnsi="Liberation Serif" w:cs="Times New Roman"/>
                <w:bCs/>
                <w:lang w:eastAsia="ru-RU"/>
              </w:rPr>
              <w:t xml:space="preserve">Мероприятия по муниципальной программе «Обеспечение жильем молодых семей в </w:t>
            </w:r>
            <w:proofErr w:type="spellStart"/>
            <w:r w:rsidRPr="00796AAE">
              <w:rPr>
                <w:rFonts w:ascii="Liberation Serif" w:eastAsia="Times New Roman" w:hAnsi="Liberation Serif" w:cs="Times New Roman"/>
                <w:bCs/>
                <w:lang w:eastAsia="ru-RU"/>
              </w:rPr>
              <w:t>Гаринском</w:t>
            </w:r>
            <w:proofErr w:type="spellEnd"/>
            <w:r w:rsidRPr="00796AAE">
              <w:rPr>
                <w:rFonts w:ascii="Liberation Serif" w:eastAsia="Times New Roman" w:hAnsi="Liberation Serif" w:cs="Times New Roman"/>
                <w:bCs/>
                <w:lang w:eastAsia="ru-RU"/>
              </w:rPr>
              <w:t xml:space="preserve"> городском округе на 2019 - 2024 годы» за 2022 год выполнены.</w:t>
            </w:r>
          </w:p>
          <w:p w:rsidR="00E14C13" w:rsidRPr="00796AAE" w:rsidRDefault="00E14C13" w:rsidP="00796AAE">
            <w:pPr>
              <w:spacing w:after="0" w:line="240" w:lineRule="auto"/>
              <w:ind w:firstLine="709"/>
              <w:jc w:val="both"/>
              <w:rPr>
                <w:rFonts w:ascii="Liberation Serif" w:eastAsia="Times New Roman" w:hAnsi="Liberation Serif" w:cs="Times New Roman"/>
                <w:bCs/>
                <w:lang w:eastAsia="ru-RU"/>
              </w:rPr>
            </w:pPr>
            <w:r w:rsidRPr="00796AAE">
              <w:rPr>
                <w:rFonts w:ascii="Liberation Serif" w:eastAsia="Times New Roman" w:hAnsi="Liberation Serif" w:cs="Times New Roman"/>
                <w:bCs/>
                <w:lang w:eastAsia="ru-RU"/>
              </w:rPr>
              <w:t xml:space="preserve"> Целевой показатель «Количество молодых семей, получивших социальную выплату» выполнен.</w:t>
            </w:r>
          </w:p>
          <w:p w:rsidR="00E14C13" w:rsidRPr="00796AAE" w:rsidRDefault="00E14C13" w:rsidP="00796AAE">
            <w:pPr>
              <w:spacing w:after="0" w:line="240" w:lineRule="auto"/>
              <w:ind w:firstLine="709"/>
              <w:jc w:val="both"/>
              <w:rPr>
                <w:rFonts w:ascii="Liberation Serif" w:eastAsia="Times New Roman" w:hAnsi="Liberation Serif" w:cs="Times New Roman"/>
                <w:bCs/>
                <w:lang w:eastAsia="ru-RU"/>
              </w:rPr>
            </w:pPr>
            <w:r w:rsidRPr="00796AAE">
              <w:rPr>
                <w:rFonts w:ascii="Liberation Serif" w:eastAsia="Times New Roman" w:hAnsi="Liberation Serif" w:cs="Times New Roman"/>
                <w:bCs/>
                <w:lang w:eastAsia="ru-RU"/>
              </w:rPr>
              <w:t xml:space="preserve">Муниципальная программа финансируется за счет федерального, областного и местного бюджета, а также внебюджетных источников. </w:t>
            </w:r>
          </w:p>
          <w:p w:rsidR="00E14C13" w:rsidRPr="00796AAE" w:rsidRDefault="00E14C13" w:rsidP="00796AAE">
            <w:pPr>
              <w:spacing w:after="0" w:line="240" w:lineRule="auto"/>
              <w:ind w:firstLine="709"/>
              <w:jc w:val="both"/>
              <w:rPr>
                <w:rFonts w:ascii="Liberation Serif" w:eastAsia="Times New Roman" w:hAnsi="Liberation Serif" w:cs="Times New Roman"/>
                <w:bCs/>
                <w:lang w:eastAsia="ru-RU"/>
              </w:rPr>
            </w:pPr>
            <w:r w:rsidRPr="00796AAE">
              <w:rPr>
                <w:rFonts w:ascii="Liberation Serif" w:eastAsia="Times New Roman" w:hAnsi="Liberation Serif" w:cs="Times New Roman"/>
                <w:bCs/>
                <w:lang w:eastAsia="ru-RU"/>
              </w:rPr>
              <w:t xml:space="preserve">Социальная выплата для семьи на территории </w:t>
            </w:r>
            <w:proofErr w:type="spellStart"/>
            <w:r w:rsidRPr="00796AAE">
              <w:rPr>
                <w:rFonts w:ascii="Liberation Serif" w:eastAsia="Times New Roman" w:hAnsi="Liberation Serif" w:cs="Times New Roman"/>
                <w:bCs/>
                <w:lang w:eastAsia="ru-RU"/>
              </w:rPr>
              <w:t>Гаринского</w:t>
            </w:r>
            <w:proofErr w:type="spellEnd"/>
            <w:r w:rsidRPr="00796AAE">
              <w:rPr>
                <w:rFonts w:ascii="Liberation Serif" w:eastAsia="Times New Roman" w:hAnsi="Liberation Serif" w:cs="Times New Roman"/>
                <w:bCs/>
                <w:lang w:eastAsia="ru-RU"/>
              </w:rPr>
              <w:t xml:space="preserve"> городского округа в 2022 году по муниципальной программе «Обеспечение жильем молодых семей в </w:t>
            </w:r>
            <w:proofErr w:type="spellStart"/>
            <w:r w:rsidRPr="00796AAE">
              <w:rPr>
                <w:rFonts w:ascii="Liberation Serif" w:eastAsia="Times New Roman" w:hAnsi="Liberation Serif" w:cs="Times New Roman"/>
                <w:bCs/>
                <w:lang w:eastAsia="ru-RU"/>
              </w:rPr>
              <w:t>Гаринском</w:t>
            </w:r>
            <w:proofErr w:type="spellEnd"/>
            <w:r w:rsidRPr="00796AAE">
              <w:rPr>
                <w:rFonts w:ascii="Liberation Serif" w:eastAsia="Times New Roman" w:hAnsi="Liberation Serif" w:cs="Times New Roman"/>
                <w:bCs/>
                <w:lang w:eastAsia="ru-RU"/>
              </w:rPr>
              <w:t xml:space="preserve"> городском округе на 2019 – 2024 годы» составляет 1 017 416,81руб. Размер субсидии из средств местного бюджета- 254 354,21 руб., областной бюджет- 594 767,20 руб., федеральный бюджет- 168 295,40 руб.</w:t>
            </w:r>
          </w:p>
          <w:p w:rsidR="00E14C13" w:rsidRPr="00796AAE" w:rsidRDefault="00E14C13" w:rsidP="00796AAE">
            <w:pPr>
              <w:spacing w:after="0" w:line="240" w:lineRule="auto"/>
              <w:ind w:firstLine="709"/>
              <w:jc w:val="both"/>
              <w:rPr>
                <w:rFonts w:ascii="Liberation Serif" w:eastAsia="Times New Roman" w:hAnsi="Liberation Serif" w:cs="Times New Roman"/>
                <w:bCs/>
                <w:lang w:eastAsia="ru-RU"/>
              </w:rPr>
            </w:pPr>
            <w:r w:rsidRPr="00796AAE">
              <w:rPr>
                <w:rFonts w:ascii="Liberation Serif" w:eastAsia="Times New Roman" w:hAnsi="Liberation Serif" w:cs="Times New Roman"/>
                <w:bCs/>
                <w:lang w:eastAsia="ru-RU"/>
              </w:rPr>
              <w:t>Расчетная (средняя) стоимость жилья, используемая при расчете размера социальной выплаты, определяется по формуле:</w:t>
            </w:r>
          </w:p>
          <w:p w:rsidR="00E14C13" w:rsidRPr="00796AAE" w:rsidRDefault="00E14C13" w:rsidP="00796AAE">
            <w:pPr>
              <w:spacing w:after="0" w:line="240" w:lineRule="auto"/>
              <w:ind w:firstLine="709"/>
              <w:jc w:val="both"/>
              <w:rPr>
                <w:rFonts w:ascii="Liberation Serif" w:eastAsia="Times New Roman" w:hAnsi="Liberation Serif" w:cs="Times New Roman"/>
                <w:bCs/>
                <w:lang w:eastAsia="ru-RU"/>
              </w:rPr>
            </w:pPr>
            <w:proofErr w:type="spellStart"/>
            <w:r w:rsidRPr="00796AAE">
              <w:rPr>
                <w:rFonts w:ascii="Liberation Serif" w:eastAsia="Times New Roman" w:hAnsi="Liberation Serif" w:cs="Times New Roman"/>
                <w:bCs/>
                <w:lang w:eastAsia="ru-RU"/>
              </w:rPr>
              <w:t>СтЖ</w:t>
            </w:r>
            <w:proofErr w:type="spellEnd"/>
            <w:r w:rsidRPr="00796AAE">
              <w:rPr>
                <w:rFonts w:ascii="Liberation Serif" w:eastAsia="Times New Roman" w:hAnsi="Liberation Serif" w:cs="Times New Roman"/>
                <w:bCs/>
                <w:lang w:eastAsia="ru-RU"/>
              </w:rPr>
              <w:t xml:space="preserve"> = Н x РЖ, где:</w:t>
            </w:r>
          </w:p>
          <w:p w:rsidR="00E14C13" w:rsidRPr="00796AAE" w:rsidRDefault="00E14C13" w:rsidP="00796AAE">
            <w:pPr>
              <w:spacing w:after="0" w:line="240" w:lineRule="auto"/>
              <w:ind w:firstLine="709"/>
              <w:jc w:val="both"/>
              <w:rPr>
                <w:rFonts w:ascii="Liberation Serif" w:eastAsia="Times New Roman" w:hAnsi="Liberation Serif" w:cs="Times New Roman"/>
                <w:bCs/>
                <w:lang w:eastAsia="ru-RU"/>
              </w:rPr>
            </w:pPr>
            <w:proofErr w:type="spellStart"/>
            <w:r w:rsidRPr="00796AAE">
              <w:rPr>
                <w:rFonts w:ascii="Liberation Serif" w:eastAsia="Times New Roman" w:hAnsi="Liberation Serif" w:cs="Times New Roman"/>
                <w:bCs/>
                <w:lang w:eastAsia="ru-RU"/>
              </w:rPr>
              <w:t>СтЖ</w:t>
            </w:r>
            <w:proofErr w:type="spellEnd"/>
            <w:r w:rsidRPr="00796AAE">
              <w:rPr>
                <w:rFonts w:ascii="Liberation Serif" w:eastAsia="Times New Roman" w:hAnsi="Liberation Serif" w:cs="Times New Roman"/>
                <w:bCs/>
                <w:lang w:eastAsia="ru-RU"/>
              </w:rPr>
              <w:t xml:space="preserve"> – расчетная (средняя) стоимость жилья;</w:t>
            </w:r>
          </w:p>
          <w:p w:rsidR="00E14C13" w:rsidRPr="00796AAE" w:rsidRDefault="00E14C13" w:rsidP="00796AAE">
            <w:pPr>
              <w:spacing w:after="0" w:line="240" w:lineRule="auto"/>
              <w:ind w:firstLine="709"/>
              <w:jc w:val="both"/>
              <w:rPr>
                <w:rFonts w:ascii="Liberation Serif" w:eastAsia="Times New Roman" w:hAnsi="Liberation Serif" w:cs="Times New Roman"/>
                <w:bCs/>
                <w:lang w:eastAsia="ru-RU"/>
              </w:rPr>
            </w:pPr>
            <w:r w:rsidRPr="00796AAE">
              <w:rPr>
                <w:rFonts w:ascii="Liberation Serif" w:eastAsia="Times New Roman" w:hAnsi="Liberation Serif" w:cs="Times New Roman"/>
                <w:bCs/>
                <w:lang w:eastAsia="ru-RU"/>
              </w:rPr>
              <w:t xml:space="preserve">Н - норматив стоимости 1 кв. метра общей площади жилья по </w:t>
            </w:r>
            <w:proofErr w:type="spellStart"/>
            <w:r w:rsidRPr="00796AAE">
              <w:rPr>
                <w:rFonts w:ascii="Liberation Serif" w:eastAsia="Times New Roman" w:hAnsi="Liberation Serif" w:cs="Times New Roman"/>
                <w:bCs/>
                <w:lang w:eastAsia="ru-RU"/>
              </w:rPr>
              <w:t>Гаринскому</w:t>
            </w:r>
            <w:proofErr w:type="spellEnd"/>
            <w:r w:rsidRPr="00796AAE">
              <w:rPr>
                <w:rFonts w:ascii="Liberation Serif" w:eastAsia="Times New Roman" w:hAnsi="Liberation Serif" w:cs="Times New Roman"/>
                <w:bCs/>
                <w:lang w:eastAsia="ru-RU"/>
              </w:rPr>
              <w:t xml:space="preserve"> городскому округу;</w:t>
            </w:r>
          </w:p>
          <w:p w:rsidR="00E14C13" w:rsidRPr="00796AAE" w:rsidRDefault="00E14C13" w:rsidP="00796AAE">
            <w:pPr>
              <w:spacing w:after="0" w:line="240" w:lineRule="auto"/>
              <w:ind w:firstLine="709"/>
              <w:jc w:val="both"/>
              <w:rPr>
                <w:rFonts w:ascii="Liberation Serif" w:eastAsia="Times New Roman" w:hAnsi="Liberation Serif" w:cs="Times New Roman"/>
                <w:bCs/>
                <w:lang w:eastAsia="ru-RU"/>
              </w:rPr>
            </w:pPr>
            <w:r w:rsidRPr="00796AAE">
              <w:rPr>
                <w:rFonts w:ascii="Liberation Serif" w:eastAsia="Times New Roman" w:hAnsi="Liberation Serif" w:cs="Times New Roman"/>
                <w:bCs/>
                <w:lang w:eastAsia="ru-RU"/>
              </w:rPr>
              <w:t>РЖ - размер общей площади жилого помещения.</w:t>
            </w:r>
          </w:p>
          <w:p w:rsidR="00E14C13" w:rsidRPr="00796AAE" w:rsidRDefault="00E14C13" w:rsidP="00796AAE">
            <w:pPr>
              <w:spacing w:after="0" w:line="240" w:lineRule="auto"/>
              <w:ind w:firstLine="709"/>
              <w:jc w:val="both"/>
              <w:rPr>
                <w:rFonts w:ascii="Liberation Serif" w:eastAsia="Times New Roman" w:hAnsi="Liberation Serif" w:cs="Times New Roman"/>
                <w:bCs/>
                <w:lang w:eastAsia="ru-RU"/>
              </w:rPr>
            </w:pPr>
            <w:r w:rsidRPr="00796AAE">
              <w:rPr>
                <w:rFonts w:ascii="Liberation Serif" w:eastAsia="Times New Roman" w:hAnsi="Liberation Serif" w:cs="Times New Roman"/>
                <w:bCs/>
                <w:lang w:eastAsia="ru-RU"/>
              </w:rPr>
              <w:t>Н = 47 102,63</w:t>
            </w:r>
          </w:p>
          <w:p w:rsidR="00E14C13" w:rsidRPr="00796AAE" w:rsidRDefault="00E14C13" w:rsidP="00796AAE">
            <w:pPr>
              <w:spacing w:after="0" w:line="240" w:lineRule="auto"/>
              <w:ind w:firstLine="709"/>
              <w:jc w:val="both"/>
              <w:rPr>
                <w:rFonts w:ascii="Liberation Serif" w:eastAsia="Times New Roman" w:hAnsi="Liberation Serif" w:cs="Times New Roman"/>
                <w:bCs/>
                <w:lang w:eastAsia="ru-RU"/>
              </w:rPr>
            </w:pPr>
            <w:r w:rsidRPr="00796AAE">
              <w:rPr>
                <w:rFonts w:ascii="Liberation Serif" w:eastAsia="Times New Roman" w:hAnsi="Liberation Serif" w:cs="Times New Roman"/>
                <w:bCs/>
                <w:lang w:eastAsia="ru-RU"/>
              </w:rPr>
              <w:t xml:space="preserve">РЖ = 54 </w:t>
            </w:r>
            <w:proofErr w:type="spellStart"/>
            <w:r w:rsidRPr="00796AAE">
              <w:rPr>
                <w:rFonts w:ascii="Liberation Serif" w:eastAsia="Times New Roman" w:hAnsi="Liberation Serif" w:cs="Times New Roman"/>
                <w:bCs/>
                <w:lang w:eastAsia="ru-RU"/>
              </w:rPr>
              <w:t>кв.м</w:t>
            </w:r>
            <w:proofErr w:type="spellEnd"/>
            <w:r w:rsidRPr="00796AAE">
              <w:rPr>
                <w:rFonts w:ascii="Liberation Serif" w:eastAsia="Times New Roman" w:hAnsi="Liberation Serif" w:cs="Times New Roman"/>
                <w:bCs/>
                <w:lang w:eastAsia="ru-RU"/>
              </w:rPr>
              <w:t>.</w:t>
            </w:r>
          </w:p>
          <w:p w:rsidR="00E14C13" w:rsidRPr="00796AAE" w:rsidRDefault="00E14C13" w:rsidP="00796AAE">
            <w:pPr>
              <w:spacing w:after="0" w:line="240" w:lineRule="auto"/>
              <w:ind w:firstLine="709"/>
              <w:jc w:val="both"/>
              <w:rPr>
                <w:rFonts w:ascii="Liberation Serif" w:eastAsia="Times New Roman" w:hAnsi="Liberation Serif" w:cs="Times New Roman"/>
                <w:bCs/>
                <w:lang w:eastAsia="ru-RU"/>
              </w:rPr>
            </w:pPr>
            <w:r w:rsidRPr="00796AAE">
              <w:rPr>
                <w:rFonts w:ascii="Liberation Serif" w:eastAsia="Times New Roman" w:hAnsi="Liberation Serif" w:cs="Times New Roman"/>
                <w:bCs/>
                <w:lang w:eastAsia="ru-RU"/>
              </w:rPr>
              <w:t>47 102,63х 54 = 2 543 542,02 (Стоимость жилья).</w:t>
            </w:r>
          </w:p>
          <w:p w:rsidR="00E14C13" w:rsidRPr="00796AAE" w:rsidRDefault="00E14C13" w:rsidP="00796AAE">
            <w:pPr>
              <w:spacing w:after="0" w:line="240" w:lineRule="auto"/>
              <w:ind w:firstLine="709"/>
              <w:jc w:val="both"/>
              <w:rPr>
                <w:rFonts w:ascii="Liberation Serif" w:eastAsia="Times New Roman" w:hAnsi="Liberation Serif" w:cs="Times New Roman"/>
                <w:bCs/>
                <w:lang w:eastAsia="ru-RU"/>
              </w:rPr>
            </w:pPr>
            <w:r w:rsidRPr="00796AAE">
              <w:rPr>
                <w:rFonts w:ascii="Liberation Serif" w:eastAsia="Times New Roman" w:hAnsi="Liberation Serif" w:cs="Times New Roman"/>
                <w:bCs/>
                <w:lang w:eastAsia="ru-RU"/>
              </w:rPr>
              <w:t>Размер социальной выплаты составляет 40 процентов расчетной (средней) стоимости жилья - для молодых семей, имеющих одного ребенка или более, а также для неполных молодых семей, состоящих из одного молодого родителя и одного ребенка или более, и может выплачиваться за счет средств бюджетов всех уровней.</w:t>
            </w:r>
          </w:p>
          <w:p w:rsidR="00E14C13" w:rsidRPr="00796AAE" w:rsidRDefault="00E14C13" w:rsidP="00796AAE">
            <w:pPr>
              <w:spacing w:after="0" w:line="240" w:lineRule="auto"/>
              <w:ind w:firstLine="709"/>
              <w:jc w:val="both"/>
              <w:rPr>
                <w:rFonts w:ascii="Liberation Serif" w:eastAsia="Times New Roman" w:hAnsi="Liberation Serif" w:cs="Times New Roman"/>
                <w:bCs/>
                <w:lang w:eastAsia="ru-RU"/>
              </w:rPr>
            </w:pPr>
            <w:r w:rsidRPr="00796AAE">
              <w:rPr>
                <w:rFonts w:ascii="Liberation Serif" w:eastAsia="Times New Roman" w:hAnsi="Liberation Serif" w:cs="Times New Roman"/>
                <w:bCs/>
                <w:lang w:eastAsia="ru-RU"/>
              </w:rPr>
              <w:t>30 % - Федеральный, областной бюджет;</w:t>
            </w:r>
          </w:p>
          <w:p w:rsidR="00E14C13" w:rsidRPr="00796AAE" w:rsidRDefault="00E14C13" w:rsidP="00796AAE">
            <w:pPr>
              <w:spacing w:after="0" w:line="240" w:lineRule="auto"/>
              <w:ind w:firstLine="709"/>
              <w:jc w:val="both"/>
              <w:rPr>
                <w:rFonts w:ascii="Liberation Serif" w:eastAsia="Times New Roman" w:hAnsi="Liberation Serif" w:cs="Times New Roman"/>
                <w:bCs/>
                <w:lang w:eastAsia="ru-RU"/>
              </w:rPr>
            </w:pPr>
            <w:r w:rsidRPr="00796AAE">
              <w:rPr>
                <w:rFonts w:ascii="Liberation Serif" w:eastAsia="Times New Roman" w:hAnsi="Liberation Serif" w:cs="Times New Roman"/>
                <w:bCs/>
                <w:lang w:eastAsia="ru-RU"/>
              </w:rPr>
              <w:t>10 % - местный бюджет.</w:t>
            </w:r>
          </w:p>
          <w:p w:rsidR="00E14C13" w:rsidRPr="00796AAE" w:rsidRDefault="00E14C13" w:rsidP="00796AAE">
            <w:pPr>
              <w:spacing w:after="0" w:line="240" w:lineRule="auto"/>
              <w:ind w:firstLine="709"/>
              <w:jc w:val="both"/>
              <w:rPr>
                <w:rFonts w:ascii="Liberation Serif" w:eastAsia="Times New Roman" w:hAnsi="Liberation Serif" w:cs="Times New Roman"/>
                <w:bCs/>
                <w:lang w:eastAsia="ru-RU"/>
              </w:rPr>
            </w:pPr>
            <w:r w:rsidRPr="00796AAE">
              <w:rPr>
                <w:rFonts w:ascii="Liberation Serif" w:eastAsia="Times New Roman" w:hAnsi="Liberation Serif" w:cs="Times New Roman"/>
                <w:bCs/>
                <w:lang w:eastAsia="ru-RU"/>
              </w:rPr>
              <w:t xml:space="preserve">2 543 542,02 - 100 %          </w:t>
            </w:r>
            <m:oMath>
              <m:f>
                <m:fPr>
                  <m:ctrlPr>
                    <w:rPr>
                      <w:rFonts w:ascii="Cambria Math" w:eastAsia="Times New Roman" w:hAnsi="Cambria Math" w:cs="Times New Roman"/>
                      <w:bCs/>
                      <w:i/>
                      <w:lang w:eastAsia="ru-RU"/>
                    </w:rPr>
                  </m:ctrlPr>
                </m:fPr>
                <m:num>
                  <m:r>
                    <w:rPr>
                      <w:rFonts w:ascii="Cambria Math" w:eastAsia="Times New Roman" w:hAnsi="Cambria Math" w:cs="Times New Roman"/>
                      <w:lang w:eastAsia="ru-RU"/>
                    </w:rPr>
                    <m:t>2 543 542,02</m:t>
                  </m:r>
                </m:num>
                <m:den>
                  <m:r>
                    <w:rPr>
                      <w:rFonts w:ascii="Cambria Math" w:eastAsia="Times New Roman" w:hAnsi="Cambria Math" w:cs="Times New Roman"/>
                      <w:lang w:eastAsia="ru-RU"/>
                    </w:rPr>
                    <m:t>100</m:t>
                  </m:r>
                </m:den>
              </m:f>
            </m:oMath>
            <w:r w:rsidRPr="00796AAE">
              <w:rPr>
                <w:rFonts w:ascii="Liberation Serif" w:eastAsia="Times New Roman" w:hAnsi="Liberation Serif" w:cs="Times New Roman"/>
                <w:bCs/>
                <w:lang w:eastAsia="ru-RU"/>
              </w:rPr>
              <w:t xml:space="preserve"> х 40 = 1 017 416,808 (размер соц. выплаты)                                                                                            </w:t>
            </w:r>
          </w:p>
          <w:p w:rsidR="00E14C13" w:rsidRPr="00796AAE" w:rsidRDefault="00E14C13" w:rsidP="00796AAE">
            <w:pPr>
              <w:spacing w:after="0" w:line="240" w:lineRule="auto"/>
              <w:ind w:firstLine="709"/>
              <w:jc w:val="both"/>
              <w:rPr>
                <w:rFonts w:ascii="Liberation Serif" w:eastAsia="Times New Roman" w:hAnsi="Liberation Serif" w:cs="Times New Roman"/>
                <w:bCs/>
                <w:lang w:eastAsia="ru-RU"/>
              </w:rPr>
            </w:pPr>
            <w:r w:rsidRPr="00796AAE">
              <w:rPr>
                <w:rFonts w:ascii="Liberation Serif" w:eastAsia="Times New Roman" w:hAnsi="Liberation Serif" w:cs="Times New Roman"/>
                <w:bCs/>
                <w:lang w:eastAsia="ru-RU"/>
              </w:rPr>
              <w:t xml:space="preserve">      х – 40 %</w:t>
            </w:r>
          </w:p>
          <w:p w:rsidR="00E14C13" w:rsidRPr="00796AAE" w:rsidRDefault="00E14C13" w:rsidP="00796AAE">
            <w:pPr>
              <w:spacing w:after="0" w:line="240" w:lineRule="auto"/>
              <w:ind w:firstLine="709"/>
              <w:jc w:val="both"/>
              <w:rPr>
                <w:rFonts w:ascii="Liberation Serif" w:eastAsia="Times New Roman" w:hAnsi="Liberation Serif" w:cs="Times New Roman"/>
                <w:bCs/>
                <w:lang w:eastAsia="ru-RU"/>
              </w:rPr>
            </w:pPr>
            <w:r w:rsidRPr="00796AAE">
              <w:rPr>
                <w:rFonts w:ascii="Liberation Serif" w:eastAsia="Times New Roman" w:hAnsi="Liberation Serif" w:cs="Times New Roman"/>
                <w:bCs/>
                <w:lang w:eastAsia="ru-RU"/>
              </w:rPr>
              <w:t xml:space="preserve">По расчетам 30 % от </w:t>
            </w:r>
            <w:proofErr w:type="gramStart"/>
            <w:r w:rsidRPr="00796AAE">
              <w:rPr>
                <w:rFonts w:ascii="Liberation Serif" w:eastAsia="Times New Roman" w:hAnsi="Liberation Serif" w:cs="Times New Roman"/>
                <w:bCs/>
                <w:lang w:eastAsia="ru-RU"/>
              </w:rPr>
              <w:t>суммы  1</w:t>
            </w:r>
            <w:proofErr w:type="gramEnd"/>
            <w:r w:rsidRPr="00796AAE">
              <w:rPr>
                <w:rFonts w:ascii="Liberation Serif" w:eastAsia="Times New Roman" w:hAnsi="Liberation Serif" w:cs="Times New Roman"/>
                <w:bCs/>
                <w:lang w:eastAsia="ru-RU"/>
              </w:rPr>
              <w:t xml:space="preserve"> 017 416,808 = 763 062,606 (обл. и </w:t>
            </w:r>
            <w:proofErr w:type="spellStart"/>
            <w:r w:rsidRPr="00796AAE">
              <w:rPr>
                <w:rFonts w:ascii="Liberation Serif" w:eastAsia="Times New Roman" w:hAnsi="Liberation Serif" w:cs="Times New Roman"/>
                <w:bCs/>
                <w:lang w:eastAsia="ru-RU"/>
              </w:rPr>
              <w:t>фед</w:t>
            </w:r>
            <w:proofErr w:type="spellEnd"/>
            <w:r w:rsidRPr="00796AAE">
              <w:rPr>
                <w:rFonts w:ascii="Liberation Serif" w:eastAsia="Times New Roman" w:hAnsi="Liberation Serif" w:cs="Times New Roman"/>
                <w:bCs/>
                <w:lang w:eastAsia="ru-RU"/>
              </w:rPr>
              <w:t>. бюджет)</w:t>
            </w:r>
          </w:p>
          <w:p w:rsidR="003B6CA1" w:rsidRDefault="00E14C13" w:rsidP="00796AAE">
            <w:pPr>
              <w:spacing w:after="0" w:line="240" w:lineRule="auto"/>
              <w:ind w:firstLine="709"/>
              <w:jc w:val="both"/>
              <w:rPr>
                <w:rFonts w:ascii="Liberation Serif" w:eastAsia="Times New Roman" w:hAnsi="Liberation Serif" w:cs="Times New Roman"/>
                <w:bCs/>
                <w:lang w:eastAsia="ru-RU"/>
              </w:rPr>
            </w:pPr>
            <w:r w:rsidRPr="00796AAE">
              <w:rPr>
                <w:rFonts w:ascii="Liberation Serif" w:eastAsia="Times New Roman" w:hAnsi="Liberation Serif" w:cs="Times New Roman"/>
                <w:bCs/>
                <w:lang w:eastAsia="ru-RU"/>
              </w:rPr>
              <w:t>По расчетам 10% от суммы 1 017 416,808 = 254 354,202 (местный бюджет)</w:t>
            </w:r>
          </w:p>
          <w:p w:rsidR="00796AAE" w:rsidRPr="00796AAE" w:rsidRDefault="00796AAE" w:rsidP="00796AAE">
            <w:pPr>
              <w:spacing w:after="0" w:line="240" w:lineRule="auto"/>
              <w:ind w:firstLine="709"/>
              <w:jc w:val="both"/>
              <w:rPr>
                <w:rFonts w:ascii="Liberation Serif" w:eastAsia="Times New Roman" w:hAnsi="Liberation Serif" w:cs="Times New Roman"/>
                <w:bCs/>
                <w:lang w:eastAsia="ru-RU"/>
              </w:rPr>
            </w:pPr>
            <w:r w:rsidRPr="00796AAE">
              <w:rPr>
                <w:rFonts w:ascii="Liberation Serif" w:eastAsia="Times New Roman" w:hAnsi="Liberation Serif" w:cs="Times New Roman"/>
                <w:bCs/>
                <w:lang w:eastAsia="ru-RU"/>
              </w:rPr>
              <w:lastRenderedPageBreak/>
              <w:t xml:space="preserve">В целом по муниципальной программе </w:t>
            </w:r>
            <w:r>
              <w:rPr>
                <w:rFonts w:ascii="Liberation Serif" w:eastAsia="Times New Roman" w:hAnsi="Liberation Serif" w:cs="Times New Roman"/>
                <w:bCs/>
                <w:lang w:eastAsia="ru-RU"/>
              </w:rPr>
              <w:t>оценка эффективности составила 10</w:t>
            </w:r>
            <w:r w:rsidRPr="00796AAE">
              <w:rPr>
                <w:rFonts w:ascii="Liberation Serif" w:eastAsia="Times New Roman" w:hAnsi="Liberation Serif" w:cs="Times New Roman"/>
                <w:bCs/>
                <w:lang w:eastAsia="ru-RU"/>
              </w:rPr>
              <w:t xml:space="preserve"> баллов – высокая эффективность муниципальной программы.   </w:t>
            </w:r>
          </w:p>
          <w:p w:rsidR="00833151" w:rsidRPr="00796AAE" w:rsidRDefault="00833151" w:rsidP="00A62C0C">
            <w:pPr>
              <w:spacing w:after="0" w:line="240" w:lineRule="auto"/>
              <w:rPr>
                <w:rFonts w:ascii="Liberation Serif" w:eastAsia="Times New Roman" w:hAnsi="Liberation Serif" w:cs="Times New Roman"/>
                <w:b/>
                <w:bCs/>
                <w:color w:val="000000"/>
                <w:lang w:eastAsia="ru-RU"/>
              </w:rPr>
            </w:pPr>
          </w:p>
        </w:tc>
      </w:tr>
      <w:tr w:rsidR="00D3554D" w:rsidRPr="00834305" w:rsidTr="00CD5C7B">
        <w:trPr>
          <w:gridAfter w:val="4"/>
          <w:wAfter w:w="7261" w:type="dxa"/>
          <w:trHeight w:val="1020"/>
        </w:trPr>
        <w:tc>
          <w:tcPr>
            <w:tcW w:w="9654" w:type="dxa"/>
            <w:shd w:val="clear" w:color="auto" w:fill="auto"/>
            <w:hideMark/>
          </w:tcPr>
          <w:p w:rsidR="00D3554D" w:rsidRPr="00796AAE" w:rsidRDefault="00D3554D" w:rsidP="00864DCA">
            <w:pPr>
              <w:spacing w:after="0" w:line="240" w:lineRule="auto"/>
              <w:jc w:val="center"/>
              <w:rPr>
                <w:rFonts w:ascii="Liberation Serif" w:eastAsia="Times New Roman" w:hAnsi="Liberation Serif" w:cs="Times New Roman"/>
                <w:b/>
                <w:bCs/>
                <w:color w:val="000000"/>
                <w:lang w:eastAsia="ru-RU"/>
              </w:rPr>
            </w:pPr>
            <w:r w:rsidRPr="00796AAE">
              <w:rPr>
                <w:rFonts w:ascii="Liberation Serif" w:eastAsia="Times New Roman" w:hAnsi="Liberation Serif" w:cs="Times New Roman"/>
                <w:b/>
                <w:bCs/>
                <w:color w:val="000000"/>
                <w:lang w:eastAsia="ru-RU"/>
              </w:rPr>
              <w:lastRenderedPageBreak/>
              <w:t xml:space="preserve">Муниципальная программа «Формирование комфортной городской среды на территории </w:t>
            </w:r>
            <w:proofErr w:type="spellStart"/>
            <w:r w:rsidRPr="00796AAE">
              <w:rPr>
                <w:rFonts w:ascii="Liberation Serif" w:eastAsia="Times New Roman" w:hAnsi="Liberation Serif" w:cs="Times New Roman"/>
                <w:b/>
                <w:bCs/>
                <w:color w:val="000000"/>
                <w:lang w:eastAsia="ru-RU"/>
              </w:rPr>
              <w:t>Гаринского</w:t>
            </w:r>
            <w:proofErr w:type="spellEnd"/>
            <w:r w:rsidRPr="00796AAE">
              <w:rPr>
                <w:rFonts w:ascii="Liberation Serif" w:eastAsia="Times New Roman" w:hAnsi="Liberation Serif" w:cs="Times New Roman"/>
                <w:b/>
                <w:bCs/>
                <w:color w:val="000000"/>
                <w:lang w:eastAsia="ru-RU"/>
              </w:rPr>
              <w:t xml:space="preserve"> городского округа на 2019-2024 годы»</w:t>
            </w:r>
          </w:p>
          <w:p w:rsidR="00864DCA" w:rsidRPr="00796AAE" w:rsidRDefault="00864DCA" w:rsidP="00EE68CB">
            <w:pPr>
              <w:spacing w:after="0" w:line="240" w:lineRule="auto"/>
              <w:rPr>
                <w:rFonts w:ascii="Liberation Serif" w:eastAsia="Times New Roman" w:hAnsi="Liberation Serif" w:cs="Times New Roman"/>
                <w:b/>
                <w:bCs/>
                <w:color w:val="000000"/>
                <w:lang w:eastAsia="ru-RU"/>
              </w:rPr>
            </w:pPr>
          </w:p>
          <w:p w:rsidR="005475EB" w:rsidRPr="00796AAE" w:rsidRDefault="005475EB" w:rsidP="00796AAE">
            <w:pPr>
              <w:spacing w:after="0"/>
              <w:ind w:firstLine="709"/>
              <w:jc w:val="both"/>
              <w:rPr>
                <w:rFonts w:ascii="Liberation Serif" w:eastAsia="Calibri" w:hAnsi="Liberation Serif" w:cs="Calibri"/>
              </w:rPr>
            </w:pPr>
            <w:r w:rsidRPr="00796AAE">
              <w:rPr>
                <w:rFonts w:ascii="Liberation Serif" w:eastAsia="Calibri" w:hAnsi="Liberation Serif" w:cs="Calibri"/>
              </w:rPr>
              <w:t xml:space="preserve">Муниципальная программа </w:t>
            </w:r>
            <w:r w:rsidR="00F64F25" w:rsidRPr="00796AAE">
              <w:rPr>
                <w:rFonts w:ascii="Liberation Serif" w:eastAsia="Calibri" w:hAnsi="Liberation Serif" w:cs="Calibri"/>
              </w:rPr>
              <w:t>«</w:t>
            </w:r>
            <w:r w:rsidRPr="00796AAE">
              <w:rPr>
                <w:rFonts w:ascii="Liberation Serif" w:eastAsia="Calibri" w:hAnsi="Liberation Serif" w:cs="Calibri"/>
              </w:rPr>
              <w:t xml:space="preserve">Формирование комфортной городской среды на территории </w:t>
            </w:r>
            <w:proofErr w:type="spellStart"/>
            <w:r w:rsidRPr="00796AAE">
              <w:rPr>
                <w:rFonts w:ascii="Liberation Serif" w:eastAsia="Calibri" w:hAnsi="Liberation Serif" w:cs="Calibri"/>
              </w:rPr>
              <w:t>Гаринского</w:t>
            </w:r>
            <w:proofErr w:type="spellEnd"/>
            <w:r w:rsidRPr="00796AAE">
              <w:rPr>
                <w:rFonts w:ascii="Liberation Serif" w:eastAsia="Calibri" w:hAnsi="Liberation Serif" w:cs="Calibri"/>
              </w:rPr>
              <w:t xml:space="preserve"> городского округа на 2019-2027 годы», утверждена постановлением администрации </w:t>
            </w:r>
            <w:proofErr w:type="spellStart"/>
            <w:r w:rsidRPr="00796AAE">
              <w:rPr>
                <w:rFonts w:ascii="Liberation Serif" w:eastAsia="Calibri" w:hAnsi="Liberation Serif" w:cs="Calibri"/>
              </w:rPr>
              <w:t>Гаринского</w:t>
            </w:r>
            <w:proofErr w:type="spellEnd"/>
            <w:r w:rsidRPr="00796AAE">
              <w:rPr>
                <w:rFonts w:ascii="Liberation Serif" w:eastAsia="Calibri" w:hAnsi="Liberation Serif" w:cs="Calibri"/>
              </w:rPr>
              <w:t xml:space="preserve"> городского округа от 18.09.2018 № 78, в последней редакции от 18.01.2023 № 20.</w:t>
            </w:r>
          </w:p>
          <w:p w:rsidR="005475EB" w:rsidRPr="00796AAE" w:rsidRDefault="005475EB" w:rsidP="00796AAE">
            <w:pPr>
              <w:spacing w:after="0"/>
              <w:ind w:firstLine="709"/>
              <w:jc w:val="both"/>
              <w:rPr>
                <w:rFonts w:ascii="Liberation Serif" w:eastAsia="Calibri" w:hAnsi="Liberation Serif" w:cs="Calibri"/>
              </w:rPr>
            </w:pPr>
            <w:r w:rsidRPr="00796AAE">
              <w:rPr>
                <w:rFonts w:ascii="Liberation Serif" w:eastAsia="Calibri" w:hAnsi="Liberation Serif" w:cs="Calibri"/>
              </w:rPr>
              <w:t>Объёмом финансирования из средств местного бюджета, всего 188952,67303 тыс. руб., из них на 2022 год – 110 880,98280 тыс. руб., в том числе:</w:t>
            </w:r>
          </w:p>
          <w:p w:rsidR="005475EB" w:rsidRPr="00796AAE" w:rsidRDefault="00F64F25" w:rsidP="00796AAE">
            <w:pPr>
              <w:spacing w:after="0"/>
              <w:ind w:firstLine="709"/>
              <w:jc w:val="both"/>
              <w:rPr>
                <w:rFonts w:ascii="Liberation Serif" w:eastAsia="Calibri" w:hAnsi="Liberation Serif" w:cs="Calibri"/>
              </w:rPr>
            </w:pPr>
            <w:r w:rsidRPr="00796AAE">
              <w:rPr>
                <w:rFonts w:ascii="Liberation Serif" w:eastAsia="Calibri" w:hAnsi="Liberation Serif" w:cs="Calibri"/>
              </w:rPr>
              <w:t xml:space="preserve">- </w:t>
            </w:r>
            <w:r w:rsidR="005475EB" w:rsidRPr="00796AAE">
              <w:rPr>
                <w:rFonts w:ascii="Liberation Serif" w:eastAsia="Calibri" w:hAnsi="Liberation Serif" w:cs="Calibri"/>
              </w:rPr>
              <w:t>областной бюджет 98 890,331 тыс. руб.</w:t>
            </w:r>
          </w:p>
          <w:p w:rsidR="005475EB" w:rsidRPr="00796AAE" w:rsidRDefault="00F64F25" w:rsidP="00796AAE">
            <w:pPr>
              <w:spacing w:after="0"/>
              <w:ind w:firstLine="709"/>
              <w:jc w:val="both"/>
              <w:rPr>
                <w:rFonts w:ascii="Liberation Serif" w:eastAsia="Calibri" w:hAnsi="Liberation Serif" w:cs="Calibri"/>
              </w:rPr>
            </w:pPr>
            <w:r w:rsidRPr="00796AAE">
              <w:rPr>
                <w:rFonts w:ascii="Liberation Serif" w:eastAsia="Calibri" w:hAnsi="Liberation Serif" w:cs="Calibri"/>
              </w:rPr>
              <w:t xml:space="preserve">- </w:t>
            </w:r>
            <w:r w:rsidR="005475EB" w:rsidRPr="00796AAE">
              <w:rPr>
                <w:rFonts w:ascii="Liberation Serif" w:eastAsia="Calibri" w:hAnsi="Liberation Serif" w:cs="Calibri"/>
              </w:rPr>
              <w:t>местный бюджет 12 020,65180 тыс. руб.</w:t>
            </w:r>
          </w:p>
          <w:p w:rsidR="00F64F25" w:rsidRPr="00796AAE" w:rsidRDefault="005475EB" w:rsidP="00796AAE">
            <w:pPr>
              <w:spacing w:after="0"/>
              <w:ind w:firstLine="709"/>
              <w:jc w:val="both"/>
              <w:rPr>
                <w:rFonts w:ascii="Liberation Serif" w:eastAsia="Calibri" w:hAnsi="Liberation Serif" w:cs="Calibri"/>
              </w:rPr>
            </w:pPr>
            <w:r w:rsidRPr="00796AAE">
              <w:rPr>
                <w:rFonts w:ascii="Liberation Serif" w:eastAsia="Calibri" w:hAnsi="Liberation Serif" w:cs="Calibri"/>
              </w:rPr>
              <w:t>Всего за отчетный период освоено 1</w:t>
            </w:r>
            <w:r w:rsidR="00F64F25" w:rsidRPr="00796AAE">
              <w:rPr>
                <w:rFonts w:ascii="Liberation Serif" w:eastAsia="Calibri" w:hAnsi="Liberation Serif" w:cs="Calibri"/>
              </w:rPr>
              <w:t xml:space="preserve">08 117,76558 тыс. руб., из них </w:t>
            </w:r>
          </w:p>
          <w:p w:rsidR="005475EB" w:rsidRPr="00796AAE" w:rsidRDefault="00F64F25" w:rsidP="00796AAE">
            <w:pPr>
              <w:spacing w:after="0"/>
              <w:ind w:firstLine="709"/>
              <w:jc w:val="both"/>
              <w:rPr>
                <w:rFonts w:ascii="Liberation Serif" w:eastAsia="Calibri" w:hAnsi="Liberation Serif" w:cs="Calibri"/>
              </w:rPr>
            </w:pPr>
            <w:r w:rsidRPr="00796AAE">
              <w:rPr>
                <w:rFonts w:ascii="Liberation Serif" w:eastAsia="Calibri" w:hAnsi="Liberation Serif" w:cs="Calibri"/>
              </w:rPr>
              <w:t>-</w:t>
            </w:r>
            <w:r w:rsidR="005475EB" w:rsidRPr="00796AAE">
              <w:rPr>
                <w:rFonts w:ascii="Liberation Serif" w:eastAsia="Calibri" w:hAnsi="Liberation Serif" w:cs="Calibri"/>
              </w:rPr>
              <w:t xml:space="preserve"> местного бюджета 11 189,39139 тыс. руб.</w:t>
            </w:r>
          </w:p>
          <w:p w:rsidR="005475EB" w:rsidRPr="00796AAE" w:rsidRDefault="00F64F25" w:rsidP="00796AAE">
            <w:pPr>
              <w:spacing w:after="0" w:line="240" w:lineRule="auto"/>
              <w:ind w:firstLine="709"/>
              <w:jc w:val="both"/>
              <w:rPr>
                <w:rFonts w:ascii="Liberation Serif" w:eastAsia="Calibri" w:hAnsi="Liberation Serif" w:cs="Calibri"/>
              </w:rPr>
            </w:pPr>
            <w:r w:rsidRPr="00796AAE">
              <w:rPr>
                <w:rFonts w:ascii="Liberation Serif" w:eastAsia="Calibri" w:hAnsi="Liberation Serif" w:cs="Calibri"/>
              </w:rPr>
              <w:t xml:space="preserve">- </w:t>
            </w:r>
            <w:r w:rsidR="005475EB" w:rsidRPr="00796AAE">
              <w:rPr>
                <w:rFonts w:ascii="Liberation Serif" w:eastAsia="Calibri" w:hAnsi="Liberation Serif" w:cs="Calibri"/>
              </w:rPr>
              <w:t>областного 96 928,37419 тыс. руб.</w:t>
            </w:r>
          </w:p>
          <w:p w:rsidR="00F64F25" w:rsidRPr="00796AAE" w:rsidRDefault="00F64F25" w:rsidP="00796AAE">
            <w:pPr>
              <w:spacing w:after="0" w:line="240" w:lineRule="auto"/>
              <w:ind w:firstLine="709"/>
              <w:jc w:val="both"/>
              <w:rPr>
                <w:rFonts w:ascii="Liberation Serif" w:eastAsia="Calibri" w:hAnsi="Liberation Serif" w:cs="Calibri"/>
              </w:rPr>
            </w:pPr>
            <w:r w:rsidRPr="00796AAE">
              <w:rPr>
                <w:rFonts w:ascii="Liberation Serif" w:eastAsia="Calibri" w:hAnsi="Liberation Serif" w:cs="Calibri"/>
              </w:rPr>
              <w:t>Целевые показатели в целом выполнены, за исключением:</w:t>
            </w:r>
          </w:p>
          <w:p w:rsidR="00F64F25" w:rsidRPr="00796AAE" w:rsidRDefault="00F64F25" w:rsidP="00796AAE">
            <w:pPr>
              <w:spacing w:after="0" w:line="240" w:lineRule="auto"/>
              <w:ind w:firstLine="709"/>
              <w:jc w:val="both"/>
              <w:rPr>
                <w:rFonts w:ascii="Liberation Serif" w:eastAsia="Calibri" w:hAnsi="Liberation Serif" w:cs="Calibri"/>
              </w:rPr>
            </w:pPr>
            <w:r w:rsidRPr="00796AAE">
              <w:rPr>
                <w:rFonts w:ascii="Liberation Serif" w:eastAsia="Calibri" w:hAnsi="Liberation Serif" w:cs="Calibri"/>
              </w:rPr>
              <w:t>- Целевой показатель 4 «Доля территорий общего пользования, на которых проведены работы по обустройству и содержанию в соответствии с нормативными требованиями, от количества территорий общего пользования, нуждающихся в обустройстве и содержании» план 100 %, факт 83 %. Отклонение связано с невыполнением обустройства тротуаров на 4 улицах (</w:t>
            </w:r>
            <w:proofErr w:type="spellStart"/>
            <w:proofErr w:type="gramStart"/>
            <w:r w:rsidRPr="00796AAE">
              <w:rPr>
                <w:rFonts w:ascii="Liberation Serif" w:eastAsia="Calibri" w:hAnsi="Liberation Serif" w:cs="Calibri"/>
              </w:rPr>
              <w:t>п.Гари</w:t>
            </w:r>
            <w:proofErr w:type="spellEnd"/>
            <w:r w:rsidRPr="00796AAE">
              <w:rPr>
                <w:rFonts w:ascii="Liberation Serif" w:eastAsia="Calibri" w:hAnsi="Liberation Serif" w:cs="Calibri"/>
              </w:rPr>
              <w:t xml:space="preserve">  улица</w:t>
            </w:r>
            <w:proofErr w:type="gramEnd"/>
            <w:r w:rsidRPr="00796AAE">
              <w:rPr>
                <w:rFonts w:ascii="Liberation Serif" w:eastAsia="Calibri" w:hAnsi="Liberation Serif" w:cs="Calibri"/>
              </w:rPr>
              <w:t>-.</w:t>
            </w:r>
            <w:proofErr w:type="spellStart"/>
            <w:r w:rsidRPr="00796AAE">
              <w:rPr>
                <w:rFonts w:ascii="Liberation Serif" w:eastAsia="Calibri" w:hAnsi="Liberation Serif" w:cs="Calibri"/>
              </w:rPr>
              <w:t>Чадова</w:t>
            </w:r>
            <w:proofErr w:type="spellEnd"/>
            <w:r w:rsidRPr="00796AAE">
              <w:rPr>
                <w:rFonts w:ascii="Liberation Serif" w:eastAsia="Calibri" w:hAnsi="Liberation Serif" w:cs="Calibri"/>
              </w:rPr>
              <w:t xml:space="preserve"> и </w:t>
            </w:r>
            <w:proofErr w:type="spellStart"/>
            <w:r w:rsidRPr="00796AAE">
              <w:rPr>
                <w:rFonts w:ascii="Liberation Serif" w:eastAsia="Calibri" w:hAnsi="Liberation Serif" w:cs="Calibri"/>
              </w:rPr>
              <w:t>п.Андрюшино</w:t>
            </w:r>
            <w:proofErr w:type="spellEnd"/>
            <w:r w:rsidRPr="00796AAE">
              <w:rPr>
                <w:rFonts w:ascii="Liberation Serif" w:eastAsia="Calibri" w:hAnsi="Liberation Serif" w:cs="Calibri"/>
              </w:rPr>
              <w:t xml:space="preserve"> 3 улицы).</w:t>
            </w:r>
          </w:p>
          <w:p w:rsidR="00F64F25" w:rsidRPr="00796AAE" w:rsidRDefault="00F64F25" w:rsidP="00796AAE">
            <w:pPr>
              <w:spacing w:after="0" w:line="240" w:lineRule="auto"/>
              <w:ind w:firstLine="709"/>
              <w:jc w:val="both"/>
              <w:rPr>
                <w:rFonts w:ascii="Liberation Serif" w:eastAsia="Calibri" w:hAnsi="Liberation Serif" w:cs="Calibri"/>
              </w:rPr>
            </w:pPr>
            <w:r w:rsidRPr="00796AAE">
              <w:rPr>
                <w:rFonts w:ascii="Liberation Serif" w:eastAsia="Calibri" w:hAnsi="Liberation Serif" w:cs="Calibri"/>
              </w:rPr>
              <w:t>- Целевой показатель 5 «Доля обустроенных пешеходных зон от общей протяженности, нуждающихся в обустройстве» план 100 %, факт 87,1 %. Не выполнено обустройство тротуар протяженностью 474 м. исполнитель МКУ «Городское хозяйство» поясняет, что на выполнение повлияло ухудшение погодных условий   в октябре 2022 года.</w:t>
            </w:r>
          </w:p>
          <w:p w:rsidR="00F64F25" w:rsidRPr="00796AAE" w:rsidRDefault="00F64F25" w:rsidP="00796AAE">
            <w:pPr>
              <w:spacing w:after="0" w:line="240" w:lineRule="auto"/>
              <w:ind w:firstLine="709"/>
              <w:jc w:val="both"/>
              <w:rPr>
                <w:rFonts w:ascii="Liberation Serif" w:eastAsia="Calibri" w:hAnsi="Liberation Serif" w:cs="Calibri"/>
              </w:rPr>
            </w:pPr>
            <w:r w:rsidRPr="00796AAE">
              <w:rPr>
                <w:rFonts w:ascii="Liberation Serif" w:eastAsia="Calibri" w:hAnsi="Liberation Serif" w:cs="Calibri"/>
              </w:rPr>
              <w:t>Выполнение мероприятий муниципальной программы:</w:t>
            </w:r>
          </w:p>
          <w:p w:rsidR="00F64F25" w:rsidRPr="00796AAE" w:rsidRDefault="00F64F25" w:rsidP="00796AAE">
            <w:pPr>
              <w:spacing w:after="0" w:line="240" w:lineRule="auto"/>
              <w:ind w:firstLine="709"/>
              <w:jc w:val="both"/>
              <w:rPr>
                <w:rFonts w:ascii="Liberation Serif" w:eastAsia="Calibri" w:hAnsi="Liberation Serif" w:cs="Calibri"/>
              </w:rPr>
            </w:pPr>
            <w:r w:rsidRPr="00796AAE">
              <w:rPr>
                <w:rFonts w:ascii="Liberation Serif" w:eastAsia="Calibri" w:hAnsi="Liberation Serif" w:cs="Calibri"/>
              </w:rPr>
              <w:t>Мероприятие 2</w:t>
            </w:r>
            <w:r w:rsidRPr="00796AAE">
              <w:rPr>
                <w:rFonts w:ascii="Liberation Serif" w:eastAsia="Calibri" w:hAnsi="Liberation Serif" w:cs="Calibri"/>
                <w:u w:val="single"/>
              </w:rPr>
              <w:t xml:space="preserve"> </w:t>
            </w:r>
            <w:r w:rsidRPr="00796AAE">
              <w:rPr>
                <w:rFonts w:ascii="Liberation Serif" w:eastAsia="Calibri" w:hAnsi="Liberation Serif" w:cs="Calibri"/>
              </w:rPr>
              <w:t>«Благоустройство общественных территорий» запланировано в сумме 9618,69860 тыс. руб. (на тротуары 9598,69860 и на корректировку смет по парку отдыха 20,0 тыс. руб.), освоено 9018,64414 тыс. руб., осталось не израсходовано 600,05446 тыс. руб. из них 191,822 66 тыс. руб. экономия в результате конкурсных процедур и 408, 23180 тыс. руб. не израсходованы на обустройство тротуар из-за ухудшения погодных условий в октябре 2022 года.</w:t>
            </w:r>
          </w:p>
          <w:p w:rsidR="00F64F25" w:rsidRPr="00796AAE" w:rsidRDefault="00F64F25" w:rsidP="00796AAE">
            <w:pPr>
              <w:spacing w:after="0" w:line="240" w:lineRule="auto"/>
              <w:ind w:firstLine="709"/>
              <w:jc w:val="both"/>
              <w:rPr>
                <w:rFonts w:ascii="Liberation Serif" w:eastAsia="Calibri" w:hAnsi="Liberation Serif" w:cs="Calibri"/>
              </w:rPr>
            </w:pPr>
            <w:r w:rsidRPr="00796AAE">
              <w:rPr>
                <w:rFonts w:ascii="Liberation Serif" w:eastAsia="Calibri" w:hAnsi="Liberation Serif" w:cs="Calibri"/>
              </w:rPr>
              <w:t>Всего израсходовано на обустройство тротуар 8 998,64414 тыс. руб., (в том числе 44,160 тыс. руб.  на сметную документацию, договор № 117 от 27.04.22   ООО ИЛЦ «ЭКОСТОРОЙЛАБ»):</w:t>
            </w:r>
          </w:p>
          <w:p w:rsidR="00F64F25" w:rsidRPr="00796AAE" w:rsidRDefault="00F64F25" w:rsidP="00796AAE">
            <w:pPr>
              <w:spacing w:after="0" w:line="240" w:lineRule="auto"/>
              <w:ind w:firstLine="709"/>
              <w:jc w:val="both"/>
              <w:rPr>
                <w:rFonts w:ascii="Liberation Serif" w:eastAsia="Calibri" w:hAnsi="Liberation Serif" w:cs="Calibri"/>
              </w:rPr>
            </w:pPr>
            <w:r w:rsidRPr="00796AAE">
              <w:rPr>
                <w:rFonts w:ascii="Liberation Serif" w:eastAsia="Calibri" w:hAnsi="Liberation Serif" w:cs="Calibri"/>
              </w:rPr>
              <w:t>заключены договора с ИП «</w:t>
            </w:r>
            <w:proofErr w:type="spellStart"/>
            <w:r w:rsidRPr="00796AAE">
              <w:rPr>
                <w:rFonts w:ascii="Liberation Serif" w:eastAsia="Calibri" w:hAnsi="Liberation Serif" w:cs="Calibri"/>
              </w:rPr>
              <w:t>Поштар</w:t>
            </w:r>
            <w:proofErr w:type="spellEnd"/>
            <w:r w:rsidRPr="00796AAE">
              <w:rPr>
                <w:rFonts w:ascii="Liberation Serif" w:eastAsia="Calibri" w:hAnsi="Liberation Serif" w:cs="Calibri"/>
              </w:rPr>
              <w:t xml:space="preserve"> М.В.» </w:t>
            </w:r>
          </w:p>
          <w:p w:rsidR="00F64F25" w:rsidRPr="00796AAE" w:rsidRDefault="00F64F25" w:rsidP="00796AAE">
            <w:pPr>
              <w:spacing w:after="0" w:line="240" w:lineRule="auto"/>
              <w:ind w:firstLine="709"/>
              <w:rPr>
                <w:rFonts w:ascii="Liberation Serif" w:eastAsia="Calibri" w:hAnsi="Liberation Serif" w:cs="Calibri"/>
              </w:rPr>
            </w:pPr>
            <w:r w:rsidRPr="00796AAE">
              <w:rPr>
                <w:rFonts w:ascii="Liberation Serif" w:eastAsia="Calibri" w:hAnsi="Liberation Serif" w:cs="Calibri"/>
                <w:u w:val="single"/>
              </w:rPr>
              <w:t>в асфальтовом исполнении (</w:t>
            </w:r>
            <w:proofErr w:type="spellStart"/>
            <w:r w:rsidRPr="00796AAE">
              <w:rPr>
                <w:rFonts w:ascii="Liberation Serif" w:eastAsia="Calibri" w:hAnsi="Liberation Serif" w:cs="Calibri"/>
                <w:u w:val="single"/>
              </w:rPr>
              <w:t>пгт</w:t>
            </w:r>
            <w:proofErr w:type="spellEnd"/>
            <w:r w:rsidRPr="00796AAE">
              <w:rPr>
                <w:rFonts w:ascii="Liberation Serif" w:eastAsia="Calibri" w:hAnsi="Liberation Serif" w:cs="Calibri"/>
                <w:u w:val="single"/>
              </w:rPr>
              <w:t xml:space="preserve"> Гари):  </w:t>
            </w:r>
            <w:r w:rsidRPr="00796AAE">
              <w:rPr>
                <w:rFonts w:ascii="Liberation Serif" w:eastAsia="Calibri" w:hAnsi="Liberation Serif" w:cs="Calibri"/>
              </w:rPr>
              <w:t xml:space="preserve">                                                                                                                                                           </w:t>
            </w:r>
          </w:p>
          <w:p w:rsidR="00F64F25" w:rsidRPr="00796AAE" w:rsidRDefault="00F64F25" w:rsidP="00796AAE">
            <w:pPr>
              <w:spacing w:after="0" w:line="240" w:lineRule="auto"/>
              <w:ind w:firstLine="709"/>
              <w:rPr>
                <w:rFonts w:ascii="Liberation Serif" w:eastAsia="Calibri" w:hAnsi="Liberation Serif" w:cs="Calibri"/>
              </w:rPr>
            </w:pPr>
            <w:r w:rsidRPr="00796AAE">
              <w:rPr>
                <w:rFonts w:ascii="Liberation Serif" w:eastAsia="Calibri" w:hAnsi="Liberation Serif" w:cs="Calibri"/>
              </w:rPr>
              <w:t xml:space="preserve">-контракт № 08626000138220000100001 от 27.06.22 на сумму 3582790,24 руб. </w:t>
            </w:r>
          </w:p>
          <w:p w:rsidR="00F64F25" w:rsidRPr="00796AAE" w:rsidRDefault="00F64F25" w:rsidP="00796AAE">
            <w:pPr>
              <w:spacing w:after="0" w:line="240" w:lineRule="auto"/>
              <w:ind w:firstLine="709"/>
              <w:jc w:val="both"/>
              <w:rPr>
                <w:rFonts w:ascii="Liberation Serif" w:eastAsia="Calibri" w:hAnsi="Liberation Serif" w:cs="Calibri"/>
              </w:rPr>
            </w:pPr>
            <w:r w:rsidRPr="00796AAE">
              <w:rPr>
                <w:rFonts w:ascii="Liberation Serif" w:eastAsia="Calibri" w:hAnsi="Liberation Serif" w:cs="Calibri"/>
              </w:rPr>
              <w:t xml:space="preserve">по </w:t>
            </w:r>
            <w:proofErr w:type="spellStart"/>
            <w:r w:rsidRPr="00796AAE">
              <w:rPr>
                <w:rFonts w:ascii="Liberation Serif" w:eastAsia="Calibri" w:hAnsi="Liberation Serif" w:cs="Calibri"/>
              </w:rPr>
              <w:t>ул</w:t>
            </w:r>
            <w:proofErr w:type="spellEnd"/>
            <w:r w:rsidRPr="00796AAE">
              <w:rPr>
                <w:rFonts w:ascii="Liberation Serif" w:eastAsia="Calibri" w:hAnsi="Liberation Serif" w:cs="Calibri"/>
              </w:rPr>
              <w:t xml:space="preserve"> Колхозная, Лесная, Октябрьская, Пионерская;</w:t>
            </w:r>
          </w:p>
          <w:p w:rsidR="00F64F25" w:rsidRPr="00796AAE" w:rsidRDefault="00F64F25" w:rsidP="00796AAE">
            <w:pPr>
              <w:spacing w:after="0" w:line="240" w:lineRule="auto"/>
              <w:ind w:firstLine="709"/>
              <w:jc w:val="both"/>
              <w:rPr>
                <w:rFonts w:ascii="Liberation Serif" w:eastAsia="Calibri" w:hAnsi="Liberation Serif" w:cs="Calibri"/>
              </w:rPr>
            </w:pPr>
            <w:r w:rsidRPr="00796AAE">
              <w:rPr>
                <w:rFonts w:ascii="Liberation Serif" w:eastAsia="Calibri" w:hAnsi="Liberation Serif" w:cs="Calibri"/>
              </w:rPr>
              <w:t xml:space="preserve">-Контракт № 08626000138220000110001 от 27.06.22 на сумму 1013803,96 </w:t>
            </w:r>
            <w:proofErr w:type="spellStart"/>
            <w:r w:rsidRPr="00796AAE">
              <w:rPr>
                <w:rFonts w:ascii="Liberation Serif" w:eastAsia="Calibri" w:hAnsi="Liberation Serif" w:cs="Calibri"/>
              </w:rPr>
              <w:t>руб</w:t>
            </w:r>
            <w:proofErr w:type="spellEnd"/>
            <w:r w:rsidRPr="00796AAE">
              <w:rPr>
                <w:rFonts w:ascii="Liberation Serif" w:eastAsia="Calibri" w:hAnsi="Liberation Serif" w:cs="Calibri"/>
              </w:rPr>
              <w:t xml:space="preserve"> </w:t>
            </w:r>
          </w:p>
          <w:p w:rsidR="00F64F25" w:rsidRPr="00796AAE" w:rsidRDefault="00F64F25" w:rsidP="00796AAE">
            <w:pPr>
              <w:spacing w:after="0" w:line="240" w:lineRule="auto"/>
              <w:ind w:firstLine="709"/>
              <w:jc w:val="both"/>
              <w:rPr>
                <w:rFonts w:ascii="Liberation Serif" w:eastAsia="Calibri" w:hAnsi="Liberation Serif" w:cs="Calibri"/>
              </w:rPr>
            </w:pPr>
            <w:r w:rsidRPr="00796AAE">
              <w:rPr>
                <w:rFonts w:ascii="Liberation Serif" w:eastAsia="Calibri" w:hAnsi="Liberation Serif" w:cs="Calibri"/>
              </w:rPr>
              <w:t xml:space="preserve">по </w:t>
            </w:r>
            <w:proofErr w:type="spellStart"/>
            <w:r w:rsidRPr="00796AAE">
              <w:rPr>
                <w:rFonts w:ascii="Liberation Serif" w:eastAsia="Calibri" w:hAnsi="Liberation Serif" w:cs="Calibri"/>
              </w:rPr>
              <w:t>ул</w:t>
            </w:r>
            <w:proofErr w:type="spellEnd"/>
            <w:r w:rsidRPr="00796AAE">
              <w:rPr>
                <w:rFonts w:ascii="Liberation Serif" w:eastAsia="Calibri" w:hAnsi="Liberation Serif" w:cs="Calibri"/>
              </w:rPr>
              <w:t xml:space="preserve"> Восточная, Октябрьская;</w:t>
            </w:r>
          </w:p>
          <w:p w:rsidR="00F64F25" w:rsidRPr="00796AAE" w:rsidRDefault="00F64F25" w:rsidP="00796AAE">
            <w:pPr>
              <w:spacing w:after="0" w:line="240" w:lineRule="auto"/>
              <w:ind w:firstLine="709"/>
              <w:jc w:val="both"/>
              <w:rPr>
                <w:rFonts w:ascii="Liberation Serif" w:eastAsia="Calibri" w:hAnsi="Liberation Serif" w:cs="Calibri"/>
              </w:rPr>
            </w:pPr>
            <w:r w:rsidRPr="00796AAE">
              <w:rPr>
                <w:rFonts w:ascii="Liberation Serif" w:eastAsia="Calibri" w:hAnsi="Liberation Serif" w:cs="Calibri"/>
              </w:rPr>
              <w:t>-Контракт №0862600013822000090001 от 27.06.22 на сумму 2481546,34 руб.</w:t>
            </w:r>
          </w:p>
          <w:p w:rsidR="00F64F25" w:rsidRPr="00796AAE" w:rsidRDefault="00F64F25" w:rsidP="00796AAE">
            <w:pPr>
              <w:spacing w:after="0" w:line="240" w:lineRule="auto"/>
              <w:ind w:firstLine="709"/>
              <w:jc w:val="both"/>
              <w:rPr>
                <w:rFonts w:ascii="Liberation Serif" w:eastAsia="Calibri" w:hAnsi="Liberation Serif" w:cs="Calibri"/>
              </w:rPr>
            </w:pPr>
            <w:r w:rsidRPr="00796AAE">
              <w:rPr>
                <w:rFonts w:ascii="Liberation Serif" w:eastAsia="Calibri" w:hAnsi="Liberation Serif" w:cs="Calibri"/>
              </w:rPr>
              <w:t xml:space="preserve">по </w:t>
            </w:r>
            <w:proofErr w:type="spellStart"/>
            <w:r w:rsidRPr="00796AAE">
              <w:rPr>
                <w:rFonts w:ascii="Liberation Serif" w:eastAsia="Calibri" w:hAnsi="Liberation Serif" w:cs="Calibri"/>
              </w:rPr>
              <w:t>ул</w:t>
            </w:r>
            <w:proofErr w:type="spellEnd"/>
            <w:r w:rsidRPr="00796AAE">
              <w:rPr>
                <w:rFonts w:ascii="Liberation Serif" w:eastAsia="Calibri" w:hAnsi="Liberation Serif" w:cs="Calibri"/>
              </w:rPr>
              <w:t xml:space="preserve"> Школьная);</w:t>
            </w:r>
          </w:p>
          <w:p w:rsidR="00F64F25" w:rsidRPr="00796AAE" w:rsidRDefault="00F64F25" w:rsidP="00796AAE">
            <w:pPr>
              <w:spacing w:after="0" w:line="240" w:lineRule="auto"/>
              <w:ind w:firstLine="709"/>
              <w:jc w:val="both"/>
              <w:rPr>
                <w:rFonts w:ascii="Liberation Serif" w:eastAsia="Calibri" w:hAnsi="Liberation Serif" w:cs="Calibri"/>
              </w:rPr>
            </w:pPr>
            <w:r w:rsidRPr="00796AAE">
              <w:rPr>
                <w:rFonts w:ascii="Liberation Serif" w:eastAsia="Calibri" w:hAnsi="Liberation Serif" w:cs="Calibri"/>
              </w:rPr>
              <w:t xml:space="preserve">Дог. № 3/2022 от 04.08.22 на сумму 47196,0 </w:t>
            </w:r>
            <w:proofErr w:type="spellStart"/>
            <w:r w:rsidRPr="00796AAE">
              <w:rPr>
                <w:rFonts w:ascii="Liberation Serif" w:eastAsia="Calibri" w:hAnsi="Liberation Serif" w:cs="Calibri"/>
              </w:rPr>
              <w:t>тыс.руб</w:t>
            </w:r>
            <w:proofErr w:type="spellEnd"/>
            <w:r w:rsidRPr="00796AAE">
              <w:rPr>
                <w:rFonts w:ascii="Liberation Serif" w:eastAsia="Calibri" w:hAnsi="Liberation Serif" w:cs="Calibri"/>
              </w:rPr>
              <w:t xml:space="preserve">. по </w:t>
            </w:r>
            <w:proofErr w:type="spellStart"/>
            <w:proofErr w:type="gramStart"/>
            <w:r w:rsidRPr="00796AAE">
              <w:rPr>
                <w:rFonts w:ascii="Liberation Serif" w:eastAsia="Calibri" w:hAnsi="Liberation Serif" w:cs="Calibri"/>
              </w:rPr>
              <w:t>ул</w:t>
            </w:r>
            <w:proofErr w:type="spellEnd"/>
            <w:r w:rsidRPr="00796AAE">
              <w:rPr>
                <w:rFonts w:ascii="Liberation Serif" w:eastAsia="Calibri" w:hAnsi="Liberation Serif" w:cs="Calibri"/>
              </w:rPr>
              <w:t xml:space="preserve">  Лесная</w:t>
            </w:r>
            <w:proofErr w:type="gramEnd"/>
            <w:r w:rsidRPr="00796AAE">
              <w:rPr>
                <w:rFonts w:ascii="Liberation Serif" w:eastAsia="Calibri" w:hAnsi="Liberation Serif" w:cs="Calibri"/>
              </w:rPr>
              <w:t xml:space="preserve"> (рем. асфальтовом исп.)</w:t>
            </w:r>
          </w:p>
          <w:p w:rsidR="00F64F25" w:rsidRPr="00796AAE" w:rsidRDefault="00F64F25" w:rsidP="00796AAE">
            <w:pPr>
              <w:spacing w:after="0" w:line="240" w:lineRule="auto"/>
              <w:ind w:firstLine="709"/>
              <w:jc w:val="both"/>
              <w:rPr>
                <w:rFonts w:ascii="Liberation Serif" w:eastAsia="Calibri" w:hAnsi="Liberation Serif" w:cs="Calibri"/>
              </w:rPr>
            </w:pPr>
            <w:r w:rsidRPr="00796AAE">
              <w:rPr>
                <w:rFonts w:ascii="Liberation Serif" w:eastAsia="Calibri" w:hAnsi="Liberation Serif" w:cs="Calibri"/>
              </w:rPr>
              <w:t>Дог № 2/2022 от 04.08.22 на сумму 68550,80 по ул. Колхозная (ремонт и укрепление бордюров);</w:t>
            </w:r>
          </w:p>
          <w:p w:rsidR="00F64F25" w:rsidRPr="00796AAE" w:rsidRDefault="00F64F25" w:rsidP="00796AAE">
            <w:pPr>
              <w:spacing w:after="0" w:line="240" w:lineRule="auto"/>
              <w:ind w:firstLine="709"/>
              <w:jc w:val="both"/>
              <w:rPr>
                <w:rFonts w:ascii="Liberation Serif" w:eastAsia="Calibri" w:hAnsi="Liberation Serif" w:cs="Calibri"/>
              </w:rPr>
            </w:pPr>
            <w:r w:rsidRPr="00796AAE">
              <w:rPr>
                <w:rFonts w:ascii="Liberation Serif" w:eastAsia="Calibri" w:hAnsi="Liberation Serif" w:cs="Calibri"/>
              </w:rPr>
              <w:t>Дог № 4/2022 от 04.08.2022 на сумму 155734,8 ремонт по ул. Комсомольская;</w:t>
            </w:r>
          </w:p>
          <w:p w:rsidR="00F64F25" w:rsidRPr="00796AAE" w:rsidRDefault="00F64F25" w:rsidP="00796AAE">
            <w:pPr>
              <w:spacing w:after="0" w:line="240" w:lineRule="auto"/>
              <w:ind w:firstLine="709"/>
              <w:jc w:val="both"/>
              <w:rPr>
                <w:rFonts w:ascii="Liberation Serif" w:eastAsia="Calibri" w:hAnsi="Liberation Serif" w:cs="Calibri"/>
              </w:rPr>
            </w:pPr>
            <w:r w:rsidRPr="00796AAE">
              <w:rPr>
                <w:rFonts w:ascii="Liberation Serif" w:eastAsia="Calibri" w:hAnsi="Liberation Serif" w:cs="Calibri"/>
              </w:rPr>
              <w:t>Дог № 7/2022 от 03.10.2022 на сумму 98486,</w:t>
            </w:r>
            <w:proofErr w:type="gramStart"/>
            <w:r w:rsidRPr="00796AAE">
              <w:rPr>
                <w:rFonts w:ascii="Liberation Serif" w:eastAsia="Calibri" w:hAnsi="Liberation Serif" w:cs="Calibri"/>
              </w:rPr>
              <w:t>0  по</w:t>
            </w:r>
            <w:proofErr w:type="gramEnd"/>
            <w:r w:rsidRPr="00796AAE">
              <w:rPr>
                <w:rFonts w:ascii="Liberation Serif" w:eastAsia="Calibri" w:hAnsi="Liberation Serif" w:cs="Calibri"/>
              </w:rPr>
              <w:t xml:space="preserve"> </w:t>
            </w:r>
            <w:proofErr w:type="spellStart"/>
            <w:r w:rsidRPr="00796AAE">
              <w:rPr>
                <w:rFonts w:ascii="Liberation Serif" w:eastAsia="Calibri" w:hAnsi="Liberation Serif" w:cs="Calibri"/>
              </w:rPr>
              <w:t>ул.Школьная</w:t>
            </w:r>
            <w:proofErr w:type="spellEnd"/>
            <w:r w:rsidRPr="00796AAE">
              <w:rPr>
                <w:rFonts w:ascii="Liberation Serif" w:eastAsia="Calibri" w:hAnsi="Liberation Serif" w:cs="Calibri"/>
              </w:rPr>
              <w:t xml:space="preserve">, Пионерская; </w:t>
            </w:r>
          </w:p>
          <w:p w:rsidR="00F64F25" w:rsidRPr="00796AAE" w:rsidRDefault="00F64F25" w:rsidP="00796AAE">
            <w:pPr>
              <w:spacing w:after="0" w:line="240" w:lineRule="auto"/>
              <w:ind w:firstLine="709"/>
              <w:jc w:val="both"/>
              <w:rPr>
                <w:rFonts w:ascii="Liberation Serif" w:eastAsia="Calibri" w:hAnsi="Liberation Serif" w:cs="Calibri"/>
              </w:rPr>
            </w:pPr>
            <w:r w:rsidRPr="00796AAE">
              <w:rPr>
                <w:rFonts w:ascii="Liberation Serif" w:eastAsia="Calibri" w:hAnsi="Liberation Serif" w:cs="Calibri"/>
              </w:rPr>
              <w:t>Дог № 9/2022 от 04.10.2022 на сумму 552202,</w:t>
            </w:r>
            <w:proofErr w:type="gramStart"/>
            <w:r w:rsidRPr="00796AAE">
              <w:rPr>
                <w:rFonts w:ascii="Liberation Serif" w:eastAsia="Calibri" w:hAnsi="Liberation Serif" w:cs="Calibri"/>
              </w:rPr>
              <w:t>0  по</w:t>
            </w:r>
            <w:proofErr w:type="gramEnd"/>
            <w:r w:rsidRPr="00796AAE">
              <w:rPr>
                <w:rFonts w:ascii="Liberation Serif" w:eastAsia="Calibri" w:hAnsi="Liberation Serif" w:cs="Calibri"/>
              </w:rPr>
              <w:t xml:space="preserve"> </w:t>
            </w:r>
            <w:proofErr w:type="spellStart"/>
            <w:r w:rsidRPr="00796AAE">
              <w:rPr>
                <w:rFonts w:ascii="Liberation Serif" w:eastAsia="Calibri" w:hAnsi="Liberation Serif" w:cs="Calibri"/>
              </w:rPr>
              <w:t>ул.Комсомольская</w:t>
            </w:r>
            <w:proofErr w:type="spellEnd"/>
            <w:r w:rsidRPr="00796AAE">
              <w:rPr>
                <w:rFonts w:ascii="Liberation Serif" w:eastAsia="Calibri" w:hAnsi="Liberation Serif" w:cs="Calibri"/>
              </w:rPr>
              <w:t xml:space="preserve"> от ПЧ до д.№ 33;</w:t>
            </w:r>
          </w:p>
          <w:p w:rsidR="00F64F25" w:rsidRPr="00796AAE" w:rsidRDefault="00F64F25" w:rsidP="00796AAE">
            <w:pPr>
              <w:spacing w:after="0" w:line="240" w:lineRule="auto"/>
              <w:ind w:firstLine="709"/>
              <w:jc w:val="both"/>
              <w:rPr>
                <w:rFonts w:ascii="Liberation Serif" w:eastAsia="Calibri" w:hAnsi="Liberation Serif" w:cs="Calibri"/>
              </w:rPr>
            </w:pPr>
            <w:r w:rsidRPr="00796AAE">
              <w:rPr>
                <w:rFonts w:ascii="Liberation Serif" w:eastAsia="Calibri" w:hAnsi="Liberation Serif" w:cs="Calibri"/>
              </w:rPr>
              <w:t xml:space="preserve">Дог № 10/2022 от </w:t>
            </w:r>
            <w:r w:rsidR="001139E1" w:rsidRPr="00796AAE">
              <w:rPr>
                <w:rFonts w:ascii="Liberation Serif" w:eastAsia="Calibri" w:hAnsi="Liberation Serif" w:cs="Calibri"/>
              </w:rPr>
              <w:t>04.10.2022 на</w:t>
            </w:r>
            <w:r w:rsidRPr="00796AAE">
              <w:rPr>
                <w:rFonts w:ascii="Liberation Serif" w:eastAsia="Calibri" w:hAnsi="Liberation Serif" w:cs="Calibri"/>
              </w:rPr>
              <w:t xml:space="preserve"> сумму 450813,0 по </w:t>
            </w:r>
            <w:proofErr w:type="spellStart"/>
            <w:r w:rsidRPr="00796AAE">
              <w:rPr>
                <w:rFonts w:ascii="Liberation Serif" w:eastAsia="Calibri" w:hAnsi="Liberation Serif" w:cs="Calibri"/>
              </w:rPr>
              <w:t>ул</w:t>
            </w:r>
            <w:proofErr w:type="spellEnd"/>
            <w:r w:rsidRPr="00796AAE">
              <w:rPr>
                <w:rFonts w:ascii="Liberation Serif" w:eastAsia="Calibri" w:hAnsi="Liberation Serif" w:cs="Calibri"/>
              </w:rPr>
              <w:t xml:space="preserve"> Комсомольская от д.№ 33 до стадиона; </w:t>
            </w:r>
          </w:p>
          <w:p w:rsidR="00F64F25" w:rsidRPr="00796AAE" w:rsidRDefault="00F64F25" w:rsidP="00796AAE">
            <w:pPr>
              <w:spacing w:after="0" w:line="240" w:lineRule="auto"/>
              <w:ind w:firstLine="709"/>
              <w:jc w:val="both"/>
              <w:rPr>
                <w:rFonts w:ascii="Liberation Serif" w:eastAsia="Calibri" w:hAnsi="Liberation Serif" w:cs="Calibri"/>
              </w:rPr>
            </w:pPr>
            <w:r w:rsidRPr="00796AAE">
              <w:rPr>
                <w:rFonts w:ascii="Liberation Serif" w:eastAsia="Calibri" w:hAnsi="Liberation Serif" w:cs="Calibri"/>
                <w:u w:val="single"/>
              </w:rPr>
              <w:t xml:space="preserve">в деревянном исполнении  </w:t>
            </w:r>
          </w:p>
          <w:p w:rsidR="00F64F25" w:rsidRPr="00796AAE" w:rsidRDefault="00F64F25" w:rsidP="00796AAE">
            <w:pPr>
              <w:spacing w:after="0" w:line="240" w:lineRule="auto"/>
              <w:ind w:firstLine="709"/>
              <w:jc w:val="both"/>
              <w:rPr>
                <w:rFonts w:ascii="Liberation Serif" w:eastAsia="Calibri" w:hAnsi="Liberation Serif" w:cs="Calibri"/>
              </w:rPr>
            </w:pPr>
            <w:r w:rsidRPr="00796AAE">
              <w:rPr>
                <w:rFonts w:ascii="Liberation Serif" w:eastAsia="Calibri" w:hAnsi="Liberation Serif" w:cs="Calibri"/>
              </w:rPr>
              <w:t xml:space="preserve">контракт № 08626000138220000180001 от 24.10.2022 на сумму 485561,0 руб.: </w:t>
            </w:r>
          </w:p>
          <w:p w:rsidR="00F64F25" w:rsidRPr="00796AAE" w:rsidRDefault="00F64F25" w:rsidP="00796AAE">
            <w:pPr>
              <w:spacing w:after="0" w:line="240" w:lineRule="auto"/>
              <w:ind w:firstLine="709"/>
              <w:jc w:val="both"/>
              <w:rPr>
                <w:rFonts w:ascii="Liberation Serif" w:eastAsia="Calibri" w:hAnsi="Liberation Serif" w:cs="Calibri"/>
              </w:rPr>
            </w:pPr>
            <w:proofErr w:type="spellStart"/>
            <w:r w:rsidRPr="00796AAE">
              <w:rPr>
                <w:rFonts w:ascii="Liberation Serif" w:eastAsia="Calibri" w:hAnsi="Liberation Serif" w:cs="Calibri"/>
              </w:rPr>
              <w:t>п.г.т.Гари</w:t>
            </w:r>
            <w:proofErr w:type="spellEnd"/>
            <w:r w:rsidRPr="00796AAE">
              <w:rPr>
                <w:rFonts w:ascii="Liberation Serif" w:eastAsia="Calibri" w:hAnsi="Liberation Serif" w:cs="Calibri"/>
              </w:rPr>
              <w:t xml:space="preserve"> ул. Октябрьская у д.90, ул. Медиков, ул. Привольная. </w:t>
            </w:r>
          </w:p>
          <w:p w:rsidR="00F64F25" w:rsidRPr="00796AAE" w:rsidRDefault="00F64F25" w:rsidP="00796AAE">
            <w:pPr>
              <w:spacing w:after="0" w:line="240" w:lineRule="auto"/>
              <w:ind w:firstLine="709"/>
              <w:jc w:val="both"/>
              <w:rPr>
                <w:rFonts w:ascii="Liberation Serif" w:eastAsia="Calibri" w:hAnsi="Liberation Serif" w:cs="Calibri"/>
              </w:rPr>
            </w:pPr>
            <w:r w:rsidRPr="00796AAE">
              <w:rPr>
                <w:rFonts w:ascii="Liberation Serif" w:eastAsia="Calibri" w:hAnsi="Liberation Serif" w:cs="Calibri"/>
              </w:rPr>
              <w:t xml:space="preserve">Всего, планировалось обустроить </w:t>
            </w:r>
            <w:r w:rsidR="001139E1" w:rsidRPr="00796AAE">
              <w:rPr>
                <w:rFonts w:ascii="Liberation Serif" w:eastAsia="Calibri" w:hAnsi="Liberation Serif" w:cs="Calibri"/>
              </w:rPr>
              <w:t>тротуары протяженностью</w:t>
            </w:r>
            <w:r w:rsidRPr="00796AAE">
              <w:rPr>
                <w:rFonts w:ascii="Liberation Serif" w:eastAsia="Calibri" w:hAnsi="Liberation Serif" w:cs="Calibri"/>
              </w:rPr>
              <w:t xml:space="preserve"> 3,687 </w:t>
            </w:r>
            <w:proofErr w:type="spellStart"/>
            <w:r w:rsidRPr="00796AAE">
              <w:rPr>
                <w:rFonts w:ascii="Liberation Serif" w:eastAsia="Calibri" w:hAnsi="Liberation Serif" w:cs="Calibri"/>
              </w:rPr>
              <w:t>п.м</w:t>
            </w:r>
            <w:proofErr w:type="spellEnd"/>
            <w:r w:rsidRPr="00796AAE">
              <w:rPr>
                <w:rFonts w:ascii="Liberation Serif" w:eastAsia="Calibri" w:hAnsi="Liberation Serif" w:cs="Calibri"/>
              </w:rPr>
              <w:t xml:space="preserve">., обустроено 3213 </w:t>
            </w:r>
            <w:proofErr w:type="gramStart"/>
            <w:r w:rsidRPr="00796AAE">
              <w:rPr>
                <w:rFonts w:ascii="Liberation Serif" w:eastAsia="Calibri" w:hAnsi="Liberation Serif" w:cs="Calibri"/>
              </w:rPr>
              <w:t xml:space="preserve">м,   </w:t>
            </w:r>
            <w:proofErr w:type="gramEnd"/>
            <w:r w:rsidRPr="00796AAE">
              <w:rPr>
                <w:rFonts w:ascii="Liberation Serif" w:eastAsia="Calibri" w:hAnsi="Liberation Serif" w:cs="Calibri"/>
              </w:rPr>
              <w:t>из них:</w:t>
            </w:r>
          </w:p>
          <w:p w:rsidR="00F64F25" w:rsidRPr="00796AAE" w:rsidRDefault="00F64F25" w:rsidP="00796AAE">
            <w:pPr>
              <w:spacing w:after="0" w:line="240" w:lineRule="auto"/>
              <w:ind w:firstLine="709"/>
              <w:jc w:val="both"/>
              <w:rPr>
                <w:rFonts w:ascii="Liberation Serif" w:eastAsia="Calibri" w:hAnsi="Liberation Serif" w:cs="Calibri"/>
              </w:rPr>
            </w:pPr>
            <w:r w:rsidRPr="00796AAE">
              <w:rPr>
                <w:rFonts w:ascii="Liberation Serif" w:eastAsia="Calibri" w:hAnsi="Liberation Serif" w:cs="Calibri"/>
              </w:rPr>
              <w:lastRenderedPageBreak/>
              <w:t>-в асфальтовом 2953 м - обустроено 2993 м</w:t>
            </w:r>
          </w:p>
          <w:p w:rsidR="00F64F25" w:rsidRPr="00796AAE" w:rsidRDefault="00F64F25" w:rsidP="00796AAE">
            <w:pPr>
              <w:spacing w:after="0" w:line="240" w:lineRule="auto"/>
              <w:ind w:firstLine="709"/>
              <w:jc w:val="both"/>
              <w:rPr>
                <w:rFonts w:ascii="Liberation Serif" w:eastAsia="Calibri" w:hAnsi="Liberation Serif" w:cs="Calibri"/>
              </w:rPr>
            </w:pPr>
            <w:r w:rsidRPr="00796AAE">
              <w:rPr>
                <w:rFonts w:ascii="Liberation Serif" w:eastAsia="Calibri" w:hAnsi="Liberation Serif" w:cs="Calibri"/>
              </w:rPr>
              <w:t>-в деревянном 734 пм - обустроено 220 пм (</w:t>
            </w:r>
            <w:proofErr w:type="spellStart"/>
            <w:r w:rsidRPr="00796AAE">
              <w:rPr>
                <w:rFonts w:ascii="Liberation Serif" w:eastAsia="Calibri" w:hAnsi="Liberation Serif" w:cs="Calibri"/>
              </w:rPr>
              <w:t>ул.Октябртская</w:t>
            </w:r>
            <w:proofErr w:type="spellEnd"/>
            <w:r w:rsidRPr="00796AAE">
              <w:rPr>
                <w:rFonts w:ascii="Liberation Serif" w:eastAsia="Calibri" w:hAnsi="Liberation Serif" w:cs="Calibri"/>
              </w:rPr>
              <w:t xml:space="preserve"> у д.№ 90 - 41 пм.; </w:t>
            </w:r>
            <w:proofErr w:type="spellStart"/>
            <w:r w:rsidRPr="00796AAE">
              <w:rPr>
                <w:rFonts w:ascii="Liberation Serif" w:eastAsia="Calibri" w:hAnsi="Liberation Serif" w:cs="Calibri"/>
              </w:rPr>
              <w:t>ул.Медиков</w:t>
            </w:r>
            <w:proofErr w:type="spellEnd"/>
            <w:r w:rsidRPr="00796AAE">
              <w:rPr>
                <w:rFonts w:ascii="Liberation Serif" w:eastAsia="Calibri" w:hAnsi="Liberation Serif" w:cs="Calibri"/>
              </w:rPr>
              <w:t xml:space="preserve"> и Привольная - 179 пм) </w:t>
            </w:r>
          </w:p>
          <w:p w:rsidR="00F64F25" w:rsidRPr="00796AAE" w:rsidRDefault="00F64F25" w:rsidP="00796AAE">
            <w:pPr>
              <w:spacing w:after="0" w:line="240" w:lineRule="auto"/>
              <w:ind w:firstLine="709"/>
              <w:jc w:val="both"/>
              <w:rPr>
                <w:rFonts w:ascii="Liberation Serif" w:eastAsia="Calibri" w:hAnsi="Liberation Serif" w:cs="Calibri"/>
              </w:rPr>
            </w:pPr>
            <w:r w:rsidRPr="00796AAE">
              <w:rPr>
                <w:rFonts w:ascii="Liberation Serif" w:eastAsia="Calibri" w:hAnsi="Liberation Serif" w:cs="Calibri"/>
              </w:rPr>
              <w:t xml:space="preserve">Не выполнено обустройство </w:t>
            </w:r>
            <w:r w:rsidR="001139E1" w:rsidRPr="00796AAE">
              <w:rPr>
                <w:rFonts w:ascii="Liberation Serif" w:eastAsia="Calibri" w:hAnsi="Liberation Serif" w:cs="Calibri"/>
              </w:rPr>
              <w:t>тротуаров в</w:t>
            </w:r>
            <w:r w:rsidRPr="00796AAE">
              <w:rPr>
                <w:rFonts w:ascii="Liberation Serif" w:eastAsia="Calibri" w:hAnsi="Liberation Serif" w:cs="Calibri"/>
              </w:rPr>
              <w:t xml:space="preserve"> </w:t>
            </w:r>
            <w:proofErr w:type="spellStart"/>
            <w:r w:rsidRPr="00796AAE">
              <w:rPr>
                <w:rFonts w:ascii="Liberation Serif" w:eastAsia="Calibri" w:hAnsi="Liberation Serif" w:cs="Calibri"/>
              </w:rPr>
              <w:t>п.Андрюшино</w:t>
            </w:r>
            <w:proofErr w:type="spellEnd"/>
            <w:r w:rsidRPr="00796AAE">
              <w:rPr>
                <w:rFonts w:ascii="Liberation Serif" w:eastAsia="Calibri" w:hAnsi="Liberation Serif" w:cs="Calibri"/>
              </w:rPr>
              <w:t xml:space="preserve"> протяженностью 500 пм и в </w:t>
            </w:r>
            <w:proofErr w:type="spellStart"/>
            <w:r w:rsidRPr="00796AAE">
              <w:rPr>
                <w:rFonts w:ascii="Liberation Serif" w:eastAsia="Calibri" w:hAnsi="Liberation Serif" w:cs="Calibri"/>
              </w:rPr>
              <w:t>п.г.т.Гари</w:t>
            </w:r>
            <w:proofErr w:type="spellEnd"/>
            <w:r w:rsidRPr="00796AAE">
              <w:rPr>
                <w:rFonts w:ascii="Liberation Serif" w:eastAsia="Calibri" w:hAnsi="Liberation Serif" w:cs="Calibri"/>
              </w:rPr>
              <w:t xml:space="preserve"> по </w:t>
            </w:r>
            <w:proofErr w:type="spellStart"/>
            <w:r w:rsidRPr="00796AAE">
              <w:rPr>
                <w:rFonts w:ascii="Liberation Serif" w:eastAsia="Calibri" w:hAnsi="Liberation Serif" w:cs="Calibri"/>
              </w:rPr>
              <w:t>ул.Чадова</w:t>
            </w:r>
            <w:proofErr w:type="spellEnd"/>
            <w:r w:rsidRPr="00796AAE">
              <w:rPr>
                <w:rFonts w:ascii="Liberation Serif" w:eastAsia="Calibri" w:hAnsi="Liberation Serif" w:cs="Calibri"/>
              </w:rPr>
              <w:t xml:space="preserve"> -220 (запланировано на 2023 год). По </w:t>
            </w:r>
            <w:proofErr w:type="spellStart"/>
            <w:r w:rsidRPr="00796AAE">
              <w:rPr>
                <w:rFonts w:ascii="Liberation Serif" w:eastAsia="Calibri" w:hAnsi="Liberation Serif" w:cs="Calibri"/>
              </w:rPr>
              <w:t>ул.Медиков</w:t>
            </w:r>
            <w:proofErr w:type="spellEnd"/>
            <w:r w:rsidRPr="00796AAE">
              <w:rPr>
                <w:rFonts w:ascii="Liberation Serif" w:eastAsia="Calibri" w:hAnsi="Liberation Serif" w:cs="Calibri"/>
              </w:rPr>
              <w:t xml:space="preserve"> и Привольная обустроены вне </w:t>
            </w:r>
            <w:proofErr w:type="gramStart"/>
            <w:r w:rsidRPr="00796AAE">
              <w:rPr>
                <w:rFonts w:ascii="Liberation Serif" w:eastAsia="Calibri" w:hAnsi="Liberation Serif" w:cs="Calibri"/>
              </w:rPr>
              <w:t>плана,(</w:t>
            </w:r>
            <w:proofErr w:type="gramEnd"/>
            <w:r w:rsidRPr="00796AAE">
              <w:rPr>
                <w:rFonts w:ascii="Liberation Serif" w:eastAsia="Calibri" w:hAnsi="Liberation Serif" w:cs="Calibri"/>
              </w:rPr>
              <w:t xml:space="preserve"> в  адресном перечне на обустройство  на 2022 год отсутствовали), выполнено  в связи с  жалобами от населения о плохом состоянии тротуар.</w:t>
            </w:r>
          </w:p>
          <w:p w:rsidR="00F64F25" w:rsidRPr="00796AAE" w:rsidRDefault="00F64F25" w:rsidP="00796AAE">
            <w:pPr>
              <w:spacing w:after="0" w:line="240" w:lineRule="auto"/>
              <w:ind w:firstLine="709"/>
              <w:jc w:val="both"/>
              <w:rPr>
                <w:rFonts w:ascii="Liberation Serif" w:eastAsia="Calibri" w:hAnsi="Liberation Serif" w:cs="Calibri"/>
              </w:rPr>
            </w:pPr>
            <w:r w:rsidRPr="00796AAE">
              <w:rPr>
                <w:rFonts w:ascii="Liberation Serif" w:eastAsia="Calibri" w:hAnsi="Liberation Serif" w:cs="Calibri"/>
              </w:rPr>
              <w:t>20,0 ты</w:t>
            </w:r>
            <w:r w:rsidR="00796AAE">
              <w:rPr>
                <w:rFonts w:ascii="Liberation Serif" w:eastAsia="Calibri" w:hAnsi="Liberation Serif" w:cs="Calibri"/>
              </w:rPr>
              <w:t xml:space="preserve">с. руб. - оплачено по договору </w:t>
            </w:r>
            <w:r w:rsidRPr="00796AAE">
              <w:rPr>
                <w:rFonts w:ascii="Liberation Serif" w:eastAsia="Calibri" w:hAnsi="Liberation Serif" w:cs="Calibri"/>
              </w:rPr>
              <w:t xml:space="preserve">от 09.08.2022 № 22-08-1 ООО «ЭКОНИКС», за корректировку (актуализацию) сметы в ценах 2022 </w:t>
            </w:r>
            <w:proofErr w:type="gramStart"/>
            <w:r w:rsidRPr="00796AAE">
              <w:rPr>
                <w:rFonts w:ascii="Liberation Serif" w:eastAsia="Calibri" w:hAnsi="Liberation Serif" w:cs="Calibri"/>
              </w:rPr>
              <w:t>года  Проекта</w:t>
            </w:r>
            <w:proofErr w:type="gramEnd"/>
            <w:r w:rsidRPr="00796AAE">
              <w:rPr>
                <w:rFonts w:ascii="Liberation Serif" w:eastAsia="Calibri" w:hAnsi="Liberation Serif" w:cs="Calibri"/>
              </w:rPr>
              <w:t xml:space="preserve"> на комплексное благоустройства общественной зоны отдыха в </w:t>
            </w:r>
            <w:proofErr w:type="spellStart"/>
            <w:r w:rsidRPr="00796AAE">
              <w:rPr>
                <w:rFonts w:ascii="Liberation Serif" w:eastAsia="Calibri" w:hAnsi="Liberation Serif" w:cs="Calibri"/>
              </w:rPr>
              <w:t>п.г.т.Гари</w:t>
            </w:r>
            <w:proofErr w:type="spellEnd"/>
            <w:r w:rsidRPr="00796AAE">
              <w:rPr>
                <w:rFonts w:ascii="Liberation Serif" w:eastAsia="Calibri" w:hAnsi="Liberation Serif" w:cs="Calibri"/>
              </w:rPr>
              <w:t xml:space="preserve">, требовалось согласно Порядка условий субсидий, выделяемой из  областного бюджета местным бюджетам для участия в конкурсном отборе. </w:t>
            </w:r>
          </w:p>
          <w:p w:rsidR="00F64F25" w:rsidRPr="00796AAE" w:rsidRDefault="001139E1" w:rsidP="00796AAE">
            <w:pPr>
              <w:spacing w:after="0" w:line="240" w:lineRule="auto"/>
              <w:ind w:firstLine="709"/>
              <w:jc w:val="both"/>
              <w:rPr>
                <w:rFonts w:ascii="Liberation Serif" w:eastAsia="Calibri" w:hAnsi="Liberation Serif" w:cs="Calibri"/>
              </w:rPr>
            </w:pPr>
            <w:r w:rsidRPr="00796AAE">
              <w:rPr>
                <w:rFonts w:ascii="Liberation Serif" w:eastAsia="Calibri" w:hAnsi="Liberation Serif" w:cs="Calibri"/>
              </w:rPr>
              <w:t xml:space="preserve">Мероприятие 3 «Проведение работ по содержанию и улучшению санитарного состояния территорий» </w:t>
            </w:r>
            <w:r w:rsidR="00F64F25" w:rsidRPr="00796AAE">
              <w:rPr>
                <w:rFonts w:ascii="Liberation Serif" w:eastAsia="Calibri" w:hAnsi="Liberation Serif" w:cs="Calibri"/>
              </w:rPr>
              <w:t>предусмотрено 1181,864 тыс. руб.</w:t>
            </w:r>
            <w:r w:rsidRPr="00796AAE">
              <w:rPr>
                <w:rFonts w:ascii="Liberation Serif" w:eastAsia="Calibri" w:hAnsi="Liberation Serif" w:cs="Calibri"/>
              </w:rPr>
              <w:t>,</w:t>
            </w:r>
            <w:r w:rsidR="00F64F25" w:rsidRPr="00796AAE">
              <w:rPr>
                <w:rFonts w:ascii="Liberation Serif" w:eastAsia="Calibri" w:hAnsi="Liberation Serif" w:cs="Calibri"/>
              </w:rPr>
              <w:t xml:space="preserve"> освоено 990,04277 тыс. руб.:</w:t>
            </w:r>
          </w:p>
          <w:p w:rsidR="00F64F25" w:rsidRPr="00796AAE" w:rsidRDefault="00F64F25" w:rsidP="00796AAE">
            <w:pPr>
              <w:spacing w:after="0" w:line="240" w:lineRule="auto"/>
              <w:ind w:firstLine="709"/>
              <w:jc w:val="both"/>
              <w:rPr>
                <w:rFonts w:ascii="Liberation Serif" w:eastAsia="Calibri" w:hAnsi="Liberation Serif" w:cs="Calibri"/>
              </w:rPr>
            </w:pPr>
            <w:r w:rsidRPr="00796AAE">
              <w:rPr>
                <w:rFonts w:ascii="Liberation Serif" w:eastAsia="Calibri" w:hAnsi="Liberation Serif" w:cs="Calibri"/>
              </w:rPr>
              <w:t>4,0 тыс. руб. на составление смет;</w:t>
            </w:r>
          </w:p>
          <w:p w:rsidR="00F64F25" w:rsidRPr="00796AAE" w:rsidRDefault="00F64F25" w:rsidP="00796AAE">
            <w:pPr>
              <w:spacing w:after="0" w:line="240" w:lineRule="auto"/>
              <w:ind w:firstLine="709"/>
              <w:jc w:val="both"/>
              <w:rPr>
                <w:rFonts w:ascii="Liberation Serif" w:eastAsia="Calibri" w:hAnsi="Liberation Serif" w:cs="Calibri"/>
              </w:rPr>
            </w:pPr>
            <w:r w:rsidRPr="00796AAE">
              <w:rPr>
                <w:rFonts w:ascii="Liberation Serif" w:eastAsia="Calibri" w:hAnsi="Liberation Serif" w:cs="Calibri"/>
              </w:rPr>
              <w:t xml:space="preserve">196,0   спил разросшихся ветвей и аварийных деревьев (договор с МРСК «Урала» от 24.10.2022г.   № 99/222-069) </w:t>
            </w:r>
            <w:proofErr w:type="spellStart"/>
            <w:r w:rsidRPr="00796AAE">
              <w:rPr>
                <w:rFonts w:ascii="Liberation Serif" w:eastAsia="Calibri" w:hAnsi="Liberation Serif" w:cs="Calibri"/>
              </w:rPr>
              <w:t>п.г.т.Гари</w:t>
            </w:r>
            <w:proofErr w:type="spellEnd"/>
            <w:r w:rsidRPr="00796AAE">
              <w:rPr>
                <w:rFonts w:ascii="Liberation Serif" w:eastAsia="Calibri" w:hAnsi="Liberation Serif" w:cs="Calibri"/>
              </w:rPr>
              <w:t xml:space="preserve"> </w:t>
            </w:r>
            <w:proofErr w:type="spellStart"/>
            <w:r w:rsidRPr="00796AAE">
              <w:rPr>
                <w:rFonts w:ascii="Liberation Serif" w:eastAsia="Calibri" w:hAnsi="Liberation Serif" w:cs="Calibri"/>
              </w:rPr>
              <w:t>ул.Зеленая</w:t>
            </w:r>
            <w:proofErr w:type="spellEnd"/>
            <w:r w:rsidRPr="00796AAE">
              <w:rPr>
                <w:rFonts w:ascii="Liberation Serif" w:eastAsia="Calibri" w:hAnsi="Liberation Serif" w:cs="Calibri"/>
              </w:rPr>
              <w:t xml:space="preserve"> 3 тополя, Октябрьская — 3,</w:t>
            </w:r>
          </w:p>
          <w:p w:rsidR="00F64F25" w:rsidRPr="00796AAE" w:rsidRDefault="00F64F25" w:rsidP="00796AAE">
            <w:pPr>
              <w:spacing w:after="0" w:line="240" w:lineRule="auto"/>
              <w:ind w:firstLine="709"/>
              <w:jc w:val="both"/>
              <w:rPr>
                <w:rFonts w:ascii="Liberation Serif" w:eastAsia="Calibri" w:hAnsi="Liberation Serif" w:cs="Calibri"/>
              </w:rPr>
            </w:pPr>
            <w:r w:rsidRPr="00796AAE">
              <w:rPr>
                <w:rFonts w:ascii="Liberation Serif" w:eastAsia="Calibri" w:hAnsi="Liberation Serif" w:cs="Calibri"/>
              </w:rPr>
              <w:t xml:space="preserve">Комсомольская — 1, Пионерская — 2, </w:t>
            </w:r>
            <w:proofErr w:type="spellStart"/>
            <w:r w:rsidRPr="00796AAE">
              <w:rPr>
                <w:rFonts w:ascii="Liberation Serif" w:eastAsia="Calibri" w:hAnsi="Liberation Serif" w:cs="Calibri"/>
              </w:rPr>
              <w:t>Нихвор</w:t>
            </w:r>
            <w:proofErr w:type="spellEnd"/>
            <w:r w:rsidRPr="00796AAE">
              <w:rPr>
                <w:rFonts w:ascii="Liberation Serif" w:eastAsia="Calibri" w:hAnsi="Liberation Serif" w:cs="Calibri"/>
              </w:rPr>
              <w:t xml:space="preserve"> — 3, всего произведен спил ветвей 12 тополей;</w:t>
            </w:r>
          </w:p>
          <w:p w:rsidR="00F64F25" w:rsidRPr="00796AAE" w:rsidRDefault="00F64F25" w:rsidP="00796AAE">
            <w:pPr>
              <w:spacing w:after="0" w:line="240" w:lineRule="auto"/>
              <w:ind w:firstLine="709"/>
              <w:jc w:val="both"/>
              <w:rPr>
                <w:rFonts w:ascii="Liberation Serif" w:eastAsia="Calibri" w:hAnsi="Liberation Serif" w:cs="Calibri"/>
              </w:rPr>
            </w:pPr>
            <w:r w:rsidRPr="00796AAE">
              <w:rPr>
                <w:rFonts w:ascii="Liberation Serif" w:eastAsia="Calibri" w:hAnsi="Liberation Serif" w:cs="Calibri"/>
              </w:rPr>
              <w:t xml:space="preserve">592,0 тыс. руб. на демонтаж сгоревших построек, в том </w:t>
            </w:r>
            <w:r w:rsidR="001139E1" w:rsidRPr="00796AAE">
              <w:rPr>
                <w:rFonts w:ascii="Liberation Serif" w:eastAsia="Calibri" w:hAnsi="Liberation Serif" w:cs="Calibri"/>
              </w:rPr>
              <w:t>числе составление</w:t>
            </w:r>
            <w:r w:rsidRPr="00796AAE">
              <w:rPr>
                <w:rFonts w:ascii="Liberation Serif" w:eastAsia="Calibri" w:hAnsi="Liberation Serif" w:cs="Calibri"/>
              </w:rPr>
              <w:t xml:space="preserve"> смет (заключен договор с ООО Дельта Групп на составление сметной документации №259 от 30.05.2022г),</w:t>
            </w:r>
          </w:p>
          <w:p w:rsidR="00F64F25" w:rsidRPr="00796AAE" w:rsidRDefault="00F64F25" w:rsidP="00796AAE">
            <w:pPr>
              <w:spacing w:after="0" w:line="240" w:lineRule="auto"/>
              <w:ind w:firstLine="709"/>
              <w:jc w:val="both"/>
              <w:rPr>
                <w:rFonts w:ascii="Liberation Serif" w:eastAsia="Calibri" w:hAnsi="Liberation Serif" w:cs="Calibri"/>
              </w:rPr>
            </w:pPr>
            <w:r w:rsidRPr="00796AAE">
              <w:rPr>
                <w:rFonts w:ascii="Liberation Serif" w:eastAsia="Calibri" w:hAnsi="Liberation Serif" w:cs="Calibri"/>
              </w:rPr>
              <w:t xml:space="preserve"> проведена очистка </w:t>
            </w:r>
            <w:r w:rsidR="001139E1" w:rsidRPr="00796AAE">
              <w:rPr>
                <w:rFonts w:ascii="Liberation Serif" w:eastAsia="Calibri" w:hAnsi="Liberation Serif" w:cs="Calibri"/>
              </w:rPr>
              <w:t>территорий сгоревших</w:t>
            </w:r>
            <w:r w:rsidRPr="00796AAE">
              <w:rPr>
                <w:rFonts w:ascii="Liberation Serif" w:eastAsia="Calibri" w:hAnsi="Liberation Serif" w:cs="Calibri"/>
              </w:rPr>
              <w:t xml:space="preserve"> зданий:</w:t>
            </w:r>
          </w:p>
          <w:p w:rsidR="00F64F25" w:rsidRPr="00796AAE" w:rsidRDefault="00F64F25" w:rsidP="00796AAE">
            <w:pPr>
              <w:spacing w:after="0" w:line="240" w:lineRule="auto"/>
              <w:ind w:firstLine="709"/>
              <w:jc w:val="both"/>
              <w:rPr>
                <w:rFonts w:ascii="Liberation Serif" w:eastAsia="Calibri" w:hAnsi="Liberation Serif" w:cs="Calibri"/>
              </w:rPr>
            </w:pPr>
            <w:r w:rsidRPr="00796AAE">
              <w:rPr>
                <w:rFonts w:ascii="Liberation Serif" w:eastAsia="Calibri" w:hAnsi="Liberation Serif" w:cs="Calibri"/>
              </w:rPr>
              <w:t xml:space="preserve">- ул. Северная, </w:t>
            </w:r>
            <w:r w:rsidR="001139E1" w:rsidRPr="00796AAE">
              <w:rPr>
                <w:rFonts w:ascii="Liberation Serif" w:eastAsia="Calibri" w:hAnsi="Liberation Serif" w:cs="Calibri"/>
              </w:rPr>
              <w:t>13 (</w:t>
            </w:r>
            <w:r w:rsidRPr="00796AAE">
              <w:rPr>
                <w:rFonts w:ascii="Liberation Serif" w:eastAsia="Calibri" w:hAnsi="Liberation Serif" w:cs="Calibri"/>
              </w:rPr>
              <w:t xml:space="preserve">контракт № 8 от 06.06.2022 с МУП Отдел по </w:t>
            </w:r>
            <w:r w:rsidR="001139E1" w:rsidRPr="00796AAE">
              <w:rPr>
                <w:rFonts w:ascii="Liberation Serif" w:eastAsia="Calibri" w:hAnsi="Liberation Serif" w:cs="Calibri"/>
              </w:rPr>
              <w:t>благоустройству на</w:t>
            </w:r>
            <w:r w:rsidRPr="00796AAE">
              <w:rPr>
                <w:rFonts w:ascii="Liberation Serif" w:eastAsia="Calibri" w:hAnsi="Liberation Serif" w:cs="Calibri"/>
              </w:rPr>
              <w:t xml:space="preserve"> сумму         196,</w:t>
            </w:r>
            <w:proofErr w:type="gramStart"/>
            <w:r w:rsidRPr="00796AAE">
              <w:rPr>
                <w:rFonts w:ascii="Liberation Serif" w:eastAsia="Calibri" w:hAnsi="Liberation Serif" w:cs="Calibri"/>
              </w:rPr>
              <w:t>0  тыс.</w:t>
            </w:r>
            <w:proofErr w:type="gramEnd"/>
            <w:r w:rsidRPr="00796AAE">
              <w:rPr>
                <w:rFonts w:ascii="Liberation Serif" w:eastAsia="Calibri" w:hAnsi="Liberation Serif" w:cs="Calibri"/>
              </w:rPr>
              <w:t xml:space="preserve"> руб.) </w:t>
            </w:r>
          </w:p>
          <w:p w:rsidR="00F64F25" w:rsidRPr="00796AAE" w:rsidRDefault="00F64F25" w:rsidP="00796AAE">
            <w:pPr>
              <w:spacing w:after="0" w:line="240" w:lineRule="auto"/>
              <w:ind w:firstLine="709"/>
              <w:jc w:val="both"/>
              <w:rPr>
                <w:rFonts w:ascii="Liberation Serif" w:eastAsia="Calibri" w:hAnsi="Liberation Serif" w:cs="Calibri"/>
              </w:rPr>
            </w:pPr>
            <w:r w:rsidRPr="00796AAE">
              <w:rPr>
                <w:rFonts w:ascii="Liberation Serif" w:eastAsia="Calibri" w:hAnsi="Liberation Serif" w:cs="Calibri"/>
              </w:rPr>
              <w:t>- ул. Октябрьская 85 (договор на уборку сгоревших зданий: №11 от 06.07.22 с МУП Отдел по благоустройству на сумму 196,0 тыс. руб.;</w:t>
            </w:r>
          </w:p>
          <w:p w:rsidR="00F64F25" w:rsidRPr="00796AAE" w:rsidRDefault="00F64F25" w:rsidP="00796AAE">
            <w:pPr>
              <w:spacing w:after="0" w:line="240" w:lineRule="auto"/>
              <w:ind w:firstLine="709"/>
              <w:jc w:val="both"/>
              <w:rPr>
                <w:rFonts w:ascii="Liberation Serif" w:eastAsia="Calibri" w:hAnsi="Liberation Serif" w:cs="Calibri"/>
              </w:rPr>
            </w:pPr>
            <w:r w:rsidRPr="00796AAE">
              <w:rPr>
                <w:rFonts w:ascii="Liberation Serif" w:eastAsia="Calibri" w:hAnsi="Liberation Serif" w:cs="Calibri"/>
              </w:rPr>
              <w:t xml:space="preserve">- ул. Комсомольская 69 с ФКУ ИК-8 ГУФСИН России </w:t>
            </w:r>
            <w:r w:rsidR="00796AAE">
              <w:rPr>
                <w:rFonts w:ascii="Liberation Serif" w:eastAsia="Calibri" w:hAnsi="Liberation Serif" w:cs="Calibri"/>
              </w:rPr>
              <w:t>по СО на сумму 196,0 тыс. руб.)</w:t>
            </w:r>
          </w:p>
          <w:p w:rsidR="00F64F25" w:rsidRPr="00796AAE" w:rsidRDefault="00F64F25" w:rsidP="00796AAE">
            <w:pPr>
              <w:spacing w:after="0" w:line="240" w:lineRule="auto"/>
              <w:ind w:firstLine="709"/>
              <w:jc w:val="both"/>
              <w:rPr>
                <w:rFonts w:ascii="Liberation Serif" w:eastAsia="Calibri" w:hAnsi="Liberation Serif" w:cs="Calibri"/>
              </w:rPr>
            </w:pPr>
            <w:r w:rsidRPr="00796AAE">
              <w:rPr>
                <w:rFonts w:ascii="Liberation Serif" w:eastAsia="Calibri" w:hAnsi="Liberation Serif" w:cs="Calibri"/>
              </w:rPr>
              <w:t xml:space="preserve">- 7,980 тыс. руб.  </w:t>
            </w:r>
            <w:r w:rsidR="001139E1" w:rsidRPr="00796AAE">
              <w:rPr>
                <w:rFonts w:ascii="Liberation Serif" w:eastAsia="Calibri" w:hAnsi="Liberation Serif" w:cs="Calibri"/>
              </w:rPr>
              <w:t>проведен субботник</w:t>
            </w:r>
            <w:r w:rsidRPr="00796AAE">
              <w:rPr>
                <w:rFonts w:ascii="Liberation Serif" w:eastAsia="Calibri" w:hAnsi="Liberation Serif" w:cs="Calibri"/>
              </w:rPr>
              <w:t xml:space="preserve">, расходы на приобретение </w:t>
            </w:r>
            <w:r w:rsidR="001139E1" w:rsidRPr="00796AAE">
              <w:rPr>
                <w:rFonts w:ascii="Liberation Serif" w:eastAsia="Calibri" w:hAnsi="Liberation Serif" w:cs="Calibri"/>
              </w:rPr>
              <w:t>мешков для</w:t>
            </w:r>
            <w:r w:rsidRPr="00796AAE">
              <w:rPr>
                <w:rFonts w:ascii="Liberation Serif" w:eastAsia="Calibri" w:hAnsi="Liberation Serif" w:cs="Calibri"/>
              </w:rPr>
              <w:t xml:space="preserve"> </w:t>
            </w:r>
            <w:r w:rsidR="001139E1" w:rsidRPr="00796AAE">
              <w:rPr>
                <w:rFonts w:ascii="Liberation Serif" w:eastAsia="Calibri" w:hAnsi="Liberation Serif" w:cs="Calibri"/>
              </w:rPr>
              <w:t>мусора в</w:t>
            </w:r>
            <w:r w:rsidRPr="00796AAE">
              <w:rPr>
                <w:rFonts w:ascii="Liberation Serif" w:eastAsia="Calibri" w:hAnsi="Liberation Serif" w:cs="Calibri"/>
              </w:rPr>
              <w:t xml:space="preserve"> магазине </w:t>
            </w:r>
            <w:proofErr w:type="spellStart"/>
            <w:r w:rsidRPr="00796AAE">
              <w:rPr>
                <w:rFonts w:ascii="Liberation Serif" w:eastAsia="Calibri" w:hAnsi="Liberation Serif" w:cs="Calibri"/>
              </w:rPr>
              <w:t>ДельтаГрупп</w:t>
            </w:r>
            <w:proofErr w:type="spellEnd"/>
            <w:r w:rsidRPr="00796AAE">
              <w:rPr>
                <w:rFonts w:ascii="Liberation Serif" w:eastAsia="Calibri" w:hAnsi="Liberation Serif" w:cs="Calibri"/>
              </w:rPr>
              <w:t xml:space="preserve">   на сумму 3480,0 руб. </w:t>
            </w:r>
            <w:r w:rsidR="001139E1" w:rsidRPr="00796AAE">
              <w:rPr>
                <w:rFonts w:ascii="Liberation Serif" w:eastAsia="Calibri" w:hAnsi="Liberation Serif" w:cs="Calibri"/>
              </w:rPr>
              <w:t>и услуги автотранспорта 4500,0 руб. заключен договор с МУП Отдел по</w:t>
            </w:r>
            <w:r w:rsidRPr="00796AAE">
              <w:rPr>
                <w:rFonts w:ascii="Liberation Serif" w:eastAsia="Calibri" w:hAnsi="Liberation Serif" w:cs="Calibri"/>
              </w:rPr>
              <w:t xml:space="preserve"> благоустройству</w:t>
            </w:r>
            <w:r w:rsidR="001139E1" w:rsidRPr="00796AAE">
              <w:rPr>
                <w:rFonts w:ascii="Liberation Serif" w:eastAsia="Calibri" w:hAnsi="Liberation Serif" w:cs="Calibri"/>
              </w:rPr>
              <w:t xml:space="preserve"> администрации МО </w:t>
            </w:r>
            <w:proofErr w:type="spellStart"/>
            <w:r w:rsidR="001139E1" w:rsidRPr="00796AAE">
              <w:rPr>
                <w:rFonts w:ascii="Liberation Serif" w:eastAsia="Calibri" w:hAnsi="Liberation Serif" w:cs="Calibri"/>
              </w:rPr>
              <w:t>Гаринский</w:t>
            </w:r>
            <w:proofErr w:type="spellEnd"/>
            <w:r w:rsidR="001139E1" w:rsidRPr="00796AAE">
              <w:rPr>
                <w:rFonts w:ascii="Liberation Serif" w:eastAsia="Calibri" w:hAnsi="Liberation Serif" w:cs="Calibri"/>
              </w:rPr>
              <w:t xml:space="preserve"> район</w:t>
            </w:r>
            <w:r w:rsidRPr="00796AAE">
              <w:rPr>
                <w:rFonts w:ascii="Liberation Serif" w:eastAsia="Calibri" w:hAnsi="Liberation Serif" w:cs="Calibri"/>
              </w:rPr>
              <w:t xml:space="preserve"> от 27.04.2022 №116.</w:t>
            </w:r>
          </w:p>
          <w:p w:rsidR="00F64F25" w:rsidRPr="00796AAE" w:rsidRDefault="00F64F25" w:rsidP="00796AAE">
            <w:pPr>
              <w:spacing w:after="0" w:line="240" w:lineRule="auto"/>
              <w:ind w:firstLine="709"/>
              <w:jc w:val="both"/>
              <w:rPr>
                <w:rFonts w:ascii="Liberation Serif" w:eastAsia="Calibri" w:hAnsi="Liberation Serif" w:cs="Calibri"/>
              </w:rPr>
            </w:pPr>
            <w:r w:rsidRPr="00796AAE">
              <w:rPr>
                <w:rFonts w:ascii="Liberation Serif" w:eastAsia="Calibri" w:hAnsi="Liberation Serif" w:cs="Calibri"/>
              </w:rPr>
              <w:t>-</w:t>
            </w:r>
            <w:r w:rsidR="001139E1" w:rsidRPr="00796AAE">
              <w:rPr>
                <w:rFonts w:ascii="Liberation Serif" w:eastAsia="Calibri" w:hAnsi="Liberation Serif" w:cs="Calibri"/>
              </w:rPr>
              <w:t xml:space="preserve"> </w:t>
            </w:r>
            <w:r w:rsidRPr="00796AAE">
              <w:rPr>
                <w:rFonts w:ascii="Liberation Serif" w:eastAsia="Calibri" w:hAnsi="Liberation Serif" w:cs="Calibri"/>
              </w:rPr>
              <w:t xml:space="preserve">49.98557 тыс. руб. проведена </w:t>
            </w:r>
            <w:proofErr w:type="spellStart"/>
            <w:r w:rsidRPr="00796AAE">
              <w:rPr>
                <w:rFonts w:ascii="Liberation Serif" w:eastAsia="Calibri" w:hAnsi="Liberation Serif" w:cs="Calibri"/>
              </w:rPr>
              <w:t>аккарицидная</w:t>
            </w:r>
            <w:proofErr w:type="spellEnd"/>
            <w:r w:rsidRPr="00796AAE">
              <w:rPr>
                <w:rFonts w:ascii="Liberation Serif" w:eastAsia="Calibri" w:hAnsi="Liberation Serif" w:cs="Calibri"/>
              </w:rPr>
              <w:t xml:space="preserve"> </w:t>
            </w:r>
            <w:r w:rsidR="001139E1" w:rsidRPr="00796AAE">
              <w:rPr>
                <w:rFonts w:ascii="Liberation Serif" w:eastAsia="Calibri" w:hAnsi="Liberation Serif" w:cs="Calibri"/>
              </w:rPr>
              <w:t>обработка дератизация</w:t>
            </w:r>
            <w:r w:rsidRPr="00796AAE">
              <w:rPr>
                <w:rFonts w:ascii="Liberation Serif" w:eastAsia="Calibri" w:hAnsi="Liberation Serif" w:cs="Calibri"/>
              </w:rPr>
              <w:t xml:space="preserve"> территорий и обследование на </w:t>
            </w:r>
            <w:proofErr w:type="spellStart"/>
            <w:r w:rsidRPr="00796AAE">
              <w:rPr>
                <w:rFonts w:ascii="Liberation Serif" w:eastAsia="Calibri" w:hAnsi="Liberation Serif" w:cs="Calibri"/>
              </w:rPr>
              <w:t>заклещёванность</w:t>
            </w:r>
            <w:proofErr w:type="spellEnd"/>
            <w:r w:rsidRPr="00796AAE">
              <w:rPr>
                <w:rFonts w:ascii="Liberation Serif" w:eastAsia="Calibri" w:hAnsi="Liberation Serif" w:cs="Calibri"/>
              </w:rPr>
              <w:t xml:space="preserve"> кладбища в </w:t>
            </w:r>
            <w:proofErr w:type="spellStart"/>
            <w:r w:rsidRPr="00796AAE">
              <w:rPr>
                <w:rFonts w:ascii="Liberation Serif" w:eastAsia="Calibri" w:hAnsi="Liberation Serif" w:cs="Calibri"/>
              </w:rPr>
              <w:t>п.г.т.Гари</w:t>
            </w:r>
            <w:proofErr w:type="spellEnd"/>
            <w:r w:rsidRPr="00796AAE">
              <w:rPr>
                <w:rFonts w:ascii="Liberation Serif" w:eastAsia="Calibri" w:hAnsi="Liberation Serif" w:cs="Calibri"/>
              </w:rPr>
              <w:t xml:space="preserve">, договор с </w:t>
            </w:r>
            <w:proofErr w:type="spellStart"/>
            <w:r w:rsidRPr="00796AAE">
              <w:rPr>
                <w:rFonts w:ascii="Liberation Serif" w:eastAsia="Calibri" w:hAnsi="Liberation Serif" w:cs="Calibri"/>
              </w:rPr>
              <w:t>Серовским</w:t>
            </w:r>
            <w:proofErr w:type="spellEnd"/>
            <w:r w:rsidRPr="00796AAE">
              <w:rPr>
                <w:rFonts w:ascii="Liberation Serif" w:eastAsia="Calibri" w:hAnsi="Liberation Serif" w:cs="Calibri"/>
              </w:rPr>
              <w:t xml:space="preserve"> филиалом ФБУЗ «Центр гигиены и </w:t>
            </w:r>
            <w:proofErr w:type="spellStart"/>
            <w:proofErr w:type="gramStart"/>
            <w:r w:rsidRPr="00796AAE">
              <w:rPr>
                <w:rFonts w:ascii="Liberation Serif" w:eastAsia="Calibri" w:hAnsi="Liberation Serif" w:cs="Calibri"/>
              </w:rPr>
              <w:t>эпидемиологии»Договор</w:t>
            </w:r>
            <w:proofErr w:type="spellEnd"/>
            <w:proofErr w:type="gramEnd"/>
            <w:r w:rsidRPr="00796AAE">
              <w:rPr>
                <w:rFonts w:ascii="Liberation Serif" w:eastAsia="Calibri" w:hAnsi="Liberation Serif" w:cs="Calibri"/>
              </w:rPr>
              <w:t xml:space="preserve"> от 26.04.2022 №д/222.</w:t>
            </w:r>
          </w:p>
          <w:p w:rsidR="00F64F25" w:rsidRPr="00796AAE" w:rsidRDefault="00F64F25" w:rsidP="00796AAE">
            <w:pPr>
              <w:spacing w:after="0" w:line="240" w:lineRule="auto"/>
              <w:ind w:firstLine="709"/>
              <w:jc w:val="both"/>
              <w:rPr>
                <w:rFonts w:ascii="Liberation Serif" w:eastAsia="Calibri" w:hAnsi="Liberation Serif" w:cs="Calibri"/>
              </w:rPr>
            </w:pPr>
            <w:r w:rsidRPr="00796AAE">
              <w:rPr>
                <w:rFonts w:ascii="Liberation Serif" w:eastAsia="Calibri" w:hAnsi="Liberation Serif" w:cs="Calibri"/>
              </w:rPr>
              <w:t>-</w:t>
            </w:r>
            <w:r w:rsidR="001139E1" w:rsidRPr="00796AAE">
              <w:rPr>
                <w:rFonts w:ascii="Liberation Serif" w:eastAsia="Calibri" w:hAnsi="Liberation Serif" w:cs="Calibri"/>
              </w:rPr>
              <w:t xml:space="preserve"> </w:t>
            </w:r>
            <w:r w:rsidRPr="00796AAE">
              <w:rPr>
                <w:rFonts w:ascii="Liberation Serif" w:eastAsia="Calibri" w:hAnsi="Liberation Serif" w:cs="Calibri"/>
              </w:rPr>
              <w:t xml:space="preserve">140,07720 тыс. руб. содержание кладбища в </w:t>
            </w:r>
            <w:proofErr w:type="spellStart"/>
            <w:r w:rsidRPr="00796AAE">
              <w:rPr>
                <w:rFonts w:ascii="Liberation Serif" w:eastAsia="Calibri" w:hAnsi="Liberation Serif" w:cs="Calibri"/>
              </w:rPr>
              <w:t>п.г.т.Гари</w:t>
            </w:r>
            <w:proofErr w:type="spellEnd"/>
            <w:r w:rsidRPr="00796AAE">
              <w:rPr>
                <w:rFonts w:ascii="Liberation Serif" w:eastAsia="Calibri" w:hAnsi="Liberation Serif" w:cs="Calibri"/>
              </w:rPr>
              <w:t xml:space="preserve"> (проведена очистка мусора территории кладбища) муниципальный контракт №7 от 11.05.2022 с МУП Отдел по благоустройству.</w:t>
            </w:r>
          </w:p>
          <w:p w:rsidR="001139E1" w:rsidRPr="00796AAE" w:rsidRDefault="001139E1" w:rsidP="00796AAE">
            <w:pPr>
              <w:spacing w:after="0" w:line="240" w:lineRule="auto"/>
              <w:ind w:firstLine="709"/>
              <w:jc w:val="both"/>
              <w:rPr>
                <w:rFonts w:ascii="Liberation Serif" w:eastAsia="Calibri" w:hAnsi="Liberation Serif" w:cs="Calibri"/>
              </w:rPr>
            </w:pPr>
            <w:r w:rsidRPr="00796AAE">
              <w:rPr>
                <w:rFonts w:ascii="Liberation Serif" w:eastAsia="Calibri" w:hAnsi="Liberation Serif" w:cs="Calibri"/>
              </w:rPr>
              <w:t xml:space="preserve">Не выполнено мероприятие «Содержание и обустройство контейнерных площадок для сбора ТКО, в связи с отсутствием заявителей на выполнение работ. </w:t>
            </w:r>
          </w:p>
          <w:p w:rsidR="00F64F25" w:rsidRPr="00796AAE" w:rsidRDefault="00F64F25" w:rsidP="00796AAE">
            <w:pPr>
              <w:spacing w:after="0" w:line="240" w:lineRule="auto"/>
              <w:ind w:firstLine="709"/>
              <w:jc w:val="both"/>
              <w:rPr>
                <w:rFonts w:ascii="Liberation Serif" w:eastAsia="Calibri" w:hAnsi="Liberation Serif" w:cs="Calibri"/>
              </w:rPr>
            </w:pPr>
            <w:r w:rsidRPr="00796AAE">
              <w:rPr>
                <w:rFonts w:ascii="Liberation Serif" w:eastAsia="Calibri" w:hAnsi="Liberation Serif" w:cs="Calibri"/>
              </w:rPr>
              <w:t xml:space="preserve">Мероприятие 4 </w:t>
            </w:r>
            <w:r w:rsidR="001139E1" w:rsidRPr="00796AAE">
              <w:rPr>
                <w:rFonts w:ascii="Liberation Serif" w:eastAsia="Calibri" w:hAnsi="Liberation Serif" w:cs="Calibri"/>
              </w:rPr>
              <w:t>«</w:t>
            </w:r>
            <w:r w:rsidRPr="00796AAE">
              <w:rPr>
                <w:rFonts w:ascii="Liberation Serif" w:eastAsia="Calibri" w:hAnsi="Liberation Serif" w:cs="Calibri"/>
              </w:rPr>
              <w:t>Регулирование численности безнадзорных животных (собак)»</w:t>
            </w:r>
            <w:r w:rsidR="001139E1" w:rsidRPr="00796AAE">
              <w:rPr>
                <w:rFonts w:ascii="Liberation Serif" w:eastAsia="Calibri" w:hAnsi="Liberation Serif" w:cs="Calibri"/>
              </w:rPr>
              <w:t xml:space="preserve"> запланировано</w:t>
            </w:r>
            <w:r w:rsidRPr="00796AAE">
              <w:rPr>
                <w:rFonts w:ascii="Liberation Serif" w:eastAsia="Calibri" w:hAnsi="Liberation Serif" w:cs="Calibri"/>
              </w:rPr>
              <w:t xml:space="preserve"> 111,5 тыс. руб. средства местного бюджета.</w:t>
            </w:r>
            <w:r w:rsidR="001139E1" w:rsidRPr="00796AAE">
              <w:rPr>
                <w:rFonts w:ascii="Liberation Serif" w:eastAsia="Calibri" w:hAnsi="Liberation Serif" w:cs="Calibri"/>
              </w:rPr>
              <w:t xml:space="preserve"> </w:t>
            </w:r>
            <w:r w:rsidRPr="00796AAE">
              <w:rPr>
                <w:rFonts w:ascii="Liberation Serif" w:eastAsia="Calibri" w:hAnsi="Liberation Serif" w:cs="Calibri"/>
              </w:rPr>
              <w:t>Специализированной организацией ООО «Стройтрест» проведен отлов беспризорных собак</w:t>
            </w:r>
            <w:r w:rsidR="001139E1" w:rsidRPr="00796AAE">
              <w:rPr>
                <w:rFonts w:ascii="Liberation Serif" w:eastAsia="Calibri" w:hAnsi="Liberation Serif" w:cs="Calibri"/>
              </w:rPr>
              <w:t xml:space="preserve"> в количест</w:t>
            </w:r>
            <w:r w:rsidRPr="00796AAE">
              <w:rPr>
                <w:rFonts w:ascii="Liberation Serif" w:eastAsia="Calibri" w:hAnsi="Liberation Serif" w:cs="Calibri"/>
              </w:rPr>
              <w:t xml:space="preserve">ве 5 штук, расходы составили 91,630 </w:t>
            </w:r>
            <w:proofErr w:type="spellStart"/>
            <w:r w:rsidRPr="00796AAE">
              <w:rPr>
                <w:rFonts w:ascii="Liberation Serif" w:eastAsia="Calibri" w:hAnsi="Liberation Serif" w:cs="Calibri"/>
              </w:rPr>
              <w:t>тыс.руб</w:t>
            </w:r>
            <w:proofErr w:type="spellEnd"/>
            <w:r w:rsidRPr="00796AAE">
              <w:rPr>
                <w:rFonts w:ascii="Liberation Serif" w:eastAsia="Calibri" w:hAnsi="Liberation Serif" w:cs="Calibri"/>
              </w:rPr>
              <w:t>.  Договор от 12.10.2022 № 13/р.</w:t>
            </w:r>
          </w:p>
          <w:p w:rsidR="004331B8" w:rsidRDefault="001139E1" w:rsidP="00796AAE">
            <w:pPr>
              <w:spacing w:after="0" w:line="240" w:lineRule="auto"/>
              <w:ind w:firstLine="709"/>
              <w:jc w:val="both"/>
              <w:rPr>
                <w:rFonts w:ascii="Liberation Serif" w:eastAsia="Calibri" w:hAnsi="Liberation Serif" w:cs="Calibri"/>
              </w:rPr>
            </w:pPr>
            <w:r w:rsidRPr="00796AAE">
              <w:rPr>
                <w:rFonts w:ascii="Liberation Serif" w:eastAsia="Calibri" w:hAnsi="Liberation Serif" w:cs="Calibri"/>
              </w:rPr>
              <w:t xml:space="preserve">Мероприятие 6 «Туристический центр в </w:t>
            </w:r>
            <w:proofErr w:type="spellStart"/>
            <w:r w:rsidRPr="00796AAE">
              <w:rPr>
                <w:rFonts w:ascii="Liberation Serif" w:eastAsia="Calibri" w:hAnsi="Liberation Serif" w:cs="Calibri"/>
              </w:rPr>
              <w:t>Гаринском</w:t>
            </w:r>
            <w:proofErr w:type="spellEnd"/>
            <w:r w:rsidRPr="00796AAE">
              <w:rPr>
                <w:rFonts w:ascii="Liberation Serif" w:eastAsia="Calibri" w:hAnsi="Liberation Serif" w:cs="Calibri"/>
              </w:rPr>
              <w:t xml:space="preserve"> городском округе на земельном участке в условным номером 66:10:150:</w:t>
            </w:r>
            <w:proofErr w:type="gramStart"/>
            <w:r w:rsidRPr="00796AAE">
              <w:rPr>
                <w:rFonts w:ascii="Liberation Serif" w:eastAsia="Calibri" w:hAnsi="Liberation Serif" w:cs="Calibri"/>
              </w:rPr>
              <w:t>1001:ЗУ</w:t>
            </w:r>
            <w:proofErr w:type="gramEnd"/>
            <w:r w:rsidRPr="00796AAE">
              <w:rPr>
                <w:rFonts w:ascii="Liberation Serif" w:eastAsia="Calibri" w:hAnsi="Liberation Serif" w:cs="Calibri"/>
              </w:rPr>
              <w:t>1</w:t>
            </w:r>
            <w:r w:rsidR="008403F5" w:rsidRPr="00796AAE">
              <w:rPr>
                <w:rFonts w:ascii="Liberation Serif" w:eastAsia="Calibri" w:hAnsi="Liberation Serif" w:cs="Calibri"/>
              </w:rPr>
              <w:t xml:space="preserve"> запланированы денежные средства в размере 99968,92020 тыс. рублей, выполнено по итогам 2022 года в размере 98017, 44867 тыс. рублей.</w:t>
            </w:r>
          </w:p>
          <w:p w:rsidR="00796AAE" w:rsidRPr="00796AAE" w:rsidRDefault="00796AAE" w:rsidP="00796AAE">
            <w:pPr>
              <w:spacing w:after="0" w:line="240" w:lineRule="auto"/>
              <w:ind w:firstLine="709"/>
              <w:jc w:val="both"/>
              <w:rPr>
                <w:rFonts w:ascii="Liberation Serif" w:eastAsia="Calibri" w:hAnsi="Liberation Serif" w:cs="Calibri"/>
              </w:rPr>
            </w:pPr>
            <w:r w:rsidRPr="00796AAE">
              <w:rPr>
                <w:rFonts w:ascii="Liberation Serif" w:eastAsia="Calibri" w:hAnsi="Liberation Serif" w:cs="Calibri"/>
              </w:rPr>
              <w:t xml:space="preserve">В целом по муниципальной программе </w:t>
            </w:r>
            <w:r>
              <w:rPr>
                <w:rFonts w:ascii="Liberation Serif" w:eastAsia="Calibri" w:hAnsi="Liberation Serif" w:cs="Calibri"/>
              </w:rPr>
              <w:t>оценка эффективности составила 7,6</w:t>
            </w:r>
            <w:r w:rsidRPr="00796AAE">
              <w:rPr>
                <w:rFonts w:ascii="Liberation Serif" w:eastAsia="Calibri" w:hAnsi="Liberation Serif" w:cs="Calibri"/>
              </w:rPr>
              <w:t xml:space="preserve"> баллов – вы</w:t>
            </w:r>
            <w:r>
              <w:rPr>
                <w:rFonts w:ascii="Liberation Serif" w:eastAsia="Calibri" w:hAnsi="Liberation Serif" w:cs="Calibri"/>
              </w:rPr>
              <w:t>ше средней</w:t>
            </w:r>
            <w:r w:rsidRPr="00796AAE">
              <w:rPr>
                <w:rFonts w:ascii="Liberation Serif" w:eastAsia="Calibri" w:hAnsi="Liberation Serif" w:cs="Calibri"/>
              </w:rPr>
              <w:t xml:space="preserve"> эффективность муниципальной программы.   </w:t>
            </w:r>
          </w:p>
          <w:p w:rsidR="00D3554D" w:rsidRPr="00796AAE" w:rsidRDefault="00D3554D" w:rsidP="005F1B47">
            <w:pPr>
              <w:spacing w:after="0" w:line="240" w:lineRule="auto"/>
              <w:ind w:firstLine="474"/>
              <w:jc w:val="both"/>
              <w:rPr>
                <w:rFonts w:ascii="Liberation Serif" w:hAnsi="Liberation Serif"/>
                <w:b/>
                <w:bCs/>
                <w:lang w:eastAsia="ru-RU"/>
              </w:rPr>
            </w:pPr>
          </w:p>
        </w:tc>
      </w:tr>
      <w:tr w:rsidR="00D3554D" w:rsidRPr="00834305" w:rsidTr="00CD5C7B">
        <w:trPr>
          <w:gridAfter w:val="4"/>
          <w:wAfter w:w="7261" w:type="dxa"/>
          <w:trHeight w:val="1275"/>
        </w:trPr>
        <w:tc>
          <w:tcPr>
            <w:tcW w:w="9654" w:type="dxa"/>
            <w:shd w:val="clear" w:color="auto" w:fill="auto"/>
            <w:hideMark/>
          </w:tcPr>
          <w:p w:rsidR="00D3554D" w:rsidRPr="00796AAE" w:rsidRDefault="00D3554D" w:rsidP="00864DCA">
            <w:pPr>
              <w:spacing w:after="0" w:line="240" w:lineRule="auto"/>
              <w:jc w:val="center"/>
              <w:rPr>
                <w:rFonts w:ascii="Liberation Serif" w:eastAsia="Times New Roman" w:hAnsi="Liberation Serif" w:cs="Times New Roman"/>
                <w:b/>
                <w:bCs/>
                <w:color w:val="000000"/>
                <w:lang w:eastAsia="ru-RU"/>
              </w:rPr>
            </w:pPr>
            <w:r w:rsidRPr="00796AAE">
              <w:rPr>
                <w:rFonts w:ascii="Liberation Serif" w:eastAsia="Times New Roman" w:hAnsi="Liberation Serif" w:cs="Times New Roman"/>
                <w:b/>
                <w:bCs/>
                <w:color w:val="000000"/>
                <w:lang w:eastAsia="ru-RU"/>
              </w:rPr>
              <w:lastRenderedPageBreak/>
              <w:t xml:space="preserve">Муниципальная программа </w:t>
            </w:r>
            <w:r w:rsidR="00864DCA" w:rsidRPr="00796AAE">
              <w:rPr>
                <w:rFonts w:ascii="Liberation Serif" w:eastAsia="Times New Roman" w:hAnsi="Liberation Serif" w:cs="Times New Roman"/>
                <w:b/>
                <w:bCs/>
                <w:color w:val="000000"/>
                <w:lang w:eastAsia="ru-RU"/>
              </w:rPr>
              <w:t>«</w:t>
            </w:r>
            <w:r w:rsidRPr="00796AAE">
              <w:rPr>
                <w:rFonts w:ascii="Liberation Serif" w:eastAsia="Times New Roman" w:hAnsi="Liberation Serif" w:cs="Times New Roman"/>
                <w:b/>
                <w:bCs/>
                <w:color w:val="000000"/>
                <w:lang w:eastAsia="ru-RU"/>
              </w:rPr>
              <w:t xml:space="preserve">Формирование законопослушного поведения участников дорожного движения в </w:t>
            </w:r>
            <w:proofErr w:type="spellStart"/>
            <w:r w:rsidRPr="00796AAE">
              <w:rPr>
                <w:rFonts w:ascii="Liberation Serif" w:eastAsia="Times New Roman" w:hAnsi="Liberation Serif" w:cs="Times New Roman"/>
                <w:b/>
                <w:bCs/>
                <w:color w:val="000000"/>
                <w:lang w:eastAsia="ru-RU"/>
              </w:rPr>
              <w:t>Гаринском</w:t>
            </w:r>
            <w:proofErr w:type="spellEnd"/>
            <w:r w:rsidRPr="00796AAE">
              <w:rPr>
                <w:rFonts w:ascii="Liberation Serif" w:eastAsia="Times New Roman" w:hAnsi="Liberation Serif" w:cs="Times New Roman"/>
                <w:b/>
                <w:bCs/>
                <w:color w:val="000000"/>
                <w:lang w:eastAsia="ru-RU"/>
              </w:rPr>
              <w:t xml:space="preserve"> городском округе на 2019-2024 годы</w:t>
            </w:r>
            <w:r w:rsidR="00864DCA" w:rsidRPr="00796AAE">
              <w:rPr>
                <w:rFonts w:ascii="Liberation Serif" w:eastAsia="Times New Roman" w:hAnsi="Liberation Serif" w:cs="Times New Roman"/>
                <w:b/>
                <w:bCs/>
                <w:color w:val="000000"/>
                <w:lang w:eastAsia="ru-RU"/>
              </w:rPr>
              <w:t>»</w:t>
            </w:r>
          </w:p>
          <w:p w:rsidR="00864DCA" w:rsidRPr="00796AAE" w:rsidRDefault="00864DCA" w:rsidP="00EE68CB">
            <w:pPr>
              <w:spacing w:after="0" w:line="240" w:lineRule="auto"/>
              <w:rPr>
                <w:rFonts w:ascii="Liberation Serif" w:eastAsia="Times New Roman" w:hAnsi="Liberation Serif" w:cs="Times New Roman"/>
                <w:b/>
                <w:bCs/>
                <w:color w:val="000000"/>
                <w:lang w:eastAsia="ru-RU"/>
              </w:rPr>
            </w:pPr>
          </w:p>
          <w:p w:rsidR="00692497" w:rsidRPr="00796AAE" w:rsidRDefault="00692497" w:rsidP="00796AAE">
            <w:pPr>
              <w:widowControl w:val="0"/>
              <w:autoSpaceDE w:val="0"/>
              <w:autoSpaceDN w:val="0"/>
              <w:spacing w:after="0" w:line="240" w:lineRule="auto"/>
              <w:ind w:firstLine="709"/>
              <w:jc w:val="both"/>
              <w:rPr>
                <w:rFonts w:ascii="Liberation Serif" w:eastAsia="Times New Roman" w:hAnsi="Liberation Serif" w:cs="Times New Roman"/>
                <w:lang w:eastAsia="ru-RU"/>
              </w:rPr>
            </w:pPr>
            <w:r w:rsidRPr="00796AAE">
              <w:rPr>
                <w:rFonts w:ascii="Liberation Serif" w:eastAsia="Times New Roman" w:hAnsi="Liberation Serif" w:cs="Times New Roman"/>
                <w:lang w:eastAsia="ru-RU"/>
              </w:rPr>
              <w:t xml:space="preserve">Муниципальной программой «Формирование законопослушного поведения участников дорожного движения в </w:t>
            </w:r>
            <w:proofErr w:type="spellStart"/>
            <w:r w:rsidRPr="00796AAE">
              <w:rPr>
                <w:rFonts w:ascii="Liberation Serif" w:eastAsia="Times New Roman" w:hAnsi="Liberation Serif" w:cs="Times New Roman"/>
                <w:lang w:eastAsia="ru-RU"/>
              </w:rPr>
              <w:t>Гаринском</w:t>
            </w:r>
            <w:proofErr w:type="spellEnd"/>
            <w:r w:rsidRPr="00796AAE">
              <w:rPr>
                <w:rFonts w:ascii="Liberation Serif" w:eastAsia="Times New Roman" w:hAnsi="Liberation Serif" w:cs="Times New Roman"/>
                <w:lang w:eastAsia="ru-RU"/>
              </w:rPr>
              <w:t xml:space="preserve"> городском </w:t>
            </w:r>
            <w:r w:rsidR="00AA6165" w:rsidRPr="00796AAE">
              <w:rPr>
                <w:rFonts w:ascii="Liberation Serif" w:eastAsia="Times New Roman" w:hAnsi="Liberation Serif" w:cs="Times New Roman"/>
                <w:lang w:eastAsia="ru-RU"/>
              </w:rPr>
              <w:t>округе на</w:t>
            </w:r>
            <w:r w:rsidRPr="00796AAE">
              <w:rPr>
                <w:rFonts w:ascii="Liberation Serif" w:eastAsia="Times New Roman" w:hAnsi="Liberation Serif" w:cs="Times New Roman"/>
                <w:lang w:eastAsia="ru-RU"/>
              </w:rPr>
              <w:t xml:space="preserve"> 2019-2024 годы» </w:t>
            </w:r>
            <w:r w:rsidR="00AA6165" w:rsidRPr="00796AAE">
              <w:rPr>
                <w:rFonts w:ascii="Liberation Serif" w:eastAsia="Times New Roman" w:hAnsi="Liberation Serif" w:cs="Times New Roman"/>
                <w:lang w:eastAsia="ru-RU"/>
              </w:rPr>
              <w:t>в</w:t>
            </w:r>
            <w:r w:rsidRPr="00796AAE">
              <w:rPr>
                <w:rFonts w:ascii="Liberation Serif" w:eastAsia="Times New Roman" w:hAnsi="Liberation Serif" w:cs="Times New Roman"/>
                <w:lang w:eastAsia="ru-RU"/>
              </w:rPr>
              <w:t xml:space="preserve"> 202</w:t>
            </w:r>
            <w:r w:rsidR="00AA6165" w:rsidRPr="00796AAE">
              <w:rPr>
                <w:rFonts w:ascii="Liberation Serif" w:eastAsia="Times New Roman" w:hAnsi="Liberation Serif" w:cs="Times New Roman"/>
                <w:lang w:eastAsia="ru-RU"/>
              </w:rPr>
              <w:t>2</w:t>
            </w:r>
            <w:r w:rsidRPr="00796AAE">
              <w:rPr>
                <w:rFonts w:ascii="Liberation Serif" w:eastAsia="Times New Roman" w:hAnsi="Liberation Serif" w:cs="Times New Roman"/>
                <w:lang w:eastAsia="ru-RU"/>
              </w:rPr>
              <w:t xml:space="preserve"> год</w:t>
            </w:r>
            <w:r w:rsidR="00AA6165" w:rsidRPr="00796AAE">
              <w:rPr>
                <w:rFonts w:ascii="Liberation Serif" w:eastAsia="Times New Roman" w:hAnsi="Liberation Serif" w:cs="Times New Roman"/>
                <w:lang w:eastAsia="ru-RU"/>
              </w:rPr>
              <w:t>у</w:t>
            </w:r>
            <w:r w:rsidRPr="00796AAE">
              <w:rPr>
                <w:rFonts w:ascii="Liberation Serif" w:eastAsia="Times New Roman" w:hAnsi="Liberation Serif" w:cs="Times New Roman"/>
                <w:lang w:eastAsia="ru-RU"/>
              </w:rPr>
              <w:t xml:space="preserve"> на выполнение мероприятий было запланировано 176 тысяч рублей, из которых освоено </w:t>
            </w:r>
            <w:r w:rsidR="00AA6165" w:rsidRPr="00796AAE">
              <w:rPr>
                <w:rFonts w:ascii="Liberation Serif" w:eastAsia="Times New Roman" w:hAnsi="Liberation Serif" w:cs="Times New Roman"/>
                <w:lang w:eastAsia="ru-RU"/>
              </w:rPr>
              <w:t>96,15310</w:t>
            </w:r>
            <w:r w:rsidRPr="00796AAE">
              <w:rPr>
                <w:rFonts w:ascii="Liberation Serif" w:eastAsia="Times New Roman" w:hAnsi="Liberation Serif" w:cs="Times New Roman"/>
                <w:lang w:eastAsia="ru-RU"/>
              </w:rPr>
              <w:t xml:space="preserve"> тысяч рублей, выполнение программы составило </w:t>
            </w:r>
            <w:r w:rsidR="00AA6165" w:rsidRPr="00796AAE">
              <w:rPr>
                <w:rFonts w:ascii="Liberation Serif" w:eastAsia="Times New Roman" w:hAnsi="Liberation Serif" w:cs="Times New Roman"/>
                <w:lang w:eastAsia="ru-RU"/>
              </w:rPr>
              <w:t>54,6</w:t>
            </w:r>
            <w:r w:rsidR="00796AAE">
              <w:rPr>
                <w:rFonts w:ascii="Liberation Serif" w:eastAsia="Times New Roman" w:hAnsi="Liberation Serif" w:cs="Times New Roman"/>
                <w:lang w:eastAsia="ru-RU"/>
              </w:rPr>
              <w:t>3</w:t>
            </w:r>
            <w:r w:rsidRPr="00796AAE">
              <w:rPr>
                <w:rFonts w:ascii="Liberation Serif" w:eastAsia="Times New Roman" w:hAnsi="Liberation Serif" w:cs="Times New Roman"/>
                <w:lang w:eastAsia="ru-RU"/>
              </w:rPr>
              <w:t xml:space="preserve"> процента.</w:t>
            </w:r>
          </w:p>
          <w:p w:rsidR="00692497" w:rsidRPr="00796AAE" w:rsidRDefault="00692497" w:rsidP="00796AAE">
            <w:pPr>
              <w:spacing w:after="0" w:line="240" w:lineRule="auto"/>
              <w:ind w:firstLine="709"/>
              <w:jc w:val="both"/>
              <w:rPr>
                <w:rFonts w:ascii="Liberation Serif" w:eastAsia="Times New Roman" w:hAnsi="Liberation Serif" w:cs="Times New Roman"/>
                <w:lang w:eastAsia="ru-RU"/>
              </w:rPr>
            </w:pPr>
            <w:r w:rsidRPr="00796AAE">
              <w:rPr>
                <w:rFonts w:ascii="Liberation Serif" w:eastAsia="Times New Roman" w:hAnsi="Liberation Serif" w:cs="Times New Roman"/>
                <w:lang w:eastAsia="ru-RU"/>
              </w:rPr>
              <w:t xml:space="preserve">Мероприятие 1 - «Организация и </w:t>
            </w:r>
            <w:r w:rsidR="00AA6165" w:rsidRPr="00796AAE">
              <w:rPr>
                <w:rFonts w:ascii="Liberation Serif" w:eastAsia="Times New Roman" w:hAnsi="Liberation Serif" w:cs="Times New Roman"/>
                <w:lang w:eastAsia="ru-RU"/>
              </w:rPr>
              <w:t>проведение совместно</w:t>
            </w:r>
            <w:r w:rsidRPr="00796AAE">
              <w:rPr>
                <w:rFonts w:ascii="Liberation Serif" w:eastAsia="Times New Roman" w:hAnsi="Liberation Serif" w:cs="Times New Roman"/>
                <w:lang w:eastAsia="ru-RU"/>
              </w:rPr>
              <w:t xml:space="preserve"> с ГИБДД мероприятий «Безопасное колесо», конкурса «У светофора нет каникул», для учащихся образовательных учреждений </w:t>
            </w:r>
            <w:proofErr w:type="spellStart"/>
            <w:r w:rsidRPr="00796AAE">
              <w:rPr>
                <w:rFonts w:ascii="Liberation Serif" w:eastAsia="Times New Roman" w:hAnsi="Liberation Serif" w:cs="Times New Roman"/>
                <w:lang w:eastAsia="ru-RU"/>
              </w:rPr>
              <w:lastRenderedPageBreak/>
              <w:t>Гаринского</w:t>
            </w:r>
            <w:proofErr w:type="spellEnd"/>
            <w:r w:rsidRPr="00796AAE">
              <w:rPr>
                <w:rFonts w:ascii="Liberation Serif" w:eastAsia="Times New Roman" w:hAnsi="Liberation Serif" w:cs="Times New Roman"/>
                <w:lang w:eastAsia="ru-RU"/>
              </w:rPr>
              <w:t xml:space="preserve"> городского округа», </w:t>
            </w:r>
            <w:r w:rsidR="00B67B14" w:rsidRPr="00796AAE">
              <w:rPr>
                <w:rFonts w:ascii="Liberation Serif" w:eastAsia="Times New Roman" w:hAnsi="Liberation Serif" w:cs="Times New Roman"/>
                <w:lang w:eastAsia="ru-RU"/>
              </w:rPr>
              <w:t xml:space="preserve">запланированы </w:t>
            </w:r>
            <w:r w:rsidRPr="00796AAE">
              <w:rPr>
                <w:rFonts w:ascii="Liberation Serif" w:eastAsia="Times New Roman" w:hAnsi="Liberation Serif" w:cs="Times New Roman"/>
                <w:lang w:eastAsia="ru-RU"/>
              </w:rPr>
              <w:t xml:space="preserve">средства в размере 6.0 тысяч рублей, освоено </w:t>
            </w:r>
            <w:r w:rsidR="00AA6165" w:rsidRPr="00796AAE">
              <w:rPr>
                <w:rFonts w:ascii="Liberation Serif" w:eastAsia="Times New Roman" w:hAnsi="Liberation Serif" w:cs="Times New Roman"/>
                <w:lang w:eastAsia="ru-RU"/>
              </w:rPr>
              <w:t>5,999</w:t>
            </w:r>
            <w:r w:rsidRPr="00796AAE">
              <w:rPr>
                <w:rFonts w:ascii="Liberation Serif" w:eastAsia="Times New Roman" w:hAnsi="Liberation Serif" w:cs="Times New Roman"/>
                <w:lang w:eastAsia="ru-RU"/>
              </w:rPr>
              <w:t xml:space="preserve"> тыс. руб. на проведение мероприятия «Безопасное колесо», конкурс «У светофора нет каникул».</w:t>
            </w:r>
          </w:p>
          <w:p w:rsidR="00692497" w:rsidRPr="00796AAE" w:rsidRDefault="00692497" w:rsidP="00796AAE">
            <w:pPr>
              <w:spacing w:after="0" w:line="240" w:lineRule="auto"/>
              <w:ind w:firstLine="709"/>
              <w:jc w:val="both"/>
              <w:rPr>
                <w:rFonts w:ascii="Liberation Serif" w:eastAsia="Times New Roman" w:hAnsi="Liberation Serif" w:cs="Times New Roman"/>
                <w:lang w:eastAsia="ru-RU"/>
              </w:rPr>
            </w:pPr>
            <w:r w:rsidRPr="00796AAE">
              <w:rPr>
                <w:rFonts w:ascii="Liberation Serif" w:eastAsia="Times New Roman" w:hAnsi="Liberation Serif" w:cs="Times New Roman"/>
                <w:lang w:eastAsia="ru-RU"/>
              </w:rPr>
              <w:t xml:space="preserve">Мероприятие 2 - «Оснащение муниципальных образовательных учреждений оборудованием и средствами обучения безопасному поведению на дорогах (Уголки ПДД, компьютерные обучающие программы, обучающие игры)» </w:t>
            </w:r>
            <w:r w:rsidR="00B67B14" w:rsidRPr="00796AAE">
              <w:rPr>
                <w:rFonts w:ascii="Liberation Serif" w:eastAsia="Times New Roman" w:hAnsi="Liberation Serif" w:cs="Times New Roman"/>
                <w:lang w:eastAsia="ru-RU"/>
              </w:rPr>
              <w:t xml:space="preserve">запланированы </w:t>
            </w:r>
            <w:r w:rsidRPr="00796AAE">
              <w:rPr>
                <w:rFonts w:ascii="Liberation Serif" w:eastAsia="Times New Roman" w:hAnsi="Liberation Serif" w:cs="Times New Roman"/>
                <w:lang w:eastAsia="ru-RU"/>
              </w:rPr>
              <w:t>средства в размере 5 тысяч рублей,</w:t>
            </w:r>
            <w:r w:rsidR="00B67B14" w:rsidRPr="00796AAE">
              <w:rPr>
                <w:rFonts w:ascii="Liberation Serif" w:eastAsia="Times New Roman" w:hAnsi="Liberation Serif" w:cs="Times New Roman"/>
                <w:lang w:eastAsia="ru-RU"/>
              </w:rPr>
              <w:t xml:space="preserve"> освоено 4,957 тыс. рублей</w:t>
            </w:r>
            <w:r w:rsidRPr="00796AAE">
              <w:rPr>
                <w:rFonts w:ascii="Liberation Serif" w:eastAsia="Times New Roman" w:hAnsi="Liberation Serif" w:cs="Times New Roman"/>
                <w:lang w:eastAsia="ru-RU"/>
              </w:rPr>
              <w:t>.</w:t>
            </w:r>
          </w:p>
          <w:p w:rsidR="00692497" w:rsidRPr="00796AAE" w:rsidRDefault="00692497" w:rsidP="00796AAE">
            <w:pPr>
              <w:spacing w:after="0" w:line="240" w:lineRule="auto"/>
              <w:ind w:firstLine="709"/>
              <w:jc w:val="both"/>
              <w:rPr>
                <w:rFonts w:ascii="Liberation Serif" w:eastAsia="Times New Roman" w:hAnsi="Liberation Serif" w:cs="Times New Roman"/>
                <w:lang w:eastAsia="ru-RU"/>
              </w:rPr>
            </w:pPr>
            <w:r w:rsidRPr="00796AAE">
              <w:rPr>
                <w:rFonts w:ascii="Liberation Serif" w:eastAsia="Times New Roman" w:hAnsi="Liberation Serif" w:cs="Times New Roman"/>
                <w:lang w:eastAsia="ru-RU"/>
              </w:rPr>
              <w:t>Мероприятие 3 «Строительство, реконструкция, техническое перевооружение, оборудование искусственными дорожными неровностями, дорожными знаками, дорожной разметкой пешеходных переходов, прилегающих к образовательным учреждениям» - из запланированных 15 тысяч рублей</w:t>
            </w:r>
            <w:r w:rsidR="00B67B14" w:rsidRPr="00796AAE">
              <w:rPr>
                <w:rFonts w:ascii="Liberation Serif" w:eastAsia="Times New Roman" w:hAnsi="Liberation Serif" w:cs="Times New Roman"/>
                <w:lang w:eastAsia="ru-RU"/>
              </w:rPr>
              <w:t>,</w:t>
            </w:r>
            <w:r w:rsidRPr="00796AAE">
              <w:rPr>
                <w:rFonts w:ascii="Liberation Serif" w:eastAsia="Times New Roman" w:hAnsi="Liberation Serif" w:cs="Times New Roman"/>
                <w:lang w:eastAsia="ru-RU"/>
              </w:rPr>
              <w:t xml:space="preserve"> освоены в размере </w:t>
            </w:r>
            <w:r w:rsidR="00B67B14" w:rsidRPr="00796AAE">
              <w:rPr>
                <w:rFonts w:ascii="Liberation Serif" w:eastAsia="Times New Roman" w:hAnsi="Liberation Serif" w:cs="Times New Roman"/>
                <w:lang w:eastAsia="ru-RU"/>
              </w:rPr>
              <w:t>6,4735</w:t>
            </w:r>
            <w:r w:rsidRPr="00796AAE">
              <w:rPr>
                <w:rFonts w:ascii="Liberation Serif" w:eastAsia="Times New Roman" w:hAnsi="Liberation Serif" w:cs="Times New Roman"/>
                <w:lang w:eastAsia="ru-RU"/>
              </w:rPr>
              <w:t xml:space="preserve"> тысяч рублей,  проведено обновление дорожной разметки (обновление разметки пешеходных переходов по ул. </w:t>
            </w:r>
            <w:proofErr w:type="spellStart"/>
            <w:r w:rsidRPr="00796AAE">
              <w:rPr>
                <w:rFonts w:ascii="Liberation Serif" w:eastAsia="Times New Roman" w:hAnsi="Liberation Serif" w:cs="Times New Roman"/>
                <w:lang w:eastAsia="ru-RU"/>
              </w:rPr>
              <w:t>Рассохина</w:t>
            </w:r>
            <w:proofErr w:type="spellEnd"/>
            <w:r w:rsidRPr="00796AAE">
              <w:rPr>
                <w:rFonts w:ascii="Liberation Serif" w:eastAsia="Times New Roman" w:hAnsi="Liberation Serif" w:cs="Times New Roman"/>
                <w:lang w:eastAsia="ru-RU"/>
              </w:rPr>
              <w:t xml:space="preserve"> и ул. Школьная), при проверке образовательных учреждений к новому учебному году определено, что состояние разметки удовлетворительное дополнительного обновления не требуется.</w:t>
            </w:r>
          </w:p>
          <w:p w:rsidR="00692497" w:rsidRPr="00796AAE" w:rsidRDefault="00692497" w:rsidP="00796AAE">
            <w:pPr>
              <w:spacing w:after="0" w:line="240" w:lineRule="auto"/>
              <w:ind w:firstLine="709"/>
              <w:jc w:val="both"/>
              <w:rPr>
                <w:rFonts w:ascii="Liberation Serif" w:eastAsia="Times New Roman" w:hAnsi="Liberation Serif" w:cs="Times New Roman"/>
                <w:lang w:eastAsia="ru-RU"/>
              </w:rPr>
            </w:pPr>
            <w:r w:rsidRPr="00796AAE">
              <w:rPr>
                <w:rFonts w:ascii="Liberation Serif" w:eastAsia="Times New Roman" w:hAnsi="Liberation Serif" w:cs="Times New Roman"/>
                <w:lang w:eastAsia="ru-RU"/>
              </w:rPr>
              <w:t>Мероприятие 4 «Строительство, реконструкция и техническое перевооружение-оборудование искусственным освещением, мест концентрации дорожно-транспортных происшествий на участках автомобильных дорог общего пользования местного значения, проходящим по территориям населенных пунктов» из з</w:t>
            </w:r>
            <w:r w:rsidR="00B67B14" w:rsidRPr="00796AAE">
              <w:rPr>
                <w:rFonts w:ascii="Liberation Serif" w:eastAsia="Times New Roman" w:hAnsi="Liberation Serif" w:cs="Times New Roman"/>
                <w:lang w:eastAsia="ru-RU"/>
              </w:rPr>
              <w:t>апланированных 150 тысяч рублей, освоено 78, 7236 тысяч рублей.</w:t>
            </w:r>
          </w:p>
          <w:p w:rsidR="00692497" w:rsidRPr="00796AAE" w:rsidRDefault="00692497" w:rsidP="00796AAE">
            <w:pPr>
              <w:spacing w:after="0" w:line="240" w:lineRule="auto"/>
              <w:ind w:firstLine="709"/>
              <w:jc w:val="both"/>
              <w:rPr>
                <w:rFonts w:ascii="Liberation Serif" w:eastAsia="Times New Roman" w:hAnsi="Liberation Serif" w:cs="Times New Roman"/>
                <w:lang w:eastAsia="ru-RU"/>
              </w:rPr>
            </w:pPr>
            <w:r w:rsidRPr="00796AAE">
              <w:rPr>
                <w:rFonts w:ascii="Liberation Serif" w:eastAsia="Times New Roman" w:hAnsi="Liberation Serif" w:cs="Times New Roman"/>
                <w:lang w:eastAsia="ru-RU"/>
              </w:rPr>
              <w:t xml:space="preserve">Целевой показатель 1. Количество ДТП с участием несовершеннолетних, нормативное значение 0 ед. целевой показатель выполнен в полном объеме - ДТП с участием несовершеннолетних на автомобильных дорогах общего пользования местного значения </w:t>
            </w:r>
            <w:proofErr w:type="spellStart"/>
            <w:r w:rsidRPr="00796AAE">
              <w:rPr>
                <w:rFonts w:ascii="Liberation Serif" w:eastAsia="Times New Roman" w:hAnsi="Liberation Serif" w:cs="Times New Roman"/>
                <w:lang w:eastAsia="ru-RU"/>
              </w:rPr>
              <w:t>Гаринского</w:t>
            </w:r>
            <w:proofErr w:type="spellEnd"/>
            <w:r w:rsidRPr="00796AAE">
              <w:rPr>
                <w:rFonts w:ascii="Liberation Serif" w:eastAsia="Times New Roman" w:hAnsi="Liberation Serif" w:cs="Times New Roman"/>
                <w:lang w:eastAsia="ru-RU"/>
              </w:rPr>
              <w:t xml:space="preserve"> городского округа не зарегистрировано</w:t>
            </w:r>
            <w:r w:rsidR="00B67B14" w:rsidRPr="00796AAE">
              <w:rPr>
                <w:rFonts w:ascii="Liberation Serif" w:eastAsia="Times New Roman" w:hAnsi="Liberation Serif" w:cs="Times New Roman"/>
                <w:lang w:eastAsia="ru-RU"/>
              </w:rPr>
              <w:t>.</w:t>
            </w:r>
          </w:p>
          <w:p w:rsidR="00692497" w:rsidRPr="00796AAE" w:rsidRDefault="00692497" w:rsidP="00796AAE">
            <w:pPr>
              <w:spacing w:after="0" w:line="240" w:lineRule="auto"/>
              <w:ind w:firstLine="709"/>
              <w:jc w:val="both"/>
              <w:rPr>
                <w:rFonts w:ascii="Liberation Serif" w:eastAsia="Times New Roman" w:hAnsi="Liberation Serif" w:cs="Times New Roman"/>
                <w:lang w:eastAsia="ru-RU"/>
              </w:rPr>
            </w:pPr>
            <w:r w:rsidRPr="00796AAE">
              <w:rPr>
                <w:rFonts w:ascii="Liberation Serif" w:eastAsia="Times New Roman" w:hAnsi="Liberation Serif" w:cs="Times New Roman"/>
                <w:lang w:eastAsia="ru-RU"/>
              </w:rPr>
              <w:t xml:space="preserve">Целевой показатель 2. Число детей погибших в ДТП, нормативное значение 0 ед. целевой показатель выполнен в полном объеме - гибель детей в ДТП на автомобильных дорогах общего пользования местного значения </w:t>
            </w:r>
            <w:proofErr w:type="spellStart"/>
            <w:r w:rsidRPr="00796AAE">
              <w:rPr>
                <w:rFonts w:ascii="Liberation Serif" w:eastAsia="Times New Roman" w:hAnsi="Liberation Serif" w:cs="Times New Roman"/>
                <w:lang w:eastAsia="ru-RU"/>
              </w:rPr>
              <w:t>Гаринского</w:t>
            </w:r>
            <w:proofErr w:type="spellEnd"/>
            <w:r w:rsidRPr="00796AAE">
              <w:rPr>
                <w:rFonts w:ascii="Liberation Serif" w:eastAsia="Times New Roman" w:hAnsi="Liberation Serif" w:cs="Times New Roman"/>
                <w:lang w:eastAsia="ru-RU"/>
              </w:rPr>
              <w:t xml:space="preserve"> городского округа не зарегистрировано</w:t>
            </w:r>
            <w:r w:rsidR="00B67B14" w:rsidRPr="00796AAE">
              <w:rPr>
                <w:rFonts w:ascii="Liberation Serif" w:eastAsia="Times New Roman" w:hAnsi="Liberation Serif" w:cs="Times New Roman"/>
                <w:lang w:eastAsia="ru-RU"/>
              </w:rPr>
              <w:t>.</w:t>
            </w:r>
          </w:p>
          <w:p w:rsidR="00692497" w:rsidRPr="00796AAE" w:rsidRDefault="00692497" w:rsidP="00796AAE">
            <w:pPr>
              <w:spacing w:after="0" w:line="240" w:lineRule="auto"/>
              <w:ind w:firstLine="709"/>
              <w:jc w:val="both"/>
              <w:rPr>
                <w:rFonts w:ascii="Liberation Serif" w:eastAsia="Times New Roman" w:hAnsi="Liberation Serif" w:cs="Times New Roman"/>
                <w:lang w:eastAsia="ru-RU"/>
              </w:rPr>
            </w:pPr>
            <w:r w:rsidRPr="00796AAE">
              <w:rPr>
                <w:rFonts w:ascii="Liberation Serif" w:eastAsia="Times New Roman" w:hAnsi="Liberation Serif" w:cs="Times New Roman"/>
                <w:lang w:eastAsia="ru-RU"/>
              </w:rPr>
              <w:t xml:space="preserve">Целевой показатель 3. Доля учащихся (воспитанников) </w:t>
            </w:r>
            <w:r w:rsidR="00B67B14" w:rsidRPr="00796AAE">
              <w:rPr>
                <w:rFonts w:ascii="Liberation Serif" w:eastAsia="Times New Roman" w:hAnsi="Liberation Serif" w:cs="Times New Roman"/>
                <w:lang w:eastAsia="ru-RU"/>
              </w:rPr>
              <w:t>задействованных в</w:t>
            </w:r>
            <w:r w:rsidRPr="00796AAE">
              <w:rPr>
                <w:rFonts w:ascii="Liberation Serif" w:eastAsia="Times New Roman" w:hAnsi="Liberation Serif" w:cs="Times New Roman"/>
                <w:lang w:eastAsia="ru-RU"/>
              </w:rPr>
              <w:t xml:space="preserve"> мероприятиях по профилактике ДТП, нормативное значение 100%. целевой показатель выполнен в полном объеме.</w:t>
            </w:r>
          </w:p>
          <w:p w:rsidR="00B67B14" w:rsidRPr="00796AAE" w:rsidRDefault="00B67B14" w:rsidP="00796AAE">
            <w:pPr>
              <w:spacing w:after="0" w:line="240" w:lineRule="auto"/>
              <w:ind w:firstLine="709"/>
              <w:jc w:val="both"/>
              <w:rPr>
                <w:rFonts w:ascii="Liberation Serif" w:eastAsia="Times New Roman" w:hAnsi="Liberation Serif" w:cs="Times New Roman"/>
                <w:lang w:eastAsia="ru-RU"/>
              </w:rPr>
            </w:pPr>
            <w:r w:rsidRPr="00796AAE">
              <w:rPr>
                <w:rFonts w:ascii="Liberation Serif" w:eastAsia="Times New Roman" w:hAnsi="Liberation Serif" w:cs="Times New Roman"/>
                <w:lang w:eastAsia="ru-RU"/>
              </w:rPr>
              <w:t>Целевые показатели достигнуты в полном объеме.</w:t>
            </w:r>
          </w:p>
          <w:p w:rsidR="005222D4" w:rsidRDefault="00692497" w:rsidP="00796AAE">
            <w:pPr>
              <w:widowControl w:val="0"/>
              <w:autoSpaceDE w:val="0"/>
              <w:autoSpaceDN w:val="0"/>
              <w:spacing w:after="0" w:line="240" w:lineRule="auto"/>
              <w:ind w:firstLine="709"/>
              <w:jc w:val="both"/>
              <w:rPr>
                <w:rFonts w:ascii="Liberation Serif" w:eastAsia="Times New Roman" w:hAnsi="Liberation Serif" w:cs="Times New Roman"/>
                <w:lang w:eastAsia="ru-RU"/>
              </w:rPr>
            </w:pPr>
            <w:r w:rsidRPr="00796AAE">
              <w:rPr>
                <w:rFonts w:ascii="Liberation Serif" w:eastAsia="Times New Roman" w:hAnsi="Liberation Serif" w:cs="Times New Roman"/>
                <w:lang w:eastAsia="ru-RU"/>
              </w:rPr>
              <w:t>Финансирование мероприятий Муниципальной программы «Формирование законопослушного поведения участников дорожного движени</w:t>
            </w:r>
            <w:r w:rsidR="00B67B14" w:rsidRPr="00796AAE">
              <w:rPr>
                <w:rFonts w:ascii="Liberation Serif" w:eastAsia="Times New Roman" w:hAnsi="Liberation Serif" w:cs="Times New Roman"/>
                <w:lang w:eastAsia="ru-RU"/>
              </w:rPr>
              <w:t xml:space="preserve">я в </w:t>
            </w:r>
            <w:proofErr w:type="spellStart"/>
            <w:r w:rsidR="00B67B14" w:rsidRPr="00796AAE">
              <w:rPr>
                <w:rFonts w:ascii="Liberation Serif" w:eastAsia="Times New Roman" w:hAnsi="Liberation Serif" w:cs="Times New Roman"/>
                <w:lang w:eastAsia="ru-RU"/>
              </w:rPr>
              <w:t>Гаринском</w:t>
            </w:r>
            <w:proofErr w:type="spellEnd"/>
            <w:r w:rsidR="00B67B14" w:rsidRPr="00796AAE">
              <w:rPr>
                <w:rFonts w:ascii="Liberation Serif" w:eastAsia="Times New Roman" w:hAnsi="Liberation Serif" w:cs="Times New Roman"/>
                <w:lang w:eastAsia="ru-RU"/>
              </w:rPr>
              <w:t xml:space="preserve"> городском округе </w:t>
            </w:r>
            <w:r w:rsidRPr="00796AAE">
              <w:rPr>
                <w:rFonts w:ascii="Liberation Serif" w:eastAsia="Times New Roman" w:hAnsi="Liberation Serif" w:cs="Times New Roman"/>
                <w:lang w:eastAsia="ru-RU"/>
              </w:rPr>
              <w:t>на 2019-2024 годы» в 202</w:t>
            </w:r>
            <w:r w:rsidR="00B67B14" w:rsidRPr="00796AAE">
              <w:rPr>
                <w:rFonts w:ascii="Liberation Serif" w:eastAsia="Times New Roman" w:hAnsi="Liberation Serif" w:cs="Times New Roman"/>
                <w:lang w:eastAsia="ru-RU"/>
              </w:rPr>
              <w:t>2</w:t>
            </w:r>
            <w:r w:rsidRPr="00796AAE">
              <w:rPr>
                <w:rFonts w:ascii="Liberation Serif" w:eastAsia="Times New Roman" w:hAnsi="Liberation Serif" w:cs="Times New Roman"/>
                <w:lang w:eastAsia="ru-RU"/>
              </w:rPr>
              <w:t xml:space="preserve"> году осуществлялось за счет средств местного бюджета.</w:t>
            </w:r>
          </w:p>
          <w:p w:rsidR="00796AAE" w:rsidRPr="00796AAE" w:rsidRDefault="00796AAE" w:rsidP="00796AAE">
            <w:pPr>
              <w:widowControl w:val="0"/>
              <w:autoSpaceDE w:val="0"/>
              <w:autoSpaceDN w:val="0"/>
              <w:spacing w:after="0" w:line="240" w:lineRule="auto"/>
              <w:ind w:firstLine="709"/>
              <w:jc w:val="both"/>
              <w:rPr>
                <w:rFonts w:ascii="Liberation Serif" w:eastAsia="Times New Roman" w:hAnsi="Liberation Serif" w:cs="Calibri"/>
                <w:lang w:eastAsia="ru-RU"/>
              </w:rPr>
            </w:pPr>
            <w:r w:rsidRPr="00796AAE">
              <w:rPr>
                <w:rFonts w:ascii="Liberation Serif" w:eastAsia="Times New Roman" w:hAnsi="Liberation Serif" w:cs="Calibri"/>
                <w:lang w:eastAsia="ru-RU"/>
              </w:rPr>
              <w:t xml:space="preserve">В целом по муниципальной программе </w:t>
            </w:r>
            <w:r>
              <w:rPr>
                <w:rFonts w:ascii="Liberation Serif" w:eastAsia="Times New Roman" w:hAnsi="Liberation Serif" w:cs="Calibri"/>
                <w:lang w:eastAsia="ru-RU"/>
              </w:rPr>
              <w:t>оценка эффективности составила 8,86</w:t>
            </w:r>
            <w:r w:rsidRPr="00796AAE">
              <w:rPr>
                <w:rFonts w:ascii="Liberation Serif" w:eastAsia="Times New Roman" w:hAnsi="Liberation Serif" w:cs="Calibri"/>
                <w:lang w:eastAsia="ru-RU"/>
              </w:rPr>
              <w:t xml:space="preserve"> баллов – высокая эффективность муниципальной программы.   </w:t>
            </w:r>
          </w:p>
          <w:p w:rsidR="005222D4" w:rsidRPr="00796AAE" w:rsidRDefault="005222D4" w:rsidP="005222D4">
            <w:pPr>
              <w:spacing w:after="0" w:line="240" w:lineRule="auto"/>
              <w:rPr>
                <w:rFonts w:ascii="Liberation Serif" w:eastAsia="Times New Roman" w:hAnsi="Liberation Serif" w:cs="Times New Roman"/>
                <w:b/>
                <w:bCs/>
                <w:color w:val="000000"/>
                <w:lang w:eastAsia="ru-RU"/>
              </w:rPr>
            </w:pPr>
          </w:p>
          <w:p w:rsidR="00864DCA" w:rsidRPr="00796AAE" w:rsidRDefault="00864DCA" w:rsidP="00864DCA">
            <w:pPr>
              <w:spacing w:after="0" w:line="240" w:lineRule="auto"/>
              <w:ind w:firstLine="333"/>
              <w:jc w:val="center"/>
              <w:rPr>
                <w:rFonts w:ascii="Liberation Serif" w:eastAsia="Times New Roman" w:hAnsi="Liberation Serif" w:cs="Times New Roman"/>
                <w:bCs/>
                <w:color w:val="000000"/>
                <w:lang w:eastAsia="ru-RU"/>
              </w:rPr>
            </w:pPr>
            <w:r w:rsidRPr="00796AAE">
              <w:rPr>
                <w:rFonts w:ascii="Liberation Serif" w:eastAsia="Times New Roman" w:hAnsi="Liberation Serif" w:cs="Times New Roman"/>
                <w:b/>
                <w:bCs/>
                <w:color w:val="000000"/>
                <w:lang w:eastAsia="ru-RU"/>
              </w:rPr>
              <w:t xml:space="preserve">Муниципальная программа «Доступное и комфортное жилье – гражданам России в </w:t>
            </w:r>
            <w:proofErr w:type="spellStart"/>
            <w:r w:rsidRPr="00796AAE">
              <w:rPr>
                <w:rFonts w:ascii="Liberation Serif" w:eastAsia="Times New Roman" w:hAnsi="Liberation Serif" w:cs="Times New Roman"/>
                <w:b/>
                <w:bCs/>
                <w:color w:val="000000"/>
                <w:lang w:eastAsia="ru-RU"/>
              </w:rPr>
              <w:t>Гаринском</w:t>
            </w:r>
            <w:proofErr w:type="spellEnd"/>
            <w:r w:rsidRPr="00796AAE">
              <w:rPr>
                <w:rFonts w:ascii="Liberation Serif" w:eastAsia="Times New Roman" w:hAnsi="Liberation Serif" w:cs="Times New Roman"/>
                <w:b/>
                <w:bCs/>
                <w:color w:val="000000"/>
                <w:lang w:eastAsia="ru-RU"/>
              </w:rPr>
              <w:t xml:space="preserve"> городском округе на 2019-2024 годы»</w:t>
            </w:r>
          </w:p>
          <w:p w:rsidR="00864DCA" w:rsidRPr="00796AAE" w:rsidRDefault="00864DCA" w:rsidP="00864DCA">
            <w:pPr>
              <w:spacing w:after="0" w:line="240" w:lineRule="auto"/>
              <w:ind w:firstLine="333"/>
              <w:jc w:val="both"/>
              <w:rPr>
                <w:rFonts w:ascii="Liberation Serif" w:eastAsia="Times New Roman" w:hAnsi="Liberation Serif" w:cs="Times New Roman"/>
                <w:bCs/>
                <w:color w:val="000000"/>
                <w:lang w:eastAsia="ru-RU"/>
              </w:rPr>
            </w:pPr>
          </w:p>
          <w:p w:rsidR="000B7CF9" w:rsidRPr="00796AAE" w:rsidRDefault="000B7CF9" w:rsidP="00796AAE">
            <w:pPr>
              <w:spacing w:after="0" w:line="240" w:lineRule="auto"/>
              <w:ind w:firstLine="709"/>
              <w:jc w:val="both"/>
              <w:rPr>
                <w:rFonts w:ascii="Liberation Serif" w:eastAsia="Times New Roman" w:hAnsi="Liberation Serif" w:cs="Times New Roman"/>
                <w:bCs/>
                <w:color w:val="000000"/>
                <w:lang w:eastAsia="ru-RU"/>
              </w:rPr>
            </w:pPr>
            <w:r w:rsidRPr="00796AAE">
              <w:rPr>
                <w:rFonts w:ascii="Liberation Serif" w:eastAsia="Times New Roman" w:hAnsi="Liberation Serif" w:cs="Times New Roman"/>
                <w:bCs/>
                <w:color w:val="000000"/>
                <w:lang w:eastAsia="ru-RU"/>
              </w:rPr>
              <w:t xml:space="preserve">Муниципальной программой «Доступное и комфортное жилье – гражданам России в </w:t>
            </w:r>
            <w:proofErr w:type="spellStart"/>
            <w:r w:rsidRPr="00796AAE">
              <w:rPr>
                <w:rFonts w:ascii="Liberation Serif" w:eastAsia="Times New Roman" w:hAnsi="Liberation Serif" w:cs="Times New Roman"/>
                <w:bCs/>
                <w:color w:val="000000"/>
                <w:lang w:eastAsia="ru-RU"/>
              </w:rPr>
              <w:t>Гаринском</w:t>
            </w:r>
            <w:proofErr w:type="spellEnd"/>
            <w:r w:rsidRPr="00796AAE">
              <w:rPr>
                <w:rFonts w:ascii="Liberation Serif" w:eastAsia="Times New Roman" w:hAnsi="Liberation Serif" w:cs="Times New Roman"/>
                <w:bCs/>
                <w:color w:val="000000"/>
                <w:lang w:eastAsia="ru-RU"/>
              </w:rPr>
              <w:t xml:space="preserve"> городском округе на 2019-2024 годы» (далее – МП) на выполнение мероприятий на 2022 год запланировано 5206,655 тыс. рублей, в том числе местный бюджет 5206,655 тыс. рублей. Из которых освоено за 2022 года 2576,931 тыс. рублей. Выполнение программы составило 49,5 процентов.</w:t>
            </w:r>
          </w:p>
          <w:p w:rsidR="000B7CF9" w:rsidRPr="00796AAE" w:rsidRDefault="000B7CF9" w:rsidP="00796AAE">
            <w:pPr>
              <w:spacing w:after="0" w:line="240" w:lineRule="auto"/>
              <w:ind w:firstLine="709"/>
              <w:jc w:val="both"/>
              <w:rPr>
                <w:rFonts w:ascii="Liberation Serif" w:eastAsia="Times New Roman" w:hAnsi="Liberation Serif" w:cs="Times New Roman"/>
                <w:bCs/>
                <w:color w:val="000000"/>
                <w:lang w:eastAsia="ru-RU"/>
              </w:rPr>
            </w:pPr>
            <w:r w:rsidRPr="00796AAE">
              <w:rPr>
                <w:rFonts w:ascii="Liberation Serif" w:eastAsia="Times New Roman" w:hAnsi="Liberation Serif" w:cs="Times New Roman"/>
                <w:bCs/>
                <w:color w:val="000000"/>
                <w:lang w:eastAsia="ru-RU"/>
              </w:rPr>
              <w:t xml:space="preserve">Мероприятие 1- Обеспечение земельных участков инженерной инфраструктурой в </w:t>
            </w:r>
            <w:r w:rsidR="008A7553" w:rsidRPr="00796AAE">
              <w:rPr>
                <w:rFonts w:ascii="Liberation Serif" w:eastAsia="Times New Roman" w:hAnsi="Liberation Serif" w:cs="Times New Roman"/>
                <w:bCs/>
                <w:color w:val="000000"/>
                <w:lang w:eastAsia="ru-RU"/>
              </w:rPr>
              <w:t>целях жилищного</w:t>
            </w:r>
            <w:r w:rsidRPr="00796AAE">
              <w:rPr>
                <w:rFonts w:ascii="Liberation Serif" w:eastAsia="Times New Roman" w:hAnsi="Liberation Serif" w:cs="Times New Roman"/>
                <w:bCs/>
                <w:color w:val="000000"/>
                <w:lang w:eastAsia="ru-RU"/>
              </w:rPr>
              <w:t xml:space="preserve"> строительства, запланировано 0,0 тыс. рублей.  </w:t>
            </w:r>
          </w:p>
          <w:p w:rsidR="000B7CF9" w:rsidRPr="00796AAE" w:rsidRDefault="000B7CF9" w:rsidP="00796AAE">
            <w:pPr>
              <w:spacing w:after="0" w:line="240" w:lineRule="auto"/>
              <w:ind w:firstLine="709"/>
              <w:jc w:val="both"/>
              <w:rPr>
                <w:rFonts w:ascii="Liberation Serif" w:eastAsia="Times New Roman" w:hAnsi="Liberation Serif" w:cs="Times New Roman"/>
                <w:bCs/>
                <w:color w:val="000000"/>
                <w:lang w:eastAsia="ru-RU"/>
              </w:rPr>
            </w:pPr>
            <w:r w:rsidRPr="00796AAE">
              <w:rPr>
                <w:rFonts w:ascii="Liberation Serif" w:eastAsia="Times New Roman" w:hAnsi="Liberation Serif" w:cs="Times New Roman"/>
                <w:bCs/>
                <w:color w:val="000000"/>
                <w:lang w:eastAsia="ru-RU"/>
              </w:rPr>
              <w:t xml:space="preserve">Мероприятие 2 – Составление реестра и формирование земельных участков для жилищного строительства, запланировано 0,0 тыс. рублей.   </w:t>
            </w:r>
          </w:p>
          <w:p w:rsidR="000B7CF9" w:rsidRPr="00796AAE" w:rsidRDefault="000B7CF9" w:rsidP="00796AAE">
            <w:pPr>
              <w:spacing w:after="0" w:line="240" w:lineRule="auto"/>
              <w:ind w:firstLine="709"/>
              <w:jc w:val="both"/>
              <w:rPr>
                <w:rFonts w:ascii="Liberation Serif" w:eastAsia="Times New Roman" w:hAnsi="Liberation Serif" w:cs="Times New Roman"/>
                <w:bCs/>
                <w:color w:val="000000"/>
                <w:lang w:eastAsia="ru-RU"/>
              </w:rPr>
            </w:pPr>
            <w:r w:rsidRPr="00796AAE">
              <w:rPr>
                <w:rFonts w:ascii="Liberation Serif" w:eastAsia="Times New Roman" w:hAnsi="Liberation Serif" w:cs="Times New Roman"/>
                <w:bCs/>
                <w:color w:val="000000"/>
                <w:lang w:eastAsia="ru-RU"/>
              </w:rPr>
              <w:t xml:space="preserve">Мероприятие 3 – Проведение капитального ремонта муниципального жилищного фонда, запланировано 2089,9 тыс. рублей. Из запланированных 2089,9 тыс. рублей, в том числе на составление дефектной сметы на   ремонт муниципального жилого дома по </w:t>
            </w:r>
            <w:r w:rsidR="008A7553" w:rsidRPr="00796AAE">
              <w:rPr>
                <w:rFonts w:ascii="Liberation Serif" w:eastAsia="Times New Roman" w:hAnsi="Liberation Serif" w:cs="Times New Roman"/>
                <w:bCs/>
                <w:color w:val="000000"/>
                <w:lang w:eastAsia="ru-RU"/>
              </w:rPr>
              <w:t xml:space="preserve">адресу: </w:t>
            </w:r>
            <w:proofErr w:type="spellStart"/>
            <w:r w:rsidR="008A7553" w:rsidRPr="00796AAE">
              <w:rPr>
                <w:rFonts w:ascii="Liberation Serif" w:eastAsia="Times New Roman" w:hAnsi="Liberation Serif" w:cs="Times New Roman"/>
                <w:bCs/>
                <w:color w:val="000000"/>
                <w:lang w:eastAsia="ru-RU"/>
              </w:rPr>
              <w:t>пгт</w:t>
            </w:r>
            <w:proofErr w:type="spellEnd"/>
            <w:r w:rsidRPr="00796AAE">
              <w:rPr>
                <w:rFonts w:ascii="Liberation Serif" w:eastAsia="Times New Roman" w:hAnsi="Liberation Serif" w:cs="Times New Roman"/>
                <w:bCs/>
                <w:color w:val="000000"/>
                <w:lang w:eastAsia="ru-RU"/>
              </w:rPr>
              <w:t xml:space="preserve"> Гари, пер. Пролетарский, д. 2 освоено 38,40 тыс. рублей; 25,0 тыс. рублей освоено для проведения сметной документации. Был заключен договор с ООО «Строй-дом» на проведение капитального ремонта муниципального жилья на сумму 1611 133,20 рублей. Работы по договору были запланированы на 4 квартал 2022 года. Договор по обоюдному согласию был расторгнут, в виду того что ремонтные работы не могут быть осуществлены в зимний период времени. В первом квартале 2023 года планируется объявить конкурс на капитальный ремонт вышеуказанного объекта. Выполнение мероприятия составило 0,03 процента. Финансирование мероприятия осуществляется за счет средств местного бюджета.  </w:t>
            </w:r>
          </w:p>
          <w:p w:rsidR="000B7CF9" w:rsidRPr="00796AAE" w:rsidRDefault="000B7CF9" w:rsidP="00796AAE">
            <w:pPr>
              <w:spacing w:after="0" w:line="240" w:lineRule="auto"/>
              <w:ind w:firstLine="709"/>
              <w:jc w:val="both"/>
              <w:rPr>
                <w:rFonts w:ascii="Liberation Serif" w:eastAsia="Times New Roman" w:hAnsi="Liberation Serif" w:cs="Times New Roman"/>
                <w:bCs/>
                <w:color w:val="000000"/>
                <w:lang w:eastAsia="ru-RU"/>
              </w:rPr>
            </w:pPr>
            <w:r w:rsidRPr="00796AAE">
              <w:rPr>
                <w:rFonts w:ascii="Liberation Serif" w:eastAsia="Times New Roman" w:hAnsi="Liberation Serif" w:cs="Times New Roman"/>
                <w:bCs/>
                <w:color w:val="000000"/>
                <w:lang w:eastAsia="ru-RU"/>
              </w:rPr>
              <w:lastRenderedPageBreak/>
              <w:t xml:space="preserve">Мероприятие 4- Обеспечение проживающих в </w:t>
            </w:r>
            <w:proofErr w:type="spellStart"/>
            <w:r w:rsidRPr="00796AAE">
              <w:rPr>
                <w:rFonts w:ascii="Liberation Serif" w:eastAsia="Times New Roman" w:hAnsi="Liberation Serif" w:cs="Times New Roman"/>
                <w:bCs/>
                <w:color w:val="000000"/>
                <w:lang w:eastAsia="ru-RU"/>
              </w:rPr>
              <w:t>Гаринском</w:t>
            </w:r>
            <w:proofErr w:type="spellEnd"/>
            <w:r w:rsidRPr="00796AAE">
              <w:rPr>
                <w:rFonts w:ascii="Liberation Serif" w:eastAsia="Times New Roman" w:hAnsi="Liberation Serif" w:cs="Times New Roman"/>
                <w:bCs/>
                <w:color w:val="000000"/>
                <w:lang w:eastAsia="ru-RU"/>
              </w:rPr>
              <w:t xml:space="preserve"> городском округе и нуждающихся в жилых помещениях малоимущих граждан жилыми помещениями, а также иных полномочий органов местного самоуправления в соответствии с жилищным законодательством, запланировано 3036,755 тыс. рублей. Освоено 36,755 тыс. рублей на проведение </w:t>
            </w:r>
            <w:proofErr w:type="spellStart"/>
            <w:r w:rsidRPr="00796AAE">
              <w:rPr>
                <w:rFonts w:ascii="Liberation Serif" w:eastAsia="Times New Roman" w:hAnsi="Liberation Serif" w:cs="Times New Roman"/>
                <w:bCs/>
                <w:color w:val="000000"/>
                <w:lang w:eastAsia="ru-RU"/>
              </w:rPr>
              <w:t>инвентаризационно</w:t>
            </w:r>
            <w:proofErr w:type="spellEnd"/>
            <w:r w:rsidRPr="00796AAE">
              <w:rPr>
                <w:rFonts w:ascii="Liberation Serif" w:eastAsia="Times New Roman" w:hAnsi="Liberation Serif" w:cs="Times New Roman"/>
                <w:bCs/>
                <w:color w:val="000000"/>
                <w:lang w:eastAsia="ru-RU"/>
              </w:rPr>
              <w:t>-технической работы в отношении многоквартирных домов, расположенных по адресу: п. Гари, ул. Промысловая, д.14, д. 16. Освоено 1260,0 тыс. рублей на приобретение жилого помещения по адресу: п. Гари, ул. Комсомольская, д. 1 кв.</w:t>
            </w:r>
            <w:r w:rsidR="008A7553" w:rsidRPr="00796AAE">
              <w:rPr>
                <w:rFonts w:ascii="Liberation Serif" w:eastAsia="Times New Roman" w:hAnsi="Liberation Serif" w:cs="Times New Roman"/>
                <w:bCs/>
                <w:color w:val="000000"/>
                <w:lang w:eastAsia="ru-RU"/>
              </w:rPr>
              <w:t xml:space="preserve"> 1 для</w:t>
            </w:r>
            <w:r w:rsidRPr="00796AAE">
              <w:rPr>
                <w:rFonts w:ascii="Liberation Serif" w:eastAsia="Times New Roman" w:hAnsi="Liberation Serif" w:cs="Times New Roman"/>
                <w:bCs/>
                <w:color w:val="000000"/>
                <w:lang w:eastAsia="ru-RU"/>
              </w:rPr>
              <w:t xml:space="preserve"> медицинского работника. Зачислен объект в муниципальный жилищный фонд (служебный).  Освоено 1140 тыс. рублей на приобретение жилого помещения по адресу: п. Гари, ул. Юбилейная, д. 20. Зачислен объект в муниципальный жилищный фонд (маневренный). Выполнение мероприятия составило 80,2 процента. Финансирование мероприятия осуществляется за счет средств местного бюджета. </w:t>
            </w:r>
          </w:p>
          <w:p w:rsidR="000B7CF9" w:rsidRPr="00796AAE" w:rsidRDefault="000B7CF9" w:rsidP="00796AAE">
            <w:pPr>
              <w:spacing w:after="0" w:line="240" w:lineRule="auto"/>
              <w:ind w:firstLine="709"/>
              <w:jc w:val="both"/>
              <w:rPr>
                <w:rFonts w:ascii="Liberation Serif" w:eastAsia="Times New Roman" w:hAnsi="Liberation Serif" w:cs="Times New Roman"/>
                <w:bCs/>
                <w:color w:val="000000"/>
                <w:lang w:eastAsia="ru-RU"/>
              </w:rPr>
            </w:pPr>
            <w:r w:rsidRPr="00796AAE">
              <w:rPr>
                <w:rFonts w:ascii="Liberation Serif" w:eastAsia="Times New Roman" w:hAnsi="Liberation Serif" w:cs="Times New Roman"/>
                <w:bCs/>
                <w:color w:val="000000"/>
                <w:lang w:eastAsia="ru-RU"/>
              </w:rPr>
              <w:t xml:space="preserve">Мероприятие 5 – Проведение работ по описанию местоположения границ территориальных зон и населенных пунктов, расположенных на территории </w:t>
            </w:r>
            <w:proofErr w:type="spellStart"/>
            <w:r w:rsidRPr="00796AAE">
              <w:rPr>
                <w:rFonts w:ascii="Liberation Serif" w:eastAsia="Times New Roman" w:hAnsi="Liberation Serif" w:cs="Times New Roman"/>
                <w:bCs/>
                <w:color w:val="000000"/>
                <w:lang w:eastAsia="ru-RU"/>
              </w:rPr>
              <w:t>Гаринского</w:t>
            </w:r>
            <w:proofErr w:type="spellEnd"/>
            <w:r w:rsidRPr="00796AAE">
              <w:rPr>
                <w:rFonts w:ascii="Liberation Serif" w:eastAsia="Times New Roman" w:hAnsi="Liberation Serif" w:cs="Times New Roman"/>
                <w:bCs/>
                <w:color w:val="000000"/>
                <w:lang w:eastAsia="ru-RU"/>
              </w:rPr>
              <w:t xml:space="preserve"> городского округа и внесение в Единый государственный реестр недвижимости сведений о границах территориальных зон и населенных пунктов, запланировано 0,0 тыс. рублей. Освоено 0,0 тыс. рублей. Выполнение мероприятия составило 0,0 процентов.     </w:t>
            </w:r>
          </w:p>
          <w:p w:rsidR="000B7CF9" w:rsidRPr="00796AAE" w:rsidRDefault="000B7CF9" w:rsidP="00796AAE">
            <w:pPr>
              <w:spacing w:after="0" w:line="240" w:lineRule="auto"/>
              <w:ind w:firstLine="709"/>
              <w:jc w:val="both"/>
              <w:rPr>
                <w:rFonts w:ascii="Liberation Serif" w:eastAsia="Times New Roman" w:hAnsi="Liberation Serif" w:cs="Times New Roman"/>
                <w:bCs/>
                <w:color w:val="000000"/>
                <w:lang w:eastAsia="ru-RU"/>
              </w:rPr>
            </w:pPr>
            <w:r w:rsidRPr="00796AAE">
              <w:rPr>
                <w:rFonts w:ascii="Liberation Serif" w:eastAsia="Times New Roman" w:hAnsi="Liberation Serif" w:cs="Times New Roman"/>
                <w:bCs/>
                <w:color w:val="000000"/>
                <w:lang w:eastAsia="ru-RU"/>
              </w:rPr>
              <w:t xml:space="preserve">Мероприятие 6 – Межевание земельных участков под объектами муниципального жилищного фонда с целью регистрации права муниципальной собственности на них, запланировано 80,0 тыс. рублей. Из запланированных 80,0 тыс. рублей освоено 76,776 тыс. рублей на межевание земельных участков по адресу: </w:t>
            </w:r>
            <w:proofErr w:type="spellStart"/>
            <w:r w:rsidRPr="00796AAE">
              <w:rPr>
                <w:rFonts w:ascii="Liberation Serif" w:eastAsia="Times New Roman" w:hAnsi="Liberation Serif" w:cs="Times New Roman"/>
                <w:bCs/>
                <w:color w:val="000000"/>
                <w:lang w:eastAsia="ru-RU"/>
              </w:rPr>
              <w:t>пгт</w:t>
            </w:r>
            <w:proofErr w:type="spellEnd"/>
            <w:r w:rsidRPr="00796AAE">
              <w:rPr>
                <w:rFonts w:ascii="Liberation Serif" w:eastAsia="Times New Roman" w:hAnsi="Liberation Serif" w:cs="Times New Roman"/>
                <w:bCs/>
                <w:color w:val="000000"/>
                <w:lang w:eastAsia="ru-RU"/>
              </w:rPr>
              <w:t xml:space="preserve"> Гари, ул. Пионерская, 2; </w:t>
            </w:r>
            <w:proofErr w:type="spellStart"/>
            <w:r w:rsidRPr="00796AAE">
              <w:rPr>
                <w:rFonts w:ascii="Liberation Serif" w:eastAsia="Times New Roman" w:hAnsi="Liberation Serif" w:cs="Times New Roman"/>
                <w:bCs/>
                <w:color w:val="000000"/>
                <w:lang w:eastAsia="ru-RU"/>
              </w:rPr>
              <w:t>пгт</w:t>
            </w:r>
            <w:proofErr w:type="spellEnd"/>
            <w:r w:rsidRPr="00796AAE">
              <w:rPr>
                <w:rFonts w:ascii="Liberation Serif" w:eastAsia="Times New Roman" w:hAnsi="Liberation Serif" w:cs="Times New Roman"/>
                <w:bCs/>
                <w:color w:val="000000"/>
                <w:lang w:eastAsia="ru-RU"/>
              </w:rPr>
              <w:t xml:space="preserve"> Гари, ул. Восточная, 8; </w:t>
            </w:r>
            <w:proofErr w:type="spellStart"/>
            <w:r w:rsidRPr="00796AAE">
              <w:rPr>
                <w:rFonts w:ascii="Liberation Serif" w:eastAsia="Times New Roman" w:hAnsi="Liberation Serif" w:cs="Times New Roman"/>
                <w:bCs/>
                <w:color w:val="000000"/>
                <w:lang w:eastAsia="ru-RU"/>
              </w:rPr>
              <w:t>пгт</w:t>
            </w:r>
            <w:proofErr w:type="spellEnd"/>
            <w:r w:rsidRPr="00796AAE">
              <w:rPr>
                <w:rFonts w:ascii="Liberation Serif" w:eastAsia="Times New Roman" w:hAnsi="Liberation Serif" w:cs="Times New Roman"/>
                <w:bCs/>
                <w:color w:val="000000"/>
                <w:lang w:eastAsia="ru-RU"/>
              </w:rPr>
              <w:t xml:space="preserve"> Гари, ул. Междуречная, 18; </w:t>
            </w:r>
            <w:proofErr w:type="spellStart"/>
            <w:r w:rsidRPr="00796AAE">
              <w:rPr>
                <w:rFonts w:ascii="Liberation Serif" w:eastAsia="Times New Roman" w:hAnsi="Liberation Serif" w:cs="Times New Roman"/>
                <w:bCs/>
                <w:color w:val="000000"/>
                <w:lang w:eastAsia="ru-RU"/>
              </w:rPr>
              <w:t>пгт</w:t>
            </w:r>
            <w:proofErr w:type="spellEnd"/>
            <w:r w:rsidRPr="00796AAE">
              <w:rPr>
                <w:rFonts w:ascii="Liberation Serif" w:eastAsia="Times New Roman" w:hAnsi="Liberation Serif" w:cs="Times New Roman"/>
                <w:bCs/>
                <w:color w:val="000000"/>
                <w:lang w:eastAsia="ru-RU"/>
              </w:rPr>
              <w:t xml:space="preserve"> Гари, ул. Северная, 22; </w:t>
            </w:r>
            <w:proofErr w:type="spellStart"/>
            <w:r w:rsidRPr="00796AAE">
              <w:rPr>
                <w:rFonts w:ascii="Liberation Serif" w:eastAsia="Times New Roman" w:hAnsi="Liberation Serif" w:cs="Times New Roman"/>
                <w:bCs/>
                <w:color w:val="000000"/>
                <w:lang w:eastAsia="ru-RU"/>
              </w:rPr>
              <w:t>пгт</w:t>
            </w:r>
            <w:proofErr w:type="spellEnd"/>
            <w:r w:rsidRPr="00796AAE">
              <w:rPr>
                <w:rFonts w:ascii="Liberation Serif" w:eastAsia="Times New Roman" w:hAnsi="Liberation Serif" w:cs="Times New Roman"/>
                <w:bCs/>
                <w:color w:val="000000"/>
                <w:lang w:eastAsia="ru-RU"/>
              </w:rPr>
              <w:t xml:space="preserve"> Гари, ул. Октябрьская, 10; </w:t>
            </w:r>
            <w:proofErr w:type="spellStart"/>
            <w:r w:rsidRPr="00796AAE">
              <w:rPr>
                <w:rFonts w:ascii="Liberation Serif" w:eastAsia="Times New Roman" w:hAnsi="Liberation Serif" w:cs="Times New Roman"/>
                <w:bCs/>
                <w:color w:val="000000"/>
                <w:lang w:eastAsia="ru-RU"/>
              </w:rPr>
              <w:t>пгт</w:t>
            </w:r>
            <w:proofErr w:type="spellEnd"/>
            <w:r w:rsidRPr="00796AAE">
              <w:rPr>
                <w:rFonts w:ascii="Liberation Serif" w:eastAsia="Times New Roman" w:hAnsi="Liberation Serif" w:cs="Times New Roman"/>
                <w:bCs/>
                <w:color w:val="000000"/>
                <w:lang w:eastAsia="ru-RU"/>
              </w:rPr>
              <w:t xml:space="preserve"> Гари, ул. Медиков, 4; </w:t>
            </w:r>
            <w:proofErr w:type="spellStart"/>
            <w:r w:rsidRPr="00796AAE">
              <w:rPr>
                <w:rFonts w:ascii="Liberation Serif" w:eastAsia="Times New Roman" w:hAnsi="Liberation Serif" w:cs="Times New Roman"/>
                <w:bCs/>
                <w:color w:val="000000"/>
                <w:lang w:eastAsia="ru-RU"/>
              </w:rPr>
              <w:t>пгт</w:t>
            </w:r>
            <w:proofErr w:type="spellEnd"/>
            <w:r w:rsidRPr="00796AAE">
              <w:rPr>
                <w:rFonts w:ascii="Liberation Serif" w:eastAsia="Times New Roman" w:hAnsi="Liberation Serif" w:cs="Times New Roman"/>
                <w:bCs/>
                <w:color w:val="000000"/>
                <w:lang w:eastAsia="ru-RU"/>
              </w:rPr>
              <w:t xml:space="preserve"> Гари, ул. </w:t>
            </w:r>
            <w:proofErr w:type="spellStart"/>
            <w:r w:rsidRPr="00796AAE">
              <w:rPr>
                <w:rFonts w:ascii="Liberation Serif" w:eastAsia="Times New Roman" w:hAnsi="Liberation Serif" w:cs="Times New Roman"/>
                <w:bCs/>
                <w:color w:val="000000"/>
                <w:lang w:eastAsia="ru-RU"/>
              </w:rPr>
              <w:t>Рассохина</w:t>
            </w:r>
            <w:proofErr w:type="spellEnd"/>
            <w:r w:rsidRPr="00796AAE">
              <w:rPr>
                <w:rFonts w:ascii="Liberation Serif" w:eastAsia="Times New Roman" w:hAnsi="Liberation Serif" w:cs="Times New Roman"/>
                <w:bCs/>
                <w:color w:val="000000"/>
                <w:lang w:eastAsia="ru-RU"/>
              </w:rPr>
              <w:t xml:space="preserve">, 3; </w:t>
            </w:r>
            <w:proofErr w:type="spellStart"/>
            <w:r w:rsidRPr="00796AAE">
              <w:rPr>
                <w:rFonts w:ascii="Liberation Serif" w:eastAsia="Times New Roman" w:hAnsi="Liberation Serif" w:cs="Times New Roman"/>
                <w:bCs/>
                <w:color w:val="000000"/>
                <w:lang w:eastAsia="ru-RU"/>
              </w:rPr>
              <w:t>пгт</w:t>
            </w:r>
            <w:proofErr w:type="spellEnd"/>
            <w:r w:rsidRPr="00796AAE">
              <w:rPr>
                <w:rFonts w:ascii="Liberation Serif" w:eastAsia="Times New Roman" w:hAnsi="Liberation Serif" w:cs="Times New Roman"/>
                <w:bCs/>
                <w:color w:val="000000"/>
                <w:lang w:eastAsia="ru-RU"/>
              </w:rPr>
              <w:t xml:space="preserve"> Гари, ул. </w:t>
            </w:r>
            <w:proofErr w:type="spellStart"/>
            <w:r w:rsidRPr="00796AAE">
              <w:rPr>
                <w:rFonts w:ascii="Liberation Serif" w:eastAsia="Times New Roman" w:hAnsi="Liberation Serif" w:cs="Times New Roman"/>
                <w:bCs/>
                <w:color w:val="000000"/>
                <w:lang w:eastAsia="ru-RU"/>
              </w:rPr>
              <w:t>Рассохина</w:t>
            </w:r>
            <w:proofErr w:type="spellEnd"/>
            <w:r w:rsidRPr="00796AAE">
              <w:rPr>
                <w:rFonts w:ascii="Liberation Serif" w:eastAsia="Times New Roman" w:hAnsi="Liberation Serif" w:cs="Times New Roman"/>
                <w:bCs/>
                <w:color w:val="000000"/>
                <w:lang w:eastAsia="ru-RU"/>
              </w:rPr>
              <w:t xml:space="preserve">, 2. Финансирование мероприятия осуществляется за счет средств местного бюджета.   Выполнение мероприятия составило 96,0 процентов.     </w:t>
            </w:r>
          </w:p>
          <w:p w:rsidR="000B7CF9" w:rsidRPr="00796AAE" w:rsidRDefault="000B7CF9" w:rsidP="00796AAE">
            <w:pPr>
              <w:spacing w:after="0" w:line="240" w:lineRule="auto"/>
              <w:ind w:firstLine="709"/>
              <w:jc w:val="both"/>
              <w:rPr>
                <w:rFonts w:ascii="Liberation Serif" w:eastAsia="Times New Roman" w:hAnsi="Liberation Serif" w:cs="Times New Roman"/>
                <w:bCs/>
                <w:color w:val="000000"/>
                <w:lang w:eastAsia="ru-RU"/>
              </w:rPr>
            </w:pPr>
            <w:r w:rsidRPr="00796AAE">
              <w:rPr>
                <w:rFonts w:ascii="Liberation Serif" w:eastAsia="Times New Roman" w:hAnsi="Liberation Serif" w:cs="Times New Roman"/>
                <w:bCs/>
                <w:color w:val="000000"/>
                <w:lang w:eastAsia="ru-RU"/>
              </w:rPr>
              <w:t xml:space="preserve">Целевой показатель 1. Годовой объем ввода жилья в эксплуатацию. </w:t>
            </w:r>
          </w:p>
          <w:p w:rsidR="000B7CF9" w:rsidRPr="00796AAE" w:rsidRDefault="008A7553" w:rsidP="00796AAE">
            <w:pPr>
              <w:spacing w:after="0" w:line="240" w:lineRule="auto"/>
              <w:ind w:firstLine="709"/>
              <w:jc w:val="both"/>
              <w:rPr>
                <w:rFonts w:ascii="Liberation Serif" w:eastAsia="Times New Roman" w:hAnsi="Liberation Serif" w:cs="Times New Roman"/>
                <w:bCs/>
                <w:color w:val="000000"/>
                <w:lang w:eastAsia="ru-RU"/>
              </w:rPr>
            </w:pPr>
            <w:r w:rsidRPr="00796AAE">
              <w:rPr>
                <w:rFonts w:ascii="Liberation Serif" w:eastAsia="Times New Roman" w:hAnsi="Liberation Serif" w:cs="Times New Roman"/>
                <w:bCs/>
                <w:color w:val="000000"/>
                <w:lang w:eastAsia="ru-RU"/>
              </w:rPr>
              <w:t>План целевого</w:t>
            </w:r>
            <w:r w:rsidR="000B7CF9" w:rsidRPr="00796AAE">
              <w:rPr>
                <w:rFonts w:ascii="Liberation Serif" w:eastAsia="Times New Roman" w:hAnsi="Liberation Serif" w:cs="Times New Roman"/>
                <w:bCs/>
                <w:color w:val="000000"/>
                <w:lang w:eastAsia="ru-RU"/>
              </w:rPr>
              <w:t xml:space="preserve"> показателя в 2022 году составляет 500 </w:t>
            </w:r>
            <w:proofErr w:type="spellStart"/>
            <w:r w:rsidR="000B7CF9" w:rsidRPr="00796AAE">
              <w:rPr>
                <w:rFonts w:ascii="Liberation Serif" w:eastAsia="Times New Roman" w:hAnsi="Liberation Serif" w:cs="Times New Roman"/>
                <w:bCs/>
                <w:color w:val="000000"/>
                <w:lang w:eastAsia="ru-RU"/>
              </w:rPr>
              <w:t>кв.м</w:t>
            </w:r>
            <w:proofErr w:type="spellEnd"/>
            <w:r w:rsidR="000B7CF9" w:rsidRPr="00796AAE">
              <w:rPr>
                <w:rFonts w:ascii="Liberation Serif" w:eastAsia="Times New Roman" w:hAnsi="Liberation Serif" w:cs="Times New Roman"/>
                <w:bCs/>
                <w:color w:val="000000"/>
                <w:lang w:eastAsia="ru-RU"/>
              </w:rPr>
              <w:t xml:space="preserve">.  Выполнение за 2022 года составило 574,9 </w:t>
            </w:r>
            <w:proofErr w:type="spellStart"/>
            <w:r w:rsidR="000B7CF9" w:rsidRPr="00796AAE">
              <w:rPr>
                <w:rFonts w:ascii="Liberation Serif" w:eastAsia="Times New Roman" w:hAnsi="Liberation Serif" w:cs="Times New Roman"/>
                <w:bCs/>
                <w:color w:val="000000"/>
                <w:lang w:eastAsia="ru-RU"/>
              </w:rPr>
              <w:t>кв.м</w:t>
            </w:r>
            <w:proofErr w:type="spellEnd"/>
            <w:r w:rsidR="000B7CF9" w:rsidRPr="00796AAE">
              <w:rPr>
                <w:rFonts w:ascii="Liberation Serif" w:eastAsia="Times New Roman" w:hAnsi="Liberation Serif" w:cs="Times New Roman"/>
                <w:bCs/>
                <w:color w:val="000000"/>
                <w:lang w:eastAsia="ru-RU"/>
              </w:rPr>
              <w:t xml:space="preserve">. Процент </w:t>
            </w:r>
            <w:r w:rsidRPr="00796AAE">
              <w:rPr>
                <w:rFonts w:ascii="Liberation Serif" w:eastAsia="Times New Roman" w:hAnsi="Liberation Serif" w:cs="Times New Roman"/>
                <w:bCs/>
                <w:color w:val="000000"/>
                <w:lang w:eastAsia="ru-RU"/>
              </w:rPr>
              <w:t>выполнения 115</w:t>
            </w:r>
            <w:r w:rsidR="000B7CF9" w:rsidRPr="00796AAE">
              <w:rPr>
                <w:rFonts w:ascii="Liberation Serif" w:eastAsia="Times New Roman" w:hAnsi="Liberation Serif" w:cs="Times New Roman"/>
                <w:bCs/>
                <w:color w:val="000000"/>
                <w:lang w:eastAsia="ru-RU"/>
              </w:rPr>
              <w:t xml:space="preserve"> процентов. Введено два объекта индивидуального жилищного строительства на территории </w:t>
            </w:r>
            <w:proofErr w:type="spellStart"/>
            <w:r w:rsidR="000B7CF9" w:rsidRPr="00796AAE">
              <w:rPr>
                <w:rFonts w:ascii="Liberation Serif" w:eastAsia="Times New Roman" w:hAnsi="Liberation Serif" w:cs="Times New Roman"/>
                <w:bCs/>
                <w:color w:val="000000"/>
                <w:lang w:eastAsia="ru-RU"/>
              </w:rPr>
              <w:t>Гаринского</w:t>
            </w:r>
            <w:proofErr w:type="spellEnd"/>
            <w:r w:rsidR="000B7CF9" w:rsidRPr="00796AAE">
              <w:rPr>
                <w:rFonts w:ascii="Liberation Serif" w:eastAsia="Times New Roman" w:hAnsi="Liberation Serif" w:cs="Times New Roman"/>
                <w:bCs/>
                <w:color w:val="000000"/>
                <w:lang w:eastAsia="ru-RU"/>
              </w:rPr>
              <w:t xml:space="preserve"> городского округа: д. Петрова, ул. Полевая, д.11,   </w:t>
            </w:r>
            <w:r w:rsidR="000B7CF9" w:rsidRPr="00796AAE">
              <w:rPr>
                <w:rFonts w:ascii="Liberation Serif" w:eastAsia="Times New Roman" w:hAnsi="Liberation Serif" w:cs="Times New Roman"/>
                <w:bCs/>
                <w:color w:val="000000"/>
                <w:lang w:val="en-US" w:eastAsia="ru-RU"/>
              </w:rPr>
              <w:t>S</w:t>
            </w:r>
            <w:r w:rsidR="000B7CF9" w:rsidRPr="00796AAE">
              <w:rPr>
                <w:rFonts w:ascii="Liberation Serif" w:eastAsia="Times New Roman" w:hAnsi="Liberation Serif" w:cs="Times New Roman"/>
                <w:bCs/>
                <w:color w:val="000000"/>
                <w:lang w:eastAsia="ru-RU"/>
              </w:rPr>
              <w:t xml:space="preserve">=157,3 </w:t>
            </w:r>
            <w:proofErr w:type="spellStart"/>
            <w:proofErr w:type="gramStart"/>
            <w:r w:rsidR="000B7CF9" w:rsidRPr="00796AAE">
              <w:rPr>
                <w:rFonts w:ascii="Liberation Serif" w:eastAsia="Times New Roman" w:hAnsi="Liberation Serif" w:cs="Times New Roman"/>
                <w:bCs/>
                <w:color w:val="000000"/>
                <w:lang w:eastAsia="ru-RU"/>
              </w:rPr>
              <w:t>кв.м</w:t>
            </w:r>
            <w:proofErr w:type="spellEnd"/>
            <w:proofErr w:type="gramEnd"/>
            <w:r w:rsidR="000B7CF9" w:rsidRPr="00796AAE">
              <w:rPr>
                <w:rFonts w:ascii="Liberation Serif" w:eastAsia="Times New Roman" w:hAnsi="Liberation Serif" w:cs="Times New Roman"/>
                <w:bCs/>
                <w:color w:val="000000"/>
                <w:lang w:eastAsia="ru-RU"/>
              </w:rPr>
              <w:t xml:space="preserve">; д. Петрова, ул. Полевая, д. 9 , </w:t>
            </w:r>
            <w:r w:rsidR="000B7CF9" w:rsidRPr="00796AAE">
              <w:rPr>
                <w:rFonts w:ascii="Liberation Serif" w:eastAsia="Times New Roman" w:hAnsi="Liberation Serif" w:cs="Times New Roman"/>
                <w:bCs/>
                <w:color w:val="000000"/>
                <w:lang w:val="en-US" w:eastAsia="ru-RU"/>
              </w:rPr>
              <w:t>S</w:t>
            </w:r>
            <w:r w:rsidR="000B7CF9" w:rsidRPr="00796AAE">
              <w:rPr>
                <w:rFonts w:ascii="Liberation Serif" w:eastAsia="Times New Roman" w:hAnsi="Liberation Serif" w:cs="Times New Roman"/>
                <w:bCs/>
                <w:color w:val="000000"/>
                <w:lang w:eastAsia="ru-RU"/>
              </w:rPr>
              <w:t xml:space="preserve">=105,7 </w:t>
            </w:r>
            <w:proofErr w:type="spellStart"/>
            <w:r w:rsidR="000B7CF9" w:rsidRPr="00796AAE">
              <w:rPr>
                <w:rFonts w:ascii="Liberation Serif" w:eastAsia="Times New Roman" w:hAnsi="Liberation Serif" w:cs="Times New Roman"/>
                <w:bCs/>
                <w:color w:val="000000"/>
                <w:lang w:eastAsia="ru-RU"/>
              </w:rPr>
              <w:t>кв.м</w:t>
            </w:r>
            <w:proofErr w:type="spellEnd"/>
            <w:r w:rsidR="000B7CF9" w:rsidRPr="00796AAE">
              <w:rPr>
                <w:rFonts w:ascii="Liberation Serif" w:eastAsia="Times New Roman" w:hAnsi="Liberation Serif" w:cs="Times New Roman"/>
                <w:bCs/>
                <w:color w:val="000000"/>
                <w:lang w:eastAsia="ru-RU"/>
              </w:rPr>
              <w:t xml:space="preserve">.; д. Петрова, ул. Полевая, д.4,  </w:t>
            </w:r>
            <w:r w:rsidR="000B7CF9" w:rsidRPr="00796AAE">
              <w:rPr>
                <w:rFonts w:ascii="Liberation Serif" w:eastAsia="Times New Roman" w:hAnsi="Liberation Serif" w:cs="Times New Roman"/>
                <w:bCs/>
                <w:color w:val="000000"/>
                <w:lang w:val="en-US" w:eastAsia="ru-RU"/>
              </w:rPr>
              <w:t>S</w:t>
            </w:r>
            <w:r w:rsidR="000B7CF9" w:rsidRPr="00796AAE">
              <w:rPr>
                <w:rFonts w:ascii="Liberation Serif" w:eastAsia="Times New Roman" w:hAnsi="Liberation Serif" w:cs="Times New Roman"/>
                <w:bCs/>
                <w:color w:val="000000"/>
                <w:lang w:eastAsia="ru-RU"/>
              </w:rPr>
              <w:t xml:space="preserve">=181 </w:t>
            </w:r>
            <w:proofErr w:type="spellStart"/>
            <w:r w:rsidR="000B7CF9" w:rsidRPr="00796AAE">
              <w:rPr>
                <w:rFonts w:ascii="Liberation Serif" w:eastAsia="Times New Roman" w:hAnsi="Liberation Serif" w:cs="Times New Roman"/>
                <w:bCs/>
                <w:color w:val="000000"/>
                <w:lang w:eastAsia="ru-RU"/>
              </w:rPr>
              <w:t>кв.м</w:t>
            </w:r>
            <w:proofErr w:type="spellEnd"/>
            <w:r w:rsidR="000B7CF9" w:rsidRPr="00796AAE">
              <w:rPr>
                <w:rFonts w:ascii="Liberation Serif" w:eastAsia="Times New Roman" w:hAnsi="Liberation Serif" w:cs="Times New Roman"/>
                <w:bCs/>
                <w:color w:val="000000"/>
                <w:lang w:eastAsia="ru-RU"/>
              </w:rPr>
              <w:t xml:space="preserve">; д. Петрова, ул. Полевая, д. 6 , </w:t>
            </w:r>
            <w:r w:rsidR="000B7CF9" w:rsidRPr="00796AAE">
              <w:rPr>
                <w:rFonts w:ascii="Liberation Serif" w:eastAsia="Times New Roman" w:hAnsi="Liberation Serif" w:cs="Times New Roman"/>
                <w:bCs/>
                <w:color w:val="000000"/>
                <w:lang w:val="en-US" w:eastAsia="ru-RU"/>
              </w:rPr>
              <w:t>S</w:t>
            </w:r>
            <w:r w:rsidR="000B7CF9" w:rsidRPr="00796AAE">
              <w:rPr>
                <w:rFonts w:ascii="Liberation Serif" w:eastAsia="Times New Roman" w:hAnsi="Liberation Serif" w:cs="Times New Roman"/>
                <w:bCs/>
                <w:color w:val="000000"/>
                <w:lang w:eastAsia="ru-RU"/>
              </w:rPr>
              <w:t xml:space="preserve">=130,9 </w:t>
            </w:r>
            <w:proofErr w:type="spellStart"/>
            <w:r w:rsidR="000B7CF9" w:rsidRPr="00796AAE">
              <w:rPr>
                <w:rFonts w:ascii="Liberation Serif" w:eastAsia="Times New Roman" w:hAnsi="Liberation Serif" w:cs="Times New Roman"/>
                <w:bCs/>
                <w:color w:val="000000"/>
                <w:lang w:eastAsia="ru-RU"/>
              </w:rPr>
              <w:t>кв.м</w:t>
            </w:r>
            <w:proofErr w:type="spellEnd"/>
            <w:r w:rsidR="000B7CF9" w:rsidRPr="00796AAE">
              <w:rPr>
                <w:rFonts w:ascii="Liberation Serif" w:eastAsia="Times New Roman" w:hAnsi="Liberation Serif" w:cs="Times New Roman"/>
                <w:bCs/>
                <w:color w:val="000000"/>
                <w:lang w:eastAsia="ru-RU"/>
              </w:rPr>
              <w:t xml:space="preserve">. </w:t>
            </w:r>
          </w:p>
          <w:p w:rsidR="000B7CF9" w:rsidRPr="00796AAE" w:rsidRDefault="000B7CF9" w:rsidP="00796AAE">
            <w:pPr>
              <w:spacing w:after="0" w:line="240" w:lineRule="auto"/>
              <w:ind w:firstLine="709"/>
              <w:jc w:val="both"/>
              <w:rPr>
                <w:rFonts w:ascii="Liberation Serif" w:eastAsia="Times New Roman" w:hAnsi="Liberation Serif" w:cs="Times New Roman"/>
                <w:bCs/>
                <w:color w:val="000000"/>
                <w:lang w:eastAsia="ru-RU"/>
              </w:rPr>
            </w:pPr>
            <w:r w:rsidRPr="00796AAE">
              <w:rPr>
                <w:rFonts w:ascii="Liberation Serif" w:eastAsia="Times New Roman" w:hAnsi="Liberation Serif" w:cs="Times New Roman"/>
                <w:bCs/>
                <w:color w:val="000000"/>
                <w:lang w:eastAsia="ru-RU"/>
              </w:rPr>
              <w:t xml:space="preserve">Целевой показатель 2. Коэффициент доступности жилья. </w:t>
            </w:r>
          </w:p>
          <w:p w:rsidR="000B7CF9" w:rsidRPr="00796AAE" w:rsidRDefault="008A7553" w:rsidP="00796AAE">
            <w:pPr>
              <w:spacing w:after="0" w:line="240" w:lineRule="auto"/>
              <w:ind w:firstLine="709"/>
              <w:jc w:val="both"/>
              <w:rPr>
                <w:rFonts w:ascii="Liberation Serif" w:eastAsia="Times New Roman" w:hAnsi="Liberation Serif" w:cs="Times New Roman"/>
                <w:bCs/>
                <w:color w:val="000000"/>
                <w:lang w:eastAsia="ru-RU"/>
              </w:rPr>
            </w:pPr>
            <w:r w:rsidRPr="00796AAE">
              <w:rPr>
                <w:rFonts w:ascii="Liberation Serif" w:eastAsia="Times New Roman" w:hAnsi="Liberation Serif" w:cs="Times New Roman"/>
                <w:bCs/>
                <w:color w:val="000000"/>
                <w:lang w:eastAsia="ru-RU"/>
              </w:rPr>
              <w:t>План целевого</w:t>
            </w:r>
            <w:r w:rsidR="000B7CF9" w:rsidRPr="00796AAE">
              <w:rPr>
                <w:rFonts w:ascii="Liberation Serif" w:eastAsia="Times New Roman" w:hAnsi="Liberation Serif" w:cs="Times New Roman"/>
                <w:bCs/>
                <w:color w:val="000000"/>
                <w:lang w:eastAsia="ru-RU"/>
              </w:rPr>
              <w:t xml:space="preserve"> показателя в 2022 году составляет 0,12 (ед. измерения отсутствует).  Целевой показатель </w:t>
            </w:r>
            <w:r w:rsidRPr="00796AAE">
              <w:rPr>
                <w:rFonts w:ascii="Liberation Serif" w:eastAsia="Times New Roman" w:hAnsi="Liberation Serif" w:cs="Times New Roman"/>
                <w:bCs/>
                <w:color w:val="000000"/>
                <w:lang w:eastAsia="ru-RU"/>
              </w:rPr>
              <w:t>выполнения за</w:t>
            </w:r>
            <w:r w:rsidR="000B7CF9" w:rsidRPr="00796AAE">
              <w:rPr>
                <w:rFonts w:ascii="Liberation Serif" w:eastAsia="Times New Roman" w:hAnsi="Liberation Serif" w:cs="Times New Roman"/>
                <w:bCs/>
                <w:color w:val="000000"/>
                <w:lang w:eastAsia="ru-RU"/>
              </w:rPr>
              <w:t xml:space="preserve"> 2022 года составил 0,05. </w:t>
            </w:r>
            <w:r w:rsidRPr="00796AAE">
              <w:rPr>
                <w:rFonts w:ascii="Liberation Serif" w:eastAsia="Times New Roman" w:hAnsi="Liberation Serif" w:cs="Times New Roman"/>
                <w:bCs/>
                <w:color w:val="000000"/>
                <w:lang w:eastAsia="ru-RU"/>
              </w:rPr>
              <w:t>Выполнение составило</w:t>
            </w:r>
            <w:r w:rsidR="000B7CF9" w:rsidRPr="00796AAE">
              <w:rPr>
                <w:rFonts w:ascii="Liberation Serif" w:eastAsia="Times New Roman" w:hAnsi="Liberation Serif" w:cs="Times New Roman"/>
                <w:bCs/>
                <w:color w:val="000000"/>
                <w:lang w:eastAsia="ru-RU"/>
              </w:rPr>
              <w:t xml:space="preserve"> 41,7 процента.</w:t>
            </w:r>
          </w:p>
          <w:p w:rsidR="00864DCA" w:rsidRPr="00796AAE" w:rsidRDefault="000B7CF9" w:rsidP="00796AAE">
            <w:pPr>
              <w:spacing w:after="0" w:line="240" w:lineRule="auto"/>
              <w:ind w:firstLine="709"/>
              <w:jc w:val="both"/>
              <w:rPr>
                <w:rFonts w:ascii="Liberation Serif" w:eastAsia="Times New Roman" w:hAnsi="Liberation Serif" w:cs="Times New Roman"/>
                <w:bCs/>
                <w:color w:val="000000"/>
                <w:lang w:eastAsia="ru-RU"/>
              </w:rPr>
            </w:pPr>
            <w:r w:rsidRPr="00796AAE">
              <w:rPr>
                <w:rFonts w:ascii="Liberation Serif" w:eastAsia="Times New Roman" w:hAnsi="Liberation Serif" w:cs="Times New Roman"/>
                <w:bCs/>
                <w:color w:val="000000"/>
                <w:lang w:eastAsia="ru-RU"/>
              </w:rPr>
              <w:t>Целевой показатель 3. Внесение в Единый государственный кадастр недвижимости сведений о границах населенных пунктов и территориальных зон.</w:t>
            </w:r>
            <w:r w:rsidR="008A7553" w:rsidRPr="00796AAE">
              <w:rPr>
                <w:rFonts w:ascii="Liberation Serif" w:eastAsia="Times New Roman" w:hAnsi="Liberation Serif" w:cs="Times New Roman"/>
                <w:bCs/>
                <w:color w:val="000000"/>
                <w:lang w:eastAsia="ru-RU"/>
              </w:rPr>
              <w:t xml:space="preserve"> </w:t>
            </w:r>
            <w:r w:rsidRPr="00796AAE">
              <w:rPr>
                <w:rFonts w:ascii="Liberation Serif" w:eastAsia="Times New Roman" w:hAnsi="Liberation Serif" w:cs="Times New Roman"/>
                <w:bCs/>
                <w:color w:val="000000"/>
                <w:lang w:eastAsia="ru-RU"/>
              </w:rPr>
              <w:t xml:space="preserve">План целевого показателя на 2022 год составляет 0 населенных пунктов. Выполнение за 2022 года составило ноль населенных пунктов. Процент </w:t>
            </w:r>
            <w:r w:rsidR="008A7553" w:rsidRPr="00796AAE">
              <w:rPr>
                <w:rFonts w:ascii="Liberation Serif" w:eastAsia="Times New Roman" w:hAnsi="Liberation Serif" w:cs="Times New Roman"/>
                <w:bCs/>
                <w:color w:val="000000"/>
                <w:lang w:eastAsia="ru-RU"/>
              </w:rPr>
              <w:t>выполнения 100 процентов</w:t>
            </w:r>
            <w:r w:rsidRPr="00796AAE">
              <w:rPr>
                <w:rFonts w:ascii="Liberation Serif" w:eastAsia="Times New Roman" w:hAnsi="Liberation Serif" w:cs="Times New Roman"/>
                <w:bCs/>
                <w:color w:val="000000"/>
                <w:lang w:eastAsia="ru-RU"/>
              </w:rPr>
              <w:t>.</w:t>
            </w:r>
          </w:p>
          <w:p w:rsidR="008A7553" w:rsidRDefault="008A7553" w:rsidP="00796AAE">
            <w:pPr>
              <w:spacing w:after="0" w:line="240" w:lineRule="auto"/>
              <w:ind w:firstLine="709"/>
              <w:jc w:val="both"/>
              <w:rPr>
                <w:rFonts w:ascii="Liberation Serif" w:eastAsia="Times New Roman" w:hAnsi="Liberation Serif" w:cs="Times New Roman"/>
                <w:bCs/>
                <w:color w:val="000000"/>
                <w:lang w:eastAsia="ru-RU"/>
              </w:rPr>
            </w:pPr>
            <w:r w:rsidRPr="00796AAE">
              <w:rPr>
                <w:rFonts w:ascii="Liberation Serif" w:eastAsia="Times New Roman" w:hAnsi="Liberation Serif" w:cs="Times New Roman"/>
                <w:bCs/>
                <w:color w:val="000000"/>
                <w:lang w:eastAsia="ru-RU"/>
              </w:rPr>
              <w:t>Целевой показатель 4. Увеличение количества объектов муниципальной собственности, на которые право собственности зарегистрировано; обеспечение сохранности и содержания муниципального имущества; увеличение доходов от использования земельных участков.</w:t>
            </w:r>
            <w:r w:rsidRPr="00796AAE">
              <w:t xml:space="preserve"> </w:t>
            </w:r>
            <w:r w:rsidRPr="00796AAE">
              <w:rPr>
                <w:rFonts w:ascii="Liberation Serif" w:eastAsia="Times New Roman" w:hAnsi="Liberation Serif" w:cs="Times New Roman"/>
                <w:bCs/>
                <w:color w:val="000000"/>
                <w:lang w:eastAsia="ru-RU"/>
              </w:rPr>
              <w:t>План целевого показателя на 2022 год составляет 8 штук. Выполнение за 2022 года составило 8 штук. Процент выполнения 100 процентов.</w:t>
            </w:r>
          </w:p>
          <w:p w:rsidR="00796AAE" w:rsidRPr="00796AAE" w:rsidRDefault="00796AAE" w:rsidP="00796AAE">
            <w:pPr>
              <w:spacing w:after="0" w:line="240" w:lineRule="auto"/>
              <w:ind w:firstLine="709"/>
              <w:jc w:val="both"/>
              <w:rPr>
                <w:rFonts w:ascii="Liberation Serif" w:eastAsia="Times New Roman" w:hAnsi="Liberation Serif" w:cs="Times New Roman"/>
                <w:bCs/>
                <w:color w:val="000000"/>
                <w:lang w:eastAsia="ru-RU"/>
              </w:rPr>
            </w:pPr>
            <w:r w:rsidRPr="00796AAE">
              <w:rPr>
                <w:rFonts w:ascii="Liberation Serif" w:eastAsia="Times New Roman" w:hAnsi="Liberation Serif" w:cs="Times New Roman"/>
                <w:bCs/>
                <w:color w:val="000000"/>
                <w:lang w:eastAsia="ru-RU"/>
              </w:rPr>
              <w:t xml:space="preserve">В целом по муниципальной программе </w:t>
            </w:r>
            <w:r>
              <w:rPr>
                <w:rFonts w:ascii="Liberation Serif" w:eastAsia="Times New Roman" w:hAnsi="Liberation Serif" w:cs="Times New Roman"/>
                <w:bCs/>
                <w:color w:val="000000"/>
                <w:lang w:eastAsia="ru-RU"/>
              </w:rPr>
              <w:t>оценка эффективности составила 6,36</w:t>
            </w:r>
            <w:r w:rsidRPr="00796AAE">
              <w:rPr>
                <w:rFonts w:ascii="Liberation Serif" w:eastAsia="Times New Roman" w:hAnsi="Liberation Serif" w:cs="Times New Roman"/>
                <w:bCs/>
                <w:color w:val="000000"/>
                <w:lang w:eastAsia="ru-RU"/>
              </w:rPr>
              <w:t xml:space="preserve"> баллов – </w:t>
            </w:r>
            <w:r>
              <w:rPr>
                <w:rFonts w:ascii="Liberation Serif" w:eastAsia="Times New Roman" w:hAnsi="Liberation Serif" w:cs="Times New Roman"/>
                <w:bCs/>
                <w:color w:val="000000"/>
                <w:lang w:eastAsia="ru-RU"/>
              </w:rPr>
              <w:t>средняя</w:t>
            </w:r>
            <w:r w:rsidRPr="00796AAE">
              <w:rPr>
                <w:rFonts w:ascii="Liberation Serif" w:eastAsia="Times New Roman" w:hAnsi="Liberation Serif" w:cs="Times New Roman"/>
                <w:bCs/>
                <w:color w:val="000000"/>
                <w:lang w:eastAsia="ru-RU"/>
              </w:rPr>
              <w:t xml:space="preserve"> эффективность муниципальной программы.   </w:t>
            </w:r>
          </w:p>
          <w:p w:rsidR="00864DCA" w:rsidRPr="00796AAE" w:rsidRDefault="00864DCA" w:rsidP="00864DCA">
            <w:pPr>
              <w:spacing w:after="0" w:line="240" w:lineRule="auto"/>
              <w:jc w:val="center"/>
              <w:rPr>
                <w:rFonts w:ascii="Liberation Serif" w:eastAsia="Times New Roman" w:hAnsi="Liberation Serif" w:cs="Times New Roman"/>
                <w:b/>
                <w:bCs/>
                <w:color w:val="000000"/>
                <w:lang w:eastAsia="ru-RU"/>
              </w:rPr>
            </w:pPr>
          </w:p>
          <w:p w:rsidR="00864DCA" w:rsidRPr="00796AAE" w:rsidRDefault="00376CC3" w:rsidP="00376CC3">
            <w:pPr>
              <w:spacing w:after="0" w:line="240" w:lineRule="auto"/>
              <w:jc w:val="center"/>
              <w:rPr>
                <w:rFonts w:ascii="Liberation Serif" w:eastAsia="Times New Roman" w:hAnsi="Liberation Serif" w:cs="Times New Roman"/>
                <w:b/>
                <w:bCs/>
                <w:color w:val="000000"/>
                <w:lang w:eastAsia="ru-RU"/>
              </w:rPr>
            </w:pPr>
            <w:r w:rsidRPr="00796AAE">
              <w:rPr>
                <w:rFonts w:ascii="Liberation Serif" w:eastAsia="Times New Roman" w:hAnsi="Liberation Serif" w:cs="Times New Roman"/>
                <w:b/>
                <w:bCs/>
                <w:color w:val="000000"/>
                <w:lang w:eastAsia="ru-RU"/>
              </w:rPr>
              <w:t xml:space="preserve">Муниципальная программа «Капитальный ремонт общего имущества в многоквартирных домах на территории </w:t>
            </w:r>
            <w:proofErr w:type="spellStart"/>
            <w:r w:rsidRPr="00796AAE">
              <w:rPr>
                <w:rFonts w:ascii="Liberation Serif" w:eastAsia="Times New Roman" w:hAnsi="Liberation Serif" w:cs="Times New Roman"/>
                <w:b/>
                <w:bCs/>
                <w:color w:val="000000"/>
                <w:lang w:eastAsia="ru-RU"/>
              </w:rPr>
              <w:t>Гаринского</w:t>
            </w:r>
            <w:proofErr w:type="spellEnd"/>
            <w:r w:rsidRPr="00796AAE">
              <w:rPr>
                <w:rFonts w:ascii="Liberation Serif" w:eastAsia="Times New Roman" w:hAnsi="Liberation Serif" w:cs="Times New Roman"/>
                <w:b/>
                <w:bCs/>
                <w:color w:val="000000"/>
                <w:lang w:eastAsia="ru-RU"/>
              </w:rPr>
              <w:t xml:space="preserve"> городского округа на 2022-2027 годы»</w:t>
            </w:r>
          </w:p>
          <w:p w:rsidR="00CC6A10" w:rsidRPr="00796AAE" w:rsidRDefault="00CC6A10" w:rsidP="00376CC3">
            <w:pPr>
              <w:spacing w:after="0" w:line="240" w:lineRule="auto"/>
              <w:jc w:val="center"/>
              <w:rPr>
                <w:rFonts w:ascii="Liberation Serif" w:eastAsia="Times New Roman" w:hAnsi="Liberation Serif" w:cs="Times New Roman"/>
                <w:b/>
                <w:bCs/>
                <w:color w:val="000000"/>
                <w:lang w:eastAsia="ru-RU"/>
              </w:rPr>
            </w:pPr>
          </w:p>
          <w:p w:rsidR="00CC6A10" w:rsidRPr="00796AAE" w:rsidRDefault="00CC6A10" w:rsidP="00796AAE">
            <w:pPr>
              <w:spacing w:after="0" w:line="240" w:lineRule="auto"/>
              <w:ind w:firstLine="709"/>
              <w:jc w:val="both"/>
              <w:rPr>
                <w:rFonts w:ascii="Liberation Serif" w:eastAsia="Times New Roman" w:hAnsi="Liberation Serif" w:cs="Times New Roman"/>
                <w:bCs/>
                <w:color w:val="000000"/>
                <w:lang w:eastAsia="ru-RU"/>
              </w:rPr>
            </w:pPr>
            <w:r w:rsidRPr="00796AAE">
              <w:rPr>
                <w:rFonts w:ascii="Liberation Serif" w:eastAsia="Times New Roman" w:hAnsi="Liberation Serif" w:cs="Times New Roman"/>
                <w:bCs/>
                <w:color w:val="000000"/>
                <w:lang w:eastAsia="ru-RU"/>
              </w:rPr>
              <w:t xml:space="preserve">В соответствии с решением Думы </w:t>
            </w:r>
            <w:proofErr w:type="spellStart"/>
            <w:r w:rsidRPr="00796AAE">
              <w:rPr>
                <w:rFonts w:ascii="Liberation Serif" w:eastAsia="Times New Roman" w:hAnsi="Liberation Serif" w:cs="Times New Roman"/>
                <w:bCs/>
                <w:color w:val="000000"/>
                <w:lang w:eastAsia="ru-RU"/>
              </w:rPr>
              <w:t>Гаринского</w:t>
            </w:r>
            <w:proofErr w:type="spellEnd"/>
            <w:r w:rsidRPr="00796AAE">
              <w:rPr>
                <w:rFonts w:ascii="Liberation Serif" w:eastAsia="Times New Roman" w:hAnsi="Liberation Serif" w:cs="Times New Roman"/>
                <w:bCs/>
                <w:color w:val="000000"/>
                <w:lang w:eastAsia="ru-RU"/>
              </w:rPr>
              <w:t xml:space="preserve"> городского округа от 06.09.2022г №429/71 «О внесение изменения в решение Думы </w:t>
            </w:r>
            <w:proofErr w:type="spellStart"/>
            <w:r w:rsidRPr="00796AAE">
              <w:rPr>
                <w:rFonts w:ascii="Liberation Serif" w:eastAsia="Times New Roman" w:hAnsi="Liberation Serif" w:cs="Times New Roman"/>
                <w:bCs/>
                <w:color w:val="000000"/>
                <w:lang w:eastAsia="ru-RU"/>
              </w:rPr>
              <w:t>Гаринского</w:t>
            </w:r>
            <w:proofErr w:type="spellEnd"/>
            <w:r w:rsidRPr="00796AAE">
              <w:rPr>
                <w:rFonts w:ascii="Liberation Serif" w:eastAsia="Times New Roman" w:hAnsi="Liberation Serif" w:cs="Times New Roman"/>
                <w:bCs/>
                <w:color w:val="000000"/>
                <w:lang w:eastAsia="ru-RU"/>
              </w:rPr>
              <w:t xml:space="preserve"> городского округа от 16.12.2021г №360/62 «О бюджете </w:t>
            </w:r>
            <w:proofErr w:type="spellStart"/>
            <w:r w:rsidRPr="00796AAE">
              <w:rPr>
                <w:rFonts w:ascii="Liberation Serif" w:eastAsia="Times New Roman" w:hAnsi="Liberation Serif" w:cs="Times New Roman"/>
                <w:bCs/>
                <w:color w:val="000000"/>
                <w:lang w:eastAsia="ru-RU"/>
              </w:rPr>
              <w:t>Гаринского</w:t>
            </w:r>
            <w:proofErr w:type="spellEnd"/>
            <w:r w:rsidRPr="00796AAE">
              <w:rPr>
                <w:rFonts w:ascii="Liberation Serif" w:eastAsia="Times New Roman" w:hAnsi="Liberation Serif" w:cs="Times New Roman"/>
                <w:bCs/>
                <w:color w:val="000000"/>
                <w:lang w:eastAsia="ru-RU"/>
              </w:rPr>
              <w:t xml:space="preserve"> городского округа на 2022 год и плановый период 2023 и 2024 годов» внесены изменения в муниципальную программу по объемам финансирования на 2022 год. Общий объем финансирования составил 1629,901 тыс. руб., в том числе за счет средств местного бюджета 1629,901 тыс. руб.</w:t>
            </w:r>
            <w:r w:rsidR="00B05523" w:rsidRPr="00796AAE">
              <w:rPr>
                <w:rFonts w:ascii="Liberation Serif" w:eastAsia="Times New Roman" w:hAnsi="Liberation Serif" w:cs="Times New Roman"/>
                <w:bCs/>
                <w:color w:val="000000"/>
                <w:lang w:eastAsia="ru-RU"/>
              </w:rPr>
              <w:t xml:space="preserve"> Освоение денежных средств муниципальной программы по итогам 2022 года составило 80, 37612 тыс. рубле</w:t>
            </w:r>
            <w:r w:rsidR="00B05523" w:rsidRPr="00796AAE">
              <w:rPr>
                <w:rFonts w:ascii="Liberation Serif" w:eastAsia="Times New Roman" w:hAnsi="Liberation Serif" w:cs="Times New Roman" w:hint="eastAsia"/>
                <w:bCs/>
                <w:color w:val="000000"/>
                <w:lang w:eastAsia="ru-RU"/>
              </w:rPr>
              <w:t>й</w:t>
            </w:r>
            <w:r w:rsidR="00B05523" w:rsidRPr="00796AAE">
              <w:rPr>
                <w:rFonts w:ascii="Liberation Serif" w:eastAsia="Times New Roman" w:hAnsi="Liberation Serif" w:cs="Times New Roman"/>
                <w:bCs/>
                <w:color w:val="000000"/>
                <w:lang w:eastAsia="ru-RU"/>
              </w:rPr>
              <w:t xml:space="preserve"> или 4,93 %.</w:t>
            </w:r>
          </w:p>
          <w:p w:rsidR="00CC6A10" w:rsidRPr="00796AAE" w:rsidRDefault="00CC6A10" w:rsidP="00796AAE">
            <w:pPr>
              <w:spacing w:after="0" w:line="240" w:lineRule="auto"/>
              <w:ind w:firstLine="709"/>
              <w:jc w:val="both"/>
              <w:rPr>
                <w:rFonts w:ascii="Liberation Serif" w:eastAsia="Times New Roman" w:hAnsi="Liberation Serif" w:cs="Times New Roman"/>
                <w:bCs/>
                <w:color w:val="000000"/>
                <w:lang w:eastAsia="ru-RU"/>
              </w:rPr>
            </w:pPr>
            <w:r w:rsidRPr="00796AAE">
              <w:rPr>
                <w:rFonts w:ascii="Liberation Serif" w:eastAsia="Times New Roman" w:hAnsi="Liberation Serif" w:cs="Times New Roman"/>
                <w:bCs/>
                <w:color w:val="000000"/>
                <w:lang w:eastAsia="ru-RU"/>
              </w:rPr>
              <w:t xml:space="preserve">На Мероприятие 1 </w:t>
            </w:r>
            <w:r w:rsidR="00B05523" w:rsidRPr="00796AAE">
              <w:rPr>
                <w:rFonts w:ascii="Liberation Serif" w:eastAsia="Times New Roman" w:hAnsi="Liberation Serif" w:cs="Times New Roman"/>
                <w:bCs/>
                <w:color w:val="000000"/>
                <w:lang w:eastAsia="ru-RU"/>
              </w:rPr>
              <w:t>«</w:t>
            </w:r>
            <w:r w:rsidRPr="00796AAE">
              <w:rPr>
                <w:rFonts w:ascii="Liberation Serif" w:eastAsia="Times New Roman" w:hAnsi="Liberation Serif" w:cs="Times New Roman"/>
                <w:bCs/>
                <w:color w:val="000000"/>
                <w:lang w:eastAsia="ru-RU"/>
              </w:rPr>
              <w:t xml:space="preserve">Проведение работ по капитальному или выборочному капитальному ремонту многоквартирных домов, а именно на проведение работ по установке системы </w:t>
            </w:r>
            <w:r w:rsidRPr="00796AAE">
              <w:rPr>
                <w:rFonts w:ascii="Liberation Serif" w:eastAsia="Times New Roman" w:hAnsi="Liberation Serif" w:cs="Times New Roman"/>
                <w:bCs/>
                <w:color w:val="000000"/>
                <w:lang w:eastAsia="ru-RU"/>
              </w:rPr>
              <w:lastRenderedPageBreak/>
              <w:t>канализации МКД ул.</w:t>
            </w:r>
            <w:r w:rsidR="00C24736" w:rsidRPr="00796AAE">
              <w:rPr>
                <w:rFonts w:ascii="Liberation Serif" w:eastAsia="Times New Roman" w:hAnsi="Liberation Serif" w:cs="Times New Roman"/>
                <w:bCs/>
                <w:color w:val="000000"/>
                <w:lang w:eastAsia="ru-RU"/>
              </w:rPr>
              <w:t xml:space="preserve"> </w:t>
            </w:r>
            <w:r w:rsidRPr="00796AAE">
              <w:rPr>
                <w:rFonts w:ascii="Liberation Serif" w:eastAsia="Times New Roman" w:hAnsi="Liberation Serif" w:cs="Times New Roman"/>
                <w:bCs/>
                <w:color w:val="000000"/>
                <w:lang w:eastAsia="ru-RU"/>
              </w:rPr>
              <w:t>Промысловая д.16</w:t>
            </w:r>
            <w:r w:rsidR="00B05523" w:rsidRPr="00796AAE">
              <w:rPr>
                <w:rFonts w:ascii="Liberation Serif" w:eastAsia="Times New Roman" w:hAnsi="Liberation Serif" w:cs="Times New Roman"/>
                <w:bCs/>
                <w:color w:val="000000"/>
                <w:lang w:eastAsia="ru-RU"/>
              </w:rPr>
              <w:t>»</w:t>
            </w:r>
            <w:r w:rsidRPr="00796AAE">
              <w:rPr>
                <w:rFonts w:ascii="Liberation Serif" w:eastAsia="Times New Roman" w:hAnsi="Liberation Serif" w:cs="Times New Roman"/>
                <w:bCs/>
                <w:color w:val="000000"/>
                <w:lang w:eastAsia="ru-RU"/>
              </w:rPr>
              <w:t xml:space="preserve"> запланировано 1546</w:t>
            </w:r>
            <w:r w:rsidR="00C24736" w:rsidRPr="00796AAE">
              <w:rPr>
                <w:rFonts w:ascii="Liberation Serif" w:eastAsia="Times New Roman" w:hAnsi="Liberation Serif" w:cs="Times New Roman"/>
                <w:bCs/>
                <w:color w:val="000000"/>
                <w:lang w:eastAsia="ru-RU"/>
              </w:rPr>
              <w:t>,748 тыс.</w:t>
            </w:r>
            <w:r w:rsidR="00AC1A96" w:rsidRPr="00796AAE">
              <w:rPr>
                <w:rFonts w:ascii="Liberation Serif" w:eastAsia="Times New Roman" w:hAnsi="Liberation Serif" w:cs="Times New Roman"/>
                <w:bCs/>
                <w:color w:val="000000"/>
                <w:lang w:eastAsia="ru-RU"/>
              </w:rPr>
              <w:t xml:space="preserve"> </w:t>
            </w:r>
            <w:r w:rsidRPr="00796AAE">
              <w:rPr>
                <w:rFonts w:ascii="Liberation Serif" w:eastAsia="Times New Roman" w:hAnsi="Liberation Serif" w:cs="Times New Roman"/>
                <w:bCs/>
                <w:color w:val="000000"/>
                <w:lang w:eastAsia="ru-RU"/>
              </w:rPr>
              <w:t xml:space="preserve">рублей, </w:t>
            </w:r>
            <w:r w:rsidR="00AC1A96" w:rsidRPr="00796AAE">
              <w:rPr>
                <w:rFonts w:ascii="Liberation Serif" w:eastAsia="Times New Roman" w:hAnsi="Liberation Serif" w:cs="Times New Roman"/>
                <w:bCs/>
                <w:color w:val="000000"/>
                <w:lang w:eastAsia="ru-RU"/>
              </w:rPr>
              <w:t xml:space="preserve">в </w:t>
            </w:r>
            <w:r w:rsidRPr="00796AAE">
              <w:rPr>
                <w:rFonts w:ascii="Liberation Serif" w:eastAsia="Times New Roman" w:hAnsi="Liberation Serif" w:cs="Times New Roman"/>
                <w:bCs/>
                <w:color w:val="000000"/>
                <w:lang w:eastAsia="ru-RU"/>
              </w:rPr>
              <w:t>2022</w:t>
            </w:r>
            <w:r w:rsidR="00AC1A96" w:rsidRPr="00796AAE">
              <w:rPr>
                <w:rFonts w:ascii="Liberation Serif" w:eastAsia="Times New Roman" w:hAnsi="Liberation Serif" w:cs="Times New Roman"/>
                <w:bCs/>
                <w:color w:val="000000"/>
                <w:lang w:eastAsia="ru-RU"/>
              </w:rPr>
              <w:t xml:space="preserve"> </w:t>
            </w:r>
            <w:r w:rsidRPr="00796AAE">
              <w:rPr>
                <w:rFonts w:ascii="Liberation Serif" w:eastAsia="Times New Roman" w:hAnsi="Liberation Serif" w:cs="Times New Roman"/>
                <w:bCs/>
                <w:color w:val="000000"/>
                <w:lang w:eastAsia="ru-RU"/>
              </w:rPr>
              <w:t>год</w:t>
            </w:r>
            <w:r w:rsidR="00AC1A96" w:rsidRPr="00796AAE">
              <w:rPr>
                <w:rFonts w:ascii="Liberation Serif" w:eastAsia="Times New Roman" w:hAnsi="Liberation Serif" w:cs="Times New Roman"/>
                <w:bCs/>
                <w:color w:val="000000"/>
                <w:lang w:eastAsia="ru-RU"/>
              </w:rPr>
              <w:t>у</w:t>
            </w:r>
            <w:r w:rsidRPr="00796AAE">
              <w:rPr>
                <w:rFonts w:ascii="Liberation Serif" w:eastAsia="Times New Roman" w:hAnsi="Liberation Serif" w:cs="Times New Roman"/>
                <w:bCs/>
                <w:color w:val="000000"/>
                <w:lang w:eastAsia="ru-RU"/>
              </w:rPr>
              <w:t xml:space="preserve"> де</w:t>
            </w:r>
            <w:r w:rsidR="00AC1A96" w:rsidRPr="00796AAE">
              <w:rPr>
                <w:rFonts w:ascii="Liberation Serif" w:eastAsia="Times New Roman" w:hAnsi="Liberation Serif" w:cs="Times New Roman"/>
                <w:bCs/>
                <w:color w:val="000000"/>
                <w:lang w:eastAsia="ru-RU"/>
              </w:rPr>
              <w:t>нежные</w:t>
            </w:r>
            <w:r w:rsidRPr="00796AAE">
              <w:rPr>
                <w:rFonts w:ascii="Liberation Serif" w:eastAsia="Times New Roman" w:hAnsi="Liberation Serif" w:cs="Times New Roman"/>
                <w:bCs/>
                <w:color w:val="000000"/>
                <w:lang w:eastAsia="ru-RU"/>
              </w:rPr>
              <w:t xml:space="preserve"> средства не освоены, процент выполнения мероприятия составляет</w:t>
            </w:r>
            <w:r w:rsidR="00AC1A96" w:rsidRPr="00796AAE">
              <w:rPr>
                <w:rFonts w:ascii="Liberation Serif" w:eastAsia="Times New Roman" w:hAnsi="Liberation Serif" w:cs="Times New Roman"/>
                <w:bCs/>
                <w:color w:val="000000"/>
                <w:lang w:eastAsia="ru-RU"/>
              </w:rPr>
              <w:t xml:space="preserve"> </w:t>
            </w:r>
            <w:r w:rsidRPr="00796AAE">
              <w:rPr>
                <w:rFonts w:ascii="Liberation Serif" w:eastAsia="Times New Roman" w:hAnsi="Liberation Serif" w:cs="Times New Roman"/>
                <w:bCs/>
                <w:color w:val="000000"/>
                <w:lang w:eastAsia="ru-RU"/>
              </w:rPr>
              <w:t>0</w:t>
            </w:r>
            <w:r w:rsidR="00AC1A96" w:rsidRPr="00796AAE">
              <w:rPr>
                <w:rFonts w:ascii="Liberation Serif" w:eastAsia="Times New Roman" w:hAnsi="Liberation Serif" w:cs="Times New Roman"/>
                <w:bCs/>
                <w:color w:val="000000"/>
                <w:lang w:eastAsia="ru-RU"/>
              </w:rPr>
              <w:t xml:space="preserve"> %</w:t>
            </w:r>
            <w:r w:rsidRPr="00796AAE">
              <w:rPr>
                <w:rFonts w:ascii="Liberation Serif" w:eastAsia="Times New Roman" w:hAnsi="Liberation Serif" w:cs="Times New Roman"/>
                <w:bCs/>
                <w:color w:val="000000"/>
                <w:lang w:eastAsia="ru-RU"/>
              </w:rPr>
              <w:t xml:space="preserve">. </w:t>
            </w:r>
            <w:r w:rsidR="00B05523" w:rsidRPr="00796AAE">
              <w:rPr>
                <w:rFonts w:ascii="Liberation Serif" w:eastAsia="Times New Roman" w:hAnsi="Liberation Serif" w:cs="Times New Roman"/>
                <w:bCs/>
                <w:color w:val="000000"/>
                <w:lang w:eastAsia="ru-RU"/>
              </w:rPr>
              <w:t xml:space="preserve"> </w:t>
            </w:r>
          </w:p>
          <w:p w:rsidR="00CC6A10" w:rsidRPr="00796AAE" w:rsidRDefault="00B05523" w:rsidP="00796AAE">
            <w:pPr>
              <w:spacing w:after="0" w:line="240" w:lineRule="auto"/>
              <w:ind w:firstLine="709"/>
              <w:jc w:val="both"/>
              <w:rPr>
                <w:rFonts w:ascii="Liberation Serif" w:eastAsia="Times New Roman" w:hAnsi="Liberation Serif" w:cs="Times New Roman"/>
                <w:bCs/>
                <w:color w:val="000000"/>
                <w:lang w:eastAsia="ru-RU"/>
              </w:rPr>
            </w:pPr>
            <w:r w:rsidRPr="00796AAE">
              <w:rPr>
                <w:rFonts w:ascii="Liberation Serif" w:eastAsia="Times New Roman" w:hAnsi="Liberation Serif" w:cs="Times New Roman"/>
                <w:bCs/>
                <w:color w:val="000000"/>
                <w:lang w:eastAsia="ru-RU"/>
              </w:rPr>
              <w:t>Мероприяти</w:t>
            </w:r>
            <w:r w:rsidRPr="00796AAE">
              <w:rPr>
                <w:rFonts w:ascii="Liberation Serif" w:eastAsia="Times New Roman" w:hAnsi="Liberation Serif" w:cs="Times New Roman" w:hint="eastAsia"/>
                <w:bCs/>
                <w:color w:val="000000"/>
                <w:lang w:eastAsia="ru-RU"/>
              </w:rPr>
              <w:t>е</w:t>
            </w:r>
            <w:r w:rsidR="00CC7CC6" w:rsidRPr="00796AAE">
              <w:rPr>
                <w:rFonts w:ascii="Liberation Serif" w:eastAsia="Times New Roman" w:hAnsi="Liberation Serif" w:cs="Times New Roman"/>
                <w:bCs/>
                <w:color w:val="000000"/>
                <w:lang w:eastAsia="ru-RU"/>
              </w:rPr>
              <w:t xml:space="preserve"> 2</w:t>
            </w:r>
            <w:r w:rsidRPr="00796AAE">
              <w:rPr>
                <w:rFonts w:ascii="Liberation Serif" w:eastAsia="Times New Roman" w:hAnsi="Liberation Serif" w:cs="Times New Roman"/>
                <w:bCs/>
                <w:color w:val="000000"/>
                <w:lang w:eastAsia="ru-RU"/>
              </w:rPr>
              <w:t xml:space="preserve"> </w:t>
            </w:r>
            <w:r w:rsidR="00CC6A10" w:rsidRPr="00796AAE">
              <w:rPr>
                <w:rFonts w:ascii="Liberation Serif" w:eastAsia="Times New Roman" w:hAnsi="Liberation Serif" w:cs="Times New Roman"/>
                <w:bCs/>
                <w:color w:val="000000"/>
                <w:lang w:eastAsia="ru-RU"/>
              </w:rPr>
              <w:t xml:space="preserve">«Взносы на капитальный ремонт жилых и нежилых помещений в многоквартирных домах, находящихся в </w:t>
            </w:r>
            <w:r w:rsidRPr="00796AAE">
              <w:rPr>
                <w:rFonts w:ascii="Liberation Serif" w:eastAsia="Times New Roman" w:hAnsi="Liberation Serif" w:cs="Times New Roman"/>
                <w:bCs/>
                <w:color w:val="000000"/>
                <w:lang w:eastAsia="ru-RU"/>
              </w:rPr>
              <w:t>муниципальной собственности»</w:t>
            </w:r>
            <w:r w:rsidR="00CC6A10" w:rsidRPr="00796AAE">
              <w:rPr>
                <w:rFonts w:ascii="Liberation Serif" w:eastAsia="Times New Roman" w:hAnsi="Liberation Serif" w:cs="Times New Roman"/>
                <w:bCs/>
                <w:color w:val="000000"/>
                <w:lang w:eastAsia="ru-RU"/>
              </w:rPr>
              <w:t xml:space="preserve"> на 2022 год запланировано 83,153 тыс</w:t>
            </w:r>
            <w:r w:rsidR="00CC7CC6" w:rsidRPr="00796AAE">
              <w:rPr>
                <w:rFonts w:ascii="Liberation Serif" w:eastAsia="Times New Roman" w:hAnsi="Liberation Serif" w:cs="Times New Roman"/>
                <w:bCs/>
                <w:color w:val="000000"/>
                <w:lang w:eastAsia="ru-RU"/>
              </w:rPr>
              <w:t>.</w:t>
            </w:r>
            <w:r w:rsidR="00CC6A10" w:rsidRPr="00796AAE">
              <w:rPr>
                <w:rFonts w:ascii="Liberation Serif" w:eastAsia="Times New Roman" w:hAnsi="Liberation Serif" w:cs="Times New Roman"/>
                <w:bCs/>
                <w:color w:val="000000"/>
                <w:lang w:eastAsia="ru-RU"/>
              </w:rPr>
              <w:t xml:space="preserve"> рублей.  за 12 месяцев 2022 года </w:t>
            </w:r>
            <w:r w:rsidR="00CC7CC6" w:rsidRPr="00796AAE">
              <w:rPr>
                <w:rFonts w:ascii="Liberation Serif" w:eastAsia="Times New Roman" w:hAnsi="Liberation Serif" w:cs="Times New Roman"/>
                <w:bCs/>
                <w:color w:val="000000"/>
                <w:lang w:eastAsia="ru-RU"/>
              </w:rPr>
              <w:t>взносы региональному</w:t>
            </w:r>
            <w:r w:rsidR="00CC6A10" w:rsidRPr="00796AAE">
              <w:rPr>
                <w:rFonts w:ascii="Liberation Serif" w:eastAsia="Times New Roman" w:hAnsi="Liberation Serif" w:cs="Times New Roman"/>
                <w:bCs/>
                <w:color w:val="000000"/>
                <w:lang w:eastAsia="ru-RU"/>
              </w:rPr>
              <w:t xml:space="preserve"> оператору на капитальный ремонт общего имущества в многоквартирных домах городского округа составили 80,37612 тысяч р</w:t>
            </w:r>
            <w:r w:rsidR="00CC7CC6" w:rsidRPr="00796AAE">
              <w:rPr>
                <w:rFonts w:ascii="Liberation Serif" w:eastAsia="Times New Roman" w:hAnsi="Liberation Serif" w:cs="Times New Roman"/>
                <w:bCs/>
                <w:color w:val="000000"/>
                <w:lang w:eastAsia="ru-RU"/>
              </w:rPr>
              <w:t>ублей, что составляет 64,44 %</w:t>
            </w:r>
            <w:r w:rsidR="00CC6A10" w:rsidRPr="00796AAE">
              <w:rPr>
                <w:rFonts w:ascii="Liberation Serif" w:eastAsia="Times New Roman" w:hAnsi="Liberation Serif" w:cs="Times New Roman"/>
                <w:bCs/>
                <w:color w:val="000000"/>
                <w:lang w:eastAsia="ru-RU"/>
              </w:rPr>
              <w:t xml:space="preserve"> выполнения данного мероприятия.</w:t>
            </w:r>
          </w:p>
          <w:p w:rsidR="00CC6A10" w:rsidRPr="00796AAE" w:rsidRDefault="00CC6A10" w:rsidP="00796AAE">
            <w:pPr>
              <w:spacing w:after="0" w:line="240" w:lineRule="auto"/>
              <w:ind w:firstLine="709"/>
              <w:jc w:val="both"/>
              <w:rPr>
                <w:rFonts w:ascii="Liberation Serif" w:eastAsia="Times New Roman" w:hAnsi="Liberation Serif" w:cs="Times New Roman"/>
                <w:bCs/>
                <w:color w:val="000000"/>
                <w:lang w:eastAsia="ru-RU"/>
              </w:rPr>
            </w:pPr>
            <w:r w:rsidRPr="00796AAE">
              <w:rPr>
                <w:rFonts w:ascii="Liberation Serif" w:eastAsia="Times New Roman" w:hAnsi="Liberation Serif" w:cs="Times New Roman"/>
                <w:bCs/>
                <w:color w:val="000000"/>
                <w:lang w:eastAsia="ru-RU"/>
              </w:rPr>
              <w:t>По достижению целевых показателей:</w:t>
            </w:r>
          </w:p>
          <w:p w:rsidR="00CC6A10" w:rsidRPr="00796AAE" w:rsidRDefault="00CC6A10" w:rsidP="00796AAE">
            <w:pPr>
              <w:spacing w:after="0" w:line="240" w:lineRule="auto"/>
              <w:ind w:firstLine="709"/>
              <w:jc w:val="both"/>
              <w:rPr>
                <w:rFonts w:ascii="Liberation Serif" w:eastAsia="Times New Roman" w:hAnsi="Liberation Serif" w:cs="Times New Roman"/>
                <w:bCs/>
                <w:color w:val="000000"/>
                <w:lang w:eastAsia="ru-RU"/>
              </w:rPr>
            </w:pPr>
            <w:r w:rsidRPr="00796AAE">
              <w:rPr>
                <w:rFonts w:ascii="Liberation Serif" w:eastAsia="Times New Roman" w:hAnsi="Liberation Serif" w:cs="Times New Roman"/>
                <w:bCs/>
                <w:color w:val="000000"/>
                <w:lang w:eastAsia="ru-RU"/>
              </w:rPr>
              <w:t>1.</w:t>
            </w:r>
            <w:r w:rsidRPr="00796AAE">
              <w:rPr>
                <w:rFonts w:ascii="Liberation Serif" w:eastAsia="Times New Roman" w:hAnsi="Liberation Serif" w:cs="Times New Roman"/>
                <w:bCs/>
                <w:color w:val="000000"/>
                <w:lang w:eastAsia="ru-RU"/>
              </w:rPr>
              <w:tab/>
              <w:t xml:space="preserve"> Фактическое количество многоквартирных домов за отчетный год, в которых проводился ремонт, </w:t>
            </w:r>
            <w:r w:rsidR="00CC7CC6" w:rsidRPr="00796AAE">
              <w:rPr>
                <w:rFonts w:ascii="Liberation Serif" w:eastAsia="Times New Roman" w:hAnsi="Liberation Serif" w:cs="Times New Roman"/>
                <w:bCs/>
                <w:color w:val="000000"/>
                <w:lang w:eastAsia="ru-RU"/>
              </w:rPr>
              <w:t>план 1</w:t>
            </w:r>
            <w:r w:rsidRPr="00796AAE">
              <w:rPr>
                <w:rFonts w:ascii="Liberation Serif" w:eastAsia="Times New Roman" w:hAnsi="Liberation Serif" w:cs="Times New Roman"/>
                <w:bCs/>
                <w:color w:val="000000"/>
                <w:lang w:eastAsia="ru-RU"/>
              </w:rPr>
              <w:t xml:space="preserve"> единица в </w:t>
            </w:r>
            <w:r w:rsidR="00CC7CC6" w:rsidRPr="00796AAE">
              <w:rPr>
                <w:rFonts w:ascii="Liberation Serif" w:eastAsia="Times New Roman" w:hAnsi="Liberation Serif" w:cs="Times New Roman"/>
                <w:bCs/>
                <w:color w:val="000000"/>
                <w:lang w:eastAsia="ru-RU"/>
              </w:rPr>
              <w:t>год,</w:t>
            </w:r>
            <w:r w:rsidRPr="00796AAE">
              <w:rPr>
                <w:rFonts w:ascii="Liberation Serif" w:eastAsia="Times New Roman" w:hAnsi="Liberation Serif" w:cs="Times New Roman"/>
                <w:bCs/>
                <w:color w:val="000000"/>
                <w:lang w:eastAsia="ru-RU"/>
              </w:rPr>
              <w:t xml:space="preserve"> факт 0 %. </w:t>
            </w:r>
            <w:r w:rsidR="00CC7CC6" w:rsidRPr="00796AAE">
              <w:rPr>
                <w:rFonts w:ascii="Liberation Serif" w:eastAsia="Times New Roman" w:hAnsi="Liberation Serif" w:cs="Times New Roman"/>
                <w:bCs/>
                <w:color w:val="000000"/>
                <w:lang w:eastAsia="ru-RU"/>
              </w:rPr>
              <w:t>В 2022 году не проводился капитальный или выборочный ремонт многоквартирных домов.</w:t>
            </w:r>
          </w:p>
          <w:p w:rsidR="00CC6A10" w:rsidRPr="00796AAE" w:rsidRDefault="00CC6A10" w:rsidP="00796AAE">
            <w:pPr>
              <w:spacing w:after="0" w:line="240" w:lineRule="auto"/>
              <w:ind w:firstLine="709"/>
              <w:jc w:val="both"/>
              <w:rPr>
                <w:rFonts w:ascii="Liberation Serif" w:eastAsia="Times New Roman" w:hAnsi="Liberation Serif" w:cs="Times New Roman"/>
                <w:bCs/>
                <w:color w:val="000000"/>
                <w:lang w:eastAsia="ru-RU"/>
              </w:rPr>
            </w:pPr>
            <w:r w:rsidRPr="00796AAE">
              <w:rPr>
                <w:rFonts w:ascii="Liberation Serif" w:eastAsia="Times New Roman" w:hAnsi="Liberation Serif" w:cs="Times New Roman"/>
                <w:bCs/>
                <w:color w:val="000000"/>
                <w:lang w:eastAsia="ru-RU"/>
              </w:rPr>
              <w:t>2.</w:t>
            </w:r>
            <w:r w:rsidRPr="00796AAE">
              <w:rPr>
                <w:rFonts w:ascii="Liberation Serif" w:eastAsia="Times New Roman" w:hAnsi="Liberation Serif" w:cs="Times New Roman"/>
                <w:bCs/>
                <w:color w:val="000000"/>
                <w:lang w:eastAsia="ru-RU"/>
              </w:rPr>
              <w:tab/>
              <w:t>Выполнение взносов на капитальный ремонт общего имущества в многоквартирных домах, находящихся в муниципальной собственности, план-100%, факт 99,66%.</w:t>
            </w:r>
            <w:r w:rsidR="00CC7CC6" w:rsidRPr="00796AAE">
              <w:rPr>
                <w:rFonts w:ascii="Liberation Serif" w:eastAsia="Times New Roman" w:hAnsi="Liberation Serif" w:cs="Times New Roman"/>
                <w:bCs/>
                <w:color w:val="000000"/>
                <w:lang w:eastAsia="ru-RU"/>
              </w:rPr>
              <w:t xml:space="preserve"> Оплата взносов региональному оператору на капитальный ремонт общего имущества в многоквартирных домах городского округа производится помесячно согласно счетов.</w:t>
            </w:r>
          </w:p>
          <w:p w:rsidR="00CC6A10" w:rsidRDefault="00CC6A10" w:rsidP="00796AAE">
            <w:pPr>
              <w:spacing w:after="0" w:line="240" w:lineRule="auto"/>
              <w:ind w:firstLine="709"/>
              <w:jc w:val="both"/>
              <w:rPr>
                <w:rFonts w:ascii="Liberation Serif" w:eastAsia="Times New Roman" w:hAnsi="Liberation Serif" w:cs="Times New Roman"/>
                <w:bCs/>
                <w:color w:val="000000"/>
                <w:lang w:eastAsia="ru-RU"/>
              </w:rPr>
            </w:pPr>
            <w:r w:rsidRPr="00796AAE">
              <w:rPr>
                <w:rFonts w:ascii="Liberation Serif" w:eastAsia="Times New Roman" w:hAnsi="Liberation Serif" w:cs="Times New Roman"/>
                <w:bCs/>
                <w:color w:val="000000"/>
                <w:lang w:eastAsia="ru-RU"/>
              </w:rPr>
              <w:t xml:space="preserve">За 12 месяцев 2022 года общий объем выполнения муниципальной программы «Капитальный ремонт общего имущества в многоквартирных домах на территории </w:t>
            </w:r>
            <w:proofErr w:type="spellStart"/>
            <w:r w:rsidRPr="00796AAE">
              <w:rPr>
                <w:rFonts w:ascii="Liberation Serif" w:eastAsia="Times New Roman" w:hAnsi="Liberation Serif" w:cs="Times New Roman"/>
                <w:bCs/>
                <w:color w:val="000000"/>
                <w:lang w:eastAsia="ru-RU"/>
              </w:rPr>
              <w:t>Гаринского</w:t>
            </w:r>
            <w:proofErr w:type="spellEnd"/>
            <w:r w:rsidRPr="00796AAE">
              <w:rPr>
                <w:rFonts w:ascii="Liberation Serif" w:eastAsia="Times New Roman" w:hAnsi="Liberation Serif" w:cs="Times New Roman"/>
                <w:bCs/>
                <w:color w:val="000000"/>
                <w:lang w:eastAsia="ru-RU"/>
              </w:rPr>
              <w:t xml:space="preserve"> городского округа на 2022-2027 годы» составил </w:t>
            </w:r>
            <w:r w:rsidR="00CC7CC6" w:rsidRPr="00796AAE">
              <w:rPr>
                <w:rFonts w:ascii="Liberation Serif" w:eastAsia="Times New Roman" w:hAnsi="Liberation Serif" w:cs="Times New Roman"/>
                <w:bCs/>
                <w:color w:val="000000"/>
                <w:lang w:eastAsia="ru-RU"/>
              </w:rPr>
              <w:t xml:space="preserve">4,93 </w:t>
            </w:r>
            <w:r w:rsidRPr="00796AAE">
              <w:rPr>
                <w:rFonts w:ascii="Liberation Serif" w:eastAsia="Times New Roman" w:hAnsi="Liberation Serif" w:cs="Times New Roman"/>
                <w:bCs/>
                <w:color w:val="000000"/>
                <w:lang w:eastAsia="ru-RU"/>
              </w:rPr>
              <w:t>%.</w:t>
            </w:r>
          </w:p>
          <w:p w:rsidR="00796AAE" w:rsidRPr="00796AAE" w:rsidRDefault="00796AAE" w:rsidP="00796AAE">
            <w:pPr>
              <w:spacing w:after="0" w:line="240" w:lineRule="auto"/>
              <w:ind w:firstLine="709"/>
              <w:jc w:val="both"/>
              <w:rPr>
                <w:rFonts w:ascii="Liberation Serif" w:eastAsia="Times New Roman" w:hAnsi="Liberation Serif" w:cs="Times New Roman"/>
                <w:bCs/>
                <w:color w:val="000000"/>
                <w:lang w:eastAsia="ru-RU"/>
              </w:rPr>
            </w:pPr>
            <w:r w:rsidRPr="00796AAE">
              <w:rPr>
                <w:rFonts w:ascii="Liberation Serif" w:eastAsia="Times New Roman" w:hAnsi="Liberation Serif" w:cs="Times New Roman"/>
                <w:bCs/>
                <w:color w:val="000000"/>
                <w:lang w:eastAsia="ru-RU"/>
              </w:rPr>
              <w:t xml:space="preserve">В целом по муниципальной программе </w:t>
            </w:r>
            <w:r>
              <w:rPr>
                <w:rFonts w:ascii="Liberation Serif" w:eastAsia="Times New Roman" w:hAnsi="Liberation Serif" w:cs="Times New Roman"/>
                <w:bCs/>
                <w:color w:val="000000"/>
                <w:lang w:eastAsia="ru-RU"/>
              </w:rPr>
              <w:t>оценка эффективности составила 4,2</w:t>
            </w:r>
            <w:r w:rsidRPr="00796AAE">
              <w:rPr>
                <w:rFonts w:ascii="Liberation Serif" w:eastAsia="Times New Roman" w:hAnsi="Liberation Serif" w:cs="Times New Roman"/>
                <w:bCs/>
                <w:color w:val="000000"/>
                <w:lang w:eastAsia="ru-RU"/>
              </w:rPr>
              <w:t xml:space="preserve"> баллов – </w:t>
            </w:r>
            <w:r>
              <w:rPr>
                <w:rFonts w:ascii="Liberation Serif" w:eastAsia="Times New Roman" w:hAnsi="Liberation Serif" w:cs="Times New Roman"/>
                <w:bCs/>
                <w:color w:val="000000"/>
                <w:lang w:eastAsia="ru-RU"/>
              </w:rPr>
              <w:t xml:space="preserve">удовлетворительная </w:t>
            </w:r>
            <w:r w:rsidRPr="00796AAE">
              <w:rPr>
                <w:rFonts w:ascii="Liberation Serif" w:eastAsia="Times New Roman" w:hAnsi="Liberation Serif" w:cs="Times New Roman"/>
                <w:bCs/>
                <w:color w:val="000000"/>
                <w:lang w:eastAsia="ru-RU"/>
              </w:rPr>
              <w:t xml:space="preserve">эффективность муниципальной программы.   </w:t>
            </w:r>
          </w:p>
          <w:p w:rsidR="00864DCA" w:rsidRPr="00796AAE" w:rsidRDefault="00864DCA" w:rsidP="00EE68CB">
            <w:pPr>
              <w:spacing w:after="0" w:line="240" w:lineRule="auto"/>
              <w:rPr>
                <w:rFonts w:ascii="Liberation Serif" w:eastAsia="Times New Roman" w:hAnsi="Liberation Serif" w:cs="Times New Roman"/>
                <w:b/>
                <w:bCs/>
                <w:color w:val="000000"/>
                <w:lang w:eastAsia="ru-RU"/>
              </w:rPr>
            </w:pPr>
          </w:p>
        </w:tc>
      </w:tr>
      <w:tr w:rsidR="00864DCA" w:rsidRPr="00796AAE" w:rsidTr="00CD5C7B">
        <w:trPr>
          <w:gridAfter w:val="4"/>
          <w:wAfter w:w="7261" w:type="dxa"/>
          <w:trHeight w:val="1020"/>
        </w:trPr>
        <w:tc>
          <w:tcPr>
            <w:tcW w:w="9654" w:type="dxa"/>
            <w:shd w:val="clear" w:color="auto" w:fill="auto"/>
            <w:hideMark/>
          </w:tcPr>
          <w:p w:rsidR="00864DCA" w:rsidRPr="00796AAE" w:rsidRDefault="00864DCA" w:rsidP="00796AAE">
            <w:pPr>
              <w:spacing w:after="0" w:line="240" w:lineRule="auto"/>
              <w:jc w:val="center"/>
              <w:rPr>
                <w:rFonts w:ascii="Liberation Serif" w:eastAsia="Times New Roman" w:hAnsi="Liberation Serif" w:cs="Times New Roman"/>
                <w:b/>
                <w:bCs/>
                <w:color w:val="000000"/>
                <w:lang w:eastAsia="ru-RU"/>
              </w:rPr>
            </w:pPr>
            <w:r w:rsidRPr="00796AAE">
              <w:rPr>
                <w:rFonts w:ascii="Liberation Serif" w:eastAsia="Times New Roman" w:hAnsi="Liberation Serif" w:cs="Times New Roman"/>
                <w:b/>
                <w:bCs/>
                <w:color w:val="000000"/>
                <w:lang w:eastAsia="ru-RU"/>
              </w:rPr>
              <w:lastRenderedPageBreak/>
              <w:t xml:space="preserve">Муниципальная программа </w:t>
            </w:r>
            <w:r w:rsidR="00376CC3" w:rsidRPr="00796AAE">
              <w:rPr>
                <w:rFonts w:ascii="Liberation Serif" w:eastAsia="Times New Roman" w:hAnsi="Liberation Serif" w:cs="Times New Roman"/>
                <w:b/>
                <w:bCs/>
                <w:color w:val="000000"/>
                <w:lang w:eastAsia="ru-RU"/>
              </w:rPr>
              <w:t>«Обеспечение безопасности</w:t>
            </w:r>
            <w:r w:rsidRPr="00796AAE">
              <w:rPr>
                <w:rFonts w:ascii="Liberation Serif" w:eastAsia="Times New Roman" w:hAnsi="Liberation Serif" w:cs="Times New Roman"/>
                <w:b/>
                <w:bCs/>
                <w:color w:val="000000"/>
                <w:lang w:eastAsia="ru-RU"/>
              </w:rPr>
              <w:t xml:space="preserve"> </w:t>
            </w:r>
            <w:r w:rsidR="00376CC3" w:rsidRPr="00796AAE">
              <w:rPr>
                <w:rFonts w:ascii="Liberation Serif" w:eastAsia="Times New Roman" w:hAnsi="Liberation Serif" w:cs="Times New Roman"/>
                <w:b/>
                <w:bCs/>
                <w:color w:val="000000"/>
                <w:lang w:eastAsia="ru-RU"/>
              </w:rPr>
              <w:t>на территории</w:t>
            </w:r>
            <w:r w:rsidRPr="00796AAE">
              <w:rPr>
                <w:rFonts w:ascii="Liberation Serif" w:eastAsia="Times New Roman" w:hAnsi="Liberation Serif" w:cs="Times New Roman"/>
                <w:b/>
                <w:bCs/>
                <w:color w:val="000000"/>
                <w:lang w:eastAsia="ru-RU"/>
              </w:rPr>
              <w:t xml:space="preserve"> </w:t>
            </w:r>
            <w:proofErr w:type="spellStart"/>
            <w:r w:rsidRPr="00796AAE">
              <w:rPr>
                <w:rFonts w:ascii="Liberation Serif" w:eastAsia="Times New Roman" w:hAnsi="Liberation Serif" w:cs="Times New Roman"/>
                <w:b/>
                <w:bCs/>
                <w:color w:val="000000"/>
                <w:lang w:eastAsia="ru-RU"/>
              </w:rPr>
              <w:t>Гаринско</w:t>
            </w:r>
            <w:r w:rsidR="00376CC3" w:rsidRPr="00796AAE">
              <w:rPr>
                <w:rFonts w:ascii="Liberation Serif" w:eastAsia="Times New Roman" w:hAnsi="Liberation Serif" w:cs="Times New Roman"/>
                <w:b/>
                <w:bCs/>
                <w:color w:val="000000"/>
                <w:lang w:eastAsia="ru-RU"/>
              </w:rPr>
              <w:t>го</w:t>
            </w:r>
            <w:proofErr w:type="spellEnd"/>
            <w:r w:rsidRPr="00796AAE">
              <w:rPr>
                <w:rFonts w:ascii="Liberation Serif" w:eastAsia="Times New Roman" w:hAnsi="Liberation Serif" w:cs="Times New Roman"/>
                <w:b/>
                <w:bCs/>
                <w:color w:val="000000"/>
                <w:lang w:eastAsia="ru-RU"/>
              </w:rPr>
              <w:t xml:space="preserve"> городско</w:t>
            </w:r>
            <w:r w:rsidR="00376CC3" w:rsidRPr="00796AAE">
              <w:rPr>
                <w:rFonts w:ascii="Liberation Serif" w:eastAsia="Times New Roman" w:hAnsi="Liberation Serif" w:cs="Times New Roman"/>
                <w:b/>
                <w:bCs/>
                <w:color w:val="000000"/>
                <w:lang w:eastAsia="ru-RU"/>
              </w:rPr>
              <w:t>го</w:t>
            </w:r>
            <w:r w:rsidRPr="00796AAE">
              <w:rPr>
                <w:rFonts w:ascii="Liberation Serif" w:eastAsia="Times New Roman" w:hAnsi="Liberation Serif" w:cs="Times New Roman"/>
                <w:b/>
                <w:bCs/>
                <w:color w:val="000000"/>
                <w:lang w:eastAsia="ru-RU"/>
              </w:rPr>
              <w:t xml:space="preserve"> округ</w:t>
            </w:r>
            <w:r w:rsidR="00376CC3" w:rsidRPr="00796AAE">
              <w:rPr>
                <w:rFonts w:ascii="Liberation Serif" w:eastAsia="Times New Roman" w:hAnsi="Liberation Serif" w:cs="Times New Roman"/>
                <w:b/>
                <w:bCs/>
                <w:color w:val="000000"/>
                <w:lang w:eastAsia="ru-RU"/>
              </w:rPr>
              <w:t>а</w:t>
            </w:r>
            <w:r w:rsidRPr="00796AAE">
              <w:rPr>
                <w:rFonts w:ascii="Liberation Serif" w:eastAsia="Times New Roman" w:hAnsi="Liberation Serif" w:cs="Times New Roman"/>
                <w:b/>
                <w:bCs/>
                <w:color w:val="000000"/>
                <w:lang w:eastAsia="ru-RU"/>
              </w:rPr>
              <w:t xml:space="preserve"> на 20</w:t>
            </w:r>
            <w:r w:rsidR="00376CC3" w:rsidRPr="00796AAE">
              <w:rPr>
                <w:rFonts w:ascii="Liberation Serif" w:eastAsia="Times New Roman" w:hAnsi="Liberation Serif" w:cs="Times New Roman"/>
                <w:b/>
                <w:bCs/>
                <w:color w:val="000000"/>
                <w:lang w:eastAsia="ru-RU"/>
              </w:rPr>
              <w:t>22</w:t>
            </w:r>
            <w:r w:rsidRPr="00796AAE">
              <w:rPr>
                <w:rFonts w:ascii="Liberation Serif" w:eastAsia="Times New Roman" w:hAnsi="Liberation Serif" w:cs="Times New Roman"/>
                <w:b/>
                <w:bCs/>
                <w:color w:val="000000"/>
                <w:lang w:eastAsia="ru-RU"/>
              </w:rPr>
              <w:t>-202</w:t>
            </w:r>
            <w:r w:rsidR="00376CC3" w:rsidRPr="00796AAE">
              <w:rPr>
                <w:rFonts w:ascii="Liberation Serif" w:eastAsia="Times New Roman" w:hAnsi="Liberation Serif" w:cs="Times New Roman"/>
                <w:b/>
                <w:bCs/>
                <w:color w:val="000000"/>
                <w:lang w:eastAsia="ru-RU"/>
              </w:rPr>
              <w:t>7</w:t>
            </w:r>
            <w:r w:rsidRPr="00796AAE">
              <w:rPr>
                <w:rFonts w:ascii="Liberation Serif" w:eastAsia="Times New Roman" w:hAnsi="Liberation Serif" w:cs="Times New Roman"/>
                <w:b/>
                <w:bCs/>
                <w:color w:val="000000"/>
                <w:lang w:eastAsia="ru-RU"/>
              </w:rPr>
              <w:t xml:space="preserve"> годы</w:t>
            </w:r>
            <w:r w:rsidR="00376CC3" w:rsidRPr="00796AAE">
              <w:rPr>
                <w:rFonts w:ascii="Liberation Serif" w:eastAsia="Times New Roman" w:hAnsi="Liberation Serif" w:cs="Times New Roman"/>
                <w:b/>
                <w:bCs/>
                <w:color w:val="000000"/>
                <w:lang w:eastAsia="ru-RU"/>
              </w:rPr>
              <w:t>»</w:t>
            </w:r>
          </w:p>
          <w:p w:rsidR="00864DCA" w:rsidRPr="00796AAE" w:rsidRDefault="00864DCA" w:rsidP="00796AAE">
            <w:pPr>
              <w:spacing w:after="0" w:line="240" w:lineRule="auto"/>
              <w:rPr>
                <w:rFonts w:ascii="Liberation Serif" w:eastAsia="Times New Roman" w:hAnsi="Liberation Serif" w:cs="Times New Roman"/>
                <w:b/>
                <w:bCs/>
                <w:color w:val="000000"/>
                <w:lang w:eastAsia="ru-RU"/>
              </w:rPr>
            </w:pPr>
          </w:p>
          <w:p w:rsidR="005323CC" w:rsidRPr="00796AAE" w:rsidRDefault="00864DCA" w:rsidP="003C65ED">
            <w:pPr>
              <w:shd w:val="clear" w:color="auto" w:fill="FFFFFF"/>
              <w:spacing w:after="0" w:line="240" w:lineRule="auto"/>
              <w:ind w:firstLine="709"/>
              <w:jc w:val="both"/>
              <w:rPr>
                <w:rFonts w:ascii="Times New Roman" w:eastAsia="Times New Roman" w:hAnsi="Times New Roman" w:cs="Times New Roman"/>
                <w:bCs/>
              </w:rPr>
            </w:pPr>
            <w:r w:rsidRPr="00796AAE">
              <w:rPr>
                <w:rFonts w:ascii="Times New Roman" w:eastAsia="Times New Roman" w:hAnsi="Times New Roman" w:cs="Times New Roman"/>
                <w:bCs/>
              </w:rPr>
              <w:t>Проблема снижения рисков и смягчения последствий чрезвычайных</w:t>
            </w:r>
            <w:r w:rsidR="005323CC" w:rsidRPr="00796AAE">
              <w:rPr>
                <w:rFonts w:ascii="Times New Roman" w:eastAsia="Times New Roman" w:hAnsi="Times New Roman" w:cs="Times New Roman"/>
                <w:bCs/>
              </w:rPr>
              <w:t xml:space="preserve"> </w:t>
            </w:r>
            <w:r w:rsidRPr="00796AAE">
              <w:rPr>
                <w:rFonts w:ascii="Times New Roman" w:eastAsia="Times New Roman" w:hAnsi="Times New Roman" w:cs="Times New Roman"/>
                <w:bCs/>
              </w:rPr>
              <w:t xml:space="preserve">ситуаций природного и техногенного характера в </w:t>
            </w:r>
            <w:proofErr w:type="spellStart"/>
            <w:r w:rsidRPr="00796AAE">
              <w:rPr>
                <w:rFonts w:ascii="Times New Roman" w:eastAsia="Times New Roman" w:hAnsi="Times New Roman" w:cs="Times New Roman"/>
                <w:bCs/>
              </w:rPr>
              <w:t>Гаринском</w:t>
            </w:r>
            <w:proofErr w:type="spellEnd"/>
            <w:r w:rsidRPr="00796AAE">
              <w:rPr>
                <w:rFonts w:ascii="Times New Roman" w:eastAsia="Times New Roman" w:hAnsi="Times New Roman" w:cs="Times New Roman"/>
                <w:bCs/>
              </w:rPr>
              <w:t xml:space="preserve"> городском округе носит характер первостепенной важности, и ее решение также относится к приоритетной сфере обеспечения безопасности. Объем средств, предусмотренных на реализацию мероприятий программы </w:t>
            </w:r>
            <w:r w:rsidR="005323CC" w:rsidRPr="00796AAE">
              <w:rPr>
                <w:rFonts w:ascii="Times New Roman" w:eastAsia="Times New Roman" w:hAnsi="Times New Roman" w:cs="Times New Roman"/>
                <w:bCs/>
              </w:rPr>
              <w:t>в</w:t>
            </w:r>
            <w:r w:rsidRPr="00796AAE">
              <w:rPr>
                <w:rFonts w:ascii="Times New Roman" w:eastAsia="Times New Roman" w:hAnsi="Times New Roman" w:cs="Times New Roman"/>
                <w:bCs/>
              </w:rPr>
              <w:t xml:space="preserve"> 202</w:t>
            </w:r>
            <w:r w:rsidR="005323CC" w:rsidRPr="00796AAE">
              <w:rPr>
                <w:rFonts w:ascii="Times New Roman" w:eastAsia="Times New Roman" w:hAnsi="Times New Roman" w:cs="Times New Roman"/>
                <w:bCs/>
              </w:rPr>
              <w:t>2</w:t>
            </w:r>
            <w:r w:rsidRPr="00796AAE">
              <w:rPr>
                <w:rFonts w:ascii="Times New Roman" w:eastAsia="Times New Roman" w:hAnsi="Times New Roman" w:cs="Times New Roman"/>
                <w:bCs/>
              </w:rPr>
              <w:t xml:space="preserve"> год</w:t>
            </w:r>
            <w:r w:rsidR="005323CC" w:rsidRPr="00796AAE">
              <w:rPr>
                <w:rFonts w:ascii="Times New Roman" w:eastAsia="Times New Roman" w:hAnsi="Times New Roman" w:cs="Times New Roman"/>
                <w:bCs/>
              </w:rPr>
              <w:t>у</w:t>
            </w:r>
            <w:r w:rsidRPr="00796AAE">
              <w:rPr>
                <w:rFonts w:ascii="Times New Roman" w:eastAsia="Times New Roman" w:hAnsi="Times New Roman" w:cs="Times New Roman"/>
                <w:bCs/>
              </w:rPr>
              <w:t xml:space="preserve"> составляет </w:t>
            </w:r>
            <w:r w:rsidR="005323CC" w:rsidRPr="00796AAE">
              <w:rPr>
                <w:rFonts w:ascii="Times New Roman" w:eastAsia="Times New Roman" w:hAnsi="Times New Roman" w:cs="Times New Roman"/>
                <w:bCs/>
              </w:rPr>
              <w:t>145,00</w:t>
            </w:r>
            <w:r w:rsidRPr="00796AAE">
              <w:rPr>
                <w:rFonts w:ascii="Times New Roman" w:eastAsia="Times New Roman" w:hAnsi="Times New Roman" w:cs="Times New Roman"/>
                <w:bCs/>
              </w:rPr>
              <w:t xml:space="preserve"> тыс. руб.</w:t>
            </w:r>
            <w:r w:rsidR="005323CC" w:rsidRPr="00796AAE">
              <w:rPr>
                <w:rFonts w:ascii="Times New Roman" w:eastAsia="Times New Roman" w:hAnsi="Times New Roman" w:cs="Times New Roman"/>
                <w:bCs/>
              </w:rPr>
              <w:t xml:space="preserve"> за счет средств местного бюджета</w:t>
            </w:r>
            <w:r w:rsidRPr="00796AAE">
              <w:rPr>
                <w:rFonts w:ascii="Times New Roman" w:eastAsia="Times New Roman" w:hAnsi="Times New Roman" w:cs="Times New Roman"/>
                <w:bCs/>
              </w:rPr>
              <w:t xml:space="preserve">, фактически было освоено </w:t>
            </w:r>
            <w:r w:rsidR="005323CC" w:rsidRPr="00796AAE">
              <w:rPr>
                <w:rFonts w:ascii="Times New Roman" w:eastAsia="Times New Roman" w:hAnsi="Times New Roman" w:cs="Times New Roman"/>
                <w:bCs/>
              </w:rPr>
              <w:t xml:space="preserve">145,00 </w:t>
            </w:r>
            <w:r w:rsidRPr="00796AAE">
              <w:rPr>
                <w:rFonts w:ascii="Times New Roman" w:eastAsia="Times New Roman" w:hAnsi="Times New Roman" w:cs="Times New Roman"/>
                <w:bCs/>
              </w:rPr>
              <w:t>тыс. руб.</w:t>
            </w:r>
            <w:r w:rsidR="005323CC" w:rsidRPr="00796AAE">
              <w:t xml:space="preserve"> </w:t>
            </w:r>
            <w:r w:rsidR="005323CC" w:rsidRPr="00796AAE">
              <w:rPr>
                <w:rFonts w:ascii="Times New Roman" w:eastAsia="Times New Roman" w:hAnsi="Times New Roman" w:cs="Times New Roman"/>
                <w:bCs/>
              </w:rPr>
              <w:t>Выполнение программы составило 100 процентов.</w:t>
            </w:r>
          </w:p>
          <w:p w:rsidR="00864DCA" w:rsidRPr="00796AAE" w:rsidRDefault="00864DCA" w:rsidP="003C65ED">
            <w:pPr>
              <w:shd w:val="clear" w:color="auto" w:fill="FFFFFF"/>
              <w:spacing w:after="0" w:line="240" w:lineRule="auto"/>
              <w:ind w:firstLine="709"/>
              <w:jc w:val="both"/>
              <w:rPr>
                <w:rFonts w:ascii="Times New Roman" w:eastAsia="Times New Roman" w:hAnsi="Times New Roman" w:cs="Times New Roman"/>
                <w:bCs/>
              </w:rPr>
            </w:pPr>
            <w:r w:rsidRPr="00796AAE">
              <w:rPr>
                <w:rFonts w:ascii="Times New Roman" w:eastAsia="Times New Roman" w:hAnsi="Times New Roman" w:cs="Times New Roman"/>
                <w:bCs/>
              </w:rPr>
              <w:t>В целях обеспечения безопасности населения и выполняя мероприятия, предусмотренные муниципальной подпрограммой, проводятся</w:t>
            </w:r>
            <w:r w:rsidR="005323CC" w:rsidRPr="00796AAE">
              <w:rPr>
                <w:rFonts w:ascii="Times New Roman" w:eastAsia="Times New Roman" w:hAnsi="Times New Roman" w:cs="Times New Roman"/>
                <w:bCs/>
              </w:rPr>
              <w:t xml:space="preserve"> </w:t>
            </w:r>
            <w:r w:rsidRPr="00796AAE">
              <w:rPr>
                <w:rFonts w:ascii="Times New Roman" w:eastAsia="Times New Roman" w:hAnsi="Times New Roman" w:cs="Times New Roman"/>
                <w:bCs/>
              </w:rPr>
              <w:t>обследования домов частного сектора на соблюдение правил пожарной безопасности с проведением инструктажа. Проводятся рейды по проверке объектов жилого фонда, с обязательным вручением Памяток по пожарной безо</w:t>
            </w:r>
            <w:r w:rsidR="005323CC" w:rsidRPr="00796AAE">
              <w:rPr>
                <w:rFonts w:ascii="Times New Roman" w:eastAsia="Times New Roman" w:hAnsi="Times New Roman" w:cs="Times New Roman"/>
                <w:bCs/>
              </w:rPr>
              <w:t>пасности. Организовано обучение</w:t>
            </w:r>
            <w:r w:rsidRPr="00796AAE">
              <w:rPr>
                <w:rFonts w:ascii="Times New Roman" w:eastAsia="Times New Roman" w:hAnsi="Times New Roman" w:cs="Times New Roman"/>
                <w:bCs/>
              </w:rPr>
              <w:t xml:space="preserve"> сотрудников учебных заведений, детских дош</w:t>
            </w:r>
            <w:r w:rsidR="005323CC" w:rsidRPr="00796AAE">
              <w:rPr>
                <w:rFonts w:ascii="Times New Roman" w:eastAsia="Times New Roman" w:hAnsi="Times New Roman" w:cs="Times New Roman"/>
                <w:bCs/>
              </w:rPr>
              <w:t>кольных учреждений и учреждений</w:t>
            </w:r>
            <w:r w:rsidRPr="00796AAE">
              <w:rPr>
                <w:rFonts w:ascii="Times New Roman" w:eastAsia="Times New Roman" w:hAnsi="Times New Roman" w:cs="Times New Roman"/>
                <w:bCs/>
              </w:rPr>
              <w:t xml:space="preserve"> с массовым пребыванием людей.</w:t>
            </w:r>
            <w:r w:rsidR="005323CC" w:rsidRPr="00796AAE">
              <w:rPr>
                <w:rFonts w:ascii="Times New Roman" w:eastAsia="Times New Roman" w:hAnsi="Times New Roman" w:cs="Times New Roman"/>
                <w:bCs/>
              </w:rPr>
              <w:t xml:space="preserve"> Завершена работа по переоформлению ДПД в ДПО Серов.</w:t>
            </w:r>
            <w:r w:rsidRPr="00796AAE">
              <w:rPr>
                <w:rFonts w:ascii="Times New Roman" w:eastAsia="Times New Roman" w:hAnsi="Times New Roman" w:cs="Times New Roman"/>
                <w:bCs/>
              </w:rPr>
              <w:t xml:space="preserve"> Вопросы обеспечения пожарной безопасности обсуждаются на заседаниях комиссии по чрезвычайным ситуациям и сельских сходах. Целевые показатели в части </w:t>
            </w:r>
            <w:r w:rsidR="005323CC" w:rsidRPr="00796AAE">
              <w:rPr>
                <w:rFonts w:ascii="Times New Roman" w:eastAsia="Times New Roman" w:hAnsi="Times New Roman" w:cs="Times New Roman"/>
                <w:bCs/>
              </w:rPr>
              <w:t>касающегося повышения</w:t>
            </w:r>
            <w:r w:rsidRPr="00796AAE">
              <w:rPr>
                <w:rFonts w:ascii="Times New Roman" w:eastAsia="Times New Roman" w:hAnsi="Times New Roman" w:cs="Times New Roman"/>
                <w:bCs/>
              </w:rPr>
              <w:t xml:space="preserve"> </w:t>
            </w:r>
            <w:r w:rsidR="005323CC" w:rsidRPr="00796AAE">
              <w:rPr>
                <w:rFonts w:ascii="Times New Roman" w:eastAsia="Times New Roman" w:hAnsi="Times New Roman" w:cs="Times New Roman"/>
                <w:bCs/>
              </w:rPr>
              <w:t>уровня охвата</w:t>
            </w:r>
            <w:r w:rsidRPr="00796AAE">
              <w:rPr>
                <w:rFonts w:ascii="Times New Roman" w:eastAsia="Times New Roman" w:hAnsi="Times New Roman" w:cs="Times New Roman"/>
                <w:bCs/>
              </w:rPr>
              <w:t xml:space="preserve"> населения информационными материалами, листовками, памятками о мерах пожарной безопасности, обеспеченность </w:t>
            </w:r>
            <w:r w:rsidR="005323CC" w:rsidRPr="00796AAE">
              <w:rPr>
                <w:rFonts w:ascii="Times New Roman" w:eastAsia="Times New Roman" w:hAnsi="Times New Roman" w:cs="Times New Roman"/>
                <w:bCs/>
              </w:rPr>
              <w:t>оповещения; увеличение</w:t>
            </w:r>
            <w:r w:rsidRPr="00796AAE">
              <w:rPr>
                <w:rFonts w:ascii="Times New Roman" w:eastAsia="Times New Roman" w:hAnsi="Times New Roman" w:cs="Times New Roman"/>
                <w:bCs/>
              </w:rPr>
              <w:t xml:space="preserve"> доли исправных пожарных водоемов; создание необходимых условий для усиления пожарной безопасности: устройство минерализованных полос достигнуты в п</w:t>
            </w:r>
            <w:r w:rsidR="005323CC" w:rsidRPr="00796AAE">
              <w:rPr>
                <w:rFonts w:ascii="Times New Roman" w:eastAsia="Times New Roman" w:hAnsi="Times New Roman" w:cs="Times New Roman"/>
                <w:bCs/>
              </w:rPr>
              <w:t>олном объеме, однако, сложилась</w:t>
            </w:r>
            <w:r w:rsidRPr="00796AAE">
              <w:rPr>
                <w:rFonts w:ascii="Times New Roman" w:eastAsia="Times New Roman" w:hAnsi="Times New Roman" w:cs="Times New Roman"/>
                <w:bCs/>
              </w:rPr>
              <w:t xml:space="preserve"> достаточно неблагоприятная </w:t>
            </w:r>
            <w:r w:rsidR="005323CC" w:rsidRPr="00796AAE">
              <w:rPr>
                <w:rFonts w:ascii="Times New Roman" w:eastAsia="Times New Roman" w:hAnsi="Times New Roman" w:cs="Times New Roman"/>
                <w:bCs/>
              </w:rPr>
              <w:t>обстановка в районе с пожарами</w:t>
            </w:r>
            <w:r w:rsidRPr="00796AAE">
              <w:rPr>
                <w:rFonts w:ascii="Times New Roman" w:eastAsia="Times New Roman" w:hAnsi="Times New Roman" w:cs="Times New Roman"/>
                <w:bCs/>
              </w:rPr>
              <w:t xml:space="preserve">. Это </w:t>
            </w:r>
            <w:r w:rsidR="005323CC" w:rsidRPr="00796AAE">
              <w:rPr>
                <w:rFonts w:ascii="Times New Roman" w:eastAsia="Times New Roman" w:hAnsi="Times New Roman" w:cs="Times New Roman"/>
                <w:bCs/>
              </w:rPr>
              <w:t>явилось следствием</w:t>
            </w:r>
            <w:r w:rsidRPr="00796AAE">
              <w:rPr>
                <w:rFonts w:ascii="Times New Roman" w:eastAsia="Times New Roman" w:hAnsi="Times New Roman" w:cs="Times New Roman"/>
                <w:bCs/>
              </w:rPr>
              <w:t xml:space="preserve"> объективных социально – экономических условий, сложившихся на территор</w:t>
            </w:r>
            <w:r w:rsidR="005323CC" w:rsidRPr="00796AAE">
              <w:rPr>
                <w:rFonts w:ascii="Times New Roman" w:eastAsia="Times New Roman" w:hAnsi="Times New Roman" w:cs="Times New Roman"/>
                <w:bCs/>
              </w:rPr>
              <w:t xml:space="preserve">ии </w:t>
            </w:r>
            <w:proofErr w:type="spellStart"/>
            <w:r w:rsidR="005323CC" w:rsidRPr="00796AAE">
              <w:rPr>
                <w:rFonts w:ascii="Times New Roman" w:eastAsia="Times New Roman" w:hAnsi="Times New Roman" w:cs="Times New Roman"/>
                <w:bCs/>
              </w:rPr>
              <w:t>Гаринского</w:t>
            </w:r>
            <w:proofErr w:type="spellEnd"/>
            <w:r w:rsidR="005323CC" w:rsidRPr="00796AAE">
              <w:rPr>
                <w:rFonts w:ascii="Times New Roman" w:eastAsia="Times New Roman" w:hAnsi="Times New Roman" w:cs="Times New Roman"/>
                <w:bCs/>
              </w:rPr>
              <w:t xml:space="preserve"> городского округа,</w:t>
            </w:r>
            <w:r w:rsidRPr="00796AAE">
              <w:rPr>
                <w:rFonts w:ascii="Times New Roman" w:eastAsia="Times New Roman" w:hAnsi="Times New Roman" w:cs="Times New Roman"/>
                <w:bCs/>
              </w:rPr>
              <w:t xml:space="preserve"> а именно:</w:t>
            </w:r>
          </w:p>
          <w:p w:rsidR="005323CC" w:rsidRPr="00796AAE" w:rsidRDefault="00864DCA" w:rsidP="003C65ED">
            <w:pPr>
              <w:shd w:val="clear" w:color="auto" w:fill="FFFFFF"/>
              <w:spacing w:after="0" w:line="240" w:lineRule="auto"/>
              <w:ind w:firstLine="709"/>
              <w:jc w:val="both"/>
              <w:rPr>
                <w:rFonts w:ascii="Times New Roman" w:eastAsia="Times New Roman" w:hAnsi="Times New Roman" w:cs="Times New Roman"/>
                <w:bCs/>
              </w:rPr>
            </w:pPr>
            <w:r w:rsidRPr="00796AAE">
              <w:rPr>
                <w:rFonts w:ascii="Times New Roman" w:eastAsia="Times New Roman" w:hAnsi="Times New Roman" w:cs="Times New Roman"/>
                <w:bCs/>
              </w:rPr>
              <w:t xml:space="preserve">1) Жилой сектор в большей степени представлен </w:t>
            </w:r>
            <w:r w:rsidR="005323CC" w:rsidRPr="00796AAE">
              <w:rPr>
                <w:rFonts w:ascii="Times New Roman" w:eastAsia="Times New Roman" w:hAnsi="Times New Roman" w:cs="Times New Roman"/>
                <w:bCs/>
              </w:rPr>
              <w:t xml:space="preserve">деревянными 1-2 этажными домами </w:t>
            </w:r>
            <w:r w:rsidRPr="00796AAE">
              <w:rPr>
                <w:rFonts w:ascii="Times New Roman" w:eastAsia="Times New Roman" w:hAnsi="Times New Roman" w:cs="Times New Roman"/>
                <w:bCs/>
              </w:rPr>
              <w:t xml:space="preserve">с низкой противопожарной устойчивостью. </w:t>
            </w:r>
          </w:p>
          <w:p w:rsidR="00864DCA" w:rsidRPr="00796AAE" w:rsidRDefault="00864DCA" w:rsidP="003C65ED">
            <w:pPr>
              <w:shd w:val="clear" w:color="auto" w:fill="FFFFFF"/>
              <w:spacing w:after="0" w:line="240" w:lineRule="auto"/>
              <w:ind w:firstLine="709"/>
              <w:jc w:val="both"/>
              <w:rPr>
                <w:rFonts w:ascii="Times New Roman" w:eastAsia="Times New Roman" w:hAnsi="Times New Roman" w:cs="Times New Roman"/>
                <w:bCs/>
              </w:rPr>
            </w:pPr>
            <w:r w:rsidRPr="00796AAE">
              <w:rPr>
                <w:rFonts w:ascii="Times New Roman" w:eastAsia="Times New Roman" w:hAnsi="Times New Roman" w:cs="Times New Roman"/>
                <w:bCs/>
              </w:rPr>
              <w:t>2) Высокий процент ветхого, аварийного жилья, кот</w:t>
            </w:r>
            <w:r w:rsidR="005323CC" w:rsidRPr="00796AAE">
              <w:rPr>
                <w:rFonts w:ascii="Times New Roman" w:eastAsia="Times New Roman" w:hAnsi="Times New Roman" w:cs="Times New Roman"/>
                <w:bCs/>
              </w:rPr>
              <w:t xml:space="preserve">орое не только ухудшает внешний </w:t>
            </w:r>
            <w:r w:rsidRPr="00796AAE">
              <w:rPr>
                <w:rFonts w:ascii="Times New Roman" w:eastAsia="Times New Roman" w:hAnsi="Times New Roman" w:cs="Times New Roman"/>
                <w:bCs/>
              </w:rPr>
              <w:t>облик района, но и создает угрозу пожарной безопасности.</w:t>
            </w:r>
          </w:p>
          <w:p w:rsidR="00864DCA" w:rsidRPr="00796AAE" w:rsidRDefault="00864DCA" w:rsidP="003C65ED">
            <w:pPr>
              <w:shd w:val="clear" w:color="auto" w:fill="FFFFFF"/>
              <w:spacing w:after="0" w:line="240" w:lineRule="auto"/>
              <w:ind w:firstLine="709"/>
              <w:jc w:val="both"/>
              <w:rPr>
                <w:rFonts w:ascii="Times New Roman" w:eastAsia="Times New Roman" w:hAnsi="Times New Roman" w:cs="Times New Roman"/>
                <w:bCs/>
              </w:rPr>
            </w:pPr>
            <w:r w:rsidRPr="00796AAE">
              <w:rPr>
                <w:rFonts w:ascii="Times New Roman" w:eastAsia="Times New Roman" w:hAnsi="Times New Roman" w:cs="Times New Roman"/>
                <w:bCs/>
              </w:rPr>
              <w:t xml:space="preserve">3) Наличие неисправных источников наружного противопожарного водоснабжения. </w:t>
            </w:r>
          </w:p>
          <w:tbl>
            <w:tblPr>
              <w:tblW w:w="16915" w:type="dxa"/>
              <w:tblInd w:w="93" w:type="dxa"/>
              <w:tblLayout w:type="fixed"/>
              <w:tblLook w:val="04A0" w:firstRow="1" w:lastRow="0" w:firstColumn="1" w:lastColumn="0" w:noHBand="0" w:noVBand="1"/>
            </w:tblPr>
            <w:tblGrid>
              <w:gridCol w:w="16915"/>
            </w:tblGrid>
            <w:tr w:rsidR="005323CC" w:rsidRPr="00796AAE" w:rsidTr="005A46FB">
              <w:trPr>
                <w:trHeight w:val="765"/>
              </w:trPr>
              <w:tc>
                <w:tcPr>
                  <w:tcW w:w="9654" w:type="dxa"/>
                  <w:shd w:val="clear" w:color="auto" w:fill="auto"/>
                  <w:hideMark/>
                </w:tcPr>
                <w:p w:rsidR="005323CC" w:rsidRPr="00796AAE" w:rsidRDefault="003C65ED" w:rsidP="00796AAE">
                  <w:pPr>
                    <w:spacing w:after="0" w:line="240" w:lineRule="auto"/>
                    <w:rPr>
                      <w:rFonts w:ascii="Liberation Serif" w:eastAsia="Times New Roman" w:hAnsi="Liberation Serif" w:cs="Times New Roman"/>
                      <w:bCs/>
                      <w:color w:val="000000"/>
                      <w:lang w:eastAsia="ru-RU"/>
                    </w:rPr>
                  </w:pPr>
                  <w:r>
                    <w:rPr>
                      <w:rFonts w:ascii="Liberation Serif" w:eastAsia="Times New Roman" w:hAnsi="Liberation Serif" w:cs="Times New Roman"/>
                      <w:bCs/>
                      <w:color w:val="000000"/>
                      <w:lang w:eastAsia="ru-RU"/>
                    </w:rPr>
                    <w:t xml:space="preserve">          </w:t>
                  </w:r>
                </w:p>
                <w:tbl>
                  <w:tblPr>
                    <w:tblW w:w="9227" w:type="dxa"/>
                    <w:tblLayout w:type="fixed"/>
                    <w:tblLook w:val="04A0" w:firstRow="1" w:lastRow="0" w:firstColumn="1" w:lastColumn="0" w:noHBand="0" w:noVBand="1"/>
                  </w:tblPr>
                  <w:tblGrid>
                    <w:gridCol w:w="2766"/>
                    <w:gridCol w:w="1285"/>
                    <w:gridCol w:w="1417"/>
                    <w:gridCol w:w="851"/>
                    <w:gridCol w:w="2899"/>
                    <w:gridCol w:w="9"/>
                  </w:tblGrid>
                  <w:tr w:rsidR="007B4D50" w:rsidRPr="00796AAE" w:rsidTr="005323CC">
                    <w:trPr>
                      <w:trHeight w:val="999"/>
                    </w:trPr>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B4D50" w:rsidRPr="00796AAE" w:rsidRDefault="007B4D50" w:rsidP="00796AAE">
                        <w:pPr>
                          <w:spacing w:after="0" w:line="240" w:lineRule="auto"/>
                          <w:jc w:val="center"/>
                          <w:rPr>
                            <w:rFonts w:ascii="Liberation Serif" w:eastAsia="Times New Roman" w:hAnsi="Liberation Serif" w:cs="Times New Roman"/>
                            <w:color w:val="000000"/>
                            <w:lang w:eastAsia="ru-RU"/>
                          </w:rPr>
                        </w:pPr>
                        <w:r w:rsidRPr="00796AAE">
                          <w:rPr>
                            <w:rFonts w:ascii="Liberation Serif" w:eastAsia="Times New Roman" w:hAnsi="Liberation Serif" w:cs="Times New Roman"/>
                            <w:color w:val="000000"/>
                            <w:lang w:eastAsia="ru-RU"/>
                          </w:rPr>
                          <w:t>Наименование подпрограммы</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B4D50" w:rsidRPr="00796AAE" w:rsidRDefault="007B4D50" w:rsidP="00796AAE">
                        <w:pPr>
                          <w:spacing w:after="0" w:line="240" w:lineRule="auto"/>
                          <w:jc w:val="center"/>
                          <w:rPr>
                            <w:rFonts w:ascii="Liberation Serif" w:eastAsia="Times New Roman" w:hAnsi="Liberation Serif" w:cs="Times New Roman"/>
                            <w:color w:val="000000"/>
                            <w:lang w:eastAsia="ru-RU"/>
                          </w:rPr>
                        </w:pPr>
                        <w:r w:rsidRPr="00796AAE">
                          <w:rPr>
                            <w:rFonts w:ascii="Liberation Serif" w:eastAsia="Times New Roman" w:hAnsi="Liberation Serif" w:cs="Times New Roman"/>
                            <w:color w:val="000000"/>
                            <w:lang w:eastAsia="ru-RU"/>
                          </w:rPr>
                          <w:t>Назначено</w:t>
                        </w:r>
                      </w:p>
                      <w:p w:rsidR="007B4D50" w:rsidRPr="00796AAE" w:rsidRDefault="007B4D50" w:rsidP="00796AAE">
                        <w:pPr>
                          <w:spacing w:after="0" w:line="240" w:lineRule="auto"/>
                          <w:jc w:val="center"/>
                          <w:rPr>
                            <w:rFonts w:ascii="Liberation Serif" w:eastAsia="Times New Roman" w:hAnsi="Liberation Serif" w:cs="Times New Roman"/>
                            <w:color w:val="000000"/>
                            <w:lang w:eastAsia="ru-RU"/>
                          </w:rPr>
                        </w:pPr>
                        <w:r w:rsidRPr="00796AAE">
                          <w:rPr>
                            <w:rFonts w:ascii="Liberation Serif" w:eastAsia="Times New Roman" w:hAnsi="Liberation Serif" w:cs="Times New Roman"/>
                            <w:color w:val="000000"/>
                            <w:lang w:eastAsia="ru-RU"/>
                          </w:rPr>
                          <w:t>(тыс. руб.)</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B4D50" w:rsidRPr="00796AAE" w:rsidRDefault="007B4D50" w:rsidP="00796AAE">
                        <w:pPr>
                          <w:spacing w:after="0" w:line="240" w:lineRule="auto"/>
                          <w:jc w:val="center"/>
                          <w:rPr>
                            <w:rFonts w:ascii="Liberation Serif" w:eastAsia="Times New Roman" w:hAnsi="Liberation Serif" w:cs="Times New Roman"/>
                            <w:color w:val="000000"/>
                            <w:lang w:eastAsia="ru-RU"/>
                          </w:rPr>
                        </w:pPr>
                        <w:r w:rsidRPr="00796AAE">
                          <w:rPr>
                            <w:rFonts w:ascii="Liberation Serif" w:eastAsia="Times New Roman" w:hAnsi="Liberation Serif" w:cs="Times New Roman"/>
                            <w:color w:val="000000"/>
                            <w:lang w:eastAsia="ru-RU"/>
                          </w:rPr>
                          <w:t>Касс. Расход</w:t>
                        </w:r>
                      </w:p>
                      <w:p w:rsidR="007B4D50" w:rsidRPr="00796AAE" w:rsidRDefault="007B4D50" w:rsidP="00796AAE">
                        <w:pPr>
                          <w:spacing w:after="0" w:line="240" w:lineRule="auto"/>
                          <w:jc w:val="center"/>
                          <w:rPr>
                            <w:rFonts w:ascii="Liberation Serif" w:eastAsia="Times New Roman" w:hAnsi="Liberation Serif" w:cs="Times New Roman"/>
                            <w:color w:val="000000"/>
                            <w:lang w:eastAsia="ru-RU"/>
                          </w:rPr>
                        </w:pPr>
                        <w:r w:rsidRPr="00796AAE">
                          <w:rPr>
                            <w:rFonts w:ascii="Liberation Serif" w:eastAsia="Times New Roman" w:hAnsi="Liberation Serif" w:cs="Times New Roman"/>
                            <w:color w:val="000000"/>
                            <w:lang w:eastAsia="ru-RU"/>
                          </w:rPr>
                          <w:t>(тыс. руб.)</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B4D50" w:rsidRPr="00796AAE" w:rsidRDefault="007B4D50" w:rsidP="00796AAE">
                        <w:pPr>
                          <w:spacing w:after="0" w:line="240" w:lineRule="auto"/>
                          <w:jc w:val="center"/>
                          <w:rPr>
                            <w:rFonts w:ascii="Liberation Serif" w:eastAsia="Times New Roman" w:hAnsi="Liberation Serif" w:cs="Times New Roman"/>
                            <w:color w:val="000000"/>
                            <w:lang w:eastAsia="ru-RU"/>
                          </w:rPr>
                        </w:pPr>
                        <w:r w:rsidRPr="00796AAE">
                          <w:rPr>
                            <w:rFonts w:ascii="Liberation Serif" w:eastAsia="Times New Roman" w:hAnsi="Liberation Serif" w:cs="Times New Roman"/>
                            <w:color w:val="000000"/>
                            <w:lang w:eastAsia="ru-RU"/>
                          </w:rPr>
                          <w:t>Исполнено (%)</w:t>
                        </w:r>
                      </w:p>
                    </w:tc>
                    <w:tc>
                      <w:tcPr>
                        <w:tcW w:w="2908" w:type="dxa"/>
                        <w:gridSpan w:val="2"/>
                        <w:tcBorders>
                          <w:top w:val="single" w:sz="4" w:space="0" w:color="auto"/>
                          <w:left w:val="single" w:sz="4" w:space="0" w:color="auto"/>
                          <w:bottom w:val="single" w:sz="4" w:space="0" w:color="auto"/>
                          <w:right w:val="single" w:sz="4" w:space="0" w:color="auto"/>
                        </w:tcBorders>
                      </w:tcPr>
                      <w:p w:rsidR="007B4D50" w:rsidRPr="00796AAE" w:rsidRDefault="007B4D50" w:rsidP="00796AAE">
                        <w:pPr>
                          <w:spacing w:after="0" w:line="240" w:lineRule="auto"/>
                          <w:jc w:val="center"/>
                          <w:rPr>
                            <w:rFonts w:ascii="Liberation Serif" w:eastAsia="Times New Roman" w:hAnsi="Liberation Serif" w:cs="Times New Roman"/>
                            <w:color w:val="000000"/>
                            <w:lang w:eastAsia="ru-RU"/>
                          </w:rPr>
                        </w:pPr>
                        <w:r w:rsidRPr="00796AAE">
                          <w:rPr>
                            <w:rFonts w:ascii="Liberation Serif" w:eastAsia="Times New Roman" w:hAnsi="Liberation Serif" w:cs="Times New Roman"/>
                            <w:color w:val="000000"/>
                            <w:lang w:eastAsia="ru-RU"/>
                          </w:rPr>
                          <w:t>Выполнение (невыполнение) целевого показателя</w:t>
                        </w:r>
                      </w:p>
                    </w:tc>
                  </w:tr>
                  <w:tr w:rsidR="005323CC" w:rsidRPr="00796AAE" w:rsidTr="005323CC">
                    <w:trPr>
                      <w:gridAfter w:val="1"/>
                      <w:wAfter w:w="9" w:type="dxa"/>
                      <w:trHeight w:val="765"/>
                    </w:trPr>
                    <w:tc>
                      <w:tcPr>
                        <w:tcW w:w="2766" w:type="dxa"/>
                        <w:tcBorders>
                          <w:top w:val="nil"/>
                          <w:left w:val="single" w:sz="4" w:space="0" w:color="000000"/>
                          <w:bottom w:val="single" w:sz="4" w:space="0" w:color="000000"/>
                          <w:right w:val="single" w:sz="4" w:space="0" w:color="000000"/>
                        </w:tcBorders>
                        <w:shd w:val="clear" w:color="auto" w:fill="auto"/>
                        <w:hideMark/>
                      </w:tcPr>
                      <w:p w:rsidR="005323CC" w:rsidRPr="00796AAE" w:rsidRDefault="005323CC" w:rsidP="00796AAE">
                        <w:pPr>
                          <w:spacing w:after="0" w:line="240" w:lineRule="auto"/>
                          <w:outlineLvl w:val="0"/>
                          <w:rPr>
                            <w:rFonts w:ascii="Liberation Serif" w:eastAsia="Times New Roman" w:hAnsi="Liberation Serif" w:cs="Times New Roman"/>
                            <w:color w:val="000000"/>
                            <w:lang w:eastAsia="ru-RU"/>
                          </w:rPr>
                        </w:pPr>
                        <w:r w:rsidRPr="00796AAE">
                          <w:rPr>
                            <w:rFonts w:ascii="Liberation Serif" w:eastAsia="Times New Roman" w:hAnsi="Liberation Serif" w:cs="Times New Roman"/>
                            <w:color w:val="000000"/>
                            <w:lang w:eastAsia="ru-RU"/>
                          </w:rPr>
                          <w:t xml:space="preserve">      Подпрограмма  "Обеспечение пожарной безопасности на </w:t>
                        </w:r>
                        <w:r w:rsidRPr="00796AAE">
                          <w:rPr>
                            <w:rFonts w:ascii="Liberation Serif" w:eastAsia="Times New Roman" w:hAnsi="Liberation Serif" w:cs="Times New Roman"/>
                            <w:color w:val="000000"/>
                            <w:lang w:eastAsia="ru-RU"/>
                          </w:rPr>
                          <w:lastRenderedPageBreak/>
                          <w:t xml:space="preserve">территории </w:t>
                        </w:r>
                        <w:proofErr w:type="spellStart"/>
                        <w:r w:rsidRPr="00796AAE">
                          <w:rPr>
                            <w:rFonts w:ascii="Liberation Serif" w:eastAsia="Times New Roman" w:hAnsi="Liberation Serif" w:cs="Times New Roman"/>
                            <w:color w:val="000000"/>
                            <w:lang w:eastAsia="ru-RU"/>
                          </w:rPr>
                          <w:t>Гаринского</w:t>
                        </w:r>
                        <w:proofErr w:type="spellEnd"/>
                        <w:r w:rsidRPr="00796AAE">
                          <w:rPr>
                            <w:rFonts w:ascii="Liberation Serif" w:eastAsia="Times New Roman" w:hAnsi="Liberation Serif" w:cs="Times New Roman"/>
                            <w:color w:val="000000"/>
                            <w:lang w:eastAsia="ru-RU"/>
                          </w:rPr>
                          <w:t xml:space="preserve"> городского округа."</w:t>
                        </w:r>
                      </w:p>
                    </w:tc>
                    <w:tc>
                      <w:tcPr>
                        <w:tcW w:w="1285" w:type="dxa"/>
                        <w:tcBorders>
                          <w:top w:val="nil"/>
                          <w:left w:val="nil"/>
                          <w:bottom w:val="single" w:sz="4" w:space="0" w:color="000000"/>
                          <w:right w:val="single" w:sz="4" w:space="0" w:color="000000"/>
                        </w:tcBorders>
                        <w:shd w:val="clear" w:color="000000" w:fill="CCFFFF"/>
                        <w:noWrap/>
                        <w:hideMark/>
                      </w:tcPr>
                      <w:p w:rsidR="005323CC" w:rsidRPr="00796AAE" w:rsidRDefault="005323CC" w:rsidP="00796AAE">
                        <w:pPr>
                          <w:spacing w:after="0" w:line="240" w:lineRule="auto"/>
                          <w:jc w:val="right"/>
                          <w:outlineLvl w:val="0"/>
                          <w:rPr>
                            <w:rFonts w:ascii="Liberation Serif" w:eastAsia="Times New Roman" w:hAnsi="Liberation Serif" w:cs="Times New Roman"/>
                            <w:color w:val="000000"/>
                            <w:lang w:eastAsia="ru-RU"/>
                          </w:rPr>
                        </w:pPr>
                        <w:r w:rsidRPr="00796AAE">
                          <w:rPr>
                            <w:rFonts w:ascii="Liberation Serif" w:eastAsia="Times New Roman" w:hAnsi="Liberation Serif" w:cs="Times New Roman"/>
                            <w:color w:val="000000"/>
                            <w:lang w:eastAsia="ru-RU"/>
                          </w:rPr>
                          <w:lastRenderedPageBreak/>
                          <w:t>130</w:t>
                        </w:r>
                      </w:p>
                    </w:tc>
                    <w:tc>
                      <w:tcPr>
                        <w:tcW w:w="1417" w:type="dxa"/>
                        <w:tcBorders>
                          <w:top w:val="nil"/>
                          <w:left w:val="nil"/>
                          <w:bottom w:val="single" w:sz="4" w:space="0" w:color="000000"/>
                          <w:right w:val="single" w:sz="4" w:space="0" w:color="000000"/>
                        </w:tcBorders>
                        <w:shd w:val="clear" w:color="000000" w:fill="CCFFFF"/>
                        <w:noWrap/>
                        <w:hideMark/>
                      </w:tcPr>
                      <w:p w:rsidR="005323CC" w:rsidRPr="00796AAE" w:rsidRDefault="005323CC" w:rsidP="00796AAE">
                        <w:pPr>
                          <w:spacing w:after="0" w:line="240" w:lineRule="auto"/>
                          <w:jc w:val="right"/>
                          <w:outlineLvl w:val="0"/>
                          <w:rPr>
                            <w:rFonts w:ascii="Liberation Serif" w:eastAsia="Times New Roman" w:hAnsi="Liberation Serif" w:cs="Times New Roman"/>
                            <w:color w:val="000000"/>
                            <w:lang w:eastAsia="ru-RU"/>
                          </w:rPr>
                        </w:pPr>
                        <w:r w:rsidRPr="00796AAE">
                          <w:rPr>
                            <w:rFonts w:ascii="Liberation Serif" w:eastAsia="Times New Roman" w:hAnsi="Liberation Serif" w:cs="Times New Roman"/>
                            <w:color w:val="000000"/>
                            <w:lang w:eastAsia="ru-RU"/>
                          </w:rPr>
                          <w:t>130</w:t>
                        </w:r>
                      </w:p>
                    </w:tc>
                    <w:tc>
                      <w:tcPr>
                        <w:tcW w:w="851" w:type="dxa"/>
                        <w:tcBorders>
                          <w:top w:val="nil"/>
                          <w:left w:val="nil"/>
                          <w:bottom w:val="single" w:sz="4" w:space="0" w:color="000000"/>
                          <w:right w:val="single" w:sz="4" w:space="0" w:color="auto"/>
                        </w:tcBorders>
                        <w:shd w:val="clear" w:color="000000" w:fill="CCFFFF"/>
                        <w:noWrap/>
                        <w:hideMark/>
                      </w:tcPr>
                      <w:p w:rsidR="005323CC" w:rsidRPr="00796AAE" w:rsidRDefault="005323CC" w:rsidP="00796AAE">
                        <w:pPr>
                          <w:spacing w:after="0" w:line="240" w:lineRule="auto"/>
                          <w:jc w:val="right"/>
                          <w:outlineLvl w:val="0"/>
                          <w:rPr>
                            <w:rFonts w:ascii="Liberation Serif" w:eastAsia="Times New Roman" w:hAnsi="Liberation Serif" w:cs="Times New Roman"/>
                            <w:color w:val="000000"/>
                            <w:lang w:eastAsia="ru-RU"/>
                          </w:rPr>
                        </w:pPr>
                        <w:r w:rsidRPr="00796AAE">
                          <w:rPr>
                            <w:rFonts w:ascii="Liberation Serif" w:eastAsia="Times New Roman" w:hAnsi="Liberation Serif" w:cs="Times New Roman"/>
                            <w:color w:val="000000"/>
                            <w:lang w:eastAsia="ru-RU"/>
                          </w:rPr>
                          <w:t>100</w:t>
                        </w:r>
                      </w:p>
                    </w:tc>
                    <w:tc>
                      <w:tcPr>
                        <w:tcW w:w="2899" w:type="dxa"/>
                        <w:tcBorders>
                          <w:top w:val="single" w:sz="4" w:space="0" w:color="auto"/>
                          <w:left w:val="single" w:sz="4" w:space="0" w:color="auto"/>
                          <w:bottom w:val="single" w:sz="4" w:space="0" w:color="auto"/>
                          <w:right w:val="single" w:sz="4" w:space="0" w:color="auto"/>
                        </w:tcBorders>
                        <w:shd w:val="clear" w:color="000000" w:fill="CCFFFF"/>
                      </w:tcPr>
                      <w:p w:rsidR="005323CC" w:rsidRPr="00796AAE" w:rsidRDefault="005323CC" w:rsidP="00796AAE">
                        <w:pPr>
                          <w:spacing w:after="0" w:line="240" w:lineRule="auto"/>
                          <w:jc w:val="right"/>
                          <w:outlineLvl w:val="0"/>
                          <w:rPr>
                            <w:rFonts w:ascii="Liberation Serif" w:eastAsia="Times New Roman" w:hAnsi="Liberation Serif" w:cs="Times New Roman"/>
                            <w:color w:val="000000"/>
                            <w:lang w:eastAsia="ru-RU"/>
                          </w:rPr>
                        </w:pPr>
                        <w:r w:rsidRPr="00796AAE">
                          <w:rPr>
                            <w:rFonts w:ascii="Liberation Serif" w:eastAsia="Times New Roman" w:hAnsi="Liberation Serif" w:cs="Times New Roman"/>
                            <w:color w:val="000000"/>
                            <w:lang w:eastAsia="ru-RU"/>
                          </w:rPr>
                          <w:t xml:space="preserve">Целевые показатели выполнены полностью. </w:t>
                        </w:r>
                      </w:p>
                    </w:tc>
                  </w:tr>
                  <w:tr w:rsidR="005323CC" w:rsidRPr="00796AAE" w:rsidTr="005323CC">
                    <w:trPr>
                      <w:gridAfter w:val="1"/>
                      <w:wAfter w:w="9" w:type="dxa"/>
                      <w:trHeight w:val="765"/>
                    </w:trPr>
                    <w:tc>
                      <w:tcPr>
                        <w:tcW w:w="2766" w:type="dxa"/>
                        <w:tcBorders>
                          <w:top w:val="single" w:sz="4" w:space="0" w:color="000000"/>
                          <w:left w:val="single" w:sz="4" w:space="0" w:color="000000"/>
                          <w:bottom w:val="single" w:sz="4" w:space="0" w:color="auto"/>
                          <w:right w:val="single" w:sz="4" w:space="0" w:color="000000"/>
                        </w:tcBorders>
                        <w:shd w:val="clear" w:color="auto" w:fill="auto"/>
                        <w:hideMark/>
                      </w:tcPr>
                      <w:p w:rsidR="005323CC" w:rsidRPr="00796AAE" w:rsidRDefault="005323CC" w:rsidP="00796AAE">
                        <w:pPr>
                          <w:spacing w:after="0" w:line="240" w:lineRule="auto"/>
                          <w:outlineLvl w:val="0"/>
                          <w:rPr>
                            <w:rFonts w:ascii="Liberation Serif" w:eastAsia="Times New Roman" w:hAnsi="Liberation Serif" w:cs="Times New Roman"/>
                            <w:color w:val="000000"/>
                            <w:lang w:eastAsia="ru-RU"/>
                          </w:rPr>
                        </w:pPr>
                        <w:r w:rsidRPr="00796AAE">
                          <w:rPr>
                            <w:rFonts w:ascii="Liberation Serif" w:eastAsia="Times New Roman" w:hAnsi="Liberation Serif" w:cs="Times New Roman"/>
                            <w:color w:val="000000"/>
                            <w:lang w:eastAsia="ru-RU"/>
                          </w:rPr>
                          <w:t xml:space="preserve">      Подпрограмма "Обеспечение безопасности на водных объектах на территории </w:t>
                        </w:r>
                        <w:proofErr w:type="spellStart"/>
                        <w:r w:rsidRPr="00796AAE">
                          <w:rPr>
                            <w:rFonts w:ascii="Liberation Serif" w:eastAsia="Times New Roman" w:hAnsi="Liberation Serif" w:cs="Times New Roman"/>
                            <w:color w:val="000000"/>
                            <w:lang w:eastAsia="ru-RU"/>
                          </w:rPr>
                          <w:t>Гаринского</w:t>
                        </w:r>
                        <w:proofErr w:type="spellEnd"/>
                        <w:r w:rsidRPr="00796AAE">
                          <w:rPr>
                            <w:rFonts w:ascii="Liberation Serif" w:eastAsia="Times New Roman" w:hAnsi="Liberation Serif" w:cs="Times New Roman"/>
                            <w:color w:val="000000"/>
                            <w:lang w:eastAsia="ru-RU"/>
                          </w:rPr>
                          <w:t xml:space="preserve"> городского округа"</w:t>
                        </w:r>
                      </w:p>
                    </w:tc>
                    <w:tc>
                      <w:tcPr>
                        <w:tcW w:w="1285" w:type="dxa"/>
                        <w:tcBorders>
                          <w:top w:val="single" w:sz="4" w:space="0" w:color="000000"/>
                          <w:left w:val="nil"/>
                          <w:bottom w:val="single" w:sz="4" w:space="0" w:color="auto"/>
                          <w:right w:val="single" w:sz="4" w:space="0" w:color="000000"/>
                        </w:tcBorders>
                        <w:shd w:val="clear" w:color="000000" w:fill="CCFFFF"/>
                        <w:noWrap/>
                        <w:hideMark/>
                      </w:tcPr>
                      <w:p w:rsidR="005323CC" w:rsidRPr="00796AAE" w:rsidRDefault="005323CC" w:rsidP="00796AAE">
                        <w:pPr>
                          <w:spacing w:after="0" w:line="240" w:lineRule="auto"/>
                          <w:jc w:val="right"/>
                          <w:outlineLvl w:val="0"/>
                          <w:rPr>
                            <w:rFonts w:ascii="Liberation Serif" w:eastAsia="Times New Roman" w:hAnsi="Liberation Serif" w:cs="Times New Roman"/>
                            <w:color w:val="000000"/>
                            <w:lang w:eastAsia="ru-RU"/>
                          </w:rPr>
                        </w:pPr>
                        <w:r w:rsidRPr="00796AAE">
                          <w:rPr>
                            <w:rFonts w:ascii="Liberation Serif" w:eastAsia="Times New Roman" w:hAnsi="Liberation Serif" w:cs="Times New Roman"/>
                            <w:color w:val="000000"/>
                            <w:lang w:eastAsia="ru-RU"/>
                          </w:rPr>
                          <w:t>15</w:t>
                        </w:r>
                      </w:p>
                    </w:tc>
                    <w:tc>
                      <w:tcPr>
                        <w:tcW w:w="1417" w:type="dxa"/>
                        <w:tcBorders>
                          <w:top w:val="single" w:sz="4" w:space="0" w:color="000000"/>
                          <w:left w:val="nil"/>
                          <w:bottom w:val="single" w:sz="4" w:space="0" w:color="auto"/>
                          <w:right w:val="single" w:sz="4" w:space="0" w:color="000000"/>
                        </w:tcBorders>
                        <w:shd w:val="clear" w:color="000000" w:fill="CCFFFF"/>
                        <w:noWrap/>
                        <w:hideMark/>
                      </w:tcPr>
                      <w:p w:rsidR="005323CC" w:rsidRPr="00796AAE" w:rsidRDefault="005323CC" w:rsidP="00796AAE">
                        <w:pPr>
                          <w:spacing w:after="0" w:line="240" w:lineRule="auto"/>
                          <w:jc w:val="right"/>
                          <w:outlineLvl w:val="0"/>
                          <w:rPr>
                            <w:rFonts w:ascii="Liberation Serif" w:eastAsia="Times New Roman" w:hAnsi="Liberation Serif" w:cs="Times New Roman"/>
                            <w:color w:val="000000"/>
                            <w:lang w:eastAsia="ru-RU"/>
                          </w:rPr>
                        </w:pPr>
                        <w:r w:rsidRPr="00796AAE">
                          <w:rPr>
                            <w:rFonts w:ascii="Liberation Serif" w:eastAsia="Times New Roman" w:hAnsi="Liberation Serif" w:cs="Times New Roman"/>
                            <w:color w:val="000000"/>
                            <w:lang w:eastAsia="ru-RU"/>
                          </w:rPr>
                          <w:t>15</w:t>
                        </w:r>
                      </w:p>
                    </w:tc>
                    <w:tc>
                      <w:tcPr>
                        <w:tcW w:w="851" w:type="dxa"/>
                        <w:tcBorders>
                          <w:top w:val="single" w:sz="4" w:space="0" w:color="000000"/>
                          <w:left w:val="nil"/>
                          <w:bottom w:val="single" w:sz="4" w:space="0" w:color="auto"/>
                          <w:right w:val="single" w:sz="4" w:space="0" w:color="000000"/>
                        </w:tcBorders>
                        <w:shd w:val="clear" w:color="000000" w:fill="CCFFFF"/>
                        <w:noWrap/>
                        <w:hideMark/>
                      </w:tcPr>
                      <w:p w:rsidR="005323CC" w:rsidRPr="00796AAE" w:rsidRDefault="005323CC" w:rsidP="00796AAE">
                        <w:pPr>
                          <w:spacing w:after="0" w:line="240" w:lineRule="auto"/>
                          <w:jc w:val="right"/>
                          <w:outlineLvl w:val="0"/>
                          <w:rPr>
                            <w:rFonts w:ascii="Liberation Serif" w:eastAsia="Times New Roman" w:hAnsi="Liberation Serif" w:cs="Times New Roman"/>
                            <w:color w:val="000000"/>
                            <w:lang w:eastAsia="ru-RU"/>
                          </w:rPr>
                        </w:pPr>
                        <w:r w:rsidRPr="00796AAE">
                          <w:rPr>
                            <w:rFonts w:ascii="Liberation Serif" w:eastAsia="Times New Roman" w:hAnsi="Liberation Serif" w:cs="Times New Roman"/>
                            <w:color w:val="000000"/>
                            <w:lang w:eastAsia="ru-RU"/>
                          </w:rPr>
                          <w:t>100</w:t>
                        </w:r>
                      </w:p>
                    </w:tc>
                    <w:tc>
                      <w:tcPr>
                        <w:tcW w:w="2899" w:type="dxa"/>
                        <w:tcBorders>
                          <w:top w:val="single" w:sz="4" w:space="0" w:color="auto"/>
                          <w:left w:val="nil"/>
                          <w:bottom w:val="single" w:sz="4" w:space="0" w:color="auto"/>
                          <w:right w:val="single" w:sz="4" w:space="0" w:color="000000"/>
                        </w:tcBorders>
                        <w:shd w:val="clear" w:color="000000" w:fill="CCFFFF"/>
                      </w:tcPr>
                      <w:p w:rsidR="005323CC" w:rsidRPr="00796AAE" w:rsidRDefault="005323CC" w:rsidP="00796AAE">
                        <w:pPr>
                          <w:spacing w:after="0" w:line="240" w:lineRule="auto"/>
                          <w:jc w:val="right"/>
                          <w:outlineLvl w:val="0"/>
                          <w:rPr>
                            <w:rFonts w:ascii="Liberation Serif" w:eastAsia="Times New Roman" w:hAnsi="Liberation Serif" w:cs="Times New Roman"/>
                            <w:color w:val="000000"/>
                            <w:lang w:eastAsia="ru-RU"/>
                          </w:rPr>
                        </w:pPr>
                        <w:r w:rsidRPr="00796AAE">
                          <w:rPr>
                            <w:rFonts w:ascii="Liberation Serif" w:eastAsia="Times New Roman" w:hAnsi="Liberation Serif" w:cs="Times New Roman"/>
                            <w:color w:val="000000"/>
                            <w:lang w:eastAsia="ru-RU"/>
                          </w:rPr>
                          <w:t>Целевые показатели выполнены полностью.</w:t>
                        </w:r>
                      </w:p>
                    </w:tc>
                  </w:tr>
                </w:tbl>
                <w:p w:rsidR="005323CC" w:rsidRPr="00796AAE" w:rsidRDefault="005323CC" w:rsidP="00796AAE">
                  <w:pPr>
                    <w:spacing w:after="0" w:line="240" w:lineRule="auto"/>
                    <w:rPr>
                      <w:rFonts w:ascii="Liberation Serif" w:eastAsia="Times New Roman" w:hAnsi="Liberation Serif" w:cs="Times New Roman"/>
                      <w:bCs/>
                      <w:color w:val="000000"/>
                      <w:lang w:eastAsia="ru-RU"/>
                    </w:rPr>
                  </w:pPr>
                </w:p>
              </w:tc>
            </w:tr>
          </w:tbl>
          <w:p w:rsidR="005323CC" w:rsidRPr="00796AAE" w:rsidRDefault="005323CC" w:rsidP="00796AAE">
            <w:pPr>
              <w:shd w:val="clear" w:color="auto" w:fill="FFFFFF"/>
              <w:spacing w:after="0" w:line="240" w:lineRule="auto"/>
              <w:ind w:firstLine="609"/>
              <w:jc w:val="both"/>
              <w:rPr>
                <w:rFonts w:ascii="Times New Roman" w:eastAsia="Times New Roman" w:hAnsi="Times New Roman" w:cs="Times New Roman"/>
                <w:bCs/>
              </w:rPr>
            </w:pPr>
          </w:p>
          <w:p w:rsidR="005323CC" w:rsidRPr="00796AAE" w:rsidRDefault="005323CC" w:rsidP="00796AAE">
            <w:pPr>
              <w:shd w:val="clear" w:color="auto" w:fill="FFFFFF"/>
              <w:spacing w:after="0" w:line="240" w:lineRule="auto"/>
              <w:ind w:firstLine="609"/>
              <w:jc w:val="both"/>
              <w:rPr>
                <w:rFonts w:ascii="Times New Roman" w:eastAsia="Times New Roman" w:hAnsi="Times New Roman" w:cs="Times New Roman"/>
                <w:bCs/>
              </w:rPr>
            </w:pPr>
          </w:p>
          <w:p w:rsidR="00864DCA" w:rsidRPr="00796AAE" w:rsidRDefault="005323CC" w:rsidP="00796AAE">
            <w:pPr>
              <w:shd w:val="clear" w:color="auto" w:fill="FFFFFF"/>
              <w:spacing w:after="0" w:line="240" w:lineRule="auto"/>
              <w:ind w:firstLine="609"/>
              <w:jc w:val="both"/>
              <w:rPr>
                <w:rFonts w:ascii="Times New Roman" w:eastAsia="Times New Roman" w:hAnsi="Times New Roman" w:cs="Times New Roman"/>
                <w:bCs/>
                <w:u w:val="single"/>
              </w:rPr>
            </w:pPr>
            <w:r w:rsidRPr="00796AAE">
              <w:rPr>
                <w:rFonts w:ascii="Times New Roman" w:eastAsia="Times New Roman" w:hAnsi="Times New Roman" w:cs="Times New Roman"/>
                <w:bCs/>
                <w:u w:val="single"/>
              </w:rPr>
              <w:t>Муниципальная программа состоит из двух подпрограмм:</w:t>
            </w:r>
          </w:p>
          <w:p w:rsidR="005323CC" w:rsidRPr="00796AAE" w:rsidRDefault="005323CC" w:rsidP="00796AAE">
            <w:pPr>
              <w:shd w:val="clear" w:color="auto" w:fill="FFFFFF"/>
              <w:spacing w:after="0" w:line="240" w:lineRule="auto"/>
              <w:ind w:firstLine="609"/>
              <w:jc w:val="both"/>
              <w:rPr>
                <w:rFonts w:ascii="Times New Roman" w:eastAsia="Times New Roman" w:hAnsi="Times New Roman" w:cs="Times New Roman"/>
                <w:bCs/>
                <w:u w:val="single"/>
              </w:rPr>
            </w:pPr>
            <w:r w:rsidRPr="00796AAE">
              <w:rPr>
                <w:rFonts w:ascii="Times New Roman" w:eastAsia="Times New Roman" w:hAnsi="Times New Roman" w:cs="Times New Roman"/>
                <w:bCs/>
                <w:u w:val="single"/>
              </w:rPr>
              <w:t xml:space="preserve">1. «Обеспечение пожарной безопасности на территории </w:t>
            </w:r>
            <w:proofErr w:type="spellStart"/>
            <w:r w:rsidRPr="00796AAE">
              <w:rPr>
                <w:rFonts w:ascii="Times New Roman" w:eastAsia="Times New Roman" w:hAnsi="Times New Roman" w:cs="Times New Roman"/>
                <w:bCs/>
                <w:u w:val="single"/>
              </w:rPr>
              <w:t>Гаринского</w:t>
            </w:r>
            <w:proofErr w:type="spellEnd"/>
            <w:r w:rsidRPr="00796AAE">
              <w:rPr>
                <w:rFonts w:ascii="Times New Roman" w:eastAsia="Times New Roman" w:hAnsi="Times New Roman" w:cs="Times New Roman"/>
                <w:bCs/>
                <w:u w:val="single"/>
              </w:rPr>
              <w:t xml:space="preserve"> городского округа».</w:t>
            </w:r>
          </w:p>
          <w:p w:rsidR="005323CC" w:rsidRPr="00796AAE" w:rsidRDefault="005323CC" w:rsidP="00796AAE">
            <w:pPr>
              <w:shd w:val="clear" w:color="auto" w:fill="FFFFFF"/>
              <w:spacing w:after="0" w:line="240" w:lineRule="auto"/>
              <w:ind w:firstLine="609"/>
              <w:jc w:val="both"/>
              <w:rPr>
                <w:rFonts w:ascii="Times New Roman" w:eastAsia="Times New Roman" w:hAnsi="Times New Roman" w:cs="Times New Roman"/>
                <w:bCs/>
              </w:rPr>
            </w:pPr>
            <w:r w:rsidRPr="00796AAE">
              <w:rPr>
                <w:rFonts w:ascii="Times New Roman" w:eastAsia="Times New Roman" w:hAnsi="Times New Roman" w:cs="Times New Roman"/>
                <w:bCs/>
              </w:rPr>
              <w:t xml:space="preserve">Цель – Обеспечение защиты населения и территории </w:t>
            </w:r>
            <w:proofErr w:type="spellStart"/>
            <w:r w:rsidRPr="00796AAE">
              <w:rPr>
                <w:rFonts w:ascii="Times New Roman" w:eastAsia="Times New Roman" w:hAnsi="Times New Roman" w:cs="Times New Roman"/>
                <w:bCs/>
              </w:rPr>
              <w:t>Гаринского</w:t>
            </w:r>
            <w:proofErr w:type="spellEnd"/>
            <w:r w:rsidRPr="00796AAE">
              <w:rPr>
                <w:rFonts w:ascii="Times New Roman" w:eastAsia="Times New Roman" w:hAnsi="Times New Roman" w:cs="Times New Roman"/>
                <w:bCs/>
              </w:rPr>
              <w:t xml:space="preserve"> городского округа от угроз природного и техногенного характера.</w:t>
            </w:r>
          </w:p>
          <w:p w:rsidR="005323CC" w:rsidRPr="00796AAE" w:rsidRDefault="005323CC" w:rsidP="00796AAE">
            <w:pPr>
              <w:shd w:val="clear" w:color="auto" w:fill="FFFFFF"/>
              <w:spacing w:after="0" w:line="240" w:lineRule="auto"/>
              <w:ind w:firstLine="609"/>
              <w:jc w:val="both"/>
              <w:rPr>
                <w:rFonts w:ascii="Times New Roman" w:eastAsia="Times New Roman" w:hAnsi="Times New Roman" w:cs="Times New Roman"/>
                <w:bCs/>
              </w:rPr>
            </w:pPr>
            <w:r w:rsidRPr="00796AAE">
              <w:rPr>
                <w:rFonts w:ascii="Times New Roman" w:eastAsia="Times New Roman" w:hAnsi="Times New Roman" w:cs="Times New Roman"/>
                <w:bCs/>
              </w:rPr>
              <w:t>Целевые показатели по данной подпрограмме выполнены полностью на 100 %.</w:t>
            </w:r>
          </w:p>
          <w:p w:rsidR="00864DCA" w:rsidRPr="00796AAE" w:rsidRDefault="00864DCA" w:rsidP="00796AAE">
            <w:pPr>
              <w:shd w:val="clear" w:color="auto" w:fill="FFFFFF"/>
              <w:spacing w:after="0" w:line="240" w:lineRule="auto"/>
              <w:ind w:firstLine="609"/>
              <w:jc w:val="both"/>
              <w:rPr>
                <w:rFonts w:ascii="Times New Roman" w:eastAsia="Times New Roman" w:hAnsi="Times New Roman" w:cs="Times New Roman"/>
                <w:bCs/>
              </w:rPr>
            </w:pPr>
            <w:r w:rsidRPr="00796AAE">
              <w:rPr>
                <w:rFonts w:ascii="Times New Roman" w:eastAsia="Times New Roman" w:hAnsi="Times New Roman" w:cs="Times New Roman"/>
                <w:bCs/>
              </w:rPr>
              <w:t xml:space="preserve">Выполнение мероприятий </w:t>
            </w:r>
            <w:r w:rsidR="005323CC" w:rsidRPr="00796AAE">
              <w:rPr>
                <w:rFonts w:ascii="Times New Roman" w:eastAsia="Times New Roman" w:hAnsi="Times New Roman" w:cs="Times New Roman"/>
                <w:bCs/>
              </w:rPr>
              <w:t>под</w:t>
            </w:r>
            <w:r w:rsidRPr="00796AAE">
              <w:rPr>
                <w:rFonts w:ascii="Times New Roman" w:eastAsia="Times New Roman" w:hAnsi="Times New Roman" w:cs="Times New Roman"/>
                <w:bCs/>
              </w:rPr>
              <w:t>программы:</w:t>
            </w:r>
          </w:p>
          <w:p w:rsidR="00864DCA" w:rsidRPr="00796AAE" w:rsidRDefault="003339FB" w:rsidP="00796AAE">
            <w:pPr>
              <w:shd w:val="clear" w:color="auto" w:fill="FFFFFF"/>
              <w:spacing w:after="0" w:line="240" w:lineRule="auto"/>
              <w:ind w:firstLine="609"/>
              <w:jc w:val="both"/>
              <w:rPr>
                <w:rFonts w:ascii="Times New Roman" w:eastAsia="Times New Roman" w:hAnsi="Times New Roman" w:cs="Times New Roman"/>
                <w:bCs/>
                <w:u w:val="single"/>
              </w:rPr>
            </w:pPr>
            <w:r w:rsidRPr="00796AAE">
              <w:rPr>
                <w:rFonts w:ascii="Times New Roman" w:eastAsia="Times New Roman" w:hAnsi="Times New Roman" w:cs="Times New Roman"/>
                <w:bCs/>
              </w:rPr>
              <w:t>Мероприятие 1.</w:t>
            </w:r>
            <w:r w:rsidR="000A17DE" w:rsidRPr="00796AAE">
              <w:rPr>
                <w:rFonts w:ascii="Times New Roman" w:eastAsia="Times New Roman" w:hAnsi="Times New Roman" w:cs="Times New Roman"/>
                <w:bCs/>
              </w:rPr>
              <w:t xml:space="preserve"> </w:t>
            </w:r>
            <w:r w:rsidR="00864DCA" w:rsidRPr="00796AAE">
              <w:rPr>
                <w:rFonts w:ascii="Times New Roman" w:eastAsia="Times New Roman" w:hAnsi="Times New Roman" w:cs="Times New Roman"/>
                <w:bCs/>
              </w:rPr>
              <w:t>Укрепление материально-технической базы добровольных пожарных дружин, обеспечение материальной поддержки добровольных пожарных формирований (пред</w:t>
            </w:r>
            <w:r w:rsidR="005323CC" w:rsidRPr="00796AAE">
              <w:rPr>
                <w:rFonts w:ascii="Times New Roman" w:eastAsia="Times New Roman" w:hAnsi="Times New Roman" w:cs="Times New Roman"/>
                <w:bCs/>
              </w:rPr>
              <w:t xml:space="preserve">оставление субсидий) Выделено </w:t>
            </w:r>
            <w:r w:rsidR="00864DCA" w:rsidRPr="00796AAE">
              <w:rPr>
                <w:rFonts w:ascii="Times New Roman" w:eastAsia="Times New Roman" w:hAnsi="Times New Roman" w:cs="Times New Roman"/>
                <w:bCs/>
              </w:rPr>
              <w:t>0,00 тыс. руб.</w:t>
            </w:r>
          </w:p>
          <w:p w:rsidR="003339FB" w:rsidRPr="00796AAE" w:rsidRDefault="00864DCA" w:rsidP="00796AAE">
            <w:pPr>
              <w:shd w:val="clear" w:color="auto" w:fill="FFFFFF"/>
              <w:spacing w:after="0" w:line="240" w:lineRule="auto"/>
              <w:jc w:val="both"/>
              <w:rPr>
                <w:rFonts w:ascii="Times New Roman" w:eastAsia="Times New Roman" w:hAnsi="Times New Roman" w:cs="Times New Roman"/>
                <w:bCs/>
              </w:rPr>
            </w:pPr>
            <w:r w:rsidRPr="00796AAE">
              <w:rPr>
                <w:rFonts w:ascii="Times New Roman" w:eastAsia="Times New Roman" w:hAnsi="Times New Roman" w:cs="Times New Roman"/>
                <w:bCs/>
              </w:rPr>
              <w:t xml:space="preserve">На территории округа созданы 4 ДПД, общей численностью 20 </w:t>
            </w:r>
            <w:r w:rsidR="005323CC" w:rsidRPr="00796AAE">
              <w:rPr>
                <w:rFonts w:ascii="Times New Roman" w:eastAsia="Times New Roman" w:hAnsi="Times New Roman" w:cs="Times New Roman"/>
                <w:bCs/>
              </w:rPr>
              <w:t>чел.</w:t>
            </w:r>
            <w:r w:rsidRPr="00796AAE">
              <w:rPr>
                <w:rFonts w:ascii="Times New Roman" w:eastAsia="Times New Roman" w:hAnsi="Times New Roman" w:cs="Times New Roman"/>
                <w:bCs/>
              </w:rPr>
              <w:t xml:space="preserve"> В населенных пунктах Андрюшино, Еремино, </w:t>
            </w:r>
            <w:proofErr w:type="spellStart"/>
            <w:r w:rsidRPr="00796AAE">
              <w:rPr>
                <w:rFonts w:ascii="Times New Roman" w:eastAsia="Times New Roman" w:hAnsi="Times New Roman" w:cs="Times New Roman"/>
                <w:bCs/>
              </w:rPr>
              <w:t>Нихвор</w:t>
            </w:r>
            <w:proofErr w:type="spellEnd"/>
            <w:r w:rsidRPr="00796AAE">
              <w:rPr>
                <w:rFonts w:ascii="Times New Roman" w:eastAsia="Times New Roman" w:hAnsi="Times New Roman" w:cs="Times New Roman"/>
                <w:bCs/>
              </w:rPr>
              <w:t xml:space="preserve">, </w:t>
            </w:r>
            <w:proofErr w:type="spellStart"/>
            <w:r w:rsidRPr="00796AAE">
              <w:rPr>
                <w:rFonts w:ascii="Times New Roman" w:eastAsia="Times New Roman" w:hAnsi="Times New Roman" w:cs="Times New Roman"/>
                <w:bCs/>
              </w:rPr>
              <w:t>Пуксинка</w:t>
            </w:r>
            <w:proofErr w:type="spellEnd"/>
            <w:r w:rsidRPr="00796AAE">
              <w:rPr>
                <w:rFonts w:ascii="Times New Roman" w:eastAsia="Times New Roman" w:hAnsi="Times New Roman" w:cs="Times New Roman"/>
                <w:bCs/>
              </w:rPr>
              <w:t xml:space="preserve"> по 5 членов ДПД в каждом населенном пункте. Оснащение добровольных пожарных: мотопомпы – 8 комплектов, ранцевые огнетушители – 42 шт.; 46 пожарных рукавов, 2 автомобиля приспособленных для тушения пожаров. Дружины созданы на базе ДПО г. Серова. Субсидии на поддержку ДПД выделяются по заявке, согласно Положения о </w:t>
            </w:r>
            <w:r w:rsidR="005323CC" w:rsidRPr="00796AAE">
              <w:rPr>
                <w:rFonts w:ascii="Times New Roman" w:eastAsia="Times New Roman" w:hAnsi="Times New Roman" w:cs="Times New Roman"/>
                <w:bCs/>
              </w:rPr>
              <w:t>ДПД (</w:t>
            </w:r>
            <w:r w:rsidRPr="00796AAE">
              <w:rPr>
                <w:rFonts w:ascii="Times New Roman" w:eastAsia="Times New Roman" w:hAnsi="Times New Roman" w:cs="Times New Roman"/>
                <w:bCs/>
              </w:rPr>
              <w:t xml:space="preserve">постановление от 30.07.2019№ 340 О порядке предоставления субсидии из бюджета </w:t>
            </w:r>
            <w:proofErr w:type="spellStart"/>
            <w:r w:rsidRPr="00796AAE">
              <w:rPr>
                <w:rFonts w:ascii="Times New Roman" w:eastAsia="Times New Roman" w:hAnsi="Times New Roman" w:cs="Times New Roman"/>
                <w:bCs/>
              </w:rPr>
              <w:t>Гаринского</w:t>
            </w:r>
            <w:proofErr w:type="spellEnd"/>
            <w:r w:rsidRPr="00796AAE">
              <w:rPr>
                <w:rFonts w:ascii="Times New Roman" w:eastAsia="Times New Roman" w:hAnsi="Times New Roman" w:cs="Times New Roman"/>
                <w:bCs/>
              </w:rPr>
              <w:t xml:space="preserve"> городского округа на поддержку общественных объединений добровольной пожарной охраны, осуществляющих деятельность на территории </w:t>
            </w:r>
            <w:proofErr w:type="spellStart"/>
            <w:r w:rsidRPr="00796AAE">
              <w:rPr>
                <w:rFonts w:ascii="Times New Roman" w:eastAsia="Times New Roman" w:hAnsi="Times New Roman" w:cs="Times New Roman"/>
                <w:bCs/>
              </w:rPr>
              <w:t>Гаринского</w:t>
            </w:r>
            <w:proofErr w:type="spellEnd"/>
            <w:r w:rsidRPr="00796AAE">
              <w:rPr>
                <w:rFonts w:ascii="Times New Roman" w:eastAsia="Times New Roman" w:hAnsi="Times New Roman" w:cs="Times New Roman"/>
                <w:bCs/>
              </w:rPr>
              <w:t xml:space="preserve"> городского округа). </w:t>
            </w:r>
            <w:r w:rsidR="005323CC" w:rsidRPr="00796AAE">
              <w:rPr>
                <w:rFonts w:ascii="Times New Roman" w:eastAsia="Times New Roman" w:hAnsi="Times New Roman" w:cs="Times New Roman"/>
                <w:bCs/>
              </w:rPr>
              <w:t>В 2022 году</w:t>
            </w:r>
            <w:r w:rsidRPr="00796AAE">
              <w:rPr>
                <w:rFonts w:ascii="Times New Roman" w:eastAsia="Times New Roman" w:hAnsi="Times New Roman" w:cs="Times New Roman"/>
                <w:bCs/>
              </w:rPr>
              <w:t xml:space="preserve"> заявок на выделение субсидий не поступало</w:t>
            </w:r>
            <w:r w:rsidR="005323CC" w:rsidRPr="00796AAE">
              <w:rPr>
                <w:rFonts w:ascii="Times New Roman" w:eastAsia="Times New Roman" w:hAnsi="Times New Roman" w:cs="Times New Roman"/>
                <w:bCs/>
              </w:rPr>
              <w:t>, так как процедура регистрации полностью прошла к концу года</w:t>
            </w:r>
            <w:r w:rsidR="003339FB" w:rsidRPr="00796AAE">
              <w:rPr>
                <w:rFonts w:ascii="Times New Roman" w:eastAsia="Times New Roman" w:hAnsi="Times New Roman" w:cs="Times New Roman"/>
                <w:bCs/>
              </w:rPr>
              <w:t xml:space="preserve">.      </w:t>
            </w:r>
          </w:p>
          <w:p w:rsidR="003339FB" w:rsidRPr="00796AAE" w:rsidRDefault="003339FB" w:rsidP="00796AAE">
            <w:pPr>
              <w:shd w:val="clear" w:color="auto" w:fill="FFFFFF"/>
              <w:spacing w:after="0" w:line="240" w:lineRule="auto"/>
              <w:ind w:firstLine="609"/>
              <w:jc w:val="both"/>
              <w:rPr>
                <w:rFonts w:ascii="Times New Roman" w:eastAsia="Times New Roman" w:hAnsi="Times New Roman" w:cs="Times New Roman"/>
                <w:bCs/>
              </w:rPr>
            </w:pPr>
            <w:r w:rsidRPr="00796AAE">
              <w:rPr>
                <w:rFonts w:ascii="Times New Roman" w:eastAsia="Times New Roman" w:hAnsi="Times New Roman" w:cs="Times New Roman"/>
                <w:bCs/>
              </w:rPr>
              <w:t>Мероприятие 2. Изготовление и распространение памяток о мерах пожарной безопасности для населения округа.</w:t>
            </w:r>
          </w:p>
          <w:p w:rsidR="003339FB" w:rsidRPr="00796AAE" w:rsidRDefault="003339FB" w:rsidP="00796AAE">
            <w:pPr>
              <w:shd w:val="clear" w:color="auto" w:fill="FFFFFF"/>
              <w:spacing w:after="0" w:line="240" w:lineRule="auto"/>
              <w:jc w:val="both"/>
              <w:rPr>
                <w:rFonts w:ascii="Times New Roman" w:eastAsia="Times New Roman" w:hAnsi="Times New Roman" w:cs="Times New Roman"/>
                <w:bCs/>
              </w:rPr>
            </w:pPr>
            <w:r w:rsidRPr="00796AAE">
              <w:rPr>
                <w:rFonts w:ascii="Times New Roman" w:eastAsia="Times New Roman" w:hAnsi="Times New Roman" w:cs="Times New Roman"/>
                <w:bCs/>
              </w:rPr>
              <w:t xml:space="preserve">Заключен договор № 08/11 от 08.02.2022 с ИП </w:t>
            </w:r>
            <w:proofErr w:type="spellStart"/>
            <w:r w:rsidRPr="00796AAE">
              <w:rPr>
                <w:rFonts w:ascii="Times New Roman" w:eastAsia="Times New Roman" w:hAnsi="Times New Roman" w:cs="Times New Roman"/>
                <w:bCs/>
              </w:rPr>
              <w:t>Файзуллин</w:t>
            </w:r>
            <w:proofErr w:type="spellEnd"/>
            <w:r w:rsidRPr="00796AAE">
              <w:rPr>
                <w:rFonts w:ascii="Times New Roman" w:eastAsia="Times New Roman" w:hAnsi="Times New Roman" w:cs="Times New Roman"/>
                <w:bCs/>
              </w:rPr>
              <w:t xml:space="preserve"> Р.А. приобретение плакатов (баннеров) на общую сумму 15,00 тыс. руб. Баннеры</w:t>
            </w:r>
            <w:r w:rsidR="00650F0F">
              <w:rPr>
                <w:rFonts w:ascii="Times New Roman" w:eastAsia="Times New Roman" w:hAnsi="Times New Roman" w:cs="Times New Roman"/>
                <w:bCs/>
              </w:rPr>
              <w:t xml:space="preserve"> в количестве 5 шт.</w:t>
            </w:r>
            <w:r w:rsidRPr="00796AAE">
              <w:rPr>
                <w:rFonts w:ascii="Times New Roman" w:eastAsia="Times New Roman" w:hAnsi="Times New Roman" w:cs="Times New Roman"/>
                <w:bCs/>
              </w:rPr>
              <w:t xml:space="preserve"> развешаны по населенным пунктам</w:t>
            </w:r>
            <w:r w:rsidR="00545071">
              <w:rPr>
                <w:rFonts w:ascii="Times New Roman" w:eastAsia="Times New Roman" w:hAnsi="Times New Roman" w:cs="Times New Roman"/>
                <w:bCs/>
              </w:rPr>
              <w:t xml:space="preserve"> – с. Андрюшино, д. </w:t>
            </w:r>
            <w:proofErr w:type="spellStart"/>
            <w:r w:rsidR="00545071">
              <w:rPr>
                <w:rFonts w:ascii="Times New Roman" w:eastAsia="Times New Roman" w:hAnsi="Times New Roman" w:cs="Times New Roman"/>
                <w:bCs/>
              </w:rPr>
              <w:t>Нихвор</w:t>
            </w:r>
            <w:proofErr w:type="spellEnd"/>
            <w:r w:rsidR="00545071">
              <w:rPr>
                <w:rFonts w:ascii="Times New Roman" w:eastAsia="Times New Roman" w:hAnsi="Times New Roman" w:cs="Times New Roman"/>
                <w:bCs/>
              </w:rPr>
              <w:t xml:space="preserve">, </w:t>
            </w:r>
            <w:proofErr w:type="spellStart"/>
            <w:r w:rsidR="00545071">
              <w:rPr>
                <w:rFonts w:ascii="Times New Roman" w:eastAsia="Times New Roman" w:hAnsi="Times New Roman" w:cs="Times New Roman"/>
                <w:bCs/>
              </w:rPr>
              <w:t>п.г.т</w:t>
            </w:r>
            <w:proofErr w:type="spellEnd"/>
            <w:r w:rsidR="00545071">
              <w:rPr>
                <w:rFonts w:ascii="Times New Roman" w:eastAsia="Times New Roman" w:hAnsi="Times New Roman" w:cs="Times New Roman"/>
                <w:bCs/>
              </w:rPr>
              <w:t>. Гари</w:t>
            </w:r>
            <w:r w:rsidRPr="00796AAE">
              <w:rPr>
                <w:rFonts w:ascii="Times New Roman" w:eastAsia="Times New Roman" w:hAnsi="Times New Roman" w:cs="Times New Roman"/>
                <w:bCs/>
              </w:rPr>
              <w:t>.</w:t>
            </w:r>
            <w:r w:rsidR="00545071">
              <w:rPr>
                <w:rFonts w:ascii="Times New Roman" w:eastAsia="Times New Roman" w:hAnsi="Times New Roman" w:cs="Times New Roman"/>
                <w:bCs/>
              </w:rPr>
              <w:t xml:space="preserve"> </w:t>
            </w:r>
            <w:r w:rsidRPr="00796AAE">
              <w:rPr>
                <w:rFonts w:ascii="Times New Roman" w:eastAsia="Times New Roman" w:hAnsi="Times New Roman" w:cs="Times New Roman"/>
                <w:bCs/>
              </w:rPr>
              <w:t xml:space="preserve"> Знаки обозначения источников противопожарного водоснабжения расклеены</w:t>
            </w:r>
            <w:r w:rsidR="00545071">
              <w:rPr>
                <w:rFonts w:ascii="Times New Roman" w:eastAsia="Times New Roman" w:hAnsi="Times New Roman" w:cs="Times New Roman"/>
                <w:bCs/>
              </w:rPr>
              <w:t xml:space="preserve"> в количестве 5 штук</w:t>
            </w:r>
            <w:r w:rsidRPr="00796AAE">
              <w:rPr>
                <w:rFonts w:ascii="Times New Roman" w:eastAsia="Times New Roman" w:hAnsi="Times New Roman" w:cs="Times New Roman"/>
                <w:bCs/>
              </w:rPr>
              <w:t>.</w:t>
            </w:r>
          </w:p>
          <w:p w:rsidR="000A17DE" w:rsidRPr="00796AAE" w:rsidRDefault="000A17DE" w:rsidP="00796AAE">
            <w:pPr>
              <w:shd w:val="clear" w:color="auto" w:fill="FFFFFF"/>
              <w:spacing w:after="0" w:line="240" w:lineRule="auto"/>
              <w:ind w:firstLine="609"/>
              <w:jc w:val="both"/>
              <w:rPr>
                <w:rFonts w:ascii="Times New Roman" w:eastAsia="Times New Roman" w:hAnsi="Times New Roman" w:cs="Times New Roman"/>
                <w:bCs/>
              </w:rPr>
            </w:pPr>
            <w:r w:rsidRPr="00796AAE">
              <w:rPr>
                <w:rFonts w:ascii="Times New Roman" w:eastAsia="Times New Roman" w:hAnsi="Times New Roman" w:cs="Times New Roman"/>
                <w:bCs/>
              </w:rPr>
              <w:t>Мероприятие 3. Расчистка, обустройство источников противопожарного водоснабжения пожаротушения.</w:t>
            </w:r>
          </w:p>
          <w:p w:rsidR="00864DCA" w:rsidRPr="00796AAE" w:rsidRDefault="00037B08" w:rsidP="00796AAE">
            <w:pPr>
              <w:shd w:val="clear" w:color="auto" w:fill="FFFFFF"/>
              <w:spacing w:after="0" w:line="240" w:lineRule="auto"/>
              <w:jc w:val="both"/>
              <w:rPr>
                <w:rFonts w:ascii="Times New Roman" w:eastAsia="Times New Roman" w:hAnsi="Times New Roman" w:cs="Times New Roman"/>
                <w:bCs/>
              </w:rPr>
            </w:pPr>
            <w:r w:rsidRPr="00796AAE">
              <w:rPr>
                <w:rFonts w:ascii="Times New Roman" w:eastAsia="Times New Roman" w:hAnsi="Times New Roman" w:cs="Times New Roman"/>
                <w:bCs/>
              </w:rPr>
              <w:t>Заключен муниципальный контракт № 5 от 20.04.2022 года с МУП «Отдел по благоустройству на обустройство пожарного водоема по ул. Медиков 6. Запланированы денежные средства в размере 35 тыс. рублей, освоены в полном объеме.</w:t>
            </w:r>
          </w:p>
          <w:p w:rsidR="00037B08" w:rsidRPr="00796AAE" w:rsidRDefault="00037B08" w:rsidP="00796AAE">
            <w:pPr>
              <w:shd w:val="clear" w:color="auto" w:fill="FFFFFF"/>
              <w:spacing w:after="0" w:line="240" w:lineRule="auto"/>
              <w:ind w:firstLine="609"/>
              <w:jc w:val="both"/>
              <w:rPr>
                <w:rFonts w:ascii="Times New Roman" w:eastAsia="Times New Roman" w:hAnsi="Times New Roman" w:cs="Times New Roman"/>
                <w:bCs/>
              </w:rPr>
            </w:pPr>
            <w:r w:rsidRPr="00796AAE">
              <w:rPr>
                <w:rFonts w:ascii="Times New Roman" w:eastAsia="Times New Roman" w:hAnsi="Times New Roman" w:cs="Times New Roman"/>
                <w:bCs/>
              </w:rPr>
              <w:t>Мероприятие 4. Устройство минерализованных полос в сельских населенных пунктах.</w:t>
            </w:r>
          </w:p>
          <w:p w:rsidR="00864DCA" w:rsidRPr="00796AAE" w:rsidRDefault="00037B08" w:rsidP="00796AAE">
            <w:pPr>
              <w:shd w:val="clear" w:color="auto" w:fill="FFFFFF"/>
              <w:spacing w:after="0" w:line="240" w:lineRule="auto"/>
              <w:ind w:firstLine="609"/>
              <w:jc w:val="both"/>
              <w:rPr>
                <w:rFonts w:ascii="Times New Roman" w:eastAsia="Times New Roman" w:hAnsi="Times New Roman" w:cs="Times New Roman"/>
                <w:bCs/>
              </w:rPr>
            </w:pPr>
            <w:r w:rsidRPr="00796AAE">
              <w:rPr>
                <w:rFonts w:ascii="Times New Roman" w:eastAsia="Times New Roman" w:hAnsi="Times New Roman" w:cs="Times New Roman"/>
                <w:bCs/>
              </w:rPr>
              <w:t>Заключен муниципальный</w:t>
            </w:r>
            <w:r w:rsidR="00864DCA" w:rsidRPr="00796AAE">
              <w:rPr>
                <w:rFonts w:ascii="Times New Roman" w:eastAsia="Times New Roman" w:hAnsi="Times New Roman" w:cs="Times New Roman"/>
                <w:bCs/>
              </w:rPr>
              <w:t xml:space="preserve"> контракт</w:t>
            </w:r>
            <w:r w:rsidRPr="00796AAE">
              <w:rPr>
                <w:rFonts w:ascii="Times New Roman" w:eastAsia="Times New Roman" w:hAnsi="Times New Roman" w:cs="Times New Roman"/>
                <w:bCs/>
              </w:rPr>
              <w:t xml:space="preserve"> № 4 от 20.04.2022</w:t>
            </w:r>
            <w:r w:rsidR="00864DCA" w:rsidRPr="00796AAE">
              <w:rPr>
                <w:rFonts w:ascii="Times New Roman" w:eastAsia="Times New Roman" w:hAnsi="Times New Roman" w:cs="Times New Roman"/>
                <w:bCs/>
              </w:rPr>
              <w:t xml:space="preserve"> года с МУП «Отдел по благоустройству» на оказание услуг по опашке населенных пунктов для нужд </w:t>
            </w:r>
            <w:proofErr w:type="spellStart"/>
            <w:r w:rsidR="00864DCA" w:rsidRPr="00796AAE">
              <w:rPr>
                <w:rFonts w:ascii="Times New Roman" w:eastAsia="Times New Roman" w:hAnsi="Times New Roman" w:cs="Times New Roman"/>
                <w:bCs/>
              </w:rPr>
              <w:t>Гаринского</w:t>
            </w:r>
            <w:proofErr w:type="spellEnd"/>
            <w:r w:rsidR="00864DCA" w:rsidRPr="00796AAE">
              <w:rPr>
                <w:rFonts w:ascii="Times New Roman" w:eastAsia="Times New Roman" w:hAnsi="Times New Roman" w:cs="Times New Roman"/>
                <w:bCs/>
              </w:rPr>
              <w:t xml:space="preserve"> городского округ на сумм</w:t>
            </w:r>
            <w:r w:rsidRPr="00796AAE">
              <w:rPr>
                <w:rFonts w:ascii="Times New Roman" w:eastAsia="Times New Roman" w:hAnsi="Times New Roman" w:cs="Times New Roman"/>
                <w:bCs/>
              </w:rPr>
              <w:t>у 80</w:t>
            </w:r>
            <w:r w:rsidR="00864DCA" w:rsidRPr="00796AAE">
              <w:rPr>
                <w:rFonts w:ascii="Times New Roman" w:eastAsia="Times New Roman" w:hAnsi="Times New Roman" w:cs="Times New Roman"/>
                <w:bCs/>
              </w:rPr>
              <w:t>,00 тыс. руб.</w:t>
            </w:r>
            <w:r w:rsidRPr="00796AAE">
              <w:rPr>
                <w:rFonts w:ascii="Times New Roman" w:eastAsia="Times New Roman" w:hAnsi="Times New Roman" w:cs="Times New Roman"/>
                <w:bCs/>
              </w:rPr>
              <w:t xml:space="preserve"> Денежные средства освоены в полном объеме.</w:t>
            </w:r>
          </w:p>
        </w:tc>
      </w:tr>
    </w:tbl>
    <w:p w:rsidR="00EE68CB" w:rsidRPr="00796AAE" w:rsidRDefault="005323CC" w:rsidP="00796AAE">
      <w:pPr>
        <w:spacing w:after="0" w:line="240" w:lineRule="auto"/>
        <w:ind w:firstLine="709"/>
        <w:rPr>
          <w:rFonts w:ascii="Liberation Serif" w:hAnsi="Liberation Serif" w:cs="Times New Roman"/>
          <w:u w:val="single"/>
        </w:rPr>
      </w:pPr>
      <w:r w:rsidRPr="00796AAE">
        <w:rPr>
          <w:rFonts w:ascii="Liberation Serif" w:hAnsi="Liberation Serif" w:cs="Times New Roman"/>
          <w:u w:val="single"/>
        </w:rPr>
        <w:lastRenderedPageBreak/>
        <w:t xml:space="preserve">2. «Обеспечение безопасности на водных объектах на территории </w:t>
      </w:r>
      <w:proofErr w:type="spellStart"/>
      <w:r w:rsidRPr="00796AAE">
        <w:rPr>
          <w:rFonts w:ascii="Liberation Serif" w:hAnsi="Liberation Serif" w:cs="Times New Roman"/>
          <w:u w:val="single"/>
        </w:rPr>
        <w:t>Гаринского</w:t>
      </w:r>
      <w:proofErr w:type="spellEnd"/>
      <w:r w:rsidRPr="00796AAE">
        <w:rPr>
          <w:rFonts w:ascii="Liberation Serif" w:hAnsi="Liberation Serif" w:cs="Times New Roman"/>
          <w:u w:val="single"/>
        </w:rPr>
        <w:t xml:space="preserve"> городского округа»</w:t>
      </w:r>
      <w:r w:rsidR="00037B08" w:rsidRPr="00796AAE">
        <w:rPr>
          <w:rFonts w:ascii="Liberation Serif" w:hAnsi="Liberation Serif" w:cs="Times New Roman"/>
          <w:u w:val="single"/>
        </w:rPr>
        <w:t>.</w:t>
      </w:r>
    </w:p>
    <w:p w:rsidR="00037B08" w:rsidRPr="00796AAE" w:rsidRDefault="00037B08" w:rsidP="00796AAE">
      <w:pPr>
        <w:spacing w:after="0" w:line="240" w:lineRule="auto"/>
        <w:ind w:firstLine="709"/>
        <w:rPr>
          <w:rFonts w:ascii="Liberation Serif" w:hAnsi="Liberation Serif" w:cs="Times New Roman"/>
        </w:rPr>
      </w:pPr>
      <w:r w:rsidRPr="00796AAE">
        <w:rPr>
          <w:rFonts w:ascii="Liberation Serif" w:hAnsi="Liberation Serif" w:cs="Times New Roman"/>
        </w:rPr>
        <w:t>Цель – обеспечение безопасности людей на водных объектах.</w:t>
      </w:r>
    </w:p>
    <w:p w:rsidR="00037B08" w:rsidRPr="00796AAE" w:rsidRDefault="00037B08" w:rsidP="00796AAE">
      <w:pPr>
        <w:spacing w:after="0" w:line="240" w:lineRule="auto"/>
        <w:ind w:firstLine="709"/>
        <w:rPr>
          <w:rFonts w:ascii="Liberation Serif" w:hAnsi="Liberation Serif" w:cs="Times New Roman"/>
        </w:rPr>
      </w:pPr>
      <w:r w:rsidRPr="00796AAE">
        <w:rPr>
          <w:rFonts w:ascii="Liberation Serif" w:hAnsi="Liberation Serif" w:cs="Times New Roman"/>
        </w:rPr>
        <w:t>Целевые показатели по данной подпрограмме выполнены полностью на 100 %.</w:t>
      </w:r>
    </w:p>
    <w:p w:rsidR="00037B08" w:rsidRPr="00796AAE" w:rsidRDefault="00037B08" w:rsidP="00545071">
      <w:pPr>
        <w:spacing w:after="0" w:line="240" w:lineRule="auto"/>
        <w:ind w:firstLine="709"/>
        <w:jc w:val="both"/>
        <w:rPr>
          <w:rFonts w:ascii="Liberation Serif" w:hAnsi="Liberation Serif" w:cs="Times New Roman"/>
        </w:rPr>
      </w:pPr>
      <w:r w:rsidRPr="00796AAE">
        <w:rPr>
          <w:rFonts w:ascii="Liberation Serif" w:hAnsi="Liberation Serif" w:cs="Times New Roman"/>
        </w:rPr>
        <w:t>Выполнение мероприятий подпрограммы:</w:t>
      </w:r>
    </w:p>
    <w:p w:rsidR="00037B08" w:rsidRPr="00796AAE" w:rsidRDefault="00037B08" w:rsidP="00545071">
      <w:pPr>
        <w:spacing w:after="0" w:line="240" w:lineRule="auto"/>
        <w:ind w:firstLine="709"/>
        <w:jc w:val="both"/>
        <w:rPr>
          <w:rFonts w:ascii="Liberation Serif" w:hAnsi="Liberation Serif" w:cs="Times New Roman"/>
        </w:rPr>
      </w:pPr>
      <w:r w:rsidRPr="00796AAE">
        <w:rPr>
          <w:rFonts w:ascii="Liberation Serif" w:hAnsi="Liberation Serif" w:cs="Times New Roman"/>
        </w:rPr>
        <w:t>Мероприятие 1. Информационное обеспечение безопасности населения на водных объектах в том числе: изготовление памяток, листовок, средств наглядной агитации о мерах безопасности на водных объектах для населения округа.</w:t>
      </w:r>
    </w:p>
    <w:p w:rsidR="00037B08" w:rsidRDefault="00447033" w:rsidP="00545071">
      <w:pPr>
        <w:spacing w:after="0" w:line="240" w:lineRule="auto"/>
        <w:ind w:firstLine="709"/>
        <w:jc w:val="both"/>
        <w:rPr>
          <w:rFonts w:ascii="Liberation Serif" w:hAnsi="Liberation Serif" w:cs="Times New Roman"/>
        </w:rPr>
      </w:pPr>
      <w:r w:rsidRPr="00796AAE">
        <w:rPr>
          <w:rFonts w:ascii="Liberation Serif" w:hAnsi="Liberation Serif" w:cs="Times New Roman"/>
        </w:rPr>
        <w:t xml:space="preserve">Заключен договор № 08/11 от 08.02.2022 с ИП </w:t>
      </w:r>
      <w:proofErr w:type="spellStart"/>
      <w:r w:rsidRPr="00796AAE">
        <w:rPr>
          <w:rFonts w:ascii="Liberation Serif" w:hAnsi="Liberation Serif" w:cs="Times New Roman"/>
        </w:rPr>
        <w:t>Файзуллин</w:t>
      </w:r>
      <w:proofErr w:type="spellEnd"/>
      <w:r w:rsidRPr="00796AAE">
        <w:rPr>
          <w:rFonts w:ascii="Liberation Serif" w:hAnsi="Liberation Serif" w:cs="Times New Roman"/>
        </w:rPr>
        <w:t xml:space="preserve"> Р.А. приобретение плакатов (баннеров) на общую сумму 15,00 тыс. руб. Баннеры развешаны вблизи водных объектов</w:t>
      </w:r>
      <w:r w:rsidR="00545071">
        <w:rPr>
          <w:rFonts w:ascii="Liberation Serif" w:hAnsi="Liberation Serif" w:cs="Times New Roman"/>
        </w:rPr>
        <w:t xml:space="preserve"> р. Сосьва, р. Тавда</w:t>
      </w:r>
      <w:r w:rsidRPr="00796AAE">
        <w:rPr>
          <w:rFonts w:ascii="Liberation Serif" w:hAnsi="Liberation Serif" w:cs="Times New Roman"/>
        </w:rPr>
        <w:t>.</w:t>
      </w:r>
      <w:r w:rsidR="00545071">
        <w:rPr>
          <w:rFonts w:ascii="Liberation Serif" w:hAnsi="Liberation Serif" w:cs="Times New Roman"/>
        </w:rPr>
        <w:t xml:space="preserve"> Табличка «Выход на лёд запрещен» - 4 шт., «Осторожно тонкий лёд» - 5 шт., «Купание запрещено –</w:t>
      </w:r>
      <w:r w:rsidR="00650F0F">
        <w:rPr>
          <w:rFonts w:ascii="Liberation Serif" w:hAnsi="Liberation Serif" w:cs="Times New Roman"/>
        </w:rPr>
        <w:t xml:space="preserve"> 6 шт.</w:t>
      </w:r>
      <w:r w:rsidR="00545071">
        <w:rPr>
          <w:rFonts w:ascii="Liberation Serif" w:hAnsi="Liberation Serif" w:cs="Times New Roman"/>
        </w:rPr>
        <w:t xml:space="preserve"> </w:t>
      </w:r>
      <w:r w:rsidRPr="00796AAE">
        <w:rPr>
          <w:rFonts w:ascii="Liberation Serif" w:hAnsi="Liberation Serif" w:cs="Times New Roman"/>
        </w:rPr>
        <w:t xml:space="preserve"> Денежные средства освоены в полном объеме.</w:t>
      </w:r>
    </w:p>
    <w:p w:rsidR="00EE68CB" w:rsidRDefault="00796AAE" w:rsidP="00545071">
      <w:pPr>
        <w:spacing w:after="0" w:line="240" w:lineRule="auto"/>
        <w:ind w:firstLine="709"/>
        <w:jc w:val="both"/>
        <w:rPr>
          <w:rFonts w:ascii="Liberation Serif" w:hAnsi="Liberation Serif" w:cs="Times New Roman"/>
        </w:rPr>
      </w:pPr>
      <w:r w:rsidRPr="00796AAE">
        <w:rPr>
          <w:rFonts w:ascii="Liberation Serif" w:hAnsi="Liberation Serif" w:cs="Times New Roman"/>
        </w:rPr>
        <w:lastRenderedPageBreak/>
        <w:t xml:space="preserve">В целом по муниципальной программе </w:t>
      </w:r>
      <w:r>
        <w:rPr>
          <w:rFonts w:ascii="Liberation Serif" w:hAnsi="Liberation Serif" w:cs="Times New Roman"/>
        </w:rPr>
        <w:t>оценка эффективности составила 10</w:t>
      </w:r>
      <w:r w:rsidRPr="00796AAE">
        <w:rPr>
          <w:rFonts w:ascii="Liberation Serif" w:hAnsi="Liberation Serif" w:cs="Times New Roman"/>
        </w:rPr>
        <w:t xml:space="preserve"> баллов – высокая эффективность муниципальной программы.   </w:t>
      </w:r>
    </w:p>
    <w:p w:rsidR="00825F14" w:rsidRDefault="00825F14" w:rsidP="00545071">
      <w:pPr>
        <w:spacing w:after="0" w:line="240" w:lineRule="auto"/>
        <w:ind w:firstLine="709"/>
        <w:jc w:val="both"/>
        <w:rPr>
          <w:rFonts w:ascii="Liberation Serif" w:hAnsi="Liberation Serif" w:cs="Times New Roman"/>
          <w:bCs/>
        </w:rPr>
      </w:pPr>
      <w:r w:rsidRPr="00825F14">
        <w:rPr>
          <w:rFonts w:ascii="Liberation Serif" w:hAnsi="Liberation Serif" w:cs="Times New Roman"/>
          <w:bCs/>
        </w:rPr>
        <w:t>По итогам реализации муниципальных программ за 2022 год оценка эффективност</w:t>
      </w:r>
      <w:r>
        <w:rPr>
          <w:rFonts w:ascii="Liberation Serif" w:hAnsi="Liberation Serif" w:cs="Times New Roman"/>
          <w:bCs/>
        </w:rPr>
        <w:t>и выстроилась следующим образом:</w:t>
      </w:r>
    </w:p>
    <w:p w:rsidR="00825F14" w:rsidRPr="00825F14" w:rsidRDefault="00825F14" w:rsidP="00825F14">
      <w:pPr>
        <w:spacing w:after="0" w:line="240" w:lineRule="auto"/>
        <w:ind w:firstLine="709"/>
        <w:jc w:val="both"/>
        <w:rPr>
          <w:rFonts w:ascii="Liberation Serif" w:hAnsi="Liberation Serif" w:cs="Times New Roman"/>
          <w:bCs/>
        </w:rPr>
      </w:pPr>
    </w:p>
    <w:p w:rsidR="00825F14" w:rsidRPr="00825F14" w:rsidRDefault="00825F14" w:rsidP="00825F14">
      <w:pPr>
        <w:spacing w:after="0" w:line="240" w:lineRule="auto"/>
        <w:ind w:firstLine="709"/>
        <w:jc w:val="both"/>
        <w:rPr>
          <w:rFonts w:ascii="Liberation Serif" w:hAnsi="Liberation Serif" w:cs="Times New Roman"/>
          <w:b/>
        </w:rPr>
      </w:pPr>
      <w:r w:rsidRPr="00825F14">
        <w:rPr>
          <w:rFonts w:ascii="Liberation Serif" w:hAnsi="Liberation Serif" w:cs="Times New Roman"/>
          <w:b/>
          <w:bCs/>
        </w:rPr>
        <w:t xml:space="preserve">Оценка более 8 баллов </w:t>
      </w:r>
      <w:r w:rsidRPr="00825F14">
        <w:rPr>
          <w:rFonts w:ascii="Liberation Serif" w:hAnsi="Liberation Serif" w:cs="Times New Roman"/>
          <w:b/>
        </w:rPr>
        <w:t>Высокая эффективность муниципальной программы получена по муниципальным программам.</w:t>
      </w:r>
    </w:p>
    <w:p w:rsidR="00825F14" w:rsidRPr="00825F14" w:rsidRDefault="00825F14" w:rsidP="00825F14">
      <w:pPr>
        <w:spacing w:after="0" w:line="240" w:lineRule="auto"/>
        <w:ind w:firstLine="709"/>
        <w:jc w:val="both"/>
        <w:rPr>
          <w:rFonts w:ascii="Liberation Serif" w:hAnsi="Liberation Serif" w:cs="Times New Roman"/>
        </w:rPr>
      </w:pPr>
      <w:r w:rsidRPr="00825F14">
        <w:rPr>
          <w:rFonts w:ascii="Liberation Serif" w:hAnsi="Liberation Serif" w:cs="Times New Roman"/>
        </w:rPr>
        <w:t xml:space="preserve">10 баллов - Обеспечение безопасности на территории </w:t>
      </w:r>
      <w:proofErr w:type="spellStart"/>
      <w:r w:rsidRPr="00825F14">
        <w:rPr>
          <w:rFonts w:ascii="Liberation Serif" w:hAnsi="Liberation Serif" w:cs="Times New Roman"/>
        </w:rPr>
        <w:t>Гаринского</w:t>
      </w:r>
      <w:proofErr w:type="spellEnd"/>
      <w:r w:rsidRPr="00825F14">
        <w:rPr>
          <w:rFonts w:ascii="Liberation Serif" w:hAnsi="Liberation Serif" w:cs="Times New Roman"/>
        </w:rPr>
        <w:t xml:space="preserve"> городского округа на 2022-2027 годы</w:t>
      </w:r>
    </w:p>
    <w:p w:rsidR="00825F14" w:rsidRPr="00825F14" w:rsidRDefault="00825F14" w:rsidP="00825F14">
      <w:pPr>
        <w:spacing w:after="0" w:line="240" w:lineRule="auto"/>
        <w:ind w:firstLine="709"/>
        <w:jc w:val="both"/>
        <w:rPr>
          <w:rFonts w:ascii="Liberation Serif" w:hAnsi="Liberation Serif" w:cs="Times New Roman"/>
        </w:rPr>
      </w:pPr>
      <w:r w:rsidRPr="00825F14">
        <w:rPr>
          <w:rFonts w:ascii="Liberation Serif" w:hAnsi="Liberation Serif" w:cs="Times New Roman"/>
        </w:rPr>
        <w:t xml:space="preserve">10 баллов - Обеспечение жильем молодых семей в </w:t>
      </w:r>
      <w:proofErr w:type="spellStart"/>
      <w:r w:rsidRPr="00825F14">
        <w:rPr>
          <w:rFonts w:ascii="Liberation Serif" w:hAnsi="Liberation Serif" w:cs="Times New Roman"/>
        </w:rPr>
        <w:t>Гаринском</w:t>
      </w:r>
      <w:proofErr w:type="spellEnd"/>
      <w:r w:rsidRPr="00825F14">
        <w:rPr>
          <w:rFonts w:ascii="Liberation Serif" w:hAnsi="Liberation Serif" w:cs="Times New Roman"/>
        </w:rPr>
        <w:t xml:space="preserve"> городском округе на 2019-2024 годы </w:t>
      </w:r>
    </w:p>
    <w:p w:rsidR="00825F14" w:rsidRPr="00825F14" w:rsidRDefault="00825F14" w:rsidP="00825F14">
      <w:pPr>
        <w:spacing w:after="0" w:line="240" w:lineRule="auto"/>
        <w:ind w:firstLine="709"/>
        <w:jc w:val="both"/>
        <w:rPr>
          <w:rFonts w:ascii="Liberation Serif" w:hAnsi="Liberation Serif" w:cs="Times New Roman"/>
        </w:rPr>
      </w:pPr>
      <w:r w:rsidRPr="00825F14">
        <w:rPr>
          <w:rFonts w:ascii="Liberation Serif" w:hAnsi="Liberation Serif" w:cs="Times New Roman"/>
        </w:rPr>
        <w:t xml:space="preserve">9,85 баллов - Развитие архивного дела в </w:t>
      </w:r>
      <w:proofErr w:type="spellStart"/>
      <w:r w:rsidRPr="00825F14">
        <w:rPr>
          <w:rFonts w:ascii="Liberation Serif" w:hAnsi="Liberation Serif" w:cs="Times New Roman"/>
        </w:rPr>
        <w:t>Гаринском</w:t>
      </w:r>
      <w:proofErr w:type="spellEnd"/>
      <w:r w:rsidRPr="00825F14">
        <w:rPr>
          <w:rFonts w:ascii="Liberation Serif" w:hAnsi="Liberation Serif" w:cs="Times New Roman"/>
        </w:rPr>
        <w:t xml:space="preserve"> городском округе на 2019-2024 годы </w:t>
      </w:r>
    </w:p>
    <w:p w:rsidR="00825F14" w:rsidRPr="00825F14" w:rsidRDefault="00825F14" w:rsidP="00825F14">
      <w:pPr>
        <w:spacing w:after="0" w:line="240" w:lineRule="auto"/>
        <w:ind w:firstLine="709"/>
        <w:jc w:val="both"/>
        <w:rPr>
          <w:rFonts w:ascii="Liberation Serif" w:hAnsi="Liberation Serif" w:cs="Times New Roman"/>
        </w:rPr>
      </w:pPr>
      <w:r w:rsidRPr="00825F14">
        <w:rPr>
          <w:rFonts w:ascii="Liberation Serif" w:hAnsi="Liberation Serif" w:cs="Times New Roman"/>
        </w:rPr>
        <w:t xml:space="preserve">9,5 баллов - Развитие муниципальной службы в </w:t>
      </w:r>
      <w:proofErr w:type="spellStart"/>
      <w:r w:rsidRPr="00825F14">
        <w:rPr>
          <w:rFonts w:ascii="Liberation Serif" w:hAnsi="Liberation Serif" w:cs="Times New Roman"/>
        </w:rPr>
        <w:t>Гаринском</w:t>
      </w:r>
      <w:proofErr w:type="spellEnd"/>
      <w:r w:rsidRPr="00825F14">
        <w:rPr>
          <w:rFonts w:ascii="Liberation Serif" w:hAnsi="Liberation Serif" w:cs="Times New Roman"/>
        </w:rPr>
        <w:t xml:space="preserve"> городском округе на 2019-2024 годы</w:t>
      </w:r>
    </w:p>
    <w:p w:rsidR="00825F14" w:rsidRPr="00825F14" w:rsidRDefault="00825F14" w:rsidP="00825F14">
      <w:pPr>
        <w:spacing w:after="0" w:line="240" w:lineRule="auto"/>
        <w:ind w:firstLine="709"/>
        <w:jc w:val="both"/>
        <w:rPr>
          <w:rFonts w:ascii="Liberation Serif" w:hAnsi="Liberation Serif" w:cs="Times New Roman"/>
        </w:rPr>
      </w:pPr>
      <w:r w:rsidRPr="00825F14">
        <w:rPr>
          <w:rFonts w:ascii="Liberation Serif" w:hAnsi="Liberation Serif" w:cs="Times New Roman"/>
        </w:rPr>
        <w:t xml:space="preserve">8,86 баллов - Формирование законопослушного поведения участников дорожного движения в </w:t>
      </w:r>
      <w:proofErr w:type="spellStart"/>
      <w:r w:rsidRPr="00825F14">
        <w:rPr>
          <w:rFonts w:ascii="Liberation Serif" w:hAnsi="Liberation Serif" w:cs="Times New Roman"/>
        </w:rPr>
        <w:t>Гаринском</w:t>
      </w:r>
      <w:proofErr w:type="spellEnd"/>
      <w:r w:rsidRPr="00825F14">
        <w:rPr>
          <w:rFonts w:ascii="Liberation Serif" w:hAnsi="Liberation Serif" w:cs="Times New Roman"/>
        </w:rPr>
        <w:t xml:space="preserve"> городском округе на 2019-2024 годы  </w:t>
      </w:r>
    </w:p>
    <w:p w:rsidR="00825F14" w:rsidRDefault="00825F14" w:rsidP="00825F14">
      <w:pPr>
        <w:spacing w:after="0" w:line="240" w:lineRule="auto"/>
        <w:ind w:firstLine="709"/>
        <w:jc w:val="both"/>
        <w:rPr>
          <w:rFonts w:ascii="Liberation Serif" w:hAnsi="Liberation Serif" w:cs="Times New Roman"/>
        </w:rPr>
      </w:pPr>
      <w:r w:rsidRPr="00825F14">
        <w:rPr>
          <w:rFonts w:ascii="Liberation Serif" w:hAnsi="Liberation Serif" w:cs="Times New Roman"/>
        </w:rPr>
        <w:t xml:space="preserve">8 баллов - Развитие физической культуры и спорта, формирование здорового образа жизни в </w:t>
      </w:r>
      <w:proofErr w:type="spellStart"/>
      <w:r w:rsidRPr="00825F14">
        <w:rPr>
          <w:rFonts w:ascii="Liberation Serif" w:hAnsi="Liberation Serif" w:cs="Times New Roman"/>
        </w:rPr>
        <w:t>Гаринском</w:t>
      </w:r>
      <w:proofErr w:type="spellEnd"/>
      <w:r w:rsidRPr="00825F14">
        <w:rPr>
          <w:rFonts w:ascii="Liberation Serif" w:hAnsi="Liberation Serif" w:cs="Times New Roman"/>
        </w:rPr>
        <w:t xml:space="preserve"> городском округе на 2019-2024 годы</w:t>
      </w:r>
    </w:p>
    <w:p w:rsidR="00825F14" w:rsidRPr="00825F14" w:rsidRDefault="00825F14" w:rsidP="00825F14">
      <w:pPr>
        <w:spacing w:after="0" w:line="240" w:lineRule="auto"/>
        <w:ind w:firstLine="709"/>
        <w:jc w:val="both"/>
        <w:rPr>
          <w:rFonts w:ascii="Liberation Serif" w:hAnsi="Liberation Serif" w:cs="Times New Roman"/>
        </w:rPr>
      </w:pPr>
    </w:p>
    <w:p w:rsidR="00825F14" w:rsidRPr="00825F14" w:rsidRDefault="00825F14" w:rsidP="00825F14">
      <w:pPr>
        <w:spacing w:after="0" w:line="240" w:lineRule="auto"/>
        <w:ind w:firstLine="709"/>
        <w:jc w:val="both"/>
        <w:rPr>
          <w:rFonts w:ascii="Liberation Serif" w:hAnsi="Liberation Serif" w:cs="Times New Roman"/>
          <w:b/>
        </w:rPr>
      </w:pPr>
      <w:r w:rsidRPr="00825F14">
        <w:rPr>
          <w:rFonts w:ascii="Liberation Serif" w:hAnsi="Liberation Serif" w:cs="Times New Roman"/>
          <w:b/>
          <w:bCs/>
        </w:rPr>
        <w:t xml:space="preserve">Оценка от 6,5 до 8 баллов </w:t>
      </w:r>
      <w:proofErr w:type="gramStart"/>
      <w:r w:rsidRPr="00825F14">
        <w:rPr>
          <w:rFonts w:ascii="Liberation Serif" w:hAnsi="Liberation Serif" w:cs="Times New Roman"/>
          <w:b/>
        </w:rPr>
        <w:t>Выше</w:t>
      </w:r>
      <w:proofErr w:type="gramEnd"/>
      <w:r w:rsidRPr="00825F14">
        <w:rPr>
          <w:rFonts w:ascii="Liberation Serif" w:hAnsi="Liberation Serif" w:cs="Times New Roman"/>
          <w:b/>
        </w:rPr>
        <w:t xml:space="preserve"> средней эффективность муниципальной программы получена по муниципальным программам.</w:t>
      </w:r>
    </w:p>
    <w:p w:rsidR="00825F14" w:rsidRPr="00825F14" w:rsidRDefault="00825F14" w:rsidP="00825F14">
      <w:pPr>
        <w:spacing w:after="0" w:line="240" w:lineRule="auto"/>
        <w:ind w:firstLine="709"/>
        <w:jc w:val="both"/>
        <w:rPr>
          <w:rFonts w:ascii="Liberation Serif" w:hAnsi="Liberation Serif" w:cs="Times New Roman"/>
        </w:rPr>
      </w:pPr>
      <w:r w:rsidRPr="00825F14">
        <w:rPr>
          <w:rFonts w:ascii="Liberation Serif" w:hAnsi="Liberation Serif" w:cs="Times New Roman"/>
        </w:rPr>
        <w:t xml:space="preserve">7,92 баллов - Управление муниципальными финансами </w:t>
      </w:r>
      <w:proofErr w:type="spellStart"/>
      <w:r w:rsidRPr="00825F14">
        <w:rPr>
          <w:rFonts w:ascii="Liberation Serif" w:hAnsi="Liberation Serif" w:cs="Times New Roman"/>
        </w:rPr>
        <w:t>Гаринского</w:t>
      </w:r>
      <w:proofErr w:type="spellEnd"/>
      <w:r w:rsidRPr="00825F14">
        <w:rPr>
          <w:rFonts w:ascii="Liberation Serif" w:hAnsi="Liberation Serif" w:cs="Times New Roman"/>
        </w:rPr>
        <w:t xml:space="preserve"> городского округа на 2019-2024 годы </w:t>
      </w:r>
    </w:p>
    <w:p w:rsidR="00825F14" w:rsidRPr="00825F14" w:rsidRDefault="00825F14" w:rsidP="00825F14">
      <w:pPr>
        <w:spacing w:after="0" w:line="240" w:lineRule="auto"/>
        <w:ind w:firstLine="709"/>
        <w:jc w:val="both"/>
        <w:rPr>
          <w:rFonts w:ascii="Liberation Serif" w:hAnsi="Liberation Serif" w:cs="Times New Roman"/>
        </w:rPr>
      </w:pPr>
      <w:r w:rsidRPr="00825F14">
        <w:rPr>
          <w:rFonts w:ascii="Liberation Serif" w:hAnsi="Liberation Serif" w:cs="Times New Roman"/>
        </w:rPr>
        <w:t xml:space="preserve">7,84 баллов - Патриотическое воспитание граждан в </w:t>
      </w:r>
      <w:proofErr w:type="spellStart"/>
      <w:r w:rsidRPr="00825F14">
        <w:rPr>
          <w:rFonts w:ascii="Liberation Serif" w:hAnsi="Liberation Serif" w:cs="Times New Roman"/>
        </w:rPr>
        <w:t>Гаринском</w:t>
      </w:r>
      <w:proofErr w:type="spellEnd"/>
      <w:r w:rsidRPr="00825F14">
        <w:rPr>
          <w:rFonts w:ascii="Liberation Serif" w:hAnsi="Liberation Serif" w:cs="Times New Roman"/>
        </w:rPr>
        <w:t xml:space="preserve"> городском округе на 2019-2025 годы</w:t>
      </w:r>
    </w:p>
    <w:p w:rsidR="00825F14" w:rsidRPr="00825F14" w:rsidRDefault="00825F14" w:rsidP="00825F14">
      <w:pPr>
        <w:spacing w:after="0" w:line="240" w:lineRule="auto"/>
        <w:ind w:firstLine="709"/>
        <w:jc w:val="both"/>
        <w:rPr>
          <w:rFonts w:ascii="Liberation Serif" w:hAnsi="Liberation Serif" w:cs="Times New Roman"/>
        </w:rPr>
      </w:pPr>
      <w:r w:rsidRPr="00825F14">
        <w:rPr>
          <w:rFonts w:ascii="Liberation Serif" w:hAnsi="Liberation Serif" w:cs="Times New Roman"/>
        </w:rPr>
        <w:t xml:space="preserve">7,76 баллов - Развитие культуры в </w:t>
      </w:r>
      <w:proofErr w:type="spellStart"/>
      <w:r w:rsidRPr="00825F14">
        <w:rPr>
          <w:rFonts w:ascii="Liberation Serif" w:hAnsi="Liberation Serif" w:cs="Times New Roman"/>
        </w:rPr>
        <w:t>Гаринском</w:t>
      </w:r>
      <w:proofErr w:type="spellEnd"/>
      <w:r w:rsidRPr="00825F14">
        <w:rPr>
          <w:rFonts w:ascii="Liberation Serif" w:hAnsi="Liberation Serif" w:cs="Times New Roman"/>
        </w:rPr>
        <w:t xml:space="preserve"> городском округе на 2019-2024 годы</w:t>
      </w:r>
    </w:p>
    <w:p w:rsidR="00825F14" w:rsidRPr="00825F14" w:rsidRDefault="00825F14" w:rsidP="00825F14">
      <w:pPr>
        <w:spacing w:after="0" w:line="240" w:lineRule="auto"/>
        <w:ind w:firstLine="709"/>
        <w:jc w:val="both"/>
        <w:rPr>
          <w:rFonts w:ascii="Liberation Serif" w:hAnsi="Liberation Serif" w:cs="Times New Roman"/>
        </w:rPr>
      </w:pPr>
      <w:r w:rsidRPr="00825F14">
        <w:rPr>
          <w:rFonts w:ascii="Liberation Serif" w:hAnsi="Liberation Serif" w:cs="Times New Roman"/>
        </w:rPr>
        <w:t xml:space="preserve">7,6 баллов - Формирование комфортной городской среды на территории </w:t>
      </w:r>
      <w:proofErr w:type="spellStart"/>
      <w:r w:rsidRPr="00825F14">
        <w:rPr>
          <w:rFonts w:ascii="Liberation Serif" w:hAnsi="Liberation Serif" w:cs="Times New Roman"/>
        </w:rPr>
        <w:t>Гаринского</w:t>
      </w:r>
      <w:proofErr w:type="spellEnd"/>
      <w:r w:rsidRPr="00825F14">
        <w:rPr>
          <w:rFonts w:ascii="Liberation Serif" w:hAnsi="Liberation Serif" w:cs="Times New Roman"/>
        </w:rPr>
        <w:t xml:space="preserve"> городского округа на 2019-2024 годы  </w:t>
      </w:r>
    </w:p>
    <w:p w:rsidR="00825F14" w:rsidRPr="00825F14" w:rsidRDefault="00825F14" w:rsidP="00825F14">
      <w:pPr>
        <w:spacing w:after="0" w:line="240" w:lineRule="auto"/>
        <w:ind w:firstLine="709"/>
        <w:jc w:val="both"/>
        <w:rPr>
          <w:rFonts w:ascii="Liberation Serif" w:hAnsi="Liberation Serif" w:cs="Times New Roman"/>
        </w:rPr>
      </w:pPr>
      <w:r w:rsidRPr="00825F14">
        <w:rPr>
          <w:rFonts w:ascii="Liberation Serif" w:hAnsi="Liberation Serif" w:cs="Times New Roman"/>
        </w:rPr>
        <w:t xml:space="preserve">7,42 баллов - Развитие социальной политики на территории </w:t>
      </w:r>
      <w:proofErr w:type="spellStart"/>
      <w:r w:rsidRPr="00825F14">
        <w:rPr>
          <w:rFonts w:ascii="Liberation Serif" w:hAnsi="Liberation Serif" w:cs="Times New Roman"/>
        </w:rPr>
        <w:t>Гаринского</w:t>
      </w:r>
      <w:proofErr w:type="spellEnd"/>
      <w:r w:rsidRPr="00825F14">
        <w:rPr>
          <w:rFonts w:ascii="Liberation Serif" w:hAnsi="Liberation Serif" w:cs="Times New Roman"/>
        </w:rPr>
        <w:t xml:space="preserve"> городского округа на 2019-2024 годы</w:t>
      </w:r>
    </w:p>
    <w:p w:rsidR="00825F14" w:rsidRPr="00825F14" w:rsidRDefault="00825F14" w:rsidP="00825F14">
      <w:pPr>
        <w:spacing w:after="0" w:line="240" w:lineRule="auto"/>
        <w:ind w:firstLine="709"/>
        <w:jc w:val="both"/>
        <w:rPr>
          <w:rFonts w:ascii="Liberation Serif" w:hAnsi="Liberation Serif" w:cs="Times New Roman"/>
        </w:rPr>
      </w:pPr>
      <w:r w:rsidRPr="00825F14">
        <w:rPr>
          <w:rFonts w:ascii="Liberation Serif" w:hAnsi="Liberation Serif" w:cs="Times New Roman"/>
        </w:rPr>
        <w:t xml:space="preserve">7,18 баллов - Развитие образования в </w:t>
      </w:r>
      <w:proofErr w:type="spellStart"/>
      <w:r w:rsidRPr="00825F14">
        <w:rPr>
          <w:rFonts w:ascii="Liberation Serif" w:hAnsi="Liberation Serif" w:cs="Times New Roman"/>
        </w:rPr>
        <w:t>Гаринском</w:t>
      </w:r>
      <w:proofErr w:type="spellEnd"/>
      <w:r w:rsidRPr="00825F14">
        <w:rPr>
          <w:rFonts w:ascii="Liberation Serif" w:hAnsi="Liberation Serif" w:cs="Times New Roman"/>
        </w:rPr>
        <w:t xml:space="preserve"> городском округе на 2019-2024 годы  </w:t>
      </w:r>
    </w:p>
    <w:p w:rsidR="00825F14" w:rsidRPr="00825F14" w:rsidRDefault="00825F14" w:rsidP="00825F14">
      <w:pPr>
        <w:spacing w:after="0" w:line="240" w:lineRule="auto"/>
        <w:ind w:firstLine="709"/>
        <w:jc w:val="both"/>
        <w:rPr>
          <w:rFonts w:ascii="Liberation Serif" w:hAnsi="Liberation Serif" w:cs="Times New Roman"/>
        </w:rPr>
      </w:pPr>
      <w:r w:rsidRPr="00825F14">
        <w:rPr>
          <w:rFonts w:ascii="Liberation Serif" w:hAnsi="Liberation Serif" w:cs="Times New Roman"/>
        </w:rPr>
        <w:t xml:space="preserve">7,11 баллов - Энергосбережение и повышение энергетической эффективности на территории </w:t>
      </w:r>
      <w:proofErr w:type="spellStart"/>
      <w:r w:rsidRPr="00825F14">
        <w:rPr>
          <w:rFonts w:ascii="Liberation Serif" w:hAnsi="Liberation Serif" w:cs="Times New Roman"/>
        </w:rPr>
        <w:t>Гаринского</w:t>
      </w:r>
      <w:proofErr w:type="spellEnd"/>
      <w:r w:rsidRPr="00825F14">
        <w:rPr>
          <w:rFonts w:ascii="Liberation Serif" w:hAnsi="Liberation Serif" w:cs="Times New Roman"/>
        </w:rPr>
        <w:t xml:space="preserve"> городского округа на 2019-2024 годы  </w:t>
      </w:r>
    </w:p>
    <w:p w:rsidR="00825F14" w:rsidRPr="00825F14" w:rsidRDefault="00825F14" w:rsidP="00825F14">
      <w:pPr>
        <w:spacing w:after="0" w:line="240" w:lineRule="auto"/>
        <w:ind w:firstLine="709"/>
        <w:jc w:val="both"/>
        <w:rPr>
          <w:rFonts w:ascii="Liberation Serif" w:hAnsi="Liberation Serif" w:cs="Times New Roman"/>
        </w:rPr>
      </w:pPr>
    </w:p>
    <w:p w:rsidR="00825F14" w:rsidRPr="00825F14" w:rsidRDefault="00825F14" w:rsidP="00825F14">
      <w:pPr>
        <w:spacing w:after="0" w:line="240" w:lineRule="auto"/>
        <w:ind w:firstLine="709"/>
        <w:jc w:val="both"/>
        <w:rPr>
          <w:rFonts w:ascii="Liberation Serif" w:hAnsi="Liberation Serif" w:cs="Times New Roman"/>
          <w:b/>
        </w:rPr>
      </w:pPr>
      <w:r w:rsidRPr="00825F14">
        <w:rPr>
          <w:rFonts w:ascii="Liberation Serif" w:hAnsi="Liberation Serif" w:cs="Times New Roman"/>
          <w:b/>
          <w:bCs/>
        </w:rPr>
        <w:t xml:space="preserve">Оценка от 5 до 6,5 баллов </w:t>
      </w:r>
      <w:r w:rsidRPr="00825F14">
        <w:rPr>
          <w:rFonts w:ascii="Liberation Serif" w:hAnsi="Liberation Serif" w:cs="Times New Roman"/>
          <w:b/>
        </w:rPr>
        <w:t>Средняя эффективность муниципальной программы получена по муниципальным программам.</w:t>
      </w:r>
    </w:p>
    <w:p w:rsidR="00825F14" w:rsidRPr="00825F14" w:rsidRDefault="00825F14" w:rsidP="00825F14">
      <w:pPr>
        <w:spacing w:after="0" w:line="240" w:lineRule="auto"/>
        <w:ind w:firstLine="709"/>
        <w:jc w:val="both"/>
        <w:rPr>
          <w:rFonts w:ascii="Liberation Serif" w:hAnsi="Liberation Serif" w:cs="Times New Roman"/>
        </w:rPr>
      </w:pPr>
      <w:r w:rsidRPr="00825F14">
        <w:rPr>
          <w:rFonts w:ascii="Liberation Serif" w:hAnsi="Liberation Serif" w:cs="Times New Roman"/>
        </w:rPr>
        <w:t xml:space="preserve">6,36 баллов - Доступное и комфортное жилье-гражданам России в </w:t>
      </w:r>
      <w:proofErr w:type="spellStart"/>
      <w:r w:rsidRPr="00825F14">
        <w:rPr>
          <w:rFonts w:ascii="Liberation Serif" w:hAnsi="Liberation Serif" w:cs="Times New Roman"/>
        </w:rPr>
        <w:t>Гаринском</w:t>
      </w:r>
      <w:proofErr w:type="spellEnd"/>
      <w:r w:rsidRPr="00825F14">
        <w:rPr>
          <w:rFonts w:ascii="Liberation Serif" w:hAnsi="Liberation Serif" w:cs="Times New Roman"/>
        </w:rPr>
        <w:t xml:space="preserve"> городском округе на 2019-2024 годы </w:t>
      </w:r>
    </w:p>
    <w:p w:rsidR="00825F14" w:rsidRPr="00825F14" w:rsidRDefault="00825F14" w:rsidP="00825F14">
      <w:pPr>
        <w:spacing w:after="0" w:line="240" w:lineRule="auto"/>
        <w:ind w:firstLine="709"/>
        <w:jc w:val="both"/>
        <w:rPr>
          <w:rFonts w:ascii="Liberation Serif" w:hAnsi="Liberation Serif" w:cs="Times New Roman"/>
        </w:rPr>
      </w:pPr>
      <w:r w:rsidRPr="00825F14">
        <w:rPr>
          <w:rFonts w:ascii="Liberation Serif" w:hAnsi="Liberation Serif" w:cs="Times New Roman"/>
        </w:rPr>
        <w:t xml:space="preserve">6 баллов - Содействие развитию малого и среднего предпринимательства в </w:t>
      </w:r>
      <w:proofErr w:type="spellStart"/>
      <w:r w:rsidRPr="00825F14">
        <w:rPr>
          <w:rFonts w:ascii="Liberation Serif" w:hAnsi="Liberation Serif" w:cs="Times New Roman"/>
        </w:rPr>
        <w:t>Гаринском</w:t>
      </w:r>
      <w:proofErr w:type="spellEnd"/>
      <w:r w:rsidRPr="00825F14">
        <w:rPr>
          <w:rFonts w:ascii="Liberation Serif" w:hAnsi="Liberation Serif" w:cs="Times New Roman"/>
        </w:rPr>
        <w:t xml:space="preserve"> городском округе на 2019-2024 годы </w:t>
      </w:r>
    </w:p>
    <w:p w:rsidR="00825F14" w:rsidRDefault="00825F14" w:rsidP="00825F14">
      <w:pPr>
        <w:spacing w:after="0" w:line="240" w:lineRule="auto"/>
        <w:ind w:firstLine="709"/>
        <w:jc w:val="both"/>
        <w:rPr>
          <w:rFonts w:ascii="Liberation Serif" w:hAnsi="Liberation Serif" w:cs="Times New Roman"/>
        </w:rPr>
      </w:pPr>
      <w:r w:rsidRPr="00825F14">
        <w:rPr>
          <w:rFonts w:ascii="Liberation Serif" w:hAnsi="Liberation Serif" w:cs="Times New Roman"/>
        </w:rPr>
        <w:t xml:space="preserve">5,42 баллов - Развитие и обеспечение сохранности сети автомобильных дорог на территории </w:t>
      </w:r>
      <w:proofErr w:type="spellStart"/>
      <w:r w:rsidRPr="00825F14">
        <w:rPr>
          <w:rFonts w:ascii="Liberation Serif" w:hAnsi="Liberation Serif" w:cs="Times New Roman"/>
        </w:rPr>
        <w:t>Гаринского</w:t>
      </w:r>
      <w:proofErr w:type="spellEnd"/>
      <w:r w:rsidRPr="00825F14">
        <w:rPr>
          <w:rFonts w:ascii="Liberation Serif" w:hAnsi="Liberation Serif" w:cs="Times New Roman"/>
        </w:rPr>
        <w:t xml:space="preserve"> городского округа на 2019-2024 годы  </w:t>
      </w:r>
    </w:p>
    <w:p w:rsidR="00825F14" w:rsidRPr="00825F14" w:rsidRDefault="00825F14" w:rsidP="00825F14">
      <w:pPr>
        <w:spacing w:after="0" w:line="240" w:lineRule="auto"/>
        <w:ind w:firstLine="709"/>
        <w:jc w:val="both"/>
        <w:rPr>
          <w:rFonts w:ascii="Liberation Serif" w:hAnsi="Liberation Serif" w:cs="Times New Roman"/>
        </w:rPr>
      </w:pPr>
    </w:p>
    <w:p w:rsidR="00825F14" w:rsidRPr="00825F14" w:rsidRDefault="00825F14" w:rsidP="00825F14">
      <w:pPr>
        <w:spacing w:after="0" w:line="240" w:lineRule="auto"/>
        <w:ind w:firstLine="709"/>
        <w:jc w:val="both"/>
        <w:rPr>
          <w:rFonts w:ascii="Liberation Serif" w:hAnsi="Liberation Serif" w:cs="Times New Roman"/>
          <w:b/>
        </w:rPr>
      </w:pPr>
      <w:r w:rsidRPr="00825F14">
        <w:rPr>
          <w:rFonts w:ascii="Liberation Serif" w:hAnsi="Liberation Serif" w:cs="Times New Roman"/>
          <w:b/>
          <w:bCs/>
        </w:rPr>
        <w:t xml:space="preserve">Оценка от 3,5 до 5 баллов </w:t>
      </w:r>
      <w:r w:rsidRPr="00825F14">
        <w:rPr>
          <w:rFonts w:ascii="Liberation Serif" w:hAnsi="Liberation Serif" w:cs="Times New Roman"/>
          <w:b/>
        </w:rPr>
        <w:t>Удовлетворительная эффективность муниципальной программы получена по муниципальным программам.</w:t>
      </w:r>
    </w:p>
    <w:p w:rsidR="00825F14" w:rsidRPr="00825F14" w:rsidRDefault="00825F14" w:rsidP="00825F14">
      <w:pPr>
        <w:spacing w:after="0" w:line="240" w:lineRule="auto"/>
        <w:ind w:firstLine="709"/>
        <w:jc w:val="both"/>
        <w:rPr>
          <w:rFonts w:ascii="Liberation Serif" w:hAnsi="Liberation Serif" w:cs="Times New Roman"/>
        </w:rPr>
      </w:pPr>
      <w:r w:rsidRPr="00825F14">
        <w:rPr>
          <w:rFonts w:ascii="Liberation Serif" w:hAnsi="Liberation Serif" w:cs="Times New Roman"/>
        </w:rPr>
        <w:t xml:space="preserve">4,84 баллов - Развитие и модернизация объектов водоснабжения, охрана окружающей среды на территории </w:t>
      </w:r>
      <w:proofErr w:type="spellStart"/>
      <w:r w:rsidRPr="00825F14">
        <w:rPr>
          <w:rFonts w:ascii="Liberation Serif" w:hAnsi="Liberation Serif" w:cs="Times New Roman"/>
        </w:rPr>
        <w:t>Гаринского</w:t>
      </w:r>
      <w:proofErr w:type="spellEnd"/>
      <w:r w:rsidRPr="00825F14">
        <w:rPr>
          <w:rFonts w:ascii="Liberation Serif" w:hAnsi="Liberation Serif" w:cs="Times New Roman"/>
        </w:rPr>
        <w:t xml:space="preserve"> городского округа на 2019-2024 годы</w:t>
      </w:r>
    </w:p>
    <w:p w:rsidR="00825F14" w:rsidRDefault="00825F14" w:rsidP="00825F14">
      <w:pPr>
        <w:spacing w:after="0" w:line="240" w:lineRule="auto"/>
        <w:ind w:firstLine="709"/>
        <w:jc w:val="both"/>
        <w:rPr>
          <w:rFonts w:ascii="Liberation Serif" w:hAnsi="Liberation Serif" w:cs="Times New Roman"/>
        </w:rPr>
      </w:pPr>
      <w:r w:rsidRPr="00825F14">
        <w:rPr>
          <w:rFonts w:ascii="Liberation Serif" w:hAnsi="Liberation Serif" w:cs="Times New Roman"/>
        </w:rPr>
        <w:t xml:space="preserve">4,2 баллов - Капитальный ремонт общего имущества многоквартирных домов на территории </w:t>
      </w:r>
      <w:proofErr w:type="spellStart"/>
      <w:r w:rsidRPr="00825F14">
        <w:rPr>
          <w:rFonts w:ascii="Liberation Serif" w:hAnsi="Liberation Serif" w:cs="Times New Roman"/>
        </w:rPr>
        <w:t>Гаринского</w:t>
      </w:r>
      <w:proofErr w:type="spellEnd"/>
      <w:r w:rsidRPr="00825F14">
        <w:rPr>
          <w:rFonts w:ascii="Liberation Serif" w:hAnsi="Liberation Serif" w:cs="Times New Roman"/>
        </w:rPr>
        <w:t xml:space="preserve"> городского округа на 2022-2027 годы </w:t>
      </w:r>
    </w:p>
    <w:p w:rsidR="00825F14" w:rsidRPr="00825F14" w:rsidRDefault="00825F14" w:rsidP="00825F14">
      <w:pPr>
        <w:spacing w:after="0" w:line="240" w:lineRule="auto"/>
        <w:ind w:firstLine="709"/>
        <w:jc w:val="both"/>
        <w:rPr>
          <w:rFonts w:ascii="Liberation Serif" w:hAnsi="Liberation Serif" w:cs="Times New Roman"/>
        </w:rPr>
      </w:pPr>
    </w:p>
    <w:p w:rsidR="00825F14" w:rsidRPr="00825F14" w:rsidRDefault="00825F14" w:rsidP="00825F14">
      <w:pPr>
        <w:spacing w:after="0" w:line="240" w:lineRule="auto"/>
        <w:ind w:firstLine="709"/>
        <w:jc w:val="both"/>
        <w:rPr>
          <w:rFonts w:ascii="Liberation Serif" w:hAnsi="Liberation Serif" w:cs="Times New Roman"/>
          <w:b/>
        </w:rPr>
      </w:pPr>
      <w:r w:rsidRPr="00825F14">
        <w:rPr>
          <w:rFonts w:ascii="Liberation Serif" w:hAnsi="Liberation Serif" w:cs="Times New Roman"/>
          <w:b/>
          <w:bCs/>
        </w:rPr>
        <w:t xml:space="preserve">Оценка от менее 3,5 баллов </w:t>
      </w:r>
      <w:r w:rsidRPr="00825F14">
        <w:rPr>
          <w:rFonts w:ascii="Liberation Serif" w:hAnsi="Liberation Serif" w:cs="Times New Roman"/>
          <w:b/>
        </w:rPr>
        <w:t>Неудовлетворительная эффективность муниципальной программы получена по муниципальным программам.</w:t>
      </w:r>
    </w:p>
    <w:p w:rsidR="00825F14" w:rsidRPr="00825F14" w:rsidRDefault="00825F14" w:rsidP="00825F14">
      <w:pPr>
        <w:spacing w:after="0" w:line="240" w:lineRule="auto"/>
        <w:ind w:firstLine="709"/>
        <w:jc w:val="both"/>
        <w:rPr>
          <w:rFonts w:ascii="Liberation Serif" w:hAnsi="Liberation Serif" w:cs="Times New Roman"/>
        </w:rPr>
      </w:pPr>
      <w:r w:rsidRPr="00825F14">
        <w:rPr>
          <w:rFonts w:ascii="Liberation Serif" w:hAnsi="Liberation Serif" w:cs="Times New Roman"/>
        </w:rPr>
        <w:t>Неудовлетворительной эффективности нет.</w:t>
      </w:r>
    </w:p>
    <w:p w:rsidR="00825F14" w:rsidRDefault="00825F14" w:rsidP="003C65ED">
      <w:pPr>
        <w:spacing w:after="0" w:line="240" w:lineRule="auto"/>
        <w:ind w:firstLine="709"/>
        <w:jc w:val="both"/>
        <w:rPr>
          <w:rFonts w:ascii="Liberation Serif" w:hAnsi="Liberation Serif" w:cs="Times New Roman"/>
        </w:rPr>
      </w:pPr>
    </w:p>
    <w:p w:rsidR="00C75F80" w:rsidRDefault="00C75F80" w:rsidP="003C65ED">
      <w:pPr>
        <w:spacing w:after="0" w:line="240" w:lineRule="auto"/>
        <w:ind w:firstLine="709"/>
        <w:jc w:val="both"/>
        <w:rPr>
          <w:rFonts w:ascii="Liberation Serif" w:hAnsi="Liberation Serif" w:cs="Times New Roman"/>
        </w:rPr>
      </w:pPr>
    </w:p>
    <w:p w:rsidR="00C75F80" w:rsidRDefault="00C75F80" w:rsidP="003C65ED">
      <w:pPr>
        <w:spacing w:after="0" w:line="240" w:lineRule="auto"/>
        <w:ind w:firstLine="709"/>
        <w:jc w:val="both"/>
        <w:rPr>
          <w:rFonts w:ascii="Liberation Serif" w:hAnsi="Liberation Serif" w:cs="Times New Roman"/>
        </w:rPr>
      </w:pPr>
    </w:p>
    <w:p w:rsidR="00C75F80" w:rsidRDefault="00C75F80" w:rsidP="003C65ED">
      <w:pPr>
        <w:spacing w:after="0" w:line="240" w:lineRule="auto"/>
        <w:ind w:firstLine="709"/>
        <w:jc w:val="both"/>
        <w:rPr>
          <w:rFonts w:ascii="Liberation Serif" w:hAnsi="Liberation Serif" w:cs="Times New Roman"/>
        </w:rPr>
      </w:pPr>
    </w:p>
    <w:p w:rsidR="00C75F80" w:rsidRDefault="00C75F80" w:rsidP="003C65ED">
      <w:pPr>
        <w:spacing w:after="0" w:line="240" w:lineRule="auto"/>
        <w:ind w:firstLine="709"/>
        <w:jc w:val="both"/>
        <w:rPr>
          <w:rFonts w:ascii="Liberation Serif" w:hAnsi="Liberation Serif" w:cs="Times New Roman"/>
        </w:rPr>
      </w:pPr>
    </w:p>
    <w:p w:rsidR="00C75F80" w:rsidRDefault="00C75F80" w:rsidP="003C65ED">
      <w:pPr>
        <w:spacing w:after="0" w:line="240" w:lineRule="auto"/>
        <w:ind w:firstLine="709"/>
        <w:jc w:val="both"/>
        <w:rPr>
          <w:rFonts w:ascii="Liberation Serif" w:hAnsi="Liberation Serif" w:cs="Times New Roman"/>
        </w:rPr>
      </w:pPr>
    </w:p>
    <w:p w:rsidR="00C75F80" w:rsidRPr="00C75F80" w:rsidRDefault="00C75F80" w:rsidP="00C75F80">
      <w:pPr>
        <w:spacing w:after="0" w:line="240" w:lineRule="auto"/>
        <w:jc w:val="both"/>
        <w:rPr>
          <w:rFonts w:ascii="Liberation Serif" w:hAnsi="Liberation Serif" w:cs="Times New Roman"/>
        </w:rPr>
      </w:pPr>
      <w:r w:rsidRPr="00C75F80">
        <w:rPr>
          <w:rFonts w:ascii="Liberation Serif" w:hAnsi="Liberation Serif" w:cs="Times New Roman"/>
        </w:rPr>
        <w:t xml:space="preserve">Заместитель главы администрации                                                           </w:t>
      </w:r>
      <w:r>
        <w:rPr>
          <w:rFonts w:ascii="Liberation Serif" w:hAnsi="Liberation Serif" w:cs="Times New Roman"/>
        </w:rPr>
        <w:t xml:space="preserve">      </w:t>
      </w:r>
      <w:r w:rsidRPr="00C75F80">
        <w:rPr>
          <w:rFonts w:ascii="Liberation Serif" w:hAnsi="Liberation Serif" w:cs="Times New Roman"/>
        </w:rPr>
        <w:t xml:space="preserve">         С.А. Мерзлякова</w:t>
      </w:r>
    </w:p>
    <w:p w:rsidR="00C75F80" w:rsidRPr="005F1B47" w:rsidRDefault="00C75F80" w:rsidP="00C75F80">
      <w:pPr>
        <w:spacing w:after="0" w:line="240" w:lineRule="auto"/>
        <w:jc w:val="both"/>
        <w:rPr>
          <w:rFonts w:ascii="Liberation Serif" w:hAnsi="Liberation Serif" w:cs="Times New Roman"/>
        </w:rPr>
      </w:pPr>
    </w:p>
    <w:sectPr w:rsidR="00C75F80" w:rsidRPr="005F1B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0F40"/>
    <w:multiLevelType w:val="hybridMultilevel"/>
    <w:tmpl w:val="55B45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E6010D"/>
    <w:multiLevelType w:val="hybridMultilevel"/>
    <w:tmpl w:val="E89AF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C13EF3"/>
    <w:multiLevelType w:val="multilevel"/>
    <w:tmpl w:val="6C7647D0"/>
    <w:lvl w:ilvl="0">
      <w:start w:val="1"/>
      <w:numFmt w:val="decimal"/>
      <w:lvlText w:val="%1."/>
      <w:lvlJc w:val="left"/>
      <w:pPr>
        <w:ind w:left="720" w:hanging="360"/>
      </w:pPr>
    </w:lvl>
    <w:lvl w:ilvl="1">
      <w:start w:val="1"/>
      <w:numFmt w:val="upperRoman"/>
      <w:isLgl/>
      <w:lvlText w:val="%2."/>
      <w:lvlJc w:val="left"/>
      <w:pPr>
        <w:ind w:left="1080" w:hanging="360"/>
      </w:pPr>
      <w:rPr>
        <w:rFonts w:ascii="Times New Roman" w:eastAsia="Calibri" w:hAnsi="Times New Roman" w:cs="Times New Roman"/>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2B006C66"/>
    <w:multiLevelType w:val="hybridMultilevel"/>
    <w:tmpl w:val="6CC07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A728AB"/>
    <w:multiLevelType w:val="hybridMultilevel"/>
    <w:tmpl w:val="F7446C02"/>
    <w:lvl w:ilvl="0" w:tplc="17CAED2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15:restartNumberingAfterBreak="0">
    <w:nsid w:val="4A50260D"/>
    <w:multiLevelType w:val="hybridMultilevel"/>
    <w:tmpl w:val="DE6EC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430A78"/>
    <w:multiLevelType w:val="hybridMultilevel"/>
    <w:tmpl w:val="E13429AC"/>
    <w:lvl w:ilvl="0" w:tplc="C93EFB7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587F5C07"/>
    <w:multiLevelType w:val="hybridMultilevel"/>
    <w:tmpl w:val="5F721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3AE4F25"/>
    <w:multiLevelType w:val="hybridMultilevel"/>
    <w:tmpl w:val="5C62BA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4513DFE"/>
    <w:multiLevelType w:val="multilevel"/>
    <w:tmpl w:val="7D70BEE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68B37353"/>
    <w:multiLevelType w:val="hybridMultilevel"/>
    <w:tmpl w:val="0D7C9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9007C40"/>
    <w:multiLevelType w:val="hybridMultilevel"/>
    <w:tmpl w:val="EB48D8A0"/>
    <w:lvl w:ilvl="0" w:tplc="C3FC332E">
      <w:start w:val="29"/>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AC90045"/>
    <w:multiLevelType w:val="hybridMultilevel"/>
    <w:tmpl w:val="6EDA2372"/>
    <w:lvl w:ilvl="0" w:tplc="826E19B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15:restartNumberingAfterBreak="0">
    <w:nsid w:val="77610D47"/>
    <w:multiLevelType w:val="hybridMultilevel"/>
    <w:tmpl w:val="3DEE3F9E"/>
    <w:lvl w:ilvl="0" w:tplc="9ACADA5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F7741B0"/>
    <w:multiLevelType w:val="hybridMultilevel"/>
    <w:tmpl w:val="42A2B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14"/>
  </w:num>
  <w:num w:numId="5">
    <w:abstractNumId w:val="7"/>
  </w:num>
  <w:num w:numId="6">
    <w:abstractNumId w:val="1"/>
  </w:num>
  <w:num w:numId="7">
    <w:abstractNumId w:val="3"/>
  </w:num>
  <w:num w:numId="8">
    <w:abstractNumId w:val="4"/>
  </w:num>
  <w:num w:numId="9">
    <w:abstractNumId w:val="8"/>
  </w:num>
  <w:num w:numId="10">
    <w:abstractNumId w:val="6"/>
  </w:num>
  <w:num w:numId="11">
    <w:abstractNumId w:val="12"/>
  </w:num>
  <w:num w:numId="12">
    <w:abstractNumId w:val="13"/>
  </w:num>
  <w:num w:numId="13">
    <w:abstractNumId w:val="5"/>
  </w:num>
  <w:num w:numId="14">
    <w:abstractNumId w:val="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8CB"/>
    <w:rsid w:val="000076B4"/>
    <w:rsid w:val="00007A24"/>
    <w:rsid w:val="00024F89"/>
    <w:rsid w:val="00037B08"/>
    <w:rsid w:val="00046F6B"/>
    <w:rsid w:val="00053A46"/>
    <w:rsid w:val="00053B95"/>
    <w:rsid w:val="000758A4"/>
    <w:rsid w:val="00076F5A"/>
    <w:rsid w:val="00096C3C"/>
    <w:rsid w:val="000A17DE"/>
    <w:rsid w:val="000B7CF9"/>
    <w:rsid w:val="000C2B4E"/>
    <w:rsid w:val="000D62C1"/>
    <w:rsid w:val="000E564A"/>
    <w:rsid w:val="000F1330"/>
    <w:rsid w:val="00103DE4"/>
    <w:rsid w:val="001049D1"/>
    <w:rsid w:val="00104B81"/>
    <w:rsid w:val="00110141"/>
    <w:rsid w:val="0011204B"/>
    <w:rsid w:val="001139E1"/>
    <w:rsid w:val="00133523"/>
    <w:rsid w:val="0013621C"/>
    <w:rsid w:val="00144917"/>
    <w:rsid w:val="001561D3"/>
    <w:rsid w:val="001B38DC"/>
    <w:rsid w:val="001F480B"/>
    <w:rsid w:val="0021753E"/>
    <w:rsid w:val="00230AEC"/>
    <w:rsid w:val="00236058"/>
    <w:rsid w:val="002372FC"/>
    <w:rsid w:val="00252EC8"/>
    <w:rsid w:val="00255AB5"/>
    <w:rsid w:val="00262925"/>
    <w:rsid w:val="00264FA6"/>
    <w:rsid w:val="00290E39"/>
    <w:rsid w:val="002A0F9A"/>
    <w:rsid w:val="002C43B0"/>
    <w:rsid w:val="002D6FF5"/>
    <w:rsid w:val="002F2F7D"/>
    <w:rsid w:val="002F7040"/>
    <w:rsid w:val="00303320"/>
    <w:rsid w:val="0030760E"/>
    <w:rsid w:val="00310275"/>
    <w:rsid w:val="00310932"/>
    <w:rsid w:val="00325491"/>
    <w:rsid w:val="00326D93"/>
    <w:rsid w:val="003310A7"/>
    <w:rsid w:val="003339FB"/>
    <w:rsid w:val="0035313E"/>
    <w:rsid w:val="00357D0F"/>
    <w:rsid w:val="00360B3B"/>
    <w:rsid w:val="003714A2"/>
    <w:rsid w:val="00376CC3"/>
    <w:rsid w:val="003953D1"/>
    <w:rsid w:val="003A3957"/>
    <w:rsid w:val="003B0B7C"/>
    <w:rsid w:val="003B6CA1"/>
    <w:rsid w:val="003C0DCF"/>
    <w:rsid w:val="003C46A0"/>
    <w:rsid w:val="003C65ED"/>
    <w:rsid w:val="003E771A"/>
    <w:rsid w:val="0040183F"/>
    <w:rsid w:val="004213BE"/>
    <w:rsid w:val="004330F3"/>
    <w:rsid w:val="004331B8"/>
    <w:rsid w:val="00437706"/>
    <w:rsid w:val="004439D9"/>
    <w:rsid w:val="00447033"/>
    <w:rsid w:val="0044751A"/>
    <w:rsid w:val="004530FE"/>
    <w:rsid w:val="00470A01"/>
    <w:rsid w:val="00480ACD"/>
    <w:rsid w:val="00491388"/>
    <w:rsid w:val="00492ED4"/>
    <w:rsid w:val="0049778E"/>
    <w:rsid w:val="004A2F49"/>
    <w:rsid w:val="004B569C"/>
    <w:rsid w:val="004B7986"/>
    <w:rsid w:val="004B7D11"/>
    <w:rsid w:val="004E4995"/>
    <w:rsid w:val="004E4DC4"/>
    <w:rsid w:val="004E5114"/>
    <w:rsid w:val="004F2378"/>
    <w:rsid w:val="0050367F"/>
    <w:rsid w:val="005160D4"/>
    <w:rsid w:val="005222D4"/>
    <w:rsid w:val="005323CC"/>
    <w:rsid w:val="00545071"/>
    <w:rsid w:val="005475EB"/>
    <w:rsid w:val="005571AD"/>
    <w:rsid w:val="00582178"/>
    <w:rsid w:val="005860BB"/>
    <w:rsid w:val="005A46FB"/>
    <w:rsid w:val="005C32E8"/>
    <w:rsid w:val="005C7A6A"/>
    <w:rsid w:val="005D38D5"/>
    <w:rsid w:val="005E55D7"/>
    <w:rsid w:val="005F1B47"/>
    <w:rsid w:val="00605F5D"/>
    <w:rsid w:val="00612E53"/>
    <w:rsid w:val="0061658C"/>
    <w:rsid w:val="006326A4"/>
    <w:rsid w:val="00650F0F"/>
    <w:rsid w:val="00654A79"/>
    <w:rsid w:val="00654C52"/>
    <w:rsid w:val="00656D14"/>
    <w:rsid w:val="006651C1"/>
    <w:rsid w:val="00683B63"/>
    <w:rsid w:val="00692497"/>
    <w:rsid w:val="006946C1"/>
    <w:rsid w:val="006A7443"/>
    <w:rsid w:val="006B163A"/>
    <w:rsid w:val="006B6070"/>
    <w:rsid w:val="006C70D9"/>
    <w:rsid w:val="006D5932"/>
    <w:rsid w:val="006E2551"/>
    <w:rsid w:val="006F74D9"/>
    <w:rsid w:val="007055AE"/>
    <w:rsid w:val="0072173B"/>
    <w:rsid w:val="007226DC"/>
    <w:rsid w:val="0072442B"/>
    <w:rsid w:val="00724E29"/>
    <w:rsid w:val="0072794E"/>
    <w:rsid w:val="00742F48"/>
    <w:rsid w:val="00747F4B"/>
    <w:rsid w:val="00753861"/>
    <w:rsid w:val="00757FB5"/>
    <w:rsid w:val="007642EC"/>
    <w:rsid w:val="0077066C"/>
    <w:rsid w:val="00772501"/>
    <w:rsid w:val="00781B1C"/>
    <w:rsid w:val="00784C4B"/>
    <w:rsid w:val="00796AAE"/>
    <w:rsid w:val="007B4D50"/>
    <w:rsid w:val="007E4028"/>
    <w:rsid w:val="007E4089"/>
    <w:rsid w:val="007E74FB"/>
    <w:rsid w:val="007F3372"/>
    <w:rsid w:val="007F6014"/>
    <w:rsid w:val="008146CE"/>
    <w:rsid w:val="00825F14"/>
    <w:rsid w:val="0083279A"/>
    <w:rsid w:val="00833151"/>
    <w:rsid w:val="00834305"/>
    <w:rsid w:val="008403F5"/>
    <w:rsid w:val="008519F9"/>
    <w:rsid w:val="00852B05"/>
    <w:rsid w:val="00864DCA"/>
    <w:rsid w:val="00874926"/>
    <w:rsid w:val="00874F13"/>
    <w:rsid w:val="00885ABF"/>
    <w:rsid w:val="00890335"/>
    <w:rsid w:val="00893526"/>
    <w:rsid w:val="008976B1"/>
    <w:rsid w:val="008A7553"/>
    <w:rsid w:val="008B0F8D"/>
    <w:rsid w:val="008B37DC"/>
    <w:rsid w:val="008C202C"/>
    <w:rsid w:val="008F3C58"/>
    <w:rsid w:val="00902CB1"/>
    <w:rsid w:val="00903A95"/>
    <w:rsid w:val="009160D6"/>
    <w:rsid w:val="00932AB3"/>
    <w:rsid w:val="00933B40"/>
    <w:rsid w:val="00956C52"/>
    <w:rsid w:val="00957517"/>
    <w:rsid w:val="009777F1"/>
    <w:rsid w:val="00991FA9"/>
    <w:rsid w:val="009A0719"/>
    <w:rsid w:val="009A43D9"/>
    <w:rsid w:val="009B4C72"/>
    <w:rsid w:val="009C195C"/>
    <w:rsid w:val="009E7CAD"/>
    <w:rsid w:val="009F420C"/>
    <w:rsid w:val="00A24ECE"/>
    <w:rsid w:val="00A4228F"/>
    <w:rsid w:val="00A4437E"/>
    <w:rsid w:val="00A52AB2"/>
    <w:rsid w:val="00A52E0E"/>
    <w:rsid w:val="00A572E6"/>
    <w:rsid w:val="00A62C0C"/>
    <w:rsid w:val="00A6597D"/>
    <w:rsid w:val="00A711EB"/>
    <w:rsid w:val="00A83CE7"/>
    <w:rsid w:val="00A937A8"/>
    <w:rsid w:val="00A96AB2"/>
    <w:rsid w:val="00AA34C4"/>
    <w:rsid w:val="00AA5352"/>
    <w:rsid w:val="00AA5440"/>
    <w:rsid w:val="00AA6165"/>
    <w:rsid w:val="00AB0E0D"/>
    <w:rsid w:val="00AC11A2"/>
    <w:rsid w:val="00AC1A96"/>
    <w:rsid w:val="00AC38EB"/>
    <w:rsid w:val="00AC5452"/>
    <w:rsid w:val="00AE1394"/>
    <w:rsid w:val="00AE6308"/>
    <w:rsid w:val="00B0179D"/>
    <w:rsid w:val="00B03BF6"/>
    <w:rsid w:val="00B05523"/>
    <w:rsid w:val="00B07398"/>
    <w:rsid w:val="00B10C4D"/>
    <w:rsid w:val="00B2470C"/>
    <w:rsid w:val="00B264A4"/>
    <w:rsid w:val="00B44876"/>
    <w:rsid w:val="00B62296"/>
    <w:rsid w:val="00B669F4"/>
    <w:rsid w:val="00B67B14"/>
    <w:rsid w:val="00B8153C"/>
    <w:rsid w:val="00B90DEC"/>
    <w:rsid w:val="00B9576C"/>
    <w:rsid w:val="00B95F8D"/>
    <w:rsid w:val="00BA2F03"/>
    <w:rsid w:val="00BA7A8A"/>
    <w:rsid w:val="00BB3C7B"/>
    <w:rsid w:val="00C0121C"/>
    <w:rsid w:val="00C230B0"/>
    <w:rsid w:val="00C24736"/>
    <w:rsid w:val="00C35B37"/>
    <w:rsid w:val="00C409DE"/>
    <w:rsid w:val="00C42F9D"/>
    <w:rsid w:val="00C57726"/>
    <w:rsid w:val="00C60392"/>
    <w:rsid w:val="00C65624"/>
    <w:rsid w:val="00C65D91"/>
    <w:rsid w:val="00C7401E"/>
    <w:rsid w:val="00C75F80"/>
    <w:rsid w:val="00C77A29"/>
    <w:rsid w:val="00CB1CC0"/>
    <w:rsid w:val="00CB678B"/>
    <w:rsid w:val="00CC6A10"/>
    <w:rsid w:val="00CC7CC6"/>
    <w:rsid w:val="00CD5645"/>
    <w:rsid w:val="00CD5C7B"/>
    <w:rsid w:val="00CD652C"/>
    <w:rsid w:val="00CE3B3B"/>
    <w:rsid w:val="00CF1DE6"/>
    <w:rsid w:val="00CF2998"/>
    <w:rsid w:val="00CF45C5"/>
    <w:rsid w:val="00D1585F"/>
    <w:rsid w:val="00D20A06"/>
    <w:rsid w:val="00D3554D"/>
    <w:rsid w:val="00D4041B"/>
    <w:rsid w:val="00D43CCA"/>
    <w:rsid w:val="00D4456A"/>
    <w:rsid w:val="00D44FDA"/>
    <w:rsid w:val="00D574FF"/>
    <w:rsid w:val="00D83436"/>
    <w:rsid w:val="00D875F1"/>
    <w:rsid w:val="00DA0746"/>
    <w:rsid w:val="00DC09A7"/>
    <w:rsid w:val="00DC0C44"/>
    <w:rsid w:val="00DC7ACC"/>
    <w:rsid w:val="00DF5D61"/>
    <w:rsid w:val="00E14C13"/>
    <w:rsid w:val="00E24293"/>
    <w:rsid w:val="00E33855"/>
    <w:rsid w:val="00E401E9"/>
    <w:rsid w:val="00E55FBC"/>
    <w:rsid w:val="00E710D1"/>
    <w:rsid w:val="00E81A0E"/>
    <w:rsid w:val="00E90DED"/>
    <w:rsid w:val="00E956E8"/>
    <w:rsid w:val="00EB2558"/>
    <w:rsid w:val="00EB57E7"/>
    <w:rsid w:val="00ED78D5"/>
    <w:rsid w:val="00EE1977"/>
    <w:rsid w:val="00EE2CA0"/>
    <w:rsid w:val="00EE68CB"/>
    <w:rsid w:val="00EF5E93"/>
    <w:rsid w:val="00F05180"/>
    <w:rsid w:val="00F06A02"/>
    <w:rsid w:val="00F11A2E"/>
    <w:rsid w:val="00F12234"/>
    <w:rsid w:val="00F208A6"/>
    <w:rsid w:val="00F30CF4"/>
    <w:rsid w:val="00F33BF7"/>
    <w:rsid w:val="00F35CB0"/>
    <w:rsid w:val="00F35EB9"/>
    <w:rsid w:val="00F434D4"/>
    <w:rsid w:val="00F44C28"/>
    <w:rsid w:val="00F46C8D"/>
    <w:rsid w:val="00F51AE9"/>
    <w:rsid w:val="00F54759"/>
    <w:rsid w:val="00F64F25"/>
    <w:rsid w:val="00F7330D"/>
    <w:rsid w:val="00F748D6"/>
    <w:rsid w:val="00F93325"/>
    <w:rsid w:val="00F938D3"/>
    <w:rsid w:val="00FB0A19"/>
    <w:rsid w:val="00FB733A"/>
    <w:rsid w:val="00FE670B"/>
    <w:rsid w:val="00FF6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9886"/>
  <w15:docId w15:val="{ECA9D77F-04C0-40D4-99F9-2264CDA7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32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32E8"/>
    <w:rPr>
      <w:rFonts w:ascii="Tahoma" w:hAnsi="Tahoma" w:cs="Tahoma"/>
      <w:sz w:val="16"/>
      <w:szCs w:val="16"/>
    </w:rPr>
  </w:style>
  <w:style w:type="paragraph" w:styleId="a5">
    <w:name w:val="List Paragraph"/>
    <w:basedOn w:val="a"/>
    <w:uiPriority w:val="34"/>
    <w:qFormat/>
    <w:rsid w:val="004331B8"/>
    <w:pPr>
      <w:ind w:left="720"/>
      <w:contextualSpacing/>
    </w:pPr>
  </w:style>
  <w:style w:type="paragraph" w:customStyle="1" w:styleId="Default">
    <w:name w:val="Default"/>
    <w:rsid w:val="004331B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4331B8"/>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basedOn w:val="a0"/>
    <w:uiPriority w:val="99"/>
    <w:unhideWhenUsed/>
    <w:rsid w:val="00781B1C"/>
    <w:rPr>
      <w:color w:val="0000FF" w:themeColor="hyperlink"/>
      <w:u w:val="single"/>
    </w:rPr>
  </w:style>
  <w:style w:type="table" w:styleId="a7">
    <w:name w:val="Table Grid"/>
    <w:basedOn w:val="a1"/>
    <w:uiPriority w:val="59"/>
    <w:rsid w:val="00075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79940">
      <w:bodyDiv w:val="1"/>
      <w:marLeft w:val="0"/>
      <w:marRight w:val="0"/>
      <w:marTop w:val="0"/>
      <w:marBottom w:val="0"/>
      <w:divBdr>
        <w:top w:val="none" w:sz="0" w:space="0" w:color="auto"/>
        <w:left w:val="none" w:sz="0" w:space="0" w:color="auto"/>
        <w:bottom w:val="none" w:sz="0" w:space="0" w:color="auto"/>
        <w:right w:val="none" w:sz="0" w:space="0" w:color="auto"/>
      </w:divBdr>
    </w:div>
    <w:div w:id="162623293">
      <w:bodyDiv w:val="1"/>
      <w:marLeft w:val="0"/>
      <w:marRight w:val="0"/>
      <w:marTop w:val="0"/>
      <w:marBottom w:val="0"/>
      <w:divBdr>
        <w:top w:val="none" w:sz="0" w:space="0" w:color="auto"/>
        <w:left w:val="none" w:sz="0" w:space="0" w:color="auto"/>
        <w:bottom w:val="none" w:sz="0" w:space="0" w:color="auto"/>
        <w:right w:val="none" w:sz="0" w:space="0" w:color="auto"/>
      </w:divBdr>
    </w:div>
    <w:div w:id="507867552">
      <w:bodyDiv w:val="1"/>
      <w:marLeft w:val="0"/>
      <w:marRight w:val="0"/>
      <w:marTop w:val="0"/>
      <w:marBottom w:val="0"/>
      <w:divBdr>
        <w:top w:val="none" w:sz="0" w:space="0" w:color="auto"/>
        <w:left w:val="none" w:sz="0" w:space="0" w:color="auto"/>
        <w:bottom w:val="none" w:sz="0" w:space="0" w:color="auto"/>
        <w:right w:val="none" w:sz="0" w:space="0" w:color="auto"/>
      </w:divBdr>
    </w:div>
    <w:div w:id="851919743">
      <w:bodyDiv w:val="1"/>
      <w:marLeft w:val="0"/>
      <w:marRight w:val="0"/>
      <w:marTop w:val="0"/>
      <w:marBottom w:val="0"/>
      <w:divBdr>
        <w:top w:val="none" w:sz="0" w:space="0" w:color="auto"/>
        <w:left w:val="none" w:sz="0" w:space="0" w:color="auto"/>
        <w:bottom w:val="none" w:sz="0" w:space="0" w:color="auto"/>
        <w:right w:val="none" w:sz="0" w:space="0" w:color="auto"/>
      </w:divBdr>
    </w:div>
    <w:div w:id="985403703">
      <w:bodyDiv w:val="1"/>
      <w:marLeft w:val="0"/>
      <w:marRight w:val="0"/>
      <w:marTop w:val="0"/>
      <w:marBottom w:val="0"/>
      <w:divBdr>
        <w:top w:val="none" w:sz="0" w:space="0" w:color="auto"/>
        <w:left w:val="none" w:sz="0" w:space="0" w:color="auto"/>
        <w:bottom w:val="none" w:sz="0" w:space="0" w:color="auto"/>
        <w:right w:val="none" w:sz="0" w:space="0" w:color="auto"/>
      </w:divBdr>
    </w:div>
    <w:div w:id="1157962032">
      <w:bodyDiv w:val="1"/>
      <w:marLeft w:val="0"/>
      <w:marRight w:val="0"/>
      <w:marTop w:val="0"/>
      <w:marBottom w:val="0"/>
      <w:divBdr>
        <w:top w:val="none" w:sz="0" w:space="0" w:color="auto"/>
        <w:left w:val="none" w:sz="0" w:space="0" w:color="auto"/>
        <w:bottom w:val="none" w:sz="0" w:space="0" w:color="auto"/>
        <w:right w:val="none" w:sz="0" w:space="0" w:color="auto"/>
      </w:divBdr>
    </w:div>
    <w:div w:id="1368018759">
      <w:bodyDiv w:val="1"/>
      <w:marLeft w:val="0"/>
      <w:marRight w:val="0"/>
      <w:marTop w:val="0"/>
      <w:marBottom w:val="0"/>
      <w:divBdr>
        <w:top w:val="none" w:sz="0" w:space="0" w:color="auto"/>
        <w:left w:val="none" w:sz="0" w:space="0" w:color="auto"/>
        <w:bottom w:val="none" w:sz="0" w:space="0" w:color="auto"/>
        <w:right w:val="none" w:sz="0" w:space="0" w:color="auto"/>
      </w:divBdr>
    </w:div>
    <w:div w:id="141243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D8168-8383-490D-8ADA-BD9A54DC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1921</TotalTime>
  <Pages>29</Pages>
  <Words>14006</Words>
  <Characters>79838</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GlavSpez</cp:lastModifiedBy>
  <cp:revision>34</cp:revision>
  <cp:lastPrinted>2022-03-25T04:35:00Z</cp:lastPrinted>
  <dcterms:created xsi:type="dcterms:W3CDTF">2022-03-02T11:41:00Z</dcterms:created>
  <dcterms:modified xsi:type="dcterms:W3CDTF">2023-03-23T04:24:00Z</dcterms:modified>
</cp:coreProperties>
</file>