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724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01.02.2021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задолженность по состоянию на 01.02.2021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125264"/>
    <w:rsid w:val="001F68CB"/>
    <w:rsid w:val="002A2B32"/>
    <w:rsid w:val="003E17A3"/>
    <w:rsid w:val="004C5C6C"/>
    <w:rsid w:val="0051013D"/>
    <w:rsid w:val="006D130C"/>
    <w:rsid w:val="00CB7946"/>
    <w:rsid w:val="00D17A5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01.02.2022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331756.2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01.02.2022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333012.2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0190800"/>
        <c:axId val="480191192"/>
      </c:barChart>
      <c:catAx>
        <c:axId val="48019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191192"/>
        <c:crosses val="autoZero"/>
        <c:auto val="1"/>
        <c:lblAlgn val="ctr"/>
        <c:lblOffset val="100"/>
        <c:noMultiLvlLbl val="0"/>
      </c:catAx>
      <c:valAx>
        <c:axId val="48019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19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01.02.2022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2243.1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01.02.2022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16239.4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2087968"/>
        <c:axId val="476762208"/>
        <c:axId val="0"/>
      </c:bar3DChart>
      <c:catAx>
        <c:axId val="4720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762208"/>
        <c:crosses val="autoZero"/>
        <c:auto val="1"/>
        <c:lblAlgn val="ctr"/>
        <c:lblOffset val="100"/>
        <c:noMultiLvlLbl val="0"/>
      </c:catAx>
      <c:valAx>
        <c:axId val="47676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08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01.02.2022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76247.8</c:v>
                </c:pt>
                <c:pt idx="1">
                  <c:v>3416.8</c:v>
                </c:pt>
                <c:pt idx="2" formatCode="#,##0">
                  <c:v>188603</c:v>
                </c:pt>
                <c:pt idx="3">
                  <c:v>3233.6</c:v>
                </c:pt>
                <c:pt idx="4">
                  <c:v>56248</c:v>
                </c:pt>
                <c:pt idx="5">
                  <c:v>4007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#,##0.00">
                  <c:v>4078.7</c:v>
                </c:pt>
                <c:pt idx="1">
                  <c:v>235.2</c:v>
                </c:pt>
                <c:pt idx="2">
                  <c:v>0</c:v>
                </c:pt>
                <c:pt idx="3">
                  <c:v>0</c:v>
                </c:pt>
                <c:pt idx="4" formatCode="#,##0.00">
                  <c:v>5112.8</c:v>
                </c:pt>
                <c:pt idx="5">
                  <c:v>0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88400016"/>
        <c:axId val="488406288"/>
        <c:axId val="0"/>
      </c:bar3DChart>
      <c:catAx>
        <c:axId val="48840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406288"/>
        <c:crosses val="autoZero"/>
        <c:auto val="1"/>
        <c:lblAlgn val="ctr"/>
        <c:lblOffset val="100"/>
        <c:noMultiLvlLbl val="0"/>
      </c:catAx>
      <c:valAx>
        <c:axId val="48840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40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01.02.2022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6"/>
          <c:y val="0.2138687946544566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50935.6</c:v>
                </c:pt>
                <c:pt idx="1">
                  <c:v>302.8</c:v>
                </c:pt>
                <c:pt idx="2">
                  <c:v>7949.3</c:v>
                </c:pt>
                <c:pt idx="3">
                  <c:v>80544.100000000006</c:v>
                </c:pt>
                <c:pt idx="4">
                  <c:v>23307.4</c:v>
                </c:pt>
                <c:pt idx="5">
                  <c:v>241</c:v>
                </c:pt>
                <c:pt idx="6">
                  <c:v>119504.8</c:v>
                </c:pt>
                <c:pt idx="7" formatCode="#,##0.00">
                  <c:v>30642.5</c:v>
                </c:pt>
                <c:pt idx="8">
                  <c:v>18680.900000000001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6232.3</c:v>
                </c:pt>
                <c:pt idx="1">
                  <c:v>24</c:v>
                </c:pt>
                <c:pt idx="2">
                  <c:v>844.2</c:v>
                </c:pt>
                <c:pt idx="3">
                  <c:v>481.3</c:v>
                </c:pt>
                <c:pt idx="4">
                  <c:v>0</c:v>
                </c:pt>
                <c:pt idx="5">
                  <c:v>0</c:v>
                </c:pt>
                <c:pt idx="6">
                  <c:v>5625</c:v>
                </c:pt>
                <c:pt idx="7">
                  <c:v>2421</c:v>
                </c:pt>
                <c:pt idx="8">
                  <c:v>611.70000000000005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251352"/>
        <c:axId val="526648888"/>
      </c:barChart>
      <c:catAx>
        <c:axId val="22225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648888"/>
        <c:crosses val="autoZero"/>
        <c:auto val="1"/>
        <c:lblAlgn val="ctr"/>
        <c:lblOffset val="100"/>
        <c:noMultiLvlLbl val="0"/>
      </c:catAx>
      <c:valAx>
        <c:axId val="52664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25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2022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01.01.2022</c:v>
                </c:pt>
                <c:pt idx="1">
                  <c:v>на 01.02.2022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-1256</c:v>
                </c:pt>
                <c:pt idx="1">
                  <c:v>-13996.3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0783616"/>
        <c:axId val="530781264"/>
      </c:lineChart>
      <c:catAx>
        <c:axId val="53078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81264"/>
        <c:crosses val="autoZero"/>
        <c:auto val="1"/>
        <c:lblAlgn val="ctr"/>
        <c:lblOffset val="100"/>
        <c:noMultiLvlLbl val="0"/>
      </c:catAx>
      <c:valAx>
        <c:axId val="53078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7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2022-02-03T07:29:00Z</cp:lastPrinted>
  <dcterms:created xsi:type="dcterms:W3CDTF">2022-02-03T07:31:00Z</dcterms:created>
  <dcterms:modified xsi:type="dcterms:W3CDTF">2022-02-03T07:31:00Z</dcterms:modified>
</cp:coreProperties>
</file>