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77"/>
      </w:tblGrid>
      <w:tr w:rsidR="004B3D75" w:rsidTr="001843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B3D75" w:rsidRPr="006442FC" w:rsidRDefault="004B3D75" w:rsidP="004B3D75">
            <w:pPr>
              <w:pStyle w:val="Default"/>
              <w:rPr>
                <w:b/>
              </w:rPr>
            </w:pPr>
            <w:r w:rsidRPr="006442FC">
              <w:rPr>
                <w:b/>
              </w:rPr>
              <w:t>Приложение к</w:t>
            </w:r>
          </w:p>
          <w:p w:rsidR="004B3D75" w:rsidRPr="006442FC" w:rsidRDefault="004B3D75" w:rsidP="004B3D75">
            <w:pPr>
              <w:pStyle w:val="Default"/>
              <w:rPr>
                <w:b/>
              </w:rPr>
            </w:pPr>
            <w:r w:rsidRPr="006442FC">
              <w:rPr>
                <w:b/>
              </w:rPr>
              <w:t xml:space="preserve">постановлению администрации </w:t>
            </w:r>
          </w:p>
          <w:p w:rsidR="004B3D75" w:rsidRPr="006442FC" w:rsidRDefault="004B3D75" w:rsidP="004B3D75">
            <w:pPr>
              <w:pStyle w:val="Default"/>
              <w:rPr>
                <w:b/>
              </w:rPr>
            </w:pPr>
            <w:r w:rsidRPr="006442FC">
              <w:rPr>
                <w:b/>
              </w:rPr>
              <w:t>Гаринского городского округа</w:t>
            </w:r>
          </w:p>
          <w:p w:rsidR="004B3D75" w:rsidRDefault="006442FC" w:rsidP="006442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</w:rPr>
              <w:t>от 26.11.</w:t>
            </w:r>
            <w:r w:rsidR="004B3D75" w:rsidRPr="006442FC">
              <w:rPr>
                <w:b/>
              </w:rPr>
              <w:t>2020</w:t>
            </w:r>
            <w:r>
              <w:rPr>
                <w:b/>
              </w:rPr>
              <w:t xml:space="preserve"> № 393</w:t>
            </w:r>
          </w:p>
        </w:tc>
      </w:tr>
    </w:tbl>
    <w:p w:rsidR="004B3D75" w:rsidRDefault="004B3D75" w:rsidP="004B3D75">
      <w:pPr>
        <w:pStyle w:val="Default"/>
        <w:rPr>
          <w:sz w:val="28"/>
          <w:szCs w:val="28"/>
        </w:rPr>
      </w:pPr>
    </w:p>
    <w:p w:rsidR="004B3D75" w:rsidRPr="004B3D75" w:rsidRDefault="00F30887" w:rsidP="00F308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="004B3D75" w:rsidRPr="004B3D75">
        <w:rPr>
          <w:b/>
          <w:bCs/>
          <w:sz w:val="28"/>
          <w:szCs w:val="28"/>
        </w:rPr>
        <w:t>о проведении тренировок и учений по действиям муниципальных служащих органов местного самоуправле</w:t>
      </w:r>
      <w:r w:rsidR="006442FC">
        <w:rPr>
          <w:b/>
          <w:bCs/>
          <w:sz w:val="28"/>
          <w:szCs w:val="28"/>
        </w:rPr>
        <w:t>ния и работников муниципальных учреждений и предприятий</w:t>
      </w:r>
      <w:r w:rsidR="004B3D75" w:rsidRPr="004B3D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Гаринского городского округа</w:t>
      </w:r>
      <w:r w:rsidR="004B3D75" w:rsidRPr="004B3D75">
        <w:rPr>
          <w:b/>
          <w:bCs/>
          <w:sz w:val="28"/>
          <w:szCs w:val="28"/>
        </w:rPr>
        <w:t xml:space="preserve"> при угрозе совершения или совершении террористического акта, а также по безопасной и своевременной эвакуации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</w:p>
    <w:p w:rsidR="004B3D75" w:rsidRPr="004B3D75" w:rsidRDefault="004B3D75" w:rsidP="00F30887">
      <w:pPr>
        <w:pStyle w:val="Default"/>
        <w:ind w:left="-284"/>
        <w:jc w:val="center"/>
        <w:rPr>
          <w:sz w:val="28"/>
          <w:szCs w:val="28"/>
        </w:rPr>
      </w:pPr>
      <w:r w:rsidRPr="004B3D75">
        <w:rPr>
          <w:sz w:val="28"/>
          <w:szCs w:val="28"/>
        </w:rPr>
        <w:t>1. Общие положения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1.1. Настоящее Положение о проведении тренировок и учений по действиям муниципальных служащих органов местного самоуправления и работников муниципальных </w:t>
      </w:r>
      <w:r w:rsidR="006442FC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</w:t>
      </w:r>
      <w:r w:rsidR="00F30887">
        <w:rPr>
          <w:sz w:val="28"/>
          <w:szCs w:val="28"/>
        </w:rPr>
        <w:t>Гаринского городского округа</w:t>
      </w:r>
      <w:r w:rsidRPr="004B3D75">
        <w:rPr>
          <w:sz w:val="28"/>
          <w:szCs w:val="28"/>
        </w:rPr>
        <w:t xml:space="preserve"> при угрозе совершения или совершении террористического акта, а также </w:t>
      </w:r>
      <w:r w:rsidR="006442FC">
        <w:rPr>
          <w:sz w:val="28"/>
          <w:szCs w:val="28"/>
        </w:rPr>
        <w:t xml:space="preserve">                   </w:t>
      </w:r>
      <w:r w:rsidRPr="004B3D75">
        <w:rPr>
          <w:sz w:val="28"/>
          <w:szCs w:val="28"/>
        </w:rPr>
        <w:t xml:space="preserve">по безопасной </w:t>
      </w:r>
      <w:r w:rsidR="00F30887">
        <w:rPr>
          <w:sz w:val="28"/>
          <w:szCs w:val="28"/>
        </w:rPr>
        <w:t xml:space="preserve">  </w:t>
      </w:r>
      <w:r w:rsidRPr="004B3D75">
        <w:rPr>
          <w:sz w:val="28"/>
          <w:szCs w:val="28"/>
        </w:rPr>
        <w:t xml:space="preserve">и своевременной эвакуации (далее – Положение) определяет порядок подготовки и проведения тренировок и учений по действиям муниципальных служащих органов местного самоуправления и работников муниципальных </w:t>
      </w:r>
      <w:r w:rsidR="006442FC" w:rsidRPr="006442FC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</w:t>
      </w:r>
      <w:r w:rsidR="00F30887">
        <w:rPr>
          <w:sz w:val="28"/>
          <w:szCs w:val="28"/>
        </w:rPr>
        <w:t>Гаринского городского округа</w:t>
      </w:r>
      <w:r w:rsidR="00F30887" w:rsidRPr="004B3D75">
        <w:rPr>
          <w:sz w:val="28"/>
          <w:szCs w:val="28"/>
        </w:rPr>
        <w:t xml:space="preserve"> </w:t>
      </w:r>
      <w:r w:rsidRPr="004B3D75">
        <w:rPr>
          <w:sz w:val="28"/>
          <w:szCs w:val="28"/>
        </w:rPr>
        <w:t xml:space="preserve">(далее – сотрудники </w:t>
      </w:r>
      <w:r w:rsidR="006442FC" w:rsidRPr="006442FC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) при угрозе совершения или совершении террористического акта, а также по безопасной и своевременной эвакуации.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1.2. Основными задачами при проведении тренировок и учений по действиям сотрудников </w:t>
      </w:r>
      <w:r w:rsidR="006442FC" w:rsidRPr="006442FC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при угрозе совершения или совершении террористического акта, а также по безопасной и своевременной эвакуации (далее – тренировки и учения) являются: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1.2.1. Формирование у руководителей и сотрудников</w:t>
      </w:r>
      <w:r w:rsidR="00F30887">
        <w:rPr>
          <w:sz w:val="28"/>
          <w:szCs w:val="28"/>
        </w:rPr>
        <w:t xml:space="preserve"> </w:t>
      </w:r>
      <w:r w:rsidR="006442FC" w:rsidRPr="006442FC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высоких моральных, психологических и физических качеств</w:t>
      </w:r>
      <w:r w:rsidR="00F30887">
        <w:rPr>
          <w:sz w:val="28"/>
          <w:szCs w:val="28"/>
        </w:rPr>
        <w:t xml:space="preserve"> </w:t>
      </w:r>
      <w:r w:rsidRPr="004B3D75">
        <w:rPr>
          <w:sz w:val="28"/>
          <w:szCs w:val="28"/>
        </w:rPr>
        <w:t>в совокупности с их профессиональными теоретическими навыками и</w:t>
      </w:r>
      <w:r w:rsidR="00F30887">
        <w:rPr>
          <w:sz w:val="28"/>
          <w:szCs w:val="28"/>
        </w:rPr>
        <w:t xml:space="preserve"> </w:t>
      </w:r>
      <w:r w:rsidRPr="004B3D75">
        <w:rPr>
          <w:sz w:val="28"/>
          <w:szCs w:val="28"/>
        </w:rPr>
        <w:t>умениями действовать при угрозе совершения террористического акта или совершении террористического акта.</w:t>
      </w:r>
    </w:p>
    <w:p w:rsid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1.2.2. Выработка и практическое совершенствование навыков и умений руководителей в непр</w:t>
      </w:r>
      <w:r w:rsidR="006442FC">
        <w:rPr>
          <w:sz w:val="28"/>
          <w:szCs w:val="28"/>
        </w:rPr>
        <w:t>ерывном управлении сотрудниками</w:t>
      </w:r>
      <w:r w:rsidRPr="004B3D75">
        <w:rPr>
          <w:sz w:val="28"/>
          <w:szCs w:val="28"/>
        </w:rPr>
        <w:t xml:space="preserve"> </w:t>
      </w:r>
      <w:r w:rsidR="006442FC" w:rsidRPr="006442FC">
        <w:rPr>
          <w:sz w:val="28"/>
          <w:szCs w:val="28"/>
        </w:rPr>
        <w:t xml:space="preserve">учреждений </w:t>
      </w:r>
      <w:r w:rsidR="005133B0">
        <w:rPr>
          <w:sz w:val="28"/>
          <w:szCs w:val="28"/>
        </w:rPr>
        <w:t xml:space="preserve">                   </w:t>
      </w:r>
      <w:r w:rsidR="006442FC" w:rsidRPr="006442FC">
        <w:rPr>
          <w:sz w:val="28"/>
          <w:szCs w:val="28"/>
        </w:rPr>
        <w:t>и предприятий</w:t>
      </w:r>
      <w:r w:rsidR="006442FC">
        <w:rPr>
          <w:sz w:val="28"/>
          <w:szCs w:val="28"/>
        </w:rPr>
        <w:t>,</w:t>
      </w:r>
      <w:r w:rsidRPr="004B3D75">
        <w:rPr>
          <w:sz w:val="28"/>
          <w:szCs w:val="28"/>
        </w:rPr>
        <w:t xml:space="preserve"> обеспечения их действий в</w:t>
      </w:r>
      <w:r w:rsidR="00193E12">
        <w:rPr>
          <w:sz w:val="28"/>
          <w:szCs w:val="28"/>
        </w:rPr>
        <w:t xml:space="preserve"> </w:t>
      </w:r>
      <w:r w:rsidRPr="004B3D75">
        <w:rPr>
          <w:sz w:val="28"/>
          <w:szCs w:val="28"/>
        </w:rPr>
        <w:t>ходе подготовки и при проведении антитеррористических мероприятий.</w:t>
      </w:r>
    </w:p>
    <w:p w:rsidR="00A152CA" w:rsidRPr="004B3D75" w:rsidRDefault="00A152CA" w:rsidP="004B3D75">
      <w:pPr>
        <w:pStyle w:val="Default"/>
        <w:jc w:val="both"/>
        <w:rPr>
          <w:sz w:val="28"/>
          <w:szCs w:val="28"/>
        </w:rPr>
      </w:pPr>
    </w:p>
    <w:p w:rsidR="004B3D75" w:rsidRDefault="004B3D75" w:rsidP="00A152CA">
      <w:pPr>
        <w:pStyle w:val="Default"/>
        <w:jc w:val="center"/>
        <w:rPr>
          <w:sz w:val="28"/>
          <w:szCs w:val="28"/>
        </w:rPr>
      </w:pPr>
      <w:r w:rsidRPr="004B3D75">
        <w:rPr>
          <w:sz w:val="28"/>
          <w:szCs w:val="28"/>
        </w:rPr>
        <w:t>2. Особенности подготовки и проведения тренировок и учений</w:t>
      </w:r>
    </w:p>
    <w:p w:rsidR="00A152CA" w:rsidRPr="004B3D75" w:rsidRDefault="00A152CA" w:rsidP="00A152CA">
      <w:pPr>
        <w:pStyle w:val="Default"/>
        <w:jc w:val="center"/>
        <w:rPr>
          <w:sz w:val="28"/>
          <w:szCs w:val="28"/>
        </w:rPr>
      </w:pP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2.1. Основное внимание в хо</w:t>
      </w:r>
      <w:r w:rsidR="00193E12">
        <w:rPr>
          <w:sz w:val="28"/>
          <w:szCs w:val="28"/>
        </w:rPr>
        <w:t xml:space="preserve">де тренировок и учений сосредотачивается                </w:t>
      </w:r>
      <w:r w:rsidRPr="004B3D75">
        <w:rPr>
          <w:sz w:val="28"/>
          <w:szCs w:val="28"/>
        </w:rPr>
        <w:t xml:space="preserve">на отработке приемов и способов защиты сотрудников </w:t>
      </w:r>
      <w:r w:rsidR="005133B0" w:rsidRPr="005133B0">
        <w:rPr>
          <w:sz w:val="28"/>
          <w:szCs w:val="28"/>
        </w:rPr>
        <w:t xml:space="preserve">учреждений </w:t>
      </w:r>
      <w:r w:rsidR="005133B0">
        <w:rPr>
          <w:sz w:val="28"/>
          <w:szCs w:val="28"/>
        </w:rPr>
        <w:t xml:space="preserve">                       </w:t>
      </w:r>
      <w:r w:rsidR="005133B0" w:rsidRPr="005133B0">
        <w:rPr>
          <w:sz w:val="28"/>
          <w:szCs w:val="28"/>
        </w:rPr>
        <w:t>и предприятий</w:t>
      </w:r>
      <w:r w:rsidRPr="004B3D75">
        <w:rPr>
          <w:sz w:val="28"/>
          <w:szCs w:val="28"/>
        </w:rPr>
        <w:t xml:space="preserve"> от угроз</w:t>
      </w:r>
      <w:r w:rsidR="00F30887">
        <w:rPr>
          <w:sz w:val="28"/>
          <w:szCs w:val="28"/>
        </w:rPr>
        <w:t xml:space="preserve"> </w:t>
      </w:r>
      <w:r w:rsidRPr="004B3D75">
        <w:rPr>
          <w:sz w:val="28"/>
          <w:szCs w:val="28"/>
        </w:rPr>
        <w:t xml:space="preserve">и совершения террористического акта, а также отрабатываются мероприятия </w:t>
      </w:r>
      <w:r w:rsidR="006442FC">
        <w:rPr>
          <w:sz w:val="28"/>
          <w:szCs w:val="28"/>
        </w:rPr>
        <w:t xml:space="preserve">     </w:t>
      </w:r>
      <w:r w:rsidRPr="004B3D75">
        <w:rPr>
          <w:sz w:val="28"/>
          <w:szCs w:val="28"/>
        </w:rPr>
        <w:t xml:space="preserve">по безопасной и своевременной эвакуации.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lastRenderedPageBreak/>
        <w:t>2.2.Тренировки и учения</w:t>
      </w:r>
      <w:r w:rsidR="00193E12">
        <w:rPr>
          <w:sz w:val="28"/>
          <w:szCs w:val="28"/>
        </w:rPr>
        <w:t xml:space="preserve"> в</w:t>
      </w:r>
      <w:r w:rsidRPr="004B3D75">
        <w:rPr>
          <w:sz w:val="28"/>
          <w:szCs w:val="28"/>
        </w:rPr>
        <w:t xml:space="preserve"> </w:t>
      </w:r>
      <w:r w:rsidR="00193E12" w:rsidRPr="00193E12">
        <w:rPr>
          <w:sz w:val="28"/>
          <w:szCs w:val="28"/>
        </w:rPr>
        <w:t>учреждени</w:t>
      </w:r>
      <w:r w:rsidR="00193E12">
        <w:rPr>
          <w:sz w:val="28"/>
          <w:szCs w:val="28"/>
        </w:rPr>
        <w:t>ях</w:t>
      </w:r>
      <w:r w:rsidR="00193E12" w:rsidRPr="00193E12">
        <w:rPr>
          <w:sz w:val="28"/>
          <w:szCs w:val="28"/>
        </w:rPr>
        <w:t xml:space="preserve"> и предприяти</w:t>
      </w:r>
      <w:r w:rsidR="00193E12">
        <w:rPr>
          <w:sz w:val="28"/>
          <w:szCs w:val="28"/>
        </w:rPr>
        <w:t>ях</w:t>
      </w:r>
      <w:r w:rsidRPr="004B3D75">
        <w:rPr>
          <w:sz w:val="28"/>
          <w:szCs w:val="28"/>
        </w:rPr>
        <w:t xml:space="preserve"> проводятся ежегодно продолжительностью до 6 часов: </w:t>
      </w:r>
    </w:p>
    <w:p w:rsidR="00F30887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- тренировки ежеквартально;</w:t>
      </w:r>
    </w:p>
    <w:p w:rsidR="004B3D75" w:rsidRPr="004B3D75" w:rsidRDefault="00F30887" w:rsidP="004B3D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074">
        <w:rPr>
          <w:sz w:val="28"/>
          <w:szCs w:val="28"/>
        </w:rPr>
        <w:t>учения 1 раз в полгода.</w:t>
      </w:r>
      <w:r w:rsidR="004B3D75" w:rsidRPr="004B3D75">
        <w:rPr>
          <w:sz w:val="28"/>
          <w:szCs w:val="28"/>
        </w:rPr>
        <w:t xml:space="preserve">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Продолжительность проведения тренировки и учения зависит от времени, необходимого на выполнение практических мероприятий, специфики объекта (территории), количества обучаемых, учебных целей и задач, поставленных перед коллективом на тренировку и обычно может составлять до 6 часов.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Определяя тему и продолжительность тренировки и учения,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Перечень и объем выполняемых мероприятий должен позволить проверить </w:t>
      </w:r>
      <w:r w:rsidR="00F30074">
        <w:rPr>
          <w:sz w:val="28"/>
          <w:szCs w:val="28"/>
        </w:rPr>
        <w:t xml:space="preserve">         </w:t>
      </w:r>
      <w:r w:rsidRPr="004B3D75">
        <w:rPr>
          <w:sz w:val="28"/>
          <w:szCs w:val="28"/>
        </w:rPr>
        <w:t xml:space="preserve">на практике реальность осуществления плана действий по минимизации </w:t>
      </w:r>
      <w:r w:rsidR="00F30074">
        <w:rPr>
          <w:sz w:val="28"/>
          <w:szCs w:val="28"/>
        </w:rPr>
        <w:t xml:space="preserve">                </w:t>
      </w:r>
      <w:r w:rsidRPr="004B3D75">
        <w:rPr>
          <w:sz w:val="28"/>
          <w:szCs w:val="28"/>
        </w:rPr>
        <w:t xml:space="preserve">и ликвидации последствий террористического акта на объекте (территории).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2.3. К участию в тренировке и учению привлекаются все сотрудники </w:t>
      </w:r>
      <w:r w:rsidR="00193E12" w:rsidRPr="00193E12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. </w:t>
      </w:r>
    </w:p>
    <w:p w:rsidR="004B3D75" w:rsidRPr="004B3D75" w:rsidRDefault="00AE1CC6" w:rsidP="004B3D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Руководители</w:t>
      </w:r>
      <w:r w:rsidR="004B3D75" w:rsidRPr="004B3D75">
        <w:rPr>
          <w:sz w:val="28"/>
          <w:szCs w:val="28"/>
        </w:rPr>
        <w:t xml:space="preserve">  </w:t>
      </w:r>
      <w:r w:rsidRPr="00AE1CC6">
        <w:rPr>
          <w:sz w:val="28"/>
          <w:szCs w:val="28"/>
        </w:rPr>
        <w:t xml:space="preserve">учреждений и предприятий </w:t>
      </w:r>
      <w:r w:rsidR="004B3D75" w:rsidRPr="004B3D75">
        <w:rPr>
          <w:sz w:val="28"/>
          <w:szCs w:val="28"/>
        </w:rPr>
        <w:t>нес</w:t>
      </w:r>
      <w:r>
        <w:rPr>
          <w:sz w:val="28"/>
          <w:szCs w:val="28"/>
        </w:rPr>
        <w:t>у</w:t>
      </w:r>
      <w:r w:rsidR="004B3D75" w:rsidRPr="004B3D75">
        <w:rPr>
          <w:sz w:val="28"/>
          <w:szCs w:val="28"/>
        </w:rPr>
        <w:t xml:space="preserve">т полную ответственность </w:t>
      </w:r>
      <w:r>
        <w:rPr>
          <w:sz w:val="28"/>
          <w:szCs w:val="28"/>
        </w:rPr>
        <w:t xml:space="preserve">     </w:t>
      </w:r>
      <w:r w:rsidR="004B3D75" w:rsidRPr="004B3D75">
        <w:rPr>
          <w:sz w:val="28"/>
          <w:szCs w:val="28"/>
        </w:rPr>
        <w:t xml:space="preserve">за подготовку, организацию и качество ее проведения.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2.5. Для участия и координации действий тренировок и учений могут привлекаться представители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Российской Федерации по делам гражданской обороны, чрезвычайным ситуациям </w:t>
      </w:r>
      <w:r w:rsidR="00AE1CC6">
        <w:rPr>
          <w:sz w:val="28"/>
          <w:szCs w:val="28"/>
        </w:rPr>
        <w:t xml:space="preserve">                   </w:t>
      </w:r>
      <w:r w:rsidRPr="004B3D75">
        <w:rPr>
          <w:sz w:val="28"/>
          <w:szCs w:val="28"/>
        </w:rPr>
        <w:t xml:space="preserve">и ликвидации последствий стихийных бедствий по месту нахождения объекта (территории) (далее - территориальные органы федеральных органов власти) </w:t>
      </w:r>
      <w:r w:rsidR="00AE1CC6">
        <w:rPr>
          <w:sz w:val="28"/>
          <w:szCs w:val="28"/>
        </w:rPr>
        <w:t xml:space="preserve">     </w:t>
      </w:r>
      <w:r w:rsidRPr="004B3D75">
        <w:rPr>
          <w:sz w:val="28"/>
          <w:szCs w:val="28"/>
        </w:rPr>
        <w:t xml:space="preserve">по согласованию.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2.6. Планирование тренировок и учений осуществляется в составлении графика тренировок и учений проведения и утверждается правовым актом руководителя</w:t>
      </w:r>
      <w:r w:rsidR="00AE1CC6">
        <w:rPr>
          <w:sz w:val="28"/>
          <w:szCs w:val="28"/>
        </w:rPr>
        <w:t>ми</w:t>
      </w:r>
      <w:r w:rsidRPr="004B3D75">
        <w:rPr>
          <w:sz w:val="28"/>
          <w:szCs w:val="28"/>
        </w:rPr>
        <w:t xml:space="preserve"> </w:t>
      </w:r>
      <w:r w:rsidR="00AE1CC6" w:rsidRPr="00AE1CC6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до 15 декабря года, предшествующего году их проведения.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2.7. Руководители </w:t>
      </w:r>
      <w:r w:rsidR="00AE1CC6" w:rsidRPr="00AE1CC6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или назначенные ответственные лица при подготовке к тренировке и учению по действиям муниципальных служащих органов местного самоуправления </w:t>
      </w:r>
      <w:r w:rsidR="00F30074">
        <w:rPr>
          <w:sz w:val="28"/>
          <w:szCs w:val="28"/>
        </w:rPr>
        <w:t>Гаринского городского округа</w:t>
      </w:r>
      <w:r w:rsidR="00F30074" w:rsidRPr="004B3D75">
        <w:rPr>
          <w:sz w:val="28"/>
          <w:szCs w:val="28"/>
        </w:rPr>
        <w:t xml:space="preserve"> </w:t>
      </w:r>
      <w:r w:rsidR="00AE1CC6">
        <w:rPr>
          <w:sz w:val="28"/>
          <w:szCs w:val="28"/>
        </w:rPr>
        <w:t xml:space="preserve">         </w:t>
      </w:r>
      <w:r w:rsidRPr="004B3D75">
        <w:rPr>
          <w:sz w:val="28"/>
          <w:szCs w:val="28"/>
        </w:rPr>
        <w:t xml:space="preserve">и работников муниципальных </w:t>
      </w:r>
      <w:r w:rsidR="00AE1CC6" w:rsidRPr="00AE1CC6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при угрозе совершения или совершении террористического акта, а также по безопасной и своевременной эвакуации </w:t>
      </w:r>
      <w:r w:rsidR="0018432C">
        <w:rPr>
          <w:sz w:val="28"/>
          <w:szCs w:val="28"/>
        </w:rPr>
        <w:t>руководствуются постановлением главы</w:t>
      </w:r>
      <w:r w:rsidRPr="0018432C">
        <w:rPr>
          <w:sz w:val="28"/>
          <w:szCs w:val="28"/>
        </w:rPr>
        <w:t xml:space="preserve"> </w:t>
      </w:r>
      <w:r w:rsidR="00F30074" w:rsidRPr="0018432C">
        <w:rPr>
          <w:sz w:val="28"/>
          <w:szCs w:val="28"/>
        </w:rPr>
        <w:t xml:space="preserve">Гаринского городского округа </w:t>
      </w:r>
      <w:r w:rsidR="0018432C">
        <w:rPr>
          <w:sz w:val="28"/>
          <w:szCs w:val="28"/>
        </w:rPr>
        <w:t>от 11 октября 2019 года № 14 «Об утверждении п</w:t>
      </w:r>
      <w:r w:rsidRPr="0018432C">
        <w:rPr>
          <w:sz w:val="28"/>
          <w:szCs w:val="28"/>
        </w:rPr>
        <w:t xml:space="preserve">орядка </w:t>
      </w:r>
      <w:r w:rsidR="0018432C">
        <w:rPr>
          <w:sz w:val="28"/>
          <w:szCs w:val="28"/>
        </w:rPr>
        <w:t xml:space="preserve">организации </w:t>
      </w:r>
      <w:r w:rsidRPr="0018432C">
        <w:rPr>
          <w:sz w:val="28"/>
          <w:szCs w:val="28"/>
        </w:rPr>
        <w:t xml:space="preserve">подготовки </w:t>
      </w:r>
      <w:r w:rsidR="0018432C">
        <w:rPr>
          <w:sz w:val="28"/>
          <w:szCs w:val="28"/>
        </w:rPr>
        <w:t xml:space="preserve">          </w:t>
      </w:r>
      <w:r w:rsidRPr="0018432C">
        <w:rPr>
          <w:sz w:val="28"/>
          <w:szCs w:val="28"/>
        </w:rPr>
        <w:t xml:space="preserve">и обучения работников </w:t>
      </w:r>
      <w:r w:rsidR="0018432C">
        <w:rPr>
          <w:sz w:val="28"/>
          <w:szCs w:val="28"/>
        </w:rPr>
        <w:t>администрации Гаринского городского округа</w:t>
      </w:r>
      <w:r w:rsidRPr="0018432C">
        <w:rPr>
          <w:sz w:val="28"/>
          <w:szCs w:val="28"/>
        </w:rPr>
        <w:t xml:space="preserve"> </w:t>
      </w:r>
      <w:r w:rsidR="00AE1CC6">
        <w:rPr>
          <w:sz w:val="28"/>
          <w:szCs w:val="28"/>
        </w:rPr>
        <w:t xml:space="preserve">                   </w:t>
      </w:r>
      <w:r w:rsidRPr="0018432C">
        <w:rPr>
          <w:sz w:val="28"/>
          <w:szCs w:val="28"/>
        </w:rPr>
        <w:t xml:space="preserve">и </w:t>
      </w:r>
      <w:r w:rsidR="0018432C">
        <w:rPr>
          <w:sz w:val="28"/>
          <w:szCs w:val="28"/>
        </w:rPr>
        <w:t>руководителей муниципальных</w:t>
      </w:r>
      <w:r w:rsidRPr="0018432C">
        <w:rPr>
          <w:sz w:val="28"/>
          <w:szCs w:val="28"/>
        </w:rPr>
        <w:t xml:space="preserve"> учреждений </w:t>
      </w:r>
      <w:r w:rsidR="00F30074" w:rsidRPr="0018432C">
        <w:rPr>
          <w:sz w:val="28"/>
          <w:szCs w:val="28"/>
        </w:rPr>
        <w:t xml:space="preserve">Гаринского городского округа </w:t>
      </w:r>
      <w:r w:rsidRPr="0018432C">
        <w:rPr>
          <w:sz w:val="28"/>
          <w:szCs w:val="28"/>
        </w:rPr>
        <w:t>способам защиты и действиям в условиях совершения террористического акта или угрозы его свершения, а также по минимизации морально – психологических последствий террористического акта».</w:t>
      </w:r>
      <w:r w:rsidRPr="004B3D75">
        <w:rPr>
          <w:sz w:val="28"/>
          <w:szCs w:val="28"/>
        </w:rPr>
        <w:t xml:space="preserve"> </w:t>
      </w:r>
    </w:p>
    <w:p w:rsidR="00A152CA" w:rsidRDefault="00A152CA" w:rsidP="00A152CA">
      <w:pPr>
        <w:pStyle w:val="Default"/>
        <w:jc w:val="center"/>
        <w:rPr>
          <w:sz w:val="28"/>
          <w:szCs w:val="28"/>
        </w:rPr>
      </w:pPr>
    </w:p>
    <w:p w:rsidR="004B3D75" w:rsidRDefault="004B3D75" w:rsidP="00A152CA">
      <w:pPr>
        <w:pStyle w:val="Default"/>
        <w:jc w:val="center"/>
        <w:rPr>
          <w:sz w:val="28"/>
          <w:szCs w:val="28"/>
        </w:rPr>
      </w:pPr>
      <w:r w:rsidRPr="004B3D75">
        <w:rPr>
          <w:sz w:val="28"/>
          <w:szCs w:val="28"/>
        </w:rPr>
        <w:lastRenderedPageBreak/>
        <w:t>3.Подготовка тренировок и учений</w:t>
      </w:r>
    </w:p>
    <w:p w:rsidR="00A152CA" w:rsidRPr="004B3D75" w:rsidRDefault="00A152CA" w:rsidP="00A152CA">
      <w:pPr>
        <w:pStyle w:val="Default"/>
        <w:jc w:val="center"/>
        <w:rPr>
          <w:sz w:val="28"/>
          <w:szCs w:val="28"/>
        </w:rPr>
      </w:pPr>
    </w:p>
    <w:p w:rsidR="004B3D75" w:rsidRPr="004B3D75" w:rsidRDefault="004B3D75" w:rsidP="00A152CA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3.1. Подготовка к тренировке и учению осуществляется на основании </w:t>
      </w:r>
      <w:r w:rsidR="00A152CA">
        <w:rPr>
          <w:sz w:val="28"/>
          <w:szCs w:val="28"/>
        </w:rPr>
        <w:t>распоряжения</w:t>
      </w:r>
      <w:r w:rsidRPr="004B3D75">
        <w:rPr>
          <w:sz w:val="28"/>
          <w:szCs w:val="28"/>
        </w:rPr>
        <w:t xml:space="preserve"> руководителя </w:t>
      </w:r>
      <w:r w:rsidR="007A317A">
        <w:rPr>
          <w:sz w:val="28"/>
          <w:szCs w:val="28"/>
        </w:rPr>
        <w:t xml:space="preserve">муниципального </w:t>
      </w:r>
      <w:r w:rsidR="00AE1CC6" w:rsidRPr="00AE1CC6">
        <w:rPr>
          <w:sz w:val="28"/>
          <w:szCs w:val="28"/>
        </w:rPr>
        <w:t>учреждени</w:t>
      </w:r>
      <w:r w:rsidR="007A317A">
        <w:rPr>
          <w:sz w:val="28"/>
          <w:szCs w:val="28"/>
        </w:rPr>
        <w:t>я</w:t>
      </w:r>
      <w:r w:rsidR="00AE1CC6" w:rsidRPr="00AE1CC6">
        <w:rPr>
          <w:sz w:val="28"/>
          <w:szCs w:val="28"/>
        </w:rPr>
        <w:t xml:space="preserve"> и предприяти</w:t>
      </w:r>
      <w:r w:rsidR="007A317A">
        <w:rPr>
          <w:sz w:val="28"/>
          <w:szCs w:val="28"/>
        </w:rPr>
        <w:t>я</w:t>
      </w:r>
      <w:r w:rsidRPr="004B3D75">
        <w:rPr>
          <w:sz w:val="28"/>
          <w:szCs w:val="28"/>
        </w:rPr>
        <w:t>, котор</w:t>
      </w:r>
      <w:r w:rsidR="007A317A">
        <w:rPr>
          <w:sz w:val="28"/>
          <w:szCs w:val="28"/>
        </w:rPr>
        <w:t>ое</w:t>
      </w:r>
      <w:r w:rsidRPr="004B3D75">
        <w:rPr>
          <w:sz w:val="28"/>
          <w:szCs w:val="28"/>
        </w:rPr>
        <w:t xml:space="preserve"> доводится до исполнителей не позднее, чем за 30 дней до начала тренировки или учения и осу</w:t>
      </w:r>
      <w:r w:rsidR="007A317A">
        <w:rPr>
          <w:sz w:val="28"/>
          <w:szCs w:val="28"/>
        </w:rPr>
        <w:t xml:space="preserve">ществляется лично руководителями </w:t>
      </w:r>
      <w:r w:rsidR="007A317A" w:rsidRPr="007A317A">
        <w:rPr>
          <w:sz w:val="28"/>
          <w:szCs w:val="28"/>
        </w:rPr>
        <w:t xml:space="preserve">учреждений и предприятий </w:t>
      </w:r>
      <w:r w:rsidR="007A317A">
        <w:rPr>
          <w:sz w:val="28"/>
          <w:szCs w:val="28"/>
        </w:rPr>
        <w:t xml:space="preserve">         </w:t>
      </w:r>
      <w:r w:rsidRPr="004B3D75">
        <w:rPr>
          <w:sz w:val="28"/>
          <w:szCs w:val="28"/>
        </w:rPr>
        <w:t xml:space="preserve">с учетом характера деятельности, особенностей территориального </w:t>
      </w:r>
      <w:r w:rsidR="00A152CA">
        <w:rPr>
          <w:sz w:val="28"/>
          <w:szCs w:val="28"/>
        </w:rPr>
        <w:t>р</w:t>
      </w:r>
      <w:r w:rsidRPr="004B3D75">
        <w:rPr>
          <w:sz w:val="28"/>
          <w:szCs w:val="28"/>
        </w:rPr>
        <w:t xml:space="preserve">азмещения, метеорологических условий, состоянии антитеррористической подготовки.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 В период подготовки, на основании указаний руководителя </w:t>
      </w:r>
      <w:r w:rsidR="007A317A">
        <w:rPr>
          <w:sz w:val="28"/>
          <w:szCs w:val="28"/>
        </w:rPr>
        <w:t>муниципального учреждения</w:t>
      </w:r>
      <w:r w:rsidR="007A317A" w:rsidRPr="007A317A">
        <w:rPr>
          <w:sz w:val="28"/>
          <w:szCs w:val="28"/>
        </w:rPr>
        <w:t xml:space="preserve"> и предприяти</w:t>
      </w:r>
      <w:r w:rsidR="007A317A">
        <w:rPr>
          <w:sz w:val="28"/>
          <w:szCs w:val="28"/>
        </w:rPr>
        <w:t>я</w:t>
      </w:r>
      <w:r w:rsidRPr="004B3D75">
        <w:rPr>
          <w:sz w:val="28"/>
          <w:szCs w:val="28"/>
        </w:rPr>
        <w:t xml:space="preserve">, разрабатываются, утверждаются, а также доводятся до сведения ответственных должностных лиц и сотрудников: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3.2.1. </w:t>
      </w:r>
      <w:r w:rsidR="00A152CA">
        <w:rPr>
          <w:sz w:val="28"/>
          <w:szCs w:val="28"/>
        </w:rPr>
        <w:t>Распоряжение</w:t>
      </w:r>
      <w:r w:rsidRPr="004B3D75">
        <w:rPr>
          <w:sz w:val="28"/>
          <w:szCs w:val="28"/>
        </w:rPr>
        <w:t xml:space="preserve"> об организации и проведении тренировки и учения;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3.2.2. План проведения тренировки и учений;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3.2.3. График проведения тренировки и учений.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Уточняются: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3.2.4. должностные обязанности лиц, ответственных за выполнение мероприятий по антитеррористической защищенности в </w:t>
      </w:r>
      <w:r w:rsidR="007A317A">
        <w:rPr>
          <w:sz w:val="28"/>
          <w:szCs w:val="28"/>
        </w:rPr>
        <w:t>учреждении и предприятии;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3.2.5. инструкция по действиям сотрудников </w:t>
      </w:r>
      <w:r w:rsidR="005133B0" w:rsidRPr="005133B0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 при угрозе или совершении террористического акта;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3.2.6. порядок эвакуации сотрудников и иных лиц, находящихся на объекте (территории), в случае получения информации об угрозе совершения или </w:t>
      </w:r>
      <w:r w:rsidR="007A317A">
        <w:rPr>
          <w:sz w:val="28"/>
          <w:szCs w:val="28"/>
        </w:rPr>
        <w:t xml:space="preserve">             </w:t>
      </w:r>
      <w:r w:rsidRPr="004B3D75">
        <w:rPr>
          <w:sz w:val="28"/>
          <w:szCs w:val="28"/>
        </w:rPr>
        <w:t xml:space="preserve">о совершении террористического акта;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3.2.7. инструкция по мерам безопасности при проведении тренировки и учения при эвакуации из помещений </w:t>
      </w:r>
      <w:r w:rsidR="007A317A" w:rsidRPr="007A317A">
        <w:rPr>
          <w:sz w:val="28"/>
          <w:szCs w:val="28"/>
        </w:rPr>
        <w:t xml:space="preserve">учреждений и предприятий </w:t>
      </w:r>
      <w:r w:rsidRPr="004B3D75">
        <w:rPr>
          <w:sz w:val="28"/>
          <w:szCs w:val="28"/>
        </w:rPr>
        <w:t xml:space="preserve">в случае возникновения чрезвычайных ситуаций.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3.3. С ответственными лицами проводятся инструктивные занятия, в ходе которых уточняются: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а также с соседними организациями (объектами).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При подготовке тренировки и учения основное внимание следует уделять эффективному решению вопросов защиты сотрудников и материальных средств от террористических актов, умелым действиям участников учения по сигналам оповещения. </w:t>
      </w:r>
    </w:p>
    <w:p w:rsidR="00A152CA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3.4.Качество подготовки всех участников тренировки и учения, наличие </w:t>
      </w:r>
      <w:r w:rsidR="00A152CA">
        <w:rPr>
          <w:sz w:val="28"/>
          <w:szCs w:val="28"/>
        </w:rPr>
        <w:t xml:space="preserve">               </w:t>
      </w:r>
      <w:r w:rsidRPr="004B3D75">
        <w:rPr>
          <w:sz w:val="28"/>
          <w:szCs w:val="28"/>
        </w:rPr>
        <w:t>и полноту отработанных документов, проверяет руководитель организации или назначенное ответственно лицо.</w:t>
      </w:r>
    </w:p>
    <w:p w:rsid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 </w:t>
      </w:r>
    </w:p>
    <w:p w:rsidR="007A317A" w:rsidRDefault="007A317A" w:rsidP="004B3D75">
      <w:pPr>
        <w:pStyle w:val="Default"/>
        <w:jc w:val="both"/>
        <w:rPr>
          <w:sz w:val="28"/>
          <w:szCs w:val="28"/>
        </w:rPr>
      </w:pPr>
    </w:p>
    <w:p w:rsidR="007A317A" w:rsidRDefault="007A317A" w:rsidP="004B3D75">
      <w:pPr>
        <w:pStyle w:val="Default"/>
        <w:jc w:val="both"/>
        <w:rPr>
          <w:sz w:val="28"/>
          <w:szCs w:val="28"/>
        </w:rPr>
      </w:pPr>
    </w:p>
    <w:p w:rsidR="007A317A" w:rsidRDefault="007A317A" w:rsidP="004B3D75">
      <w:pPr>
        <w:pStyle w:val="Default"/>
        <w:jc w:val="both"/>
        <w:rPr>
          <w:sz w:val="28"/>
          <w:szCs w:val="28"/>
        </w:rPr>
      </w:pPr>
    </w:p>
    <w:p w:rsidR="007A317A" w:rsidRDefault="007A317A" w:rsidP="004B3D75">
      <w:pPr>
        <w:pStyle w:val="Default"/>
        <w:jc w:val="both"/>
        <w:rPr>
          <w:sz w:val="28"/>
          <w:szCs w:val="28"/>
        </w:rPr>
      </w:pPr>
    </w:p>
    <w:p w:rsidR="000A6929" w:rsidRPr="004B3D75" w:rsidRDefault="000A6929" w:rsidP="004B3D75">
      <w:pPr>
        <w:pStyle w:val="Default"/>
        <w:jc w:val="both"/>
        <w:rPr>
          <w:sz w:val="28"/>
          <w:szCs w:val="28"/>
        </w:rPr>
      </w:pPr>
    </w:p>
    <w:p w:rsidR="004B3D75" w:rsidRDefault="004B3D75" w:rsidP="00A152CA">
      <w:pPr>
        <w:pStyle w:val="Default"/>
        <w:jc w:val="center"/>
        <w:rPr>
          <w:sz w:val="28"/>
          <w:szCs w:val="28"/>
        </w:rPr>
      </w:pPr>
      <w:r w:rsidRPr="004B3D75">
        <w:rPr>
          <w:sz w:val="28"/>
          <w:szCs w:val="28"/>
        </w:rPr>
        <w:lastRenderedPageBreak/>
        <w:t>4. Проведение тренировок и учений</w:t>
      </w:r>
    </w:p>
    <w:p w:rsidR="00A152CA" w:rsidRPr="004B3D75" w:rsidRDefault="00A152CA" w:rsidP="00A152CA">
      <w:pPr>
        <w:pStyle w:val="Default"/>
        <w:jc w:val="center"/>
        <w:rPr>
          <w:sz w:val="28"/>
          <w:szCs w:val="28"/>
        </w:rPr>
      </w:pP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4.1.Руководство тренировкой и учением осуществляет руководитель </w:t>
      </w:r>
      <w:r w:rsidR="007A317A">
        <w:rPr>
          <w:sz w:val="28"/>
          <w:szCs w:val="28"/>
        </w:rPr>
        <w:t xml:space="preserve">муниципальных </w:t>
      </w:r>
      <w:r w:rsidR="007A317A" w:rsidRPr="007A317A">
        <w:rPr>
          <w:sz w:val="28"/>
          <w:szCs w:val="28"/>
        </w:rPr>
        <w:t>учреждени</w:t>
      </w:r>
      <w:r w:rsidR="007A317A">
        <w:rPr>
          <w:sz w:val="28"/>
          <w:szCs w:val="28"/>
        </w:rPr>
        <w:t>й</w:t>
      </w:r>
      <w:r w:rsidR="007A317A" w:rsidRPr="007A317A">
        <w:rPr>
          <w:sz w:val="28"/>
          <w:szCs w:val="28"/>
        </w:rPr>
        <w:t xml:space="preserve"> и предприяти</w:t>
      </w:r>
      <w:r w:rsidR="007A317A">
        <w:rPr>
          <w:sz w:val="28"/>
          <w:szCs w:val="28"/>
        </w:rPr>
        <w:t>й</w:t>
      </w:r>
      <w:r w:rsidRPr="004B3D75">
        <w:rPr>
          <w:sz w:val="28"/>
          <w:szCs w:val="28"/>
        </w:rPr>
        <w:t xml:space="preserve">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4.2.Тренировка и учение проводятся на территории </w:t>
      </w:r>
      <w:r w:rsidR="007A317A">
        <w:rPr>
          <w:sz w:val="28"/>
          <w:szCs w:val="28"/>
        </w:rPr>
        <w:t xml:space="preserve">муниципальных </w:t>
      </w:r>
      <w:r w:rsidR="007A317A" w:rsidRPr="007A317A">
        <w:rPr>
          <w:sz w:val="28"/>
          <w:szCs w:val="28"/>
        </w:rPr>
        <w:t xml:space="preserve">учреждений </w:t>
      </w:r>
      <w:r w:rsidR="007A317A">
        <w:rPr>
          <w:sz w:val="28"/>
          <w:szCs w:val="28"/>
        </w:rPr>
        <w:t xml:space="preserve">  </w:t>
      </w:r>
      <w:r w:rsidR="007A317A" w:rsidRPr="007A317A">
        <w:rPr>
          <w:sz w:val="28"/>
          <w:szCs w:val="28"/>
        </w:rPr>
        <w:t>и предприятий</w:t>
      </w:r>
      <w:r w:rsidRPr="004B3D75">
        <w:rPr>
          <w:sz w:val="28"/>
          <w:szCs w:val="28"/>
        </w:rPr>
        <w:t xml:space="preserve"> с максимальным использованием учебно-материальной базы.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4.3.Личный состав территориальных органов федеральных органов власти привлекается для выполнения только тех мероприятий, которые определены планами взаимодействия по предупреждению, ликвидации или минимизации последствий террористического акта или непосредственно вытекают </w:t>
      </w:r>
      <w:r w:rsidR="007A317A">
        <w:rPr>
          <w:sz w:val="28"/>
          <w:szCs w:val="28"/>
        </w:rPr>
        <w:t xml:space="preserve">                    </w:t>
      </w:r>
      <w:r w:rsidRPr="004B3D75">
        <w:rPr>
          <w:sz w:val="28"/>
          <w:szCs w:val="28"/>
        </w:rPr>
        <w:t xml:space="preserve">из сложившейся обстановки. </w:t>
      </w:r>
    </w:p>
    <w:p w:rsidR="00A152CA" w:rsidRDefault="004B3D75" w:rsidP="00A152CA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4.4. В ходе тренировки и учения проверяются и отрабатываются практич</w:t>
      </w:r>
      <w:r w:rsidR="00A152CA">
        <w:rPr>
          <w:sz w:val="28"/>
          <w:szCs w:val="28"/>
        </w:rPr>
        <w:t>е</w:t>
      </w:r>
      <w:r w:rsidRPr="004B3D75">
        <w:rPr>
          <w:sz w:val="28"/>
          <w:szCs w:val="28"/>
        </w:rPr>
        <w:t>ские действия сотрудников</w:t>
      </w:r>
      <w:r w:rsidR="00D2668F" w:rsidRPr="00D2668F">
        <w:t xml:space="preserve"> </w:t>
      </w:r>
      <w:r w:rsidR="00D2668F" w:rsidRPr="00D2668F">
        <w:rPr>
          <w:sz w:val="28"/>
          <w:szCs w:val="28"/>
        </w:rPr>
        <w:t>учреждений и предприятий</w:t>
      </w:r>
      <w:r w:rsidRPr="004B3D75">
        <w:rPr>
          <w:sz w:val="28"/>
          <w:szCs w:val="28"/>
        </w:rPr>
        <w:t xml:space="preserve">: </w:t>
      </w:r>
    </w:p>
    <w:p w:rsidR="004B3D75" w:rsidRPr="004B3D75" w:rsidRDefault="004B3D75" w:rsidP="00A152CA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4.4.1. по организации осмотров территории и помещений с целью </w:t>
      </w:r>
      <w:bookmarkStart w:id="0" w:name="_GoBack"/>
      <w:bookmarkEnd w:id="0"/>
      <w:r w:rsidRPr="004B3D75">
        <w:rPr>
          <w:sz w:val="28"/>
          <w:szCs w:val="28"/>
        </w:rPr>
        <w:t xml:space="preserve">обнаружения бесхозных вещей и подозрительных предметов;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4.4.2. действиям при обнаружении бесхозных вещей, подозрительных предметов или получении сообщений о минировании;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>4.4.3. организации взаимодействия с территориальны</w:t>
      </w:r>
      <w:r w:rsidR="00A152CA">
        <w:rPr>
          <w:sz w:val="28"/>
          <w:szCs w:val="28"/>
        </w:rPr>
        <w:t>ми</w:t>
      </w:r>
      <w:r w:rsidRPr="004B3D75">
        <w:rPr>
          <w:sz w:val="28"/>
          <w:szCs w:val="28"/>
        </w:rPr>
        <w:t xml:space="preserve"> орган</w:t>
      </w:r>
      <w:r w:rsidR="00A152CA">
        <w:rPr>
          <w:sz w:val="28"/>
          <w:szCs w:val="28"/>
        </w:rPr>
        <w:t>ами</w:t>
      </w:r>
      <w:r w:rsidRPr="004B3D75">
        <w:rPr>
          <w:sz w:val="28"/>
          <w:szCs w:val="28"/>
        </w:rPr>
        <w:t xml:space="preserve"> федеральных органов власти</w:t>
      </w:r>
      <w:r w:rsidR="00A152CA">
        <w:rPr>
          <w:sz w:val="28"/>
          <w:szCs w:val="28"/>
        </w:rPr>
        <w:t>,</w:t>
      </w:r>
      <w:r w:rsidRPr="004B3D75">
        <w:rPr>
          <w:sz w:val="28"/>
          <w:szCs w:val="28"/>
        </w:rPr>
        <w:t xml:space="preserve"> территориальными органами службы безопасности, службы войск национальной гвардии, по делам гражданской обороны, чрезвычайным ситуациям и ликвидации последствий стихийных бедствий;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4.4.4. организации охраны;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4.4.5. организации оповещения;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4.4.6. организации эвакуации. </w:t>
      </w:r>
    </w:p>
    <w:p w:rsidR="004B3D75" w:rsidRPr="004B3D75" w:rsidRDefault="004B3D75" w:rsidP="004B3D75">
      <w:pPr>
        <w:pStyle w:val="Default"/>
        <w:jc w:val="both"/>
        <w:rPr>
          <w:sz w:val="28"/>
          <w:szCs w:val="28"/>
        </w:rPr>
      </w:pPr>
      <w:r w:rsidRPr="004B3D75">
        <w:rPr>
          <w:sz w:val="28"/>
          <w:szCs w:val="28"/>
        </w:rPr>
        <w:t xml:space="preserve">4.5. Если в ходе тренировки и учения не укладываются в установленные нормативы, а запланированные мероприятия не выполняются в отведенное время, руководитель </w:t>
      </w:r>
      <w:r w:rsidR="005133B0">
        <w:rPr>
          <w:sz w:val="28"/>
          <w:szCs w:val="28"/>
        </w:rPr>
        <w:t xml:space="preserve">муниципального </w:t>
      </w:r>
      <w:r w:rsidR="005133B0" w:rsidRPr="005133B0">
        <w:rPr>
          <w:sz w:val="28"/>
          <w:szCs w:val="28"/>
        </w:rPr>
        <w:t>учреждени</w:t>
      </w:r>
      <w:r w:rsidR="005133B0">
        <w:rPr>
          <w:sz w:val="28"/>
          <w:szCs w:val="28"/>
        </w:rPr>
        <w:t>я</w:t>
      </w:r>
      <w:r w:rsidR="005133B0" w:rsidRPr="005133B0">
        <w:rPr>
          <w:sz w:val="28"/>
          <w:szCs w:val="28"/>
        </w:rPr>
        <w:t xml:space="preserve"> и предприяти</w:t>
      </w:r>
      <w:r w:rsidR="005133B0">
        <w:rPr>
          <w:sz w:val="28"/>
          <w:szCs w:val="28"/>
        </w:rPr>
        <w:t>я</w:t>
      </w:r>
      <w:r w:rsidRPr="004B3D75">
        <w:rPr>
          <w:sz w:val="28"/>
          <w:szCs w:val="28"/>
        </w:rPr>
        <w:t xml:space="preserve"> повторяет отработку того или иного учебного вопроса. </w:t>
      </w:r>
    </w:p>
    <w:p w:rsidR="004B3D75" w:rsidRDefault="004B3D75" w:rsidP="004B3D75">
      <w:pPr>
        <w:jc w:val="both"/>
      </w:pPr>
      <w:r w:rsidRPr="004B3D75">
        <w:rPr>
          <w:rFonts w:ascii="Times New Roman" w:hAnsi="Times New Roman" w:cs="Times New Roman"/>
          <w:sz w:val="28"/>
          <w:szCs w:val="28"/>
        </w:rPr>
        <w:t xml:space="preserve">4.6. Результаты тренировки и учения отражаются в </w:t>
      </w:r>
      <w:r w:rsidR="00A152CA">
        <w:rPr>
          <w:rFonts w:ascii="Times New Roman" w:hAnsi="Times New Roman" w:cs="Times New Roman"/>
          <w:sz w:val="28"/>
          <w:szCs w:val="28"/>
        </w:rPr>
        <w:t>акте</w:t>
      </w:r>
      <w:r w:rsidRPr="004B3D75">
        <w:rPr>
          <w:rFonts w:ascii="Times New Roman" w:hAnsi="Times New Roman" w:cs="Times New Roman"/>
          <w:sz w:val="28"/>
          <w:szCs w:val="28"/>
        </w:rPr>
        <w:t xml:space="preserve"> руководителя организации об итогах организации, подготовки и проведения тренировки </w:t>
      </w:r>
      <w:r w:rsidR="00513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D75">
        <w:rPr>
          <w:rFonts w:ascii="Times New Roman" w:hAnsi="Times New Roman" w:cs="Times New Roman"/>
          <w:sz w:val="28"/>
          <w:szCs w:val="28"/>
        </w:rPr>
        <w:t xml:space="preserve">или учения по определенной теме, по материалам которого с участвовавшими </w:t>
      </w:r>
      <w:r w:rsidR="005133B0">
        <w:rPr>
          <w:rFonts w:ascii="Times New Roman" w:hAnsi="Times New Roman" w:cs="Times New Roman"/>
          <w:sz w:val="28"/>
          <w:szCs w:val="28"/>
        </w:rPr>
        <w:t xml:space="preserve">     </w:t>
      </w:r>
      <w:r w:rsidRPr="004B3D75">
        <w:rPr>
          <w:rFonts w:ascii="Times New Roman" w:hAnsi="Times New Roman" w:cs="Times New Roman"/>
          <w:sz w:val="28"/>
          <w:szCs w:val="28"/>
        </w:rPr>
        <w:t>в ней сотрудниками организации проводится разбор их действий</w:t>
      </w:r>
      <w:r>
        <w:rPr>
          <w:sz w:val="28"/>
          <w:szCs w:val="28"/>
        </w:rPr>
        <w:t>.</w:t>
      </w:r>
    </w:p>
    <w:sectPr w:rsidR="004B3D75" w:rsidSect="003F1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CE" w:rsidRPr="003F1657" w:rsidRDefault="00C730CE" w:rsidP="003F16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730CE" w:rsidRPr="003F1657" w:rsidRDefault="00C730CE" w:rsidP="003F16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7" w:rsidRDefault="003F16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7" w:rsidRDefault="003F16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7" w:rsidRDefault="003F1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CE" w:rsidRPr="003F1657" w:rsidRDefault="00C730CE" w:rsidP="003F16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730CE" w:rsidRPr="003F1657" w:rsidRDefault="00C730CE" w:rsidP="003F16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7" w:rsidRDefault="003F16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1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657" w:rsidRPr="003F1657" w:rsidRDefault="003F16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1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6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16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1657" w:rsidRDefault="003F16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7" w:rsidRDefault="003F16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91674"/>
    <w:multiLevelType w:val="hybridMultilevel"/>
    <w:tmpl w:val="CB959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828EC2"/>
    <w:multiLevelType w:val="hybridMultilevel"/>
    <w:tmpl w:val="41483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C22873"/>
    <w:multiLevelType w:val="hybridMultilevel"/>
    <w:tmpl w:val="87CBAC76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D75"/>
    <w:rsid w:val="000A6929"/>
    <w:rsid w:val="0018432C"/>
    <w:rsid w:val="00193E12"/>
    <w:rsid w:val="003F1657"/>
    <w:rsid w:val="004B3D75"/>
    <w:rsid w:val="005133B0"/>
    <w:rsid w:val="006442FC"/>
    <w:rsid w:val="007A317A"/>
    <w:rsid w:val="00A152CA"/>
    <w:rsid w:val="00AE1CC6"/>
    <w:rsid w:val="00C730CE"/>
    <w:rsid w:val="00D2668F"/>
    <w:rsid w:val="00F30074"/>
    <w:rsid w:val="00F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657"/>
  </w:style>
  <w:style w:type="paragraph" w:styleId="a6">
    <w:name w:val="footer"/>
    <w:basedOn w:val="a"/>
    <w:link w:val="a7"/>
    <w:uiPriority w:val="99"/>
    <w:semiHidden/>
    <w:unhideWhenUsed/>
    <w:rsid w:val="003F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94F4-7B6A-4F90-837F-5D892B83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Черкашины</dc:creator>
  <cp:keywords/>
  <dc:description/>
  <cp:lastModifiedBy>admin</cp:lastModifiedBy>
  <cp:revision>9</cp:revision>
  <cp:lastPrinted>2020-11-27T04:47:00Z</cp:lastPrinted>
  <dcterms:created xsi:type="dcterms:W3CDTF">2020-11-25T15:39:00Z</dcterms:created>
  <dcterms:modified xsi:type="dcterms:W3CDTF">2020-11-27T04:48:00Z</dcterms:modified>
</cp:coreProperties>
</file>