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337E21" w:rsidRDefault="00525617" w:rsidP="009A4814">
      <w:pPr>
        <w:keepNext/>
        <w:tabs>
          <w:tab w:val="left" w:pos="142"/>
        </w:tabs>
        <w:spacing w:after="0" w:line="240" w:lineRule="auto"/>
        <w:ind w:left="-567" w:right="-1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337E21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C345E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="000C726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8343F7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525617" w:rsidRPr="00337E21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0C7260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337E21" w:rsidRDefault="00525617" w:rsidP="00337E21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Доходы</w:t>
      </w: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r w:rsidR="000C726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октябрь</w:t>
      </w:r>
      <w:r w:rsidR="00C345E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</w:t>
      </w:r>
      <w:proofErr w:type="gramStart"/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345E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</w:t>
      </w:r>
      <w:r w:rsidR="00801019" w:rsidRPr="0080101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13</w:t>
      </w:r>
      <w:proofErr w:type="gramEnd"/>
      <w:r w:rsidR="00801019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 </w:t>
      </w:r>
      <w:r w:rsidR="00801019" w:rsidRPr="0080101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677 029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ей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8C08F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308 260 170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1C076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</w:t>
      </w:r>
      <w:r w:rsidR="00801019" w:rsidRPr="0080101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9.3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D442EC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9.2</w:t>
      </w:r>
      <w:proofErr w:type="gramEnd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62</w:t>
      </w:r>
      <w:r w:rsidR="00801019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390 217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рублей).</w:t>
      </w:r>
    </w:p>
    <w:p w:rsidR="008A7AEA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0.8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88</w:t>
      </w:r>
      <w:proofErr w:type="gramEnd"/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900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субсидии из областного бюджета поступило –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801019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424 </w:t>
      </w:r>
      <w:proofErr w:type="gramStart"/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400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51</w:t>
      </w:r>
      <w:r w:rsidR="00801019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783 286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иные межбюджетные трансферты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01019" w:rsidRPr="006A0B83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proofErr w:type="gramEnd"/>
      <w:r w:rsidR="00801019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</w:t>
      </w:r>
      <w:r w:rsidR="00801019" w:rsidRPr="006A0B83">
        <w:rPr>
          <w:rFonts w:ascii="Liberation Serif" w:eastAsia="Times New Roman" w:hAnsi="Liberation Serif" w:cs="Times New Roman"/>
          <w:sz w:val="24"/>
          <w:szCs w:val="24"/>
          <w:lang w:eastAsia="ru-RU"/>
        </w:rPr>
        <w:t>018 576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5CED" w:rsidRDefault="00525617" w:rsidP="004833F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 </w:t>
      </w:r>
      <w:proofErr w:type="gramStart"/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исполнение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октяб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рь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801019" w:rsidRP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5521A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C345E6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5 927,0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01019">
        <w:rPr>
          <w:rFonts w:ascii="Liberation Serif" w:eastAsia="Times New Roman" w:hAnsi="Liberation Serif" w:cs="Times New Roman"/>
          <w:sz w:val="24"/>
          <w:szCs w:val="24"/>
          <w:lang w:eastAsia="ru-RU"/>
        </w:rPr>
        <w:t>9,7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26E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ниже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C7260" w:rsidRPr="000C7260" w:rsidRDefault="000C7260" w:rsidP="000C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7260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0C7260" w:rsidRPr="000C7260" w:rsidRDefault="000C7260" w:rsidP="000C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7260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0C7260" w:rsidRPr="000C7260" w:rsidRDefault="000C7260" w:rsidP="000C726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0C7260">
        <w:rPr>
          <w:rFonts w:ascii="Times New Roman" w:eastAsia="Arial Unicode MS" w:hAnsi="Times New Roman" w:cs="Times New Roman"/>
          <w:b/>
        </w:rPr>
        <w:t xml:space="preserve"> Гаринского городского округа на 01.11.2021 года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0C7260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0C7260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0C7260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0C7260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C7260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C726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2021г. </w:t>
            </w: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C7260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C7260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C726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C7260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C7260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C7260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2020 г.</w:t>
            </w: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C7260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0C7260" w:rsidRPr="000C7260" w:rsidTr="000C7260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86 477 500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62 390 217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+ 69,6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82 590 800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59 834 524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+ 74,2</w:t>
            </w:r>
          </w:p>
        </w:tc>
      </w:tr>
      <w:tr w:rsidR="000C7260" w:rsidRPr="000C7260" w:rsidTr="000C7260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77 901 000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55 150 091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+ 80,4</w:t>
            </w:r>
          </w:p>
        </w:tc>
      </w:tr>
      <w:tr w:rsidR="000C7260" w:rsidRPr="000C7260" w:rsidTr="000C7260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</w:rPr>
              <w:t>1 270 000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</w:rPr>
              <w:t>1 059 529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</w:rPr>
              <w:t>+ 148,3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3 032 481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+ 7,5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- 75,0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+ 83,5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+ 20,4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3 886 700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2 555 693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+ 4,7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1 476 462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- 5,7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- 98,8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+ 36,4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- 75,0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+ 279,0</w:t>
            </w:r>
          </w:p>
        </w:tc>
      </w:tr>
      <w:tr w:rsidR="000C7260" w:rsidRPr="000C7260" w:rsidTr="000C726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7260" w:rsidRPr="000C7260" w:rsidTr="000C726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221 782 670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151 286 812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+ 12,4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221 782 670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154 126 262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+ 13,0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152 398 000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88 900 000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+ 19,1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0C72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40 138 000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+ 15,3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C726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48 762 000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+ 22,5</w:t>
            </w:r>
          </w:p>
        </w:tc>
      </w:tr>
      <w:tr w:rsidR="000C7260" w:rsidRPr="000C7260" w:rsidTr="000C726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3 764 400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3 424 400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- 78,4</w:t>
            </w:r>
          </w:p>
        </w:tc>
      </w:tr>
      <w:tr w:rsidR="000C7260" w:rsidRPr="000C7260" w:rsidTr="000C726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260" w:rsidRPr="000C7260" w:rsidRDefault="000C7260" w:rsidP="000C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C7260" w:rsidRPr="000C7260" w:rsidRDefault="000C7260" w:rsidP="000C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928 800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C7260" w:rsidRPr="000C7260" w:rsidTr="000C726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2 835 600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2 495 600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- 84,2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54 603 400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51 783 286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+ 18,3</w:t>
            </w:r>
          </w:p>
        </w:tc>
      </w:tr>
      <w:tr w:rsidR="000C7260" w:rsidRPr="000C7260" w:rsidTr="000C7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0C7260" w:rsidRPr="000C7260" w:rsidTr="000C726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12 351 100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11 032 491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+ 21,7</w:t>
            </w:r>
          </w:p>
        </w:tc>
      </w:tr>
      <w:tr w:rsidR="000C7260" w:rsidRPr="000C7260" w:rsidTr="000C726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187 074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- 0,1</w:t>
            </w:r>
          </w:p>
        </w:tc>
      </w:tr>
      <w:tr w:rsidR="000C7260" w:rsidRPr="000C7260" w:rsidTr="000C7260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0C7260" w:rsidRPr="000C7260" w:rsidTr="000C7260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811 421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+ 11,9</w:t>
            </w:r>
          </w:p>
        </w:tc>
      </w:tr>
      <w:tr w:rsidR="000C7260" w:rsidRPr="000C7260" w:rsidTr="000C7260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0C7260" w:rsidRPr="000C7260" w:rsidTr="000C726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40 887 700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39 752 300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+ 17,7</w:t>
            </w:r>
          </w:p>
        </w:tc>
      </w:tr>
      <w:tr w:rsidR="000C7260" w:rsidRPr="000C7260" w:rsidTr="000C726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0C726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11 016 870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10 018 576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+ 361,1</w:t>
            </w:r>
          </w:p>
        </w:tc>
      </w:tr>
      <w:tr w:rsidR="000C7260" w:rsidRPr="000C7260" w:rsidTr="000C726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260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26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</w:t>
            </w:r>
            <w:r w:rsidRPr="000C72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2 437 300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2 049 538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+ 474,3</w:t>
            </w:r>
          </w:p>
        </w:tc>
      </w:tr>
      <w:tr w:rsidR="000C7260" w:rsidRPr="000C7260" w:rsidTr="000C726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2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8 579 570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7 969 038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+ 338,8</w:t>
            </w:r>
          </w:p>
        </w:tc>
      </w:tr>
      <w:tr w:rsidR="000C7260" w:rsidRPr="000C7260" w:rsidTr="000C726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C726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C72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- 2 839 450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+ 18,8</w:t>
            </w:r>
          </w:p>
        </w:tc>
      </w:tr>
      <w:tr w:rsidR="000C7260" w:rsidRPr="000C7260" w:rsidTr="000C7260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0" w:rsidRPr="000C7260" w:rsidRDefault="000C7260" w:rsidP="000C726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308 260 170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213 677 029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60" w:rsidRPr="000C7260" w:rsidRDefault="000C7260" w:rsidP="000C72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C72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+24,7</w:t>
            </w:r>
          </w:p>
        </w:tc>
      </w:tr>
    </w:tbl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НАЛОГИ НА ДОХОДЫ ФИЗИЧЕСКИХ ЛИЦ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(70,8%) – неисполнение плановых показателей связано с тем, что уменьшились поступления НДФЛ от крупных предприятий, зарегистрированных на территории Гаринского ГО.</w:t>
      </w:r>
    </w:p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(83,4%) – плановые показатели по данному доходу выполнены. </w:t>
      </w:r>
    </w:p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НАЛОГИ НА СОВОКУПНЫЙ ДОХОД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(128,2%) – перевыполнение плановых показателей связано тем, что поступили платежи по УСН и ЕНВД за 2020 год.</w:t>
      </w:r>
    </w:p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НАЛОГИ НА ИМУЩЕСТВО 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(24,4%) – неисполнение плановых показателей связано с тем, что срок уплаты земельного налога до 01 декабря 2021 года. </w:t>
      </w:r>
    </w:p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ЗЕМЕЛЬНЫЙ НАЛО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 (54,7%) – неисполнение плановых показателей связано с тем, что срок уплаты земельного налога до 01 декабря 2021 года. </w:t>
      </w:r>
    </w:p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ГОСУДАРСТВЕННАЯ ПОШЛИНА 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>(84,4%) – плановые показатели по данному доходу выполнены.</w:t>
      </w:r>
    </w:p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ДОХОДЫ ОТ ИСПОЛЬЗОВАНИЯ ИМУЩЕСТВА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(63,4%)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ПЛАТЕЖИ ПРИ ПОЛЬЗОВАНИИ ПРИРОДНЫМИ РЕСУРСАМИ 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>(1,3%) –</w:t>
      </w: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неисполнение плановых показателей за негативное воздействие на окружающую среду связано с неуплатой текущих платежей.</w:t>
      </w:r>
    </w:p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ДОХОДЫ ОТ ОКАЗАНИЯ ПЛАТНЫХ УСЛУГ (РАБОТ)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(61,6%) – неисполнение плановых показателей связано с неуплатой текущих платежей. </w:t>
      </w:r>
    </w:p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ДОХОДЫ ОТ ПРОДАЖИ МАТЕРИАЛЬНЫХ И НЕМАТЕРИАЛЬНЫХ АКТИВОВ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(124,9%) –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</w:p>
    <w:p w:rsidR="000C7260" w:rsidRPr="000C7260" w:rsidRDefault="000C7260" w:rsidP="000C72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ШТРАФЫ, САНКЦИИ, ВОЗМЕЩЕНИЕ УЩЕРБА </w:t>
      </w:r>
      <w:r w:rsidRPr="000C7260">
        <w:rPr>
          <w:rFonts w:ascii="Times New Roman" w:eastAsia="Times New Roman" w:hAnsi="Times New Roman" w:cs="Times New Roman"/>
          <w:sz w:val="18"/>
          <w:szCs w:val="18"/>
          <w:lang w:eastAsia="ru-RU"/>
        </w:rPr>
        <w:t>(112,1%) -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  <w:r w:rsidRPr="000C7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</w:p>
    <w:p w:rsidR="000C7260" w:rsidRDefault="000C7260" w:rsidP="004833F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345E6" w:rsidRPr="00C345E6" w:rsidRDefault="00C345E6" w:rsidP="00C345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E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5521A8" w:rsidRPr="005521A8" w:rsidRDefault="005521A8" w:rsidP="005521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1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A4814" w:rsidRDefault="008343F7" w:rsidP="005A6D6E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0"/>
        </w:rPr>
      </w:pP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  <w:r w:rsidR="00821404"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                                    </w:t>
      </w:r>
    </w:p>
    <w:p w:rsidR="00B1487A" w:rsidRPr="00A62A1A" w:rsidRDefault="005671E9" w:rsidP="009A481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62A1A">
        <w:rPr>
          <w:rFonts w:ascii="Liberation Serif" w:hAnsi="Liberation Serif" w:cs="Times New Roman"/>
          <w:b/>
          <w:sz w:val="28"/>
          <w:szCs w:val="28"/>
        </w:rPr>
        <w:t>Р</w:t>
      </w:r>
      <w:r w:rsidR="00B1487A" w:rsidRPr="00A62A1A">
        <w:rPr>
          <w:rFonts w:ascii="Liberation Serif" w:hAnsi="Liberation Serif" w:cs="Times New Roman"/>
          <w:b/>
          <w:sz w:val="28"/>
          <w:szCs w:val="28"/>
        </w:rPr>
        <w:t>АСХОДЫ</w:t>
      </w:r>
    </w:p>
    <w:p w:rsidR="00C41EDD" w:rsidRPr="004A31A6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 w:val="0"/>
          <w:bCs w:val="0"/>
          <w:sz w:val="28"/>
          <w:szCs w:val="28"/>
        </w:rPr>
      </w:pPr>
    </w:p>
    <w:tbl>
      <w:tblPr>
        <w:tblW w:w="131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  <w:gridCol w:w="944"/>
        <w:gridCol w:w="2317"/>
      </w:tblGrid>
      <w:tr w:rsidR="00C41EDD" w:rsidRPr="005D78D7" w:rsidTr="00CF578B">
        <w:trPr>
          <w:trHeight w:val="319"/>
        </w:trPr>
        <w:tc>
          <w:tcPr>
            <w:tcW w:w="1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805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580"/>
              <w:gridCol w:w="1529"/>
              <w:gridCol w:w="1421"/>
              <w:gridCol w:w="1421"/>
              <w:gridCol w:w="43"/>
              <w:gridCol w:w="250"/>
              <w:gridCol w:w="707"/>
            </w:tblGrid>
            <w:tr w:rsidR="00A33D8D" w:rsidRPr="005D78D7" w:rsidTr="00525814">
              <w:trPr>
                <w:gridAfter w:val="1"/>
                <w:wAfter w:w="707" w:type="dxa"/>
                <w:trHeight w:val="319"/>
              </w:trPr>
              <w:tc>
                <w:tcPr>
                  <w:tcW w:w="9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3D8D" w:rsidRPr="005D78D7" w:rsidRDefault="00C41EDD" w:rsidP="005258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78D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ab/>
                  </w:r>
                  <w:r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Гаринского городского округа по расходам по состоянию на 01.</w:t>
                  </w:r>
                  <w:r w:rsidR="00165A9F"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6A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.2021 года исполнен в размере </w:t>
                  </w:r>
                  <w:r w:rsidR="002D598C"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6A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90 977 130</w:t>
                  </w:r>
                  <w:r w:rsidR="00165A9F"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рублей, или к годовому назначению </w:t>
                  </w:r>
                  <w:r w:rsidR="00165A9F"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6A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30 649 977</w:t>
                  </w:r>
                  <w:r w:rsidR="00165A9F"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52F2A"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рублей </w:t>
                  </w:r>
                  <w:r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выполнение составило </w:t>
                  </w:r>
                  <w:r w:rsidR="00165A9F"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6A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7,8</w:t>
                  </w:r>
                  <w:r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% ,</w:t>
                  </w:r>
                  <w:proofErr w:type="gramEnd"/>
                  <w:r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что </w:t>
                  </w:r>
                  <w:r w:rsidR="006A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ниже установленного норматива  (79</w:t>
                  </w:r>
                  <w:r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% ) на </w:t>
                  </w:r>
                  <w:r w:rsidR="006A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="00652F2A"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165A9F"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%  в сумме </w:t>
                  </w:r>
                  <w:r w:rsidR="006A0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70 236,4</w:t>
                  </w:r>
                  <w:r w:rsidR="00BB4854"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D7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тыс. рублей 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3D8D" w:rsidRPr="005D78D7" w:rsidRDefault="00A33D8D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33D8D" w:rsidRPr="005D78D7" w:rsidTr="00525814">
              <w:trPr>
                <w:gridAfter w:val="1"/>
                <w:wAfter w:w="707" w:type="dxa"/>
                <w:trHeight w:val="315"/>
              </w:trPr>
              <w:tc>
                <w:tcPr>
                  <w:tcW w:w="9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075A" w:rsidRDefault="0009075A" w:rsidP="00A3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Исполнение бюджета в разрезе </w:t>
                  </w:r>
                </w:p>
                <w:p w:rsidR="00A33D8D" w:rsidRDefault="0009075A" w:rsidP="00A3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разделов подразделов за период январь-октябрь 2021 года </w:t>
                  </w:r>
                </w:p>
                <w:p w:rsidR="0009075A" w:rsidRDefault="0009075A" w:rsidP="0009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Единицы измерения: руб.</w:t>
                  </w:r>
                </w:p>
                <w:p w:rsidR="0009075A" w:rsidRPr="0009075A" w:rsidRDefault="0009075A" w:rsidP="000907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3D8D" w:rsidRDefault="00A33D8D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9075A" w:rsidRDefault="0009075A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9075A" w:rsidRDefault="0009075A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9075A" w:rsidRPr="005D78D7" w:rsidRDefault="0009075A" w:rsidP="00A3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5814" w:rsidRPr="00525814" w:rsidTr="00525814">
              <w:trPr>
                <w:trHeight w:val="765"/>
              </w:trPr>
              <w:tc>
                <w:tcPr>
                  <w:tcW w:w="48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Разд.</w:t>
                  </w:r>
                </w:p>
              </w:tc>
              <w:tc>
                <w:tcPr>
                  <w:tcW w:w="15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00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Исполнение лимитов</w:t>
                  </w:r>
                </w:p>
              </w:tc>
            </w:tr>
            <w:tr w:rsidR="00525814" w:rsidRPr="00525814" w:rsidTr="00525814">
              <w:trPr>
                <w:trHeight w:val="383"/>
              </w:trPr>
              <w:tc>
                <w:tcPr>
                  <w:tcW w:w="48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5814" w:rsidRPr="00525814" w:rsidTr="00525814">
              <w:trPr>
                <w:trHeight w:val="571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1 550 281,00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1 365 466,42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184 814,58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88,08%</w:t>
                  </w:r>
                </w:p>
              </w:tc>
            </w:tr>
            <w:tr w:rsidR="00525814" w:rsidRPr="00525814" w:rsidTr="00525814">
              <w:trPr>
                <w:trHeight w:val="78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2 899 788,00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2 288 415,42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611 372,58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78,92%</w:t>
                  </w:r>
                </w:p>
              </w:tc>
            </w:tr>
            <w:tr w:rsidR="00525814" w:rsidRPr="00525814" w:rsidTr="00525814">
              <w:trPr>
                <w:trHeight w:val="88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Федерации,  высших</w:t>
                  </w:r>
                  <w:proofErr w:type="gramEnd"/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20 932 922,00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15 181 177,44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5 751 744,56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72,52%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6 200,00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6 200,00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25814" w:rsidRPr="00525814" w:rsidTr="00525814">
              <w:trPr>
                <w:trHeight w:val="765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8 558 516,00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6 798 971,37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1 759 544,63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79,44%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Резервные фонды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8 230 000,00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8 230 000,00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9 235 771,67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6 870 495,69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2 365 275,98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74,39%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305 600,00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187 073,49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118 526,51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61,22%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Гражданская оборона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0309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150 000,00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25814" w:rsidRPr="00525814" w:rsidTr="00525814">
              <w:trPr>
                <w:trHeight w:val="608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8 855 362,88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5 912 439,20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2 942 923,68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66,77%</w:t>
                  </w:r>
                </w:p>
              </w:tc>
            </w:tr>
            <w:tr w:rsidR="00525814" w:rsidRPr="00525814" w:rsidTr="00525814">
              <w:trPr>
                <w:trHeight w:val="425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0314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11 500,00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6 530,00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4 970,00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56,78%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0405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88 000,00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13 534 970,00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5 108 950,27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8 426 019,73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37,75%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2 544 000,00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1 406 264,56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1 137 735,44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55,28%</w:t>
                  </w:r>
                </w:p>
              </w:tc>
            </w:tr>
            <w:tr w:rsidR="00525814" w:rsidRPr="00525814" w:rsidTr="00525814">
              <w:trPr>
                <w:trHeight w:val="51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184 181,00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10 181,00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174 000,00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5,53%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2 701 700,00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1 464 796,40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1 236 903,60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54,22%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6 014 190,00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4 602 758,35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1 411 431,65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76,53%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4 781 509,40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2 039 009,59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2 742 499,81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42,64%</w:t>
                  </w:r>
                </w:p>
              </w:tc>
            </w:tr>
            <w:tr w:rsidR="00525814" w:rsidRPr="00525814" w:rsidTr="00525814">
              <w:trPr>
                <w:trHeight w:val="51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60 000 000,00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60 000 000,00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25814" w:rsidRPr="00525814" w:rsidTr="00525814">
              <w:trPr>
                <w:trHeight w:val="51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0603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23 565 982,50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23 056 469,20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509 513,30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97,84%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67 965 345,60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49 003 429,07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18 961 916,53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72,10%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21 470 708,88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14 489 832,71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6 980 876,17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67,49%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2 374 080,00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1 564 895,00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809 185,00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65,92%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11 393 014,00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8 678 266,14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2 714 747,86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76,17%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32 612 680,00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24 552 820,42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8 059 859,58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75,29%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5 012 963,00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4 190 413,89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822 549,11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83,59%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11 963 460,00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9 532 910,19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2 430 549,81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79,68%</w:t>
                  </w:r>
                </w:p>
              </w:tc>
            </w:tr>
            <w:tr w:rsidR="00525814" w:rsidRPr="00525814" w:rsidTr="00525814">
              <w:trPr>
                <w:trHeight w:val="30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1 438 411,20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1 341 322,20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97 089,00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93,25%</w:t>
                  </w:r>
                </w:p>
              </w:tc>
            </w:tr>
            <w:tr w:rsidR="00525814" w:rsidRPr="00525814" w:rsidTr="00525814">
              <w:trPr>
                <w:trHeight w:val="242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1 156 940,00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695 348,14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461 591,86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60,10%</w:t>
                  </w:r>
                </w:p>
              </w:tc>
            </w:tr>
            <w:tr w:rsidR="00525814" w:rsidRPr="00525814" w:rsidTr="00525814">
              <w:trPr>
                <w:trHeight w:val="163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420 900,00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244 413,90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176 486,10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58,07%</w:t>
                  </w:r>
                </w:p>
              </w:tc>
            </w:tr>
            <w:tr w:rsidR="00525814" w:rsidRPr="00525814" w:rsidTr="00525814">
              <w:trPr>
                <w:trHeight w:val="51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1204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384 480,13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65 519,87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85,44%</w:t>
                  </w:r>
                </w:p>
              </w:tc>
            </w:tr>
            <w:tr w:rsidR="00525814" w:rsidRPr="00525814" w:rsidTr="00525814">
              <w:trPr>
                <w:trHeight w:val="176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5814" w:rsidRPr="00525814" w:rsidRDefault="00525814" w:rsidP="00525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25814" w:rsidRPr="00525814" w:rsidRDefault="00525814" w:rsidP="00525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330 649 977,13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190 977 130,19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139 672 846,94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25814" w:rsidRPr="00525814" w:rsidRDefault="00525814" w:rsidP="00525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57,76%</w:t>
                  </w:r>
                </w:p>
              </w:tc>
            </w:tr>
          </w:tbl>
          <w:p w:rsidR="0009075A" w:rsidRPr="005D78D7" w:rsidRDefault="0009075A" w:rsidP="00E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31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1A6" w:rsidRPr="00AE41A6" w:rsidRDefault="00A66965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AE41A6"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бюджета</w:t>
            </w:r>
            <w:r w:rsidR="00AE41A6" w:rsidRPr="005D7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разрезе учреждений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41A6" w:rsidRPr="005D78D7" w:rsidTr="00CF578B">
        <w:trPr>
          <w:gridBefore w:val="1"/>
          <w:gridAfter w:val="1"/>
          <w:wBefore w:w="284" w:type="dxa"/>
          <w:wAfter w:w="2317" w:type="dxa"/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51D" w:rsidRPr="00AE41A6" w:rsidRDefault="00BA14AD" w:rsidP="00BA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период с 01.01.2021г. по 31</w:t>
            </w:r>
            <w:r w:rsidR="00AE41A6"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E41A6"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0.2021г.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A6" w:rsidRPr="00AE41A6" w:rsidRDefault="00AE41A6" w:rsidP="00AE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78D7" w:rsidRPr="00AE41A6" w:rsidTr="00CF578B">
        <w:trPr>
          <w:gridBefore w:val="1"/>
          <w:gridAfter w:val="1"/>
          <w:wBefore w:w="284" w:type="dxa"/>
          <w:wAfter w:w="2317" w:type="dxa"/>
          <w:trHeight w:val="255"/>
        </w:trPr>
        <w:tc>
          <w:tcPr>
            <w:tcW w:w="10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A6" w:rsidRDefault="00AE41A6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  <w:p w:rsidR="00BA14AD" w:rsidRDefault="00BA14AD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1421"/>
              <w:gridCol w:w="1421"/>
              <w:gridCol w:w="1421"/>
              <w:gridCol w:w="982"/>
            </w:tblGrid>
            <w:tr w:rsidR="00BA14AD" w:rsidRPr="00BA14AD" w:rsidTr="00525814">
              <w:trPr>
                <w:trHeight w:val="765"/>
              </w:trPr>
              <w:tc>
                <w:tcPr>
                  <w:tcW w:w="52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Исполнение лимитов</w:t>
                  </w:r>
                </w:p>
              </w:tc>
            </w:tr>
            <w:tr w:rsidR="00BA14AD" w:rsidRPr="00BA14AD" w:rsidTr="00525814">
              <w:trPr>
                <w:trHeight w:val="408"/>
              </w:trPr>
              <w:tc>
                <w:tcPr>
                  <w:tcW w:w="52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14AD" w:rsidRPr="00BA14AD" w:rsidTr="00525814">
              <w:trPr>
                <w:trHeight w:val="510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56 820 440,20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31 543 105,70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25 277 334,50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55,51%</w:t>
                  </w:r>
                </w:p>
              </w:tc>
            </w:tr>
            <w:tr w:rsidR="00BA14AD" w:rsidRPr="00BA14AD" w:rsidTr="00525814">
              <w:trPr>
                <w:trHeight w:val="510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3 363 457,04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2 676 236,17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687 220,87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79,57%</w:t>
                  </w:r>
                </w:p>
              </w:tc>
            </w:tr>
            <w:tr w:rsidR="00BA14AD" w:rsidRPr="00BA14AD" w:rsidTr="00525814">
              <w:trPr>
                <w:trHeight w:val="510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1 789 050,00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1 446 378,25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342 671,75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80,85%</w:t>
                  </w:r>
                </w:p>
              </w:tc>
            </w:tr>
            <w:tr w:rsidR="00BA14AD" w:rsidRPr="00BA14AD" w:rsidTr="00525814">
              <w:trPr>
                <w:trHeight w:val="765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Андрюшинская</w:t>
                  </w:r>
                  <w:proofErr w:type="spellEnd"/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12 271 736,36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8 692 065,14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3 579 671,22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70,83%</w:t>
                  </w:r>
                </w:p>
              </w:tc>
            </w:tr>
            <w:tr w:rsidR="00BA14AD" w:rsidRPr="00BA14AD" w:rsidTr="00525814">
              <w:trPr>
                <w:trHeight w:val="510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92 641 493,35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20 500 916,57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72 140 576,78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22,13%</w:t>
                  </w:r>
                </w:p>
              </w:tc>
            </w:tr>
            <w:tr w:rsidR="00BA14AD" w:rsidRPr="00BA14AD" w:rsidTr="00525814">
              <w:trPr>
                <w:trHeight w:val="765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Гаринская</w:t>
                  </w:r>
                  <w:proofErr w:type="spellEnd"/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58 267 174,24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41 983 154,93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16 284 019,31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72,05%</w:t>
                  </w:r>
                </w:p>
              </w:tc>
            </w:tr>
            <w:tr w:rsidR="00BA14AD" w:rsidRPr="00BA14AD" w:rsidTr="00525814">
              <w:trPr>
                <w:trHeight w:val="765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казенное </w:t>
                  </w:r>
                  <w:proofErr w:type="gramStart"/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учреждение  "</w:t>
                  </w:r>
                  <w:proofErr w:type="gramEnd"/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Единая дежурно-диспетчерская служба Гаринского городского округа"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7 195 675,00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5 787 439,20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1 408 235,80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80,43%</w:t>
                  </w:r>
                </w:p>
              </w:tc>
            </w:tr>
            <w:tr w:rsidR="00BA14AD" w:rsidRPr="00BA14AD" w:rsidTr="00525814">
              <w:trPr>
                <w:trHeight w:val="765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35 349 728,50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32 057 677,84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3 292 050,66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90,69%</w:t>
                  </w:r>
                </w:p>
              </w:tc>
            </w:tr>
            <w:tr w:rsidR="00BA14AD" w:rsidRPr="00BA14AD" w:rsidTr="00525814">
              <w:trPr>
                <w:trHeight w:val="510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21 643 408,88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14 662 532,71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6 980 876,17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67,75%</w:t>
                  </w:r>
                </w:p>
              </w:tc>
            </w:tr>
            <w:tr w:rsidR="00BA14AD" w:rsidRPr="00BA14AD" w:rsidTr="00525814">
              <w:trPr>
                <w:trHeight w:val="765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33 103 626,60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24 912 763,16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8 190 863,44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75,26%</w:t>
                  </w:r>
                </w:p>
              </w:tc>
            </w:tr>
            <w:tr w:rsidR="00BA14AD" w:rsidRPr="00BA14AD" w:rsidTr="00525814">
              <w:trPr>
                <w:trHeight w:val="510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8 204 186,96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6 714 860,52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1 489 326,44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81,85%</w:t>
                  </w:r>
                </w:p>
              </w:tc>
            </w:tr>
            <w:tr w:rsidR="00BA14AD" w:rsidRPr="00BA14AD" w:rsidTr="00525814">
              <w:trPr>
                <w:trHeight w:val="255"/>
              </w:trPr>
              <w:tc>
                <w:tcPr>
                  <w:tcW w:w="52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330 649 977,13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190 977 130,19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139 672 846,94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14AD" w:rsidRPr="00BA14AD" w:rsidRDefault="00BA14AD" w:rsidP="00BA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14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57,76%</w:t>
                  </w:r>
                </w:p>
              </w:tc>
            </w:tr>
          </w:tbl>
          <w:p w:rsidR="00BA14AD" w:rsidRDefault="00BA14AD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14AD" w:rsidRPr="00AE41A6" w:rsidRDefault="00BA14AD" w:rsidP="00AE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A66965" w:rsidRPr="005D78D7" w:rsidRDefault="00A66965">
      <w:pPr>
        <w:rPr>
          <w:rFonts w:ascii="Times New Roman" w:hAnsi="Times New Roman" w:cs="Times New Roman"/>
          <w:sz w:val="18"/>
          <w:szCs w:val="18"/>
        </w:rPr>
      </w:pPr>
      <w:r w:rsidRPr="005D78D7">
        <w:rPr>
          <w:rFonts w:ascii="Times New Roman" w:hAnsi="Times New Roman" w:cs="Times New Roman"/>
          <w:sz w:val="18"/>
          <w:szCs w:val="18"/>
        </w:rPr>
        <w:lastRenderedPageBreak/>
        <w:t xml:space="preserve">   Задолженность по выплате заработной платы работникам учреждений бюдж</w:t>
      </w:r>
      <w:r w:rsidR="00AF28A0" w:rsidRPr="005D78D7">
        <w:rPr>
          <w:rFonts w:ascii="Times New Roman" w:hAnsi="Times New Roman" w:cs="Times New Roman"/>
          <w:sz w:val="18"/>
          <w:szCs w:val="18"/>
        </w:rPr>
        <w:t>етной сферы по состоянию на 01.</w:t>
      </w:r>
      <w:r w:rsidR="005D78D7" w:rsidRPr="005D78D7">
        <w:rPr>
          <w:rFonts w:ascii="Times New Roman" w:hAnsi="Times New Roman" w:cs="Times New Roman"/>
          <w:sz w:val="18"/>
          <w:szCs w:val="18"/>
        </w:rPr>
        <w:t>1</w:t>
      </w:r>
      <w:r w:rsidR="00BA14AD">
        <w:rPr>
          <w:rFonts w:ascii="Times New Roman" w:hAnsi="Times New Roman" w:cs="Times New Roman"/>
          <w:sz w:val="18"/>
          <w:szCs w:val="18"/>
        </w:rPr>
        <w:t>1</w:t>
      </w:r>
      <w:r w:rsidRPr="005D78D7">
        <w:rPr>
          <w:rFonts w:ascii="Times New Roman" w:hAnsi="Times New Roman" w:cs="Times New Roman"/>
          <w:sz w:val="18"/>
          <w:szCs w:val="18"/>
        </w:rPr>
        <w:t>.202</w:t>
      </w:r>
      <w:r w:rsidR="00956A9B" w:rsidRPr="005D78D7">
        <w:rPr>
          <w:rFonts w:ascii="Times New Roman" w:hAnsi="Times New Roman" w:cs="Times New Roman"/>
          <w:sz w:val="18"/>
          <w:szCs w:val="18"/>
        </w:rPr>
        <w:t>1</w:t>
      </w:r>
      <w:r w:rsidRPr="005D78D7">
        <w:rPr>
          <w:rFonts w:ascii="Times New Roman" w:hAnsi="Times New Roman" w:cs="Times New Roman"/>
          <w:sz w:val="18"/>
          <w:szCs w:val="18"/>
        </w:rPr>
        <w:t xml:space="preserve"> года отсутс</w:t>
      </w:r>
      <w:r w:rsidR="00CA40F9" w:rsidRPr="005D78D7">
        <w:rPr>
          <w:rFonts w:ascii="Times New Roman" w:hAnsi="Times New Roman" w:cs="Times New Roman"/>
          <w:sz w:val="18"/>
          <w:szCs w:val="18"/>
        </w:rPr>
        <w:t>т</w:t>
      </w:r>
      <w:r w:rsidRPr="005D78D7">
        <w:rPr>
          <w:rFonts w:ascii="Times New Roman" w:hAnsi="Times New Roman" w:cs="Times New Roman"/>
          <w:sz w:val="18"/>
          <w:szCs w:val="18"/>
        </w:rPr>
        <w:t>вует.</w:t>
      </w:r>
    </w:p>
    <w:p w:rsidR="00394248" w:rsidRDefault="00394248" w:rsidP="0039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68">
        <w:rPr>
          <w:rFonts w:ascii="Times New Roman" w:hAnsi="Times New Roman" w:cs="Times New Roman"/>
          <w:b/>
          <w:sz w:val="24"/>
          <w:szCs w:val="24"/>
        </w:rPr>
        <w:t>Исполнение бюджета в разрезе муниципальных программ за период 01.01.2021г-3</w:t>
      </w:r>
      <w:r w:rsidR="00BA14AD">
        <w:rPr>
          <w:rFonts w:ascii="Times New Roman" w:hAnsi="Times New Roman" w:cs="Times New Roman"/>
          <w:b/>
          <w:sz w:val="24"/>
          <w:szCs w:val="24"/>
        </w:rPr>
        <w:t>1</w:t>
      </w:r>
      <w:r w:rsidRPr="00E51368">
        <w:rPr>
          <w:rFonts w:ascii="Times New Roman" w:hAnsi="Times New Roman" w:cs="Times New Roman"/>
          <w:b/>
          <w:sz w:val="24"/>
          <w:szCs w:val="24"/>
        </w:rPr>
        <w:t>.</w:t>
      </w:r>
      <w:r w:rsidR="00BA14AD">
        <w:rPr>
          <w:rFonts w:ascii="Times New Roman" w:hAnsi="Times New Roman" w:cs="Times New Roman"/>
          <w:b/>
          <w:sz w:val="24"/>
          <w:szCs w:val="24"/>
        </w:rPr>
        <w:t>1</w:t>
      </w:r>
      <w:r w:rsidRPr="00E51368">
        <w:rPr>
          <w:rFonts w:ascii="Times New Roman" w:hAnsi="Times New Roman" w:cs="Times New Roman"/>
          <w:b/>
          <w:sz w:val="24"/>
          <w:szCs w:val="24"/>
        </w:rPr>
        <w:t>0.2021г</w:t>
      </w:r>
    </w:p>
    <w:p w:rsidR="00CF578B" w:rsidRPr="00E51368" w:rsidRDefault="00CF578B" w:rsidP="003942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E51368" w:rsidRPr="00E51368" w:rsidTr="00CF578B">
        <w:trPr>
          <w:trHeight w:val="350"/>
        </w:trPr>
        <w:tc>
          <w:tcPr>
            <w:tcW w:w="107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51368" w:rsidRPr="00E51368" w:rsidRDefault="00E51368" w:rsidP="0053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      В бюджете Гаринского городского округа по состоянию на 01.</w:t>
            </w:r>
            <w:r w:rsidR="005D7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11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.2021 г. утвержденные назначения бюджетных ассигнований по муниципальным программам из общей суммы расходов составляют 7</w:t>
            </w:r>
            <w:r w:rsidR="0053115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%  в</w:t>
            </w:r>
            <w:proofErr w:type="gramEnd"/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сумме  24</w:t>
            </w:r>
            <w:r w:rsidR="00531152">
              <w:rPr>
                <w:rFonts w:ascii="Times New Roman" w:hAnsi="Times New Roman" w:cs="Times New Roman"/>
                <w:sz w:val="18"/>
                <w:szCs w:val="18"/>
              </w:rPr>
              <w:t>4 240,4</w:t>
            </w:r>
            <w:r w:rsidRPr="00E513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E513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рублей.</w:t>
            </w:r>
            <w:r w:rsidRPr="00E513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Исполнение за период января –</w:t>
            </w:r>
            <w:r w:rsidR="0053115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2021 года составило в размере </w:t>
            </w:r>
            <w:r w:rsidR="00531152">
              <w:rPr>
                <w:rFonts w:ascii="Times New Roman" w:hAnsi="Times New Roman" w:cs="Times New Roman"/>
                <w:sz w:val="18"/>
                <w:szCs w:val="18"/>
              </w:rPr>
              <w:t>136 544,9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</w:t>
            </w:r>
            <w:r w:rsidRPr="00E513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="00531152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  <w:proofErr w:type="gramStart"/>
            <w:r w:rsidRPr="00E51368">
              <w:rPr>
                <w:rFonts w:ascii="Times New Roman" w:hAnsi="Times New Roman" w:cs="Times New Roman"/>
                <w:sz w:val="18"/>
                <w:szCs w:val="18"/>
              </w:rPr>
              <w:t>%  от</w:t>
            </w:r>
            <w:proofErr w:type="gramEnd"/>
            <w:r w:rsidRPr="00E51368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утвержденных назначений, в том числе по видам программ:</w:t>
            </w:r>
          </w:p>
        </w:tc>
      </w:tr>
      <w:tr w:rsidR="008B365B" w:rsidRPr="00CF578B" w:rsidTr="00CF578B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52" w:rsidRDefault="008B365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  <w:tbl>
            <w:tblPr>
              <w:tblW w:w="10573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1369"/>
              <w:gridCol w:w="1466"/>
              <w:gridCol w:w="1418"/>
              <w:gridCol w:w="1373"/>
              <w:gridCol w:w="807"/>
            </w:tblGrid>
            <w:tr w:rsidR="00531152" w:rsidRPr="00531152" w:rsidTr="0009075A">
              <w:trPr>
                <w:trHeight w:val="765"/>
              </w:trPr>
              <w:tc>
                <w:tcPr>
                  <w:tcW w:w="4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</w:t>
                  </w:r>
                  <w:r w:rsidR="000314D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/*</w:t>
                  </w: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теля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Ц.ст</w:t>
                  </w:r>
                  <w:proofErr w:type="spellEnd"/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Исполнение лимитов</w:t>
                  </w:r>
                </w:p>
              </w:tc>
            </w:tr>
            <w:tr w:rsidR="00531152" w:rsidRPr="00531152" w:rsidTr="0009075A">
              <w:trPr>
                <w:trHeight w:val="383"/>
              </w:trPr>
              <w:tc>
                <w:tcPr>
                  <w:tcW w:w="4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1152" w:rsidRPr="00531152" w:rsidTr="0009075A">
              <w:trPr>
                <w:trHeight w:val="60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«Развитие муниципальной службы в Гаринском городском округе на 2019- 2024 годы»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5 097 963,00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4 212 993,89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884 969,11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82,64%</w:t>
                  </w:r>
                </w:p>
              </w:tc>
            </w:tr>
            <w:tr w:rsidR="00531152" w:rsidRPr="00531152" w:rsidTr="0009075A">
              <w:trPr>
                <w:trHeight w:val="97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0200000000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60 241 000,00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60 241 000,00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31152" w:rsidRPr="00531152" w:rsidTr="0009075A">
              <w:trPr>
                <w:trHeight w:val="55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0210000000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60 000 000,00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31152" w:rsidRPr="00531152" w:rsidTr="0009075A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0220000000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241 000,00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31152" w:rsidRPr="00531152" w:rsidTr="0009075A">
              <w:trPr>
                <w:trHeight w:val="89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2 529 000,00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1 398 657,56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1 130 342,44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55,30%</w:t>
                  </w:r>
                </w:p>
              </w:tc>
            </w:tr>
            <w:tr w:rsidR="00531152" w:rsidRPr="00531152" w:rsidTr="0009075A">
              <w:trPr>
                <w:trHeight w:val="88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1 546 492,80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619 719,12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926 773,68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40,07%</w:t>
                  </w:r>
                </w:p>
              </w:tc>
            </w:tr>
            <w:tr w:rsidR="00531152" w:rsidRPr="00531152" w:rsidTr="0009075A">
              <w:trPr>
                <w:trHeight w:val="73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74 000,00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31152" w:rsidRPr="00531152" w:rsidTr="0009075A">
              <w:trPr>
                <w:trHeight w:val="55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0600000000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126 125 615,98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96 349 914,12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29 775 701,86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76,39%</w:t>
                  </w:r>
                </w:p>
              </w:tc>
            </w:tr>
            <w:tr w:rsidR="00531152" w:rsidRPr="00531152" w:rsidTr="0009075A">
              <w:trPr>
                <w:trHeight w:val="633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0610000000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21 549 382,50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21 274 382,50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275 000,00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98,72%</w:t>
                  </w:r>
                </w:p>
              </w:tc>
            </w:tr>
            <w:tr w:rsidR="00531152" w:rsidRPr="00531152" w:rsidTr="0009075A">
              <w:trPr>
                <w:trHeight w:val="62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0620000000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65 109 586,60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46 611 944,66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18 497 641,94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71,59%</w:t>
                  </w:r>
                </w:p>
              </w:tc>
            </w:tr>
            <w:tr w:rsidR="00531152" w:rsidRPr="00531152" w:rsidTr="0009075A">
              <w:trPr>
                <w:trHeight w:val="49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0630000000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19 295 608,88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12 756 030,60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6 539 578,28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66,11%</w:t>
                  </w:r>
                </w:p>
              </w:tc>
            </w:tr>
            <w:tr w:rsidR="00531152" w:rsidRPr="00531152" w:rsidTr="0009075A">
              <w:trPr>
                <w:trHeight w:val="58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0640000000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2 177 100,00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1 532 521,00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644 579,00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70,39%</w:t>
                  </w:r>
                </w:p>
              </w:tc>
            </w:tr>
            <w:tr w:rsidR="00531152" w:rsidRPr="00531152" w:rsidTr="0009075A">
              <w:trPr>
                <w:trHeight w:val="79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0650000000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2 155 044,00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1 974 201,53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180 842,47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91,61%</w:t>
                  </w:r>
                </w:p>
              </w:tc>
            </w:tr>
            <w:tr w:rsidR="00531152" w:rsidRPr="00531152" w:rsidTr="0009075A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0660000000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4 453 200,00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3 522 567,69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930 632,31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79,10%</w:t>
                  </w:r>
                </w:p>
              </w:tc>
            </w:tr>
            <w:tr w:rsidR="00531152" w:rsidRPr="00531152" w:rsidTr="0009075A">
              <w:trPr>
                <w:trHeight w:val="68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0670000000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11 385 694,00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8 678 266,14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2 707 427,86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76,22%</w:t>
                  </w:r>
                </w:p>
              </w:tc>
            </w:tr>
            <w:tr w:rsidR="00531152" w:rsidRPr="00531152" w:rsidTr="0009075A">
              <w:trPr>
                <w:trHeight w:val="78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289 000,00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151 496,14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137 503,86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52,42%</w:t>
                  </w:r>
                </w:p>
              </w:tc>
            </w:tr>
            <w:tr w:rsidR="00531152" w:rsidRPr="00531152" w:rsidTr="0009075A">
              <w:trPr>
                <w:trHeight w:val="61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0710000000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108 966,14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111 033,86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49,53%</w:t>
                  </w:r>
                </w:p>
              </w:tc>
            </w:tr>
            <w:tr w:rsidR="00531152" w:rsidRPr="00531152" w:rsidTr="0009075A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0720000000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100,00%</w:t>
                  </w:r>
                </w:p>
              </w:tc>
            </w:tr>
            <w:tr w:rsidR="00531152" w:rsidRPr="00531152" w:rsidTr="0009075A">
              <w:trPr>
                <w:trHeight w:val="4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0740000000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18 000,00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2 000,00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90,00%</w:t>
                  </w:r>
                </w:p>
              </w:tc>
            </w:tr>
            <w:tr w:rsidR="00531152" w:rsidRPr="00531152" w:rsidTr="0009075A">
              <w:trPr>
                <w:trHeight w:val="93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0750000000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50,00%</w:t>
                  </w:r>
                </w:p>
              </w:tc>
            </w:tr>
            <w:tr w:rsidR="00531152" w:rsidRPr="00531152" w:rsidTr="0009075A">
              <w:trPr>
                <w:trHeight w:val="564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0760000000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6 530,00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4 970,00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56,78%</w:t>
                  </w:r>
                </w:p>
              </w:tc>
            </w:tr>
            <w:tr w:rsidR="00531152" w:rsidRPr="00531152" w:rsidTr="0009075A">
              <w:trPr>
                <w:trHeight w:val="36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0770000000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4 500,00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0,00%</w:t>
                  </w:r>
                </w:p>
              </w:tc>
            </w:tr>
            <w:tr w:rsidR="00531152" w:rsidRPr="00531152" w:rsidTr="0009075A">
              <w:trPr>
                <w:trHeight w:val="53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0800000000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32 584 680,00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24 526 820,42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8 057 859,58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75,27%</w:t>
                  </w:r>
                </w:p>
              </w:tc>
            </w:tr>
            <w:tr w:rsidR="00531152" w:rsidRPr="00531152" w:rsidTr="0009075A">
              <w:trPr>
                <w:trHeight w:val="47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</w:t>
                  </w:r>
                  <w:proofErr w:type="gramStart"/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 "</w:t>
                  </w:r>
                  <w:proofErr w:type="gramEnd"/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0810000000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25 241 680,00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20 721 553,52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4 520 126,48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82,09%</w:t>
                  </w:r>
                </w:p>
              </w:tc>
            </w:tr>
            <w:tr w:rsidR="00531152" w:rsidRPr="00531152" w:rsidTr="0009075A">
              <w:trPr>
                <w:trHeight w:val="56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0820000000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7 343 000,00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3 805 266,90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3 537 733,10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51,82%</w:t>
                  </w:r>
                </w:p>
              </w:tc>
            </w:tr>
            <w:tr w:rsidR="00531152" w:rsidRPr="00531152" w:rsidTr="0009075A">
              <w:trPr>
                <w:trHeight w:val="77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0900000000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204 300,00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32 374,00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171 926,00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15,85%</w:t>
                  </w:r>
                </w:p>
              </w:tc>
            </w:tr>
            <w:tr w:rsidR="00531152" w:rsidRPr="00531152" w:rsidTr="0009075A">
              <w:trPr>
                <w:trHeight w:val="87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420 900,00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244 413,90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176 486,10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58,07%</w:t>
                  </w:r>
                </w:p>
              </w:tc>
            </w:tr>
            <w:tr w:rsidR="00531152" w:rsidRPr="00531152" w:rsidTr="0009075A">
              <w:trPr>
                <w:trHeight w:val="57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"Пожарная безопасность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1 659 687,88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125 000,00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1 534 687,88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7,53%</w:t>
                  </w:r>
                </w:p>
              </w:tc>
            </w:tr>
            <w:tr w:rsidR="00531152" w:rsidRPr="00531152" w:rsidTr="0009075A">
              <w:trPr>
                <w:trHeight w:val="51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6 769 466,00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5 352 593,12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1 416 872,88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79,07%</w:t>
                  </w:r>
                </w:p>
              </w:tc>
            </w:tr>
            <w:tr w:rsidR="00531152" w:rsidRPr="00531152" w:rsidTr="0009075A">
              <w:trPr>
                <w:trHeight w:val="59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1220000000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611 166,00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608 666,00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2 500,00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99,59%</w:t>
                  </w:r>
                </w:p>
              </w:tc>
            </w:tr>
            <w:tr w:rsidR="00531152" w:rsidRPr="00531152" w:rsidTr="0009075A">
              <w:trPr>
                <w:trHeight w:val="80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6 158 300,00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4 743 927,12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1 414 372,88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77,03%</w:t>
                  </w:r>
                </w:p>
              </w:tc>
            </w:tr>
            <w:tr w:rsidR="00531152" w:rsidRPr="00531152" w:rsidTr="0009075A">
              <w:trPr>
                <w:trHeight w:val="62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95 362,21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93 637,79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50,46%</w:t>
                  </w:r>
                </w:p>
              </w:tc>
            </w:tr>
            <w:tr w:rsidR="00531152" w:rsidRPr="00531152" w:rsidTr="0009075A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  Муниципальная программа "Обеспечение жильем молодых семей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1 238 426,20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1 238 426,20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100,00%</w:t>
                  </w:r>
                </w:p>
              </w:tc>
            </w:tr>
            <w:tr w:rsidR="00531152" w:rsidRPr="00531152" w:rsidTr="0009075A">
              <w:trPr>
                <w:trHeight w:val="789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2 444 897,60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780 569,66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1 664 327,94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31,93%</w:t>
                  </w:r>
                </w:p>
              </w:tc>
            </w:tr>
            <w:tr w:rsidR="00531152" w:rsidRPr="00531152" w:rsidTr="0009075A">
              <w:trPr>
                <w:trHeight w:val="88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16 607,00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159 393,00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9,44%</w:t>
                  </w:r>
                </w:p>
              </w:tc>
            </w:tr>
            <w:tr w:rsidR="00531152" w:rsidRPr="00531152" w:rsidTr="0009075A">
              <w:trPr>
                <w:trHeight w:val="847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1700000000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2 650 000,00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1 400 000,00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1 250 000,00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52,83%</w:t>
                  </w:r>
                </w:p>
              </w:tc>
            </w:tr>
            <w:tr w:rsidR="00531152" w:rsidRPr="00531152" w:rsidTr="0009075A">
              <w:trPr>
                <w:trHeight w:val="251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1152" w:rsidRPr="00531152" w:rsidRDefault="00531152" w:rsidP="00531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31152" w:rsidRPr="00531152" w:rsidRDefault="00531152" w:rsidP="005311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244 240 429,46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31152" w:rsidRPr="00531152" w:rsidRDefault="0009075A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136 544 </w:t>
                  </w:r>
                  <w:r w:rsidR="00531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947,34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107</w:t>
                  </w:r>
                  <w:r w:rsidR="000907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695</w:t>
                  </w:r>
                  <w:r w:rsidR="000907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482,12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31152" w:rsidRPr="00531152" w:rsidRDefault="00531152" w:rsidP="005311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55,91%</w:t>
                  </w:r>
                </w:p>
              </w:tc>
            </w:tr>
          </w:tbl>
          <w:p w:rsidR="00BA14AD" w:rsidRPr="00CF578B" w:rsidRDefault="00BA14AD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578B" w:rsidRPr="00CF578B" w:rsidRDefault="00CF578B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57B3" w:rsidRPr="00CF578B" w:rsidRDefault="00FE57B3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57B3" w:rsidRPr="00CF578B" w:rsidRDefault="00FE57B3" w:rsidP="008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F578B" w:rsidRPr="00CF578B" w:rsidRDefault="00CF578B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8"/>
          <w:szCs w:val="18"/>
        </w:rPr>
      </w:pPr>
    </w:p>
    <w:sectPr w:rsidR="00CF578B" w:rsidRPr="00CF578B" w:rsidSect="009A4814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52" w:rsidRDefault="00C74C52" w:rsidP="00A01D62">
      <w:pPr>
        <w:spacing w:after="0" w:line="240" w:lineRule="auto"/>
      </w:pPr>
      <w:r>
        <w:separator/>
      </w:r>
    </w:p>
  </w:endnote>
  <w:endnote w:type="continuationSeparator" w:id="0">
    <w:p w:rsidR="00C74C52" w:rsidRDefault="00C74C52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2543"/>
      <w:docPartObj>
        <w:docPartGallery w:val="Page Numbers (Bottom of Page)"/>
        <w:docPartUnique/>
      </w:docPartObj>
    </w:sdtPr>
    <w:sdtContent>
      <w:p w:rsidR="006A0B83" w:rsidRDefault="006A0B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14" w:rsidRPr="00525814">
          <w:rPr>
            <w:noProof/>
            <w:lang w:val="ru-RU"/>
          </w:rPr>
          <w:t>7</w:t>
        </w:r>
        <w:r>
          <w:fldChar w:fldCharType="end"/>
        </w:r>
      </w:p>
    </w:sdtContent>
  </w:sdt>
  <w:p w:rsidR="006A0B83" w:rsidRDefault="006A0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52" w:rsidRDefault="00C74C52" w:rsidP="00A01D62">
      <w:pPr>
        <w:spacing w:after="0" w:line="240" w:lineRule="auto"/>
      </w:pPr>
      <w:r>
        <w:separator/>
      </w:r>
    </w:p>
  </w:footnote>
  <w:footnote w:type="continuationSeparator" w:id="0">
    <w:p w:rsidR="00C74C52" w:rsidRDefault="00C74C52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314D2"/>
    <w:rsid w:val="00055034"/>
    <w:rsid w:val="00065B80"/>
    <w:rsid w:val="00070A6B"/>
    <w:rsid w:val="0009075A"/>
    <w:rsid w:val="00094E25"/>
    <w:rsid w:val="000B4E3B"/>
    <w:rsid w:val="000C47B2"/>
    <w:rsid w:val="000C7260"/>
    <w:rsid w:val="000D4A12"/>
    <w:rsid w:val="000D5620"/>
    <w:rsid w:val="00107771"/>
    <w:rsid w:val="00140BF8"/>
    <w:rsid w:val="00143BEC"/>
    <w:rsid w:val="00144FC2"/>
    <w:rsid w:val="00145301"/>
    <w:rsid w:val="0015510A"/>
    <w:rsid w:val="00165A9F"/>
    <w:rsid w:val="001719E2"/>
    <w:rsid w:val="001A1809"/>
    <w:rsid w:val="001C0760"/>
    <w:rsid w:val="001C1E73"/>
    <w:rsid w:val="001E1391"/>
    <w:rsid w:val="001E1D49"/>
    <w:rsid w:val="00206B27"/>
    <w:rsid w:val="00207143"/>
    <w:rsid w:val="0022239E"/>
    <w:rsid w:val="00232FE5"/>
    <w:rsid w:val="00236D26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D598C"/>
    <w:rsid w:val="002E1A0A"/>
    <w:rsid w:val="002E1C88"/>
    <w:rsid w:val="0031480B"/>
    <w:rsid w:val="00317A41"/>
    <w:rsid w:val="0032130C"/>
    <w:rsid w:val="00335AFB"/>
    <w:rsid w:val="00337E21"/>
    <w:rsid w:val="00346880"/>
    <w:rsid w:val="00356693"/>
    <w:rsid w:val="00394248"/>
    <w:rsid w:val="003A2F66"/>
    <w:rsid w:val="003B50B8"/>
    <w:rsid w:val="003D1C24"/>
    <w:rsid w:val="003D44A2"/>
    <w:rsid w:val="00400F34"/>
    <w:rsid w:val="00441CC3"/>
    <w:rsid w:val="00442B53"/>
    <w:rsid w:val="0045214F"/>
    <w:rsid w:val="0046698A"/>
    <w:rsid w:val="004833FD"/>
    <w:rsid w:val="004908AA"/>
    <w:rsid w:val="004A31A6"/>
    <w:rsid w:val="004E677A"/>
    <w:rsid w:val="00525617"/>
    <w:rsid w:val="00525814"/>
    <w:rsid w:val="00530C74"/>
    <w:rsid w:val="00531152"/>
    <w:rsid w:val="005458C6"/>
    <w:rsid w:val="005521A8"/>
    <w:rsid w:val="005671E9"/>
    <w:rsid w:val="0058167D"/>
    <w:rsid w:val="0059255C"/>
    <w:rsid w:val="005934D5"/>
    <w:rsid w:val="005A6D6E"/>
    <w:rsid w:val="005C37E4"/>
    <w:rsid w:val="005C4C9D"/>
    <w:rsid w:val="005D78D7"/>
    <w:rsid w:val="005E737D"/>
    <w:rsid w:val="00624EFC"/>
    <w:rsid w:val="00640151"/>
    <w:rsid w:val="00652F2A"/>
    <w:rsid w:val="006640F1"/>
    <w:rsid w:val="00666B62"/>
    <w:rsid w:val="006758B3"/>
    <w:rsid w:val="006762D9"/>
    <w:rsid w:val="00680E58"/>
    <w:rsid w:val="006948B9"/>
    <w:rsid w:val="006A0B83"/>
    <w:rsid w:val="006E29A0"/>
    <w:rsid w:val="00747CEB"/>
    <w:rsid w:val="00760C15"/>
    <w:rsid w:val="007728C6"/>
    <w:rsid w:val="007A040D"/>
    <w:rsid w:val="007A2E10"/>
    <w:rsid w:val="007D6DC2"/>
    <w:rsid w:val="00801019"/>
    <w:rsid w:val="00811491"/>
    <w:rsid w:val="00811D32"/>
    <w:rsid w:val="008147EF"/>
    <w:rsid w:val="008163D0"/>
    <w:rsid w:val="00821404"/>
    <w:rsid w:val="008343F7"/>
    <w:rsid w:val="00864860"/>
    <w:rsid w:val="008652BF"/>
    <w:rsid w:val="00867AB8"/>
    <w:rsid w:val="00885CED"/>
    <w:rsid w:val="008A3580"/>
    <w:rsid w:val="008A7AEA"/>
    <w:rsid w:val="008B1A49"/>
    <w:rsid w:val="008B365B"/>
    <w:rsid w:val="008C08F9"/>
    <w:rsid w:val="008D55AB"/>
    <w:rsid w:val="008E3422"/>
    <w:rsid w:val="00904D41"/>
    <w:rsid w:val="00912E1A"/>
    <w:rsid w:val="00915607"/>
    <w:rsid w:val="00956A9B"/>
    <w:rsid w:val="00956AF1"/>
    <w:rsid w:val="00961025"/>
    <w:rsid w:val="009745BE"/>
    <w:rsid w:val="0098610F"/>
    <w:rsid w:val="009A4814"/>
    <w:rsid w:val="009B42B0"/>
    <w:rsid w:val="009C1A50"/>
    <w:rsid w:val="009C3551"/>
    <w:rsid w:val="009D7CA5"/>
    <w:rsid w:val="009E1A63"/>
    <w:rsid w:val="009F3796"/>
    <w:rsid w:val="00A01D62"/>
    <w:rsid w:val="00A15BBD"/>
    <w:rsid w:val="00A329DB"/>
    <w:rsid w:val="00A33D8D"/>
    <w:rsid w:val="00A40878"/>
    <w:rsid w:val="00A6118F"/>
    <w:rsid w:val="00A62A1A"/>
    <w:rsid w:val="00A66965"/>
    <w:rsid w:val="00AA1A75"/>
    <w:rsid w:val="00AA2009"/>
    <w:rsid w:val="00AA7F79"/>
    <w:rsid w:val="00AD4FFC"/>
    <w:rsid w:val="00AD74B7"/>
    <w:rsid w:val="00AE0B79"/>
    <w:rsid w:val="00AE1209"/>
    <w:rsid w:val="00AE41A6"/>
    <w:rsid w:val="00AF28A0"/>
    <w:rsid w:val="00B1487A"/>
    <w:rsid w:val="00B33574"/>
    <w:rsid w:val="00B523BD"/>
    <w:rsid w:val="00BA14AD"/>
    <w:rsid w:val="00BB4854"/>
    <w:rsid w:val="00BB685C"/>
    <w:rsid w:val="00BE251D"/>
    <w:rsid w:val="00BE7EC1"/>
    <w:rsid w:val="00C345E6"/>
    <w:rsid w:val="00C41EDD"/>
    <w:rsid w:val="00C5555B"/>
    <w:rsid w:val="00C74C52"/>
    <w:rsid w:val="00CA40F9"/>
    <w:rsid w:val="00CA7B8E"/>
    <w:rsid w:val="00CB450C"/>
    <w:rsid w:val="00CD3140"/>
    <w:rsid w:val="00CE5D0A"/>
    <w:rsid w:val="00CF578B"/>
    <w:rsid w:val="00CF6804"/>
    <w:rsid w:val="00CF696D"/>
    <w:rsid w:val="00D05EC3"/>
    <w:rsid w:val="00D24FAF"/>
    <w:rsid w:val="00D442EC"/>
    <w:rsid w:val="00D50065"/>
    <w:rsid w:val="00D600CA"/>
    <w:rsid w:val="00D6322C"/>
    <w:rsid w:val="00D6363A"/>
    <w:rsid w:val="00D7654F"/>
    <w:rsid w:val="00D84C7F"/>
    <w:rsid w:val="00DB1344"/>
    <w:rsid w:val="00E24CA3"/>
    <w:rsid w:val="00E2570F"/>
    <w:rsid w:val="00E26ED9"/>
    <w:rsid w:val="00E31CF7"/>
    <w:rsid w:val="00E501E1"/>
    <w:rsid w:val="00E51368"/>
    <w:rsid w:val="00E523EE"/>
    <w:rsid w:val="00E530D0"/>
    <w:rsid w:val="00E63F0F"/>
    <w:rsid w:val="00E70EE7"/>
    <w:rsid w:val="00E71909"/>
    <w:rsid w:val="00E9025C"/>
    <w:rsid w:val="00E954AF"/>
    <w:rsid w:val="00EC4751"/>
    <w:rsid w:val="00ED1021"/>
    <w:rsid w:val="00ED17E4"/>
    <w:rsid w:val="00EE1D96"/>
    <w:rsid w:val="00F40E2D"/>
    <w:rsid w:val="00F5193F"/>
    <w:rsid w:val="00F560C5"/>
    <w:rsid w:val="00F60DEC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3B7A-DE7A-4750-89F3-156BEE30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2021-11-02T06:04:00Z</cp:lastPrinted>
  <dcterms:created xsi:type="dcterms:W3CDTF">2021-11-01T09:33:00Z</dcterms:created>
  <dcterms:modified xsi:type="dcterms:W3CDTF">2021-11-02T06:04:00Z</dcterms:modified>
</cp:coreProperties>
</file>