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7E" w:rsidRDefault="00B81FC5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7515" cy="540385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9C147E" w:rsidRDefault="00B81FC5">
      <w:pPr>
        <w:spacing w:line="240" w:lineRule="auto"/>
        <w:ind w:firstLine="709"/>
        <w:jc w:val="center"/>
        <w:rPr>
          <w:b/>
          <w:bCs/>
          <w:spacing w:val="100"/>
          <w:sz w:val="26"/>
          <w:szCs w:val="26"/>
        </w:rPr>
      </w:pPr>
      <w:r>
        <w:rPr>
          <w:b/>
          <w:bCs/>
          <w:spacing w:val="100"/>
          <w:sz w:val="26"/>
          <w:szCs w:val="26"/>
        </w:rPr>
        <w:t>ПОСТАНОВЛЕНИЕ</w:t>
      </w:r>
    </w:p>
    <w:p w:rsidR="009C147E" w:rsidRDefault="00B81FC5">
      <w:pPr>
        <w:keepNext/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ГАРИНСКОГО ГОРОДСКОГО ОКРУГА</w:t>
      </w:r>
    </w:p>
    <w:p w:rsidR="009C147E" w:rsidRDefault="009C147E">
      <w:pPr>
        <w:spacing w:line="240" w:lineRule="auto"/>
        <w:ind w:firstLine="709"/>
        <w:jc w:val="left"/>
        <w:rPr>
          <w:sz w:val="26"/>
          <w:szCs w:val="26"/>
        </w:rPr>
      </w:pPr>
    </w:p>
    <w:tbl>
      <w:tblPr>
        <w:tblW w:w="941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565"/>
        <w:gridCol w:w="2355"/>
        <w:gridCol w:w="1451"/>
        <w:gridCol w:w="688"/>
        <w:gridCol w:w="691"/>
        <w:gridCol w:w="684"/>
        <w:gridCol w:w="802"/>
      </w:tblGrid>
      <w:tr w:rsidR="009C147E">
        <w:trPr>
          <w:trHeight w:val="582"/>
        </w:trPr>
        <w:tc>
          <w:tcPr>
            <w:tcW w:w="2180" w:type="dxa"/>
          </w:tcPr>
          <w:p w:rsidR="009C147E" w:rsidRDefault="007333A5">
            <w:pPr>
              <w:widowControl w:val="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1FC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.2023</w:t>
            </w:r>
          </w:p>
          <w:p w:rsidR="009C147E" w:rsidRDefault="00B81FC5">
            <w:pPr>
              <w:widowControl w:val="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п.г.т.Гари</w:t>
            </w:r>
          </w:p>
        </w:tc>
        <w:tc>
          <w:tcPr>
            <w:tcW w:w="565" w:type="dxa"/>
          </w:tcPr>
          <w:p w:rsidR="009C147E" w:rsidRDefault="009C147E">
            <w:pPr>
              <w:widowControl w:val="0"/>
              <w:spacing w:line="276" w:lineRule="auto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3806" w:type="dxa"/>
            <w:gridSpan w:val="2"/>
          </w:tcPr>
          <w:p w:rsidR="009C147E" w:rsidRDefault="00B81FC5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7333A5">
              <w:rPr>
                <w:lang w:eastAsia="en-US"/>
              </w:rPr>
              <w:t xml:space="preserve"> </w:t>
            </w:r>
          </w:p>
        </w:tc>
        <w:tc>
          <w:tcPr>
            <w:tcW w:w="688" w:type="dxa"/>
          </w:tcPr>
          <w:p w:rsidR="009C147E" w:rsidRDefault="009C147E">
            <w:pPr>
              <w:widowControl w:val="0"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1" w:type="dxa"/>
          </w:tcPr>
          <w:p w:rsidR="009C147E" w:rsidRDefault="009C147E">
            <w:pPr>
              <w:widowControl w:val="0"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4" w:type="dxa"/>
          </w:tcPr>
          <w:p w:rsidR="009C147E" w:rsidRDefault="009C147E">
            <w:pPr>
              <w:widowControl w:val="0"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2" w:type="dxa"/>
          </w:tcPr>
          <w:p w:rsidR="009C147E" w:rsidRDefault="009C147E">
            <w:pPr>
              <w:widowControl w:val="0"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9C147E">
        <w:trPr>
          <w:trHeight w:val="291"/>
        </w:trPr>
        <w:tc>
          <w:tcPr>
            <w:tcW w:w="9416" w:type="dxa"/>
            <w:gridSpan w:val="8"/>
          </w:tcPr>
          <w:p w:rsidR="009C147E" w:rsidRDefault="009C147E">
            <w:pPr>
              <w:widowControl w:val="0"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C147E">
        <w:trPr>
          <w:trHeight w:val="1339"/>
        </w:trPr>
        <w:tc>
          <w:tcPr>
            <w:tcW w:w="5100" w:type="dxa"/>
            <w:gridSpan w:val="3"/>
          </w:tcPr>
          <w:p w:rsidR="009C147E" w:rsidRDefault="00B81FC5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sz w:val="24"/>
                <w:szCs w:val="24"/>
                <w:lang w:eastAsia="en-US"/>
              </w:rPr>
              <w:t>«Прием заявлений о зачислении</w:t>
            </w:r>
          </w:p>
          <w:p w:rsidR="009C147E" w:rsidRDefault="00B81FC5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муниципальные образовательные организации, реализующие программы общего образования»</w:t>
            </w:r>
          </w:p>
        </w:tc>
        <w:tc>
          <w:tcPr>
            <w:tcW w:w="4316" w:type="dxa"/>
            <w:gridSpan w:val="5"/>
          </w:tcPr>
          <w:p w:rsidR="009C147E" w:rsidRDefault="009C147E">
            <w:pPr>
              <w:widowControl w:val="0"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9C147E" w:rsidRDefault="00B81FC5">
      <w:pPr>
        <w:spacing w:line="240" w:lineRule="auto"/>
        <w:ind w:firstLine="550"/>
        <w:rPr>
          <w:sz w:val="24"/>
          <w:szCs w:val="24"/>
        </w:rPr>
      </w:pPr>
      <w:r>
        <w:t>В соответствие с  типовым административным регламентом, на основании Ф</w:t>
      </w:r>
      <w:r>
        <w:rPr>
          <w:rFonts w:ascii="PT Astra Serif" w:eastAsia="Calibri" w:hAnsi="PT Astra Serif"/>
          <w:lang w:eastAsia="en-US"/>
        </w:rPr>
        <w:t xml:space="preserve">едерального закона от 29 декабря 2012 года № 273-ФЗ «Об образовании в Российской Федерации, </w:t>
      </w:r>
      <w:r>
        <w:t>Федерального закона от 27 июля 2010 года № 210-ФЗ «Об организации предоставления государственных и муниципальных услуг», Федеральным законом от 6 октября 2003 года № 131 – ФЗ «Об общих принципах организации местного самоуправления в Российской Федерации»,распоряжением Правительства Российской Федерации от 18.09.2019 №2113-р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sz w:val="26"/>
        </w:rPr>
        <w:t>,</w:t>
      </w:r>
      <w:r>
        <w:t xml:space="preserve"> руководствуясь Уставом Гаринского городского округа, </w:t>
      </w:r>
    </w:p>
    <w:p w:rsidR="009C147E" w:rsidRDefault="00B81FC5" w:rsidP="0004246C">
      <w:pPr>
        <w:spacing w:line="240" w:lineRule="auto"/>
        <w:rPr>
          <w:b/>
        </w:rPr>
      </w:pPr>
      <w:r>
        <w:rPr>
          <w:b/>
        </w:rPr>
        <w:t>ПОСТАНОВЛЯЮ:</w:t>
      </w:r>
    </w:p>
    <w:p w:rsidR="009C147E" w:rsidRDefault="00B81FC5" w:rsidP="00B67C0F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rFonts w:eastAsia="Calibri"/>
          <w:lang w:eastAsia="en-US"/>
        </w:rPr>
        <w:t>У</w:t>
      </w:r>
      <w:r>
        <w:rPr>
          <w:lang w:eastAsia="en-US"/>
        </w:rPr>
        <w:t xml:space="preserve">твердить 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>
        <w:rPr>
          <w:b/>
          <w:bCs/>
          <w:lang w:eastAsia="en-US"/>
        </w:rPr>
        <w:t>(</w:t>
      </w:r>
      <w:r>
        <w:rPr>
          <w:lang w:eastAsia="en-US"/>
        </w:rPr>
        <w:t>Приложение).</w:t>
      </w:r>
    </w:p>
    <w:p w:rsidR="007333A5" w:rsidRDefault="007333A5" w:rsidP="00B67C0F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</w:pPr>
      <w:r w:rsidRPr="007333A5">
        <w:t>Признать утратившим силу:</w:t>
      </w:r>
    </w:p>
    <w:p w:rsidR="007333A5" w:rsidRPr="007333A5" w:rsidRDefault="007333A5" w:rsidP="007333A5">
      <w:pPr>
        <w:widowControl w:val="0"/>
        <w:spacing w:line="240" w:lineRule="auto"/>
      </w:pPr>
      <w:r>
        <w:t xml:space="preserve">«Постановление администрации от 15.08.2022 № </w:t>
      </w:r>
      <w:r w:rsidRPr="007333A5">
        <w:t xml:space="preserve">308 </w:t>
      </w:r>
      <w:r w:rsidRPr="007333A5">
        <w:rPr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7333A5">
        <w:rPr>
          <w:bCs/>
          <w:lang w:eastAsia="en-US"/>
        </w:rPr>
        <w:t>«Прием заявлений о зачислении</w:t>
      </w:r>
      <w:r>
        <w:rPr>
          <w:bCs/>
          <w:lang w:eastAsia="en-US"/>
        </w:rPr>
        <w:t xml:space="preserve"> </w:t>
      </w:r>
      <w:r w:rsidRPr="007333A5">
        <w:rPr>
          <w:bCs/>
          <w:lang w:eastAsia="en-US"/>
        </w:rPr>
        <w:t>в муниципальные образовательные организации, реализующие программы общего образования»</w:t>
      </w:r>
      <w:r>
        <w:rPr>
          <w:bCs/>
          <w:lang w:eastAsia="en-US"/>
        </w:rPr>
        <w:t>.</w:t>
      </w:r>
    </w:p>
    <w:p w:rsidR="009C147E" w:rsidRDefault="00B81FC5" w:rsidP="00B67C0F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9C147E" w:rsidRDefault="00B81FC5" w:rsidP="00B67C0F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</w:pPr>
      <w:r>
        <w:t>Контроль за исполнением</w:t>
      </w:r>
      <w:r w:rsidR="007333A5">
        <w:t xml:space="preserve"> настоящего</w:t>
      </w:r>
      <w:r>
        <w:t xml:space="preserve"> постановления возложить на </w:t>
      </w:r>
      <w:r w:rsidR="007333A5">
        <w:t xml:space="preserve">первого </w:t>
      </w:r>
      <w:r>
        <w:t xml:space="preserve">заместителя главы администрации Гаринского городского округа </w:t>
      </w:r>
      <w:r w:rsidR="007333A5">
        <w:t>Т.В.Каргаеву</w:t>
      </w:r>
      <w:r w:rsidR="0004246C">
        <w:t>.</w:t>
      </w:r>
    </w:p>
    <w:p w:rsidR="009C147E" w:rsidRDefault="009C147E">
      <w:pPr>
        <w:spacing w:line="240" w:lineRule="auto"/>
        <w:ind w:firstLine="567"/>
        <w:rPr>
          <w:sz w:val="24"/>
          <w:szCs w:val="24"/>
        </w:rPr>
      </w:pPr>
    </w:p>
    <w:p w:rsidR="00F00F43" w:rsidRDefault="00B81FC5">
      <w:pPr>
        <w:spacing w:line="240" w:lineRule="auto"/>
        <w:jc w:val="left"/>
      </w:pPr>
      <w:r>
        <w:t xml:space="preserve">Глава </w:t>
      </w:r>
    </w:p>
    <w:p w:rsidR="009C147E" w:rsidRDefault="00B81FC5" w:rsidP="0004246C">
      <w:pPr>
        <w:spacing w:line="240" w:lineRule="auto"/>
        <w:jc w:val="left"/>
        <w:rPr>
          <w:bCs/>
          <w:sz w:val="24"/>
          <w:szCs w:val="24"/>
        </w:rPr>
      </w:pPr>
      <w:r>
        <w:t xml:space="preserve">Гаринского городского округа                                           </w:t>
      </w:r>
      <w:r w:rsidR="00F00F43">
        <w:t xml:space="preserve">                      </w:t>
      </w:r>
      <w:r>
        <w:t xml:space="preserve">     С.Е. Величко</w:t>
      </w:r>
    </w:p>
    <w:p w:rsidR="0004246C" w:rsidRDefault="0004246C">
      <w:pPr>
        <w:pStyle w:val="ConsPlusNormal0"/>
        <w:spacing w:line="23" w:lineRule="atLeast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9C147E" w:rsidRPr="007333A5" w:rsidRDefault="00B81FC5">
      <w:pPr>
        <w:pStyle w:val="ConsPlusNormal0"/>
        <w:spacing w:line="23" w:lineRule="atLeast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7333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C147E" w:rsidRPr="007333A5" w:rsidRDefault="00B81FC5">
      <w:pPr>
        <w:pStyle w:val="ConsPlusNormal0"/>
        <w:spacing w:line="23" w:lineRule="atLeast"/>
        <w:ind w:left="6379"/>
        <w:rPr>
          <w:rFonts w:ascii="Times New Roman" w:hAnsi="Times New Roman"/>
          <w:bCs/>
          <w:i/>
          <w:sz w:val="28"/>
          <w:szCs w:val="28"/>
        </w:rPr>
      </w:pPr>
      <w:r w:rsidRPr="007333A5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Pr="007333A5">
        <w:rPr>
          <w:rFonts w:ascii="Times New Roman" w:hAnsi="Times New Roman"/>
          <w:bCs/>
          <w:sz w:val="28"/>
          <w:szCs w:val="28"/>
        </w:rPr>
        <w:t>Гаринского городского округа</w:t>
      </w:r>
    </w:p>
    <w:p w:rsidR="009C147E" w:rsidRPr="007333A5" w:rsidRDefault="007333A5">
      <w:pPr>
        <w:pStyle w:val="ConsPlusNormal0"/>
        <w:spacing w:line="23" w:lineRule="atLeast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7333A5">
        <w:rPr>
          <w:rFonts w:ascii="Times New Roman" w:hAnsi="Times New Roman" w:cs="Times New Roman"/>
          <w:bCs/>
          <w:sz w:val="28"/>
          <w:szCs w:val="28"/>
        </w:rPr>
        <w:t>от   .  .2023</w:t>
      </w:r>
      <w:r w:rsidR="00B81FC5" w:rsidRPr="007333A5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9C147E" w:rsidRDefault="009C147E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147E" w:rsidRPr="00EB5235" w:rsidRDefault="009C147E">
      <w:pPr>
        <w:pStyle w:val="ConsPlusNormal0"/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04246C" w:rsidRPr="00EB5235" w:rsidRDefault="0004246C">
      <w:pPr>
        <w:pStyle w:val="ConsPlusNormal0"/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</w:pPr>
      <w:r w:rsidRPr="00EB5235">
        <w:rPr>
          <w:b/>
          <w:w w:val="105"/>
        </w:rPr>
        <w:t>Административный</w:t>
      </w:r>
      <w:r w:rsidRPr="00EB5235">
        <w:rPr>
          <w:b/>
          <w:spacing w:val="10"/>
          <w:w w:val="105"/>
        </w:rPr>
        <w:t xml:space="preserve"> </w:t>
      </w:r>
      <w:r w:rsidRPr="00EB5235">
        <w:rPr>
          <w:b/>
          <w:spacing w:val="-2"/>
          <w:w w:val="105"/>
        </w:rPr>
        <w:t xml:space="preserve">регламент </w:t>
      </w:r>
      <w:r w:rsidRPr="00EB5235">
        <w:rPr>
          <w:b/>
          <w:w w:val="105"/>
        </w:rPr>
        <w:t>предоставления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«Прием заявлений о зачислении в муниципальные образовательные организации, реализующие программы общего образования»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  <w:rPr>
          <w:i/>
          <w:iCs/>
        </w:rPr>
      </w:pPr>
    </w:p>
    <w:p w:rsidR="007333A5" w:rsidRPr="00EB5235" w:rsidRDefault="007333A5" w:rsidP="007333A5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spacing w:val="-5"/>
        </w:rPr>
        <w:t xml:space="preserve">Раздел 1. </w:t>
      </w:r>
      <w:r w:rsidRPr="00EB5235">
        <w:rPr>
          <w:b/>
        </w:rPr>
        <w:t>Общие</w:t>
      </w:r>
      <w:r w:rsidRPr="00EB5235">
        <w:rPr>
          <w:b/>
          <w:spacing w:val="37"/>
        </w:rPr>
        <w:t xml:space="preserve"> </w:t>
      </w:r>
      <w:r w:rsidRPr="00EB5235">
        <w:rPr>
          <w:b/>
          <w:spacing w:val="-2"/>
        </w:rPr>
        <w:t>положения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</w:p>
    <w:p w:rsidR="007333A5" w:rsidRPr="00EB5235" w:rsidRDefault="007333A5" w:rsidP="007333A5">
      <w:pPr>
        <w:widowControl w:val="0"/>
        <w:tabs>
          <w:tab w:val="left" w:pos="709"/>
        </w:tabs>
        <w:overflowPunct w:val="0"/>
        <w:autoSpaceDE w:val="0"/>
        <w:autoSpaceDN w:val="0"/>
        <w:spacing w:line="228" w:lineRule="auto"/>
        <w:ind w:left="-142"/>
        <w:jc w:val="center"/>
        <w:textAlignment w:val="baseline"/>
      </w:pPr>
      <w:r w:rsidRPr="00EB5235">
        <w:rPr>
          <w:b/>
          <w:w w:val="105"/>
        </w:rPr>
        <w:t>Предмет</w:t>
      </w:r>
      <w:r w:rsidRPr="00EB5235">
        <w:rPr>
          <w:b/>
          <w:spacing w:val="11"/>
          <w:w w:val="105"/>
        </w:rPr>
        <w:t xml:space="preserve"> </w:t>
      </w:r>
      <w:r w:rsidRPr="00EB5235">
        <w:rPr>
          <w:b/>
          <w:w w:val="105"/>
        </w:rPr>
        <w:t>регулирования</w:t>
      </w:r>
      <w:r w:rsidRPr="00EB5235">
        <w:rPr>
          <w:b/>
          <w:spacing w:val="11"/>
          <w:w w:val="105"/>
        </w:rPr>
        <w:t xml:space="preserve"> </w:t>
      </w:r>
      <w:r w:rsidRPr="00EB5235">
        <w:rPr>
          <w:b/>
          <w:w w:val="105"/>
        </w:rPr>
        <w:t>Административного</w:t>
      </w:r>
      <w:r w:rsidRPr="00EB5235">
        <w:rPr>
          <w:b/>
          <w:spacing w:val="-3"/>
          <w:w w:val="105"/>
        </w:rPr>
        <w:t xml:space="preserve"> </w:t>
      </w:r>
      <w:r w:rsidRPr="00EB5235">
        <w:rPr>
          <w:b/>
          <w:spacing w:val="-2"/>
          <w:w w:val="105"/>
        </w:rPr>
        <w:t>регламента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</w:pP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в </w:t>
      </w:r>
      <w:r w:rsidR="0004246C" w:rsidRPr="00EB5235">
        <w:t>Гаринском городском округе</w:t>
      </w:r>
      <w:r w:rsidRPr="00EB5235">
        <w:t>, 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Настоящий Административный</w:t>
      </w:r>
      <w:r w:rsidRPr="00EB5235">
        <w:rPr>
          <w:spacing w:val="-15"/>
        </w:rPr>
        <w:t xml:space="preserve"> </w:t>
      </w:r>
      <w:r w:rsidRPr="00EB5235">
        <w:t>регламент</w:t>
      </w:r>
      <w:r w:rsidRPr="00EB5235">
        <w:rPr>
          <w:spacing w:val="-5"/>
        </w:rPr>
        <w:t xml:space="preserve"> </w:t>
      </w:r>
      <w:r w:rsidRPr="00EB5235">
        <w:t>регулирует отношения,</w:t>
      </w:r>
      <w:r w:rsidRPr="00EB5235">
        <w:rPr>
          <w:spacing w:val="-1"/>
        </w:rPr>
        <w:t xml:space="preserve"> </w:t>
      </w:r>
      <w:r w:rsidRPr="00EB5235">
        <w:t>возникающие между муниципальной</w:t>
      </w:r>
      <w:r w:rsidRPr="00EB5235">
        <w:rPr>
          <w:spacing w:val="-7"/>
        </w:rPr>
        <w:t xml:space="preserve"> </w:t>
      </w:r>
      <w:r w:rsidRPr="00EB5235">
        <w:t>образовательной</w:t>
      </w:r>
      <w:r w:rsidRPr="00EB5235">
        <w:rPr>
          <w:spacing w:val="-7"/>
        </w:rPr>
        <w:t xml:space="preserve"> </w:t>
      </w:r>
      <w:r w:rsidRPr="00EB5235">
        <w:t>организацией, реализующей образовательные программы</w:t>
      </w:r>
      <w:r w:rsidRPr="00EB5235">
        <w:rPr>
          <w:spacing w:val="40"/>
        </w:rPr>
        <w:t xml:space="preserve"> </w:t>
      </w:r>
      <w:r w:rsidRPr="00EB5235">
        <w:t>начального</w:t>
      </w:r>
      <w:r w:rsidRPr="00EB5235">
        <w:rPr>
          <w:spacing w:val="40"/>
        </w:rPr>
        <w:t xml:space="preserve"> </w:t>
      </w:r>
      <w:r w:rsidRPr="00EB5235">
        <w:t>общего,</w:t>
      </w:r>
      <w:r w:rsidRPr="00EB5235">
        <w:rPr>
          <w:spacing w:val="40"/>
        </w:rPr>
        <w:t xml:space="preserve"> </w:t>
      </w:r>
      <w:r w:rsidRPr="00EB5235">
        <w:t>основного</w:t>
      </w:r>
      <w:r w:rsidRPr="00EB5235">
        <w:rPr>
          <w:spacing w:val="40"/>
        </w:rPr>
        <w:t xml:space="preserve"> </w:t>
      </w:r>
      <w:r w:rsidRPr="00EB5235">
        <w:t>общего</w:t>
      </w:r>
      <w:r w:rsidRPr="00EB5235">
        <w:rPr>
          <w:spacing w:val="40"/>
        </w:rPr>
        <w:t xml:space="preserve"> </w:t>
      </w:r>
      <w:r w:rsidRPr="00EB5235">
        <w:t>и</w:t>
      </w:r>
      <w:r w:rsidRPr="00EB5235">
        <w:rPr>
          <w:spacing w:val="40"/>
        </w:rPr>
        <w:t xml:space="preserve"> </w:t>
      </w:r>
      <w:r w:rsidRPr="00EB5235">
        <w:t>среднего</w:t>
      </w:r>
      <w:r w:rsidRPr="00EB5235">
        <w:rPr>
          <w:spacing w:val="40"/>
        </w:rPr>
        <w:t xml:space="preserve"> </w:t>
      </w:r>
      <w:r w:rsidRPr="00EB5235">
        <w:t>общего</w:t>
      </w:r>
      <w:r w:rsidRPr="00EB5235">
        <w:rPr>
          <w:spacing w:val="40"/>
        </w:rPr>
        <w:t xml:space="preserve"> </w:t>
      </w:r>
      <w:r w:rsidRPr="00EB5235">
        <w:t>образования, расположенной на территории</w:t>
      </w:r>
      <w:r w:rsidR="0004246C" w:rsidRPr="00EB5235">
        <w:t xml:space="preserve"> Гаринского городского округа</w:t>
      </w:r>
      <w:r w:rsidRPr="00EB5235">
        <w:rPr>
          <w:rFonts w:eastAsia="Calibri"/>
          <w:lang w:eastAsia="en-US"/>
        </w:rPr>
        <w:t xml:space="preserve"> (далее – МО))</w:t>
      </w:r>
      <w:r w:rsidRPr="00EB5235">
        <w:t xml:space="preserve"> (далее</w:t>
      </w:r>
      <w:r w:rsidRPr="00EB5235">
        <w:rPr>
          <w:spacing w:val="80"/>
        </w:rPr>
        <w:t xml:space="preserve"> – </w:t>
      </w:r>
      <w:r w:rsidRPr="00EB5235">
        <w:t>Организация) и гражданами Российской Федерации, иностранными гражданами, лицами без</w:t>
      </w:r>
      <w:r w:rsidRPr="00EB5235">
        <w:rPr>
          <w:spacing w:val="40"/>
        </w:rPr>
        <w:t xml:space="preserve"> </w:t>
      </w:r>
      <w:r w:rsidRPr="00EB5235">
        <w:t>гражданства</w:t>
      </w:r>
      <w:r w:rsidRPr="00EB5235">
        <w:rPr>
          <w:spacing w:val="40"/>
        </w:rPr>
        <w:t xml:space="preserve"> </w:t>
      </w:r>
      <w:r w:rsidRPr="00EB5235">
        <w:t>либо</w:t>
      </w:r>
      <w:r w:rsidRPr="00EB5235">
        <w:rPr>
          <w:spacing w:val="40"/>
        </w:rPr>
        <w:t xml:space="preserve"> </w:t>
      </w:r>
      <w:r w:rsidRPr="00EB5235">
        <w:t>их</w:t>
      </w:r>
      <w:r w:rsidRPr="00EB5235">
        <w:rPr>
          <w:spacing w:val="40"/>
        </w:rPr>
        <w:t xml:space="preserve"> </w:t>
      </w:r>
      <w:r w:rsidRPr="00EB5235">
        <w:t>уполномоченными</w:t>
      </w:r>
      <w:r w:rsidRPr="00EB5235">
        <w:rPr>
          <w:spacing w:val="40"/>
        </w:rPr>
        <w:t xml:space="preserve"> </w:t>
      </w:r>
      <w:r w:rsidRPr="00EB5235">
        <w:t>представителями,</w:t>
      </w:r>
      <w:r w:rsidRPr="00EB5235">
        <w:rPr>
          <w:spacing w:val="40"/>
        </w:rPr>
        <w:t xml:space="preserve"> </w:t>
      </w:r>
      <w:r w:rsidRPr="00EB5235">
        <w:t>обратившимися</w:t>
      </w:r>
      <w:r w:rsidRPr="00EB5235">
        <w:rPr>
          <w:spacing w:val="72"/>
        </w:rPr>
        <w:t xml:space="preserve"> </w:t>
      </w:r>
      <w:r w:rsidRPr="00EB5235">
        <w:t>в</w:t>
      </w:r>
      <w:r w:rsidRPr="00EB5235">
        <w:rPr>
          <w:spacing w:val="40"/>
        </w:rPr>
        <w:t xml:space="preserve"> </w:t>
      </w:r>
      <w:r w:rsidRPr="00EB5235">
        <w:t>Организацию с</w:t>
      </w:r>
      <w:r w:rsidRPr="00EB5235">
        <w:rPr>
          <w:spacing w:val="20"/>
        </w:rPr>
        <w:t xml:space="preserve"> </w:t>
      </w:r>
      <w:r w:rsidRPr="00EB5235">
        <w:t>заявлением</w:t>
      </w:r>
      <w:r w:rsidRPr="00EB5235">
        <w:rPr>
          <w:spacing w:val="29"/>
        </w:rPr>
        <w:t xml:space="preserve"> </w:t>
      </w:r>
      <w:r w:rsidRPr="00EB5235">
        <w:t>о</w:t>
      </w:r>
      <w:r w:rsidRPr="00EB5235">
        <w:rPr>
          <w:spacing w:val="18"/>
        </w:rPr>
        <w:t xml:space="preserve"> </w:t>
      </w:r>
      <w:r w:rsidRPr="00EB5235">
        <w:t>предоставлении</w:t>
      </w:r>
      <w:r w:rsidRPr="00EB5235">
        <w:rPr>
          <w:spacing w:val="15"/>
        </w:rPr>
        <w:t xml:space="preserve"> </w:t>
      </w:r>
      <w:r w:rsidRPr="00EB5235">
        <w:t>муниципальной услуги</w:t>
      </w:r>
      <w:r w:rsidRPr="00EB5235">
        <w:rPr>
          <w:spacing w:val="32"/>
        </w:rPr>
        <w:t xml:space="preserve"> </w:t>
      </w:r>
      <w:r w:rsidRPr="00EB5235">
        <w:t>(далее</w:t>
      </w:r>
      <w:r w:rsidRPr="00EB5235">
        <w:rPr>
          <w:spacing w:val="29"/>
        </w:rPr>
        <w:t xml:space="preserve"> </w:t>
      </w:r>
      <w:r w:rsidRPr="00EB5235">
        <w:rPr>
          <w:w w:val="90"/>
        </w:rPr>
        <w:t>–</w:t>
      </w:r>
      <w:r w:rsidRPr="00EB5235">
        <w:rPr>
          <w:spacing w:val="21"/>
        </w:rPr>
        <w:t xml:space="preserve"> </w:t>
      </w:r>
      <w:r w:rsidRPr="00EB5235">
        <w:t>заявление),</w:t>
      </w:r>
      <w:r w:rsidRPr="00EB5235">
        <w:rPr>
          <w:spacing w:val="37"/>
        </w:rPr>
        <w:t xml:space="preserve"> </w:t>
      </w:r>
      <w:r w:rsidRPr="00EB5235">
        <w:t>по</w:t>
      </w:r>
      <w:r w:rsidRPr="00EB5235">
        <w:rPr>
          <w:spacing w:val="20"/>
        </w:rPr>
        <w:t xml:space="preserve"> </w:t>
      </w:r>
      <w:r w:rsidRPr="00EB5235">
        <w:t>приему</w:t>
      </w:r>
      <w:r w:rsidRPr="00EB5235">
        <w:rPr>
          <w:spacing w:val="28"/>
        </w:rPr>
        <w:t xml:space="preserve"> </w:t>
      </w:r>
      <w:r w:rsidRPr="00EB5235">
        <w:t>заявлений</w:t>
      </w:r>
      <w:r w:rsidRPr="00EB5235">
        <w:rPr>
          <w:spacing w:val="31"/>
        </w:rPr>
        <w:t xml:space="preserve"> </w:t>
      </w:r>
      <w:r w:rsidRPr="00EB5235">
        <w:t>о</w:t>
      </w:r>
      <w:r w:rsidRPr="00EB5235">
        <w:rPr>
          <w:spacing w:val="20"/>
        </w:rPr>
        <w:t xml:space="preserve"> </w:t>
      </w:r>
      <w:r w:rsidRPr="00EB5235">
        <w:t>зачислении в муниципальные образовательные организации, реализующие программы общего образования.</w:t>
      </w:r>
    </w:p>
    <w:p w:rsidR="007333A5" w:rsidRPr="00EB5235" w:rsidRDefault="007333A5" w:rsidP="0004246C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04246C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Круг</w:t>
      </w:r>
      <w:r w:rsidRPr="00EB5235">
        <w:rPr>
          <w:b/>
          <w:spacing w:val="10"/>
          <w:w w:val="105"/>
        </w:rPr>
        <w:t xml:space="preserve"> </w:t>
      </w:r>
      <w:r w:rsidRPr="00EB5235">
        <w:rPr>
          <w:b/>
          <w:spacing w:val="-2"/>
          <w:w w:val="105"/>
        </w:rPr>
        <w:t>заявителей</w:t>
      </w:r>
    </w:p>
    <w:p w:rsidR="007333A5" w:rsidRPr="00EB5235" w:rsidRDefault="007333A5" w:rsidP="0004246C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Лицами, имеющими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(далее – заявитель).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567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Категории заявителей, имеющих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: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родители (законные представители), дети которых имеют внеочередное </w:t>
      </w:r>
      <w:r w:rsidRPr="00EB5235">
        <w:lastRenderedPageBreak/>
        <w:t xml:space="preserve">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Организации, имеющей интернат, в соответствии с пунктом 5 статьи 44 Закона Российской Федерации от 17 января 1992 года № 2202</w:t>
      </w:r>
      <w:r w:rsidRPr="00EB5235">
        <w:noBreakHyphen/>
        <w:t>1 «О прокуратуре Российской Федерации», пунктом 3 статьи 19 Закона Российской Федерации от 26 июня 1992 года № 3132-1 «О статусе судей в Российской Федерации», частью 25 статьи 35 Федерального закона от 28 декабря 2010 года № 403-ФЗ «О Следственном комитете Российской Федерации»;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4246C" w:rsidRPr="00EB5235">
        <w:t>Гаринского городского округа,</w:t>
      </w:r>
      <w:r w:rsidRPr="00EB5235">
        <w:t xml:space="preserve"> имеющие первоочередное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Организации, предусмотренное в абзаце втором части 6 статьи 19 Федерального закона от 27 мая 1998 года № 76-ФЗ «О статусе военнослужащих», частью 6 статьи 46 Федерального закона от 7 февраля 2011 года № 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 30 декабря 2012 года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родители (законные представители), дети которых имеют преимущественное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Организации, предусмотренное частью 3.1 статьи 67, частью 6 статьи 86, Федерального закона от 29 декабря 2012 года № 273-ФЗ «Об образовании в Российской Федерации» (далее – Закон об образовании);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4246C" w:rsidRPr="00EB5235">
        <w:t>Гаринского городского округа</w:t>
      </w:r>
      <w:r w:rsidRPr="00EB5235">
        <w:t>, и проживающие на территории, закрепленной за Организацией.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родители (законные представители), дети которых не проживают на территории, закрепленной за Организацией;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04246C" w:rsidRPr="00EB5235">
        <w:t>Гаринского городского округа</w:t>
      </w:r>
      <w:r w:rsidRPr="00EB5235">
        <w:t>, и проживающие на территории, закрепленной за Организацией;</w:t>
      </w:r>
    </w:p>
    <w:p w:rsidR="007333A5" w:rsidRPr="00EB5235" w:rsidRDefault="007333A5" w:rsidP="0004246C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04246C" w:rsidRPr="00EB5235">
        <w:t>Гаринского городского округа</w:t>
      </w:r>
      <w:r w:rsidRPr="00EB5235">
        <w:t>, и не проживающие на территории, закрепленной за Организацией.</w:t>
      </w:r>
    </w:p>
    <w:p w:rsidR="007333A5" w:rsidRPr="00EB5235" w:rsidRDefault="007333A5" w:rsidP="0004246C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04246C">
      <w:pPr>
        <w:widowControl w:val="0"/>
        <w:tabs>
          <w:tab w:val="left" w:pos="2127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Требования</w:t>
      </w:r>
      <w:r w:rsidRPr="00EB5235">
        <w:rPr>
          <w:b/>
          <w:spacing w:val="28"/>
          <w:w w:val="105"/>
        </w:rPr>
        <w:t xml:space="preserve"> </w:t>
      </w:r>
      <w:r w:rsidRPr="00EB5235">
        <w:rPr>
          <w:b/>
          <w:w w:val="105"/>
        </w:rPr>
        <w:t>к</w:t>
      </w:r>
      <w:r w:rsidRPr="00EB5235">
        <w:rPr>
          <w:b/>
          <w:spacing w:val="7"/>
          <w:w w:val="105"/>
        </w:rPr>
        <w:t xml:space="preserve"> </w:t>
      </w:r>
      <w:r w:rsidRPr="00EB5235">
        <w:rPr>
          <w:b/>
          <w:w w:val="105"/>
        </w:rPr>
        <w:t>порядку</w:t>
      </w:r>
      <w:r w:rsidRPr="00EB5235">
        <w:rPr>
          <w:b/>
          <w:spacing w:val="12"/>
          <w:w w:val="105"/>
        </w:rPr>
        <w:t xml:space="preserve"> </w:t>
      </w:r>
      <w:r w:rsidRPr="00EB5235">
        <w:rPr>
          <w:b/>
          <w:w w:val="105"/>
        </w:rPr>
        <w:t>информирования</w:t>
      </w:r>
      <w:r w:rsidRPr="00EB5235">
        <w:rPr>
          <w:b/>
          <w:spacing w:val="-10"/>
          <w:w w:val="105"/>
        </w:rPr>
        <w:t xml:space="preserve"> </w:t>
      </w:r>
      <w:r w:rsidRPr="00EB5235">
        <w:rPr>
          <w:b/>
          <w:w w:val="105"/>
        </w:rPr>
        <w:t>о предоставлении</w:t>
      </w:r>
      <w:r w:rsidRPr="00EB5235">
        <w:rPr>
          <w:b/>
          <w:spacing w:val="-7"/>
          <w:w w:val="105"/>
        </w:rPr>
        <w:t xml:space="preserve"> </w:t>
      </w:r>
      <w:r w:rsidRPr="00EB5235">
        <w:rPr>
          <w:b/>
          <w:w w:val="105"/>
        </w:rPr>
        <w:t>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04246C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 информации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относится следующая информация: перечень нормативных правовых актов, регулирующих деятельность по предоставлению Услуги; перечень документов, </w:t>
      </w:r>
      <w:r w:rsidRPr="00EB5235">
        <w:lastRenderedPageBreak/>
        <w:t xml:space="preserve">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; образцы оформления документов, необходимых 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; перечень оснований для отказа в приеме документов, а также перечень оснований для отказа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; срок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; порядок обжалования решений и действий (бездействия) должностных лиц Организации, предоставляющих </w:t>
      </w:r>
      <w:r w:rsidRPr="00EB5235">
        <w:rPr>
          <w:w w:val="105"/>
        </w:rPr>
        <w:t>муниципальную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услугу</w:t>
      </w:r>
      <w:r w:rsidRPr="00EB5235">
        <w:t>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Информация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EB5235">
          <w:t>https://www.gosuslugi.ru/</w:t>
        </w:r>
      </w:hyperlink>
      <w:r w:rsidRPr="00EB5235">
        <w:t>), в Портал образовательных услуг Свердловской области (https://edu.egov66.ru), (далее – Портал, Порталы), на официальных сайтах уполномоченного органа и Организации</w:t>
      </w:r>
      <w:r w:rsidR="00150FB7" w:rsidRPr="00EB5235">
        <w:t xml:space="preserve"> </w:t>
      </w:r>
      <w:r w:rsidR="00150FB7" w:rsidRPr="00EB5235">
        <w:rPr>
          <w:rFonts w:eastAsia="Calibri"/>
          <w:lang w:eastAsia="en-US"/>
        </w:rPr>
        <w:t>(</w:t>
      </w:r>
      <w:hyperlink r:id="rId10" w:history="1">
        <w:r w:rsidR="00150FB7" w:rsidRPr="00EB5235">
          <w:rPr>
            <w:bCs/>
            <w:shd w:val="clear" w:color="auto" w:fill="FFFFFF"/>
          </w:rPr>
          <w:t>http://uo-</w:t>
        </w:r>
        <w:r w:rsidR="00150FB7" w:rsidRPr="00EB5235">
          <w:rPr>
            <w:bCs/>
            <w:shd w:val="clear" w:color="auto" w:fill="FFFFFF"/>
          </w:rPr>
          <w:t>g</w:t>
        </w:r>
        <w:r w:rsidR="00150FB7" w:rsidRPr="00EB5235">
          <w:rPr>
            <w:bCs/>
            <w:shd w:val="clear" w:color="auto" w:fill="FFFFFF"/>
          </w:rPr>
          <w:t>ari.r</w:t>
        </w:r>
        <w:bookmarkStart w:id="0" w:name="_Hlt125114332"/>
        <w:bookmarkStart w:id="1" w:name="_Hlt125114333"/>
        <w:r w:rsidR="00150FB7" w:rsidRPr="00EB5235">
          <w:rPr>
            <w:bCs/>
            <w:shd w:val="clear" w:color="auto" w:fill="FFFFFF"/>
          </w:rPr>
          <w:t>u</w:t>
        </w:r>
        <w:bookmarkEnd w:id="0"/>
        <w:bookmarkEnd w:id="1"/>
      </w:hyperlink>
      <w:r w:rsidR="00150FB7" w:rsidRPr="00EB5235">
        <w:rPr>
          <w:rFonts w:eastAsia="Calibri"/>
          <w:lang w:eastAsia="en-US"/>
        </w:rPr>
        <w:t>)</w:t>
      </w:r>
      <w:r w:rsidRPr="00EB5235">
        <w:t>,</w:t>
      </w:r>
      <w:r w:rsidR="00150FB7" w:rsidRPr="00EB5235">
        <w:t xml:space="preserve"> (</w:t>
      </w:r>
      <w:hyperlink r:id="rId11" w:tgtFrame="_blank" w:history="1">
        <w:r w:rsidR="00150FB7" w:rsidRPr="00EB5235">
          <w:rPr>
            <w:rStyle w:val="afffff6"/>
            <w:bCs/>
            <w:color w:val="auto"/>
            <w:shd w:val="clear" w:color="auto" w:fill="FFFFFF"/>
          </w:rPr>
          <w:t>http://gs</w:t>
        </w:r>
        <w:r w:rsidR="00150FB7" w:rsidRPr="00EB5235">
          <w:rPr>
            <w:rStyle w:val="afffff6"/>
            <w:bCs/>
            <w:color w:val="auto"/>
            <w:shd w:val="clear" w:color="auto" w:fill="FFFFFF"/>
          </w:rPr>
          <w:t>o</w:t>
        </w:r>
        <w:r w:rsidR="00150FB7" w:rsidRPr="00EB5235">
          <w:rPr>
            <w:rStyle w:val="afffff6"/>
            <w:bCs/>
            <w:color w:val="auto"/>
            <w:shd w:val="clear" w:color="auto" w:fill="FFFFFF"/>
          </w:rPr>
          <w:t>sh-gari.ru</w:t>
        </w:r>
      </w:hyperlink>
      <w:r w:rsidR="00150FB7" w:rsidRPr="00EB5235">
        <w:t>),</w:t>
      </w:r>
      <w:r w:rsidRPr="00EB5235">
        <w:t xml:space="preserve"> на информационных стендах Организации, в помещениях </w:t>
      </w:r>
      <w:r w:rsidRPr="00EB5235">
        <w:rPr>
          <w:rFonts w:eastAsia="Calibri"/>
          <w:lang w:eastAsia="en-US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</w:r>
      <w:r w:rsidRPr="00EB5235">
        <w:t xml:space="preserve"> (далее – МФЦ).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Организация размещает на официальном сайте в информационно- телекоммуникационной сети «Интернет», и информационном стенде:</w:t>
      </w:r>
    </w:p>
    <w:p w:rsidR="007333A5" w:rsidRPr="00EB5235" w:rsidRDefault="007333A5" w:rsidP="0004246C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распорядительный акт</w:t>
      </w:r>
      <w:r w:rsidR="00EB5235" w:rsidRPr="00EB5235">
        <w:t xml:space="preserve"> (</w:t>
      </w:r>
      <w:r w:rsidR="00EB5235" w:rsidRPr="00EB5235">
        <w:rPr>
          <w:bCs/>
          <w:shd w:val="clear" w:color="auto" w:fill="FFFFFF"/>
        </w:rPr>
        <w:t>admgari-sever.ru</w:t>
      </w:r>
      <w:r w:rsidR="00EB5235" w:rsidRPr="00EB5235">
        <w:t>)</w:t>
      </w:r>
      <w:r w:rsidRPr="00EB5235">
        <w:t xml:space="preserve"> о закреплении образовательных организаций за конкретными территориями </w:t>
      </w:r>
      <w:r w:rsidR="00EB5235" w:rsidRPr="00EB5235">
        <w:t>Гаринского городского округа</w:t>
      </w:r>
      <w:r w:rsidRPr="00EB5235">
        <w:t>, издаваемый не позднее 15 марта текущего года, в течение 10 календарных дней с момента издания;</w:t>
      </w:r>
    </w:p>
    <w:p w:rsidR="007333A5" w:rsidRPr="00EB5235" w:rsidRDefault="007333A5" w:rsidP="0004246C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информацию о количестве мест в первых классах не позднее 10 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7333A5" w:rsidRPr="00EB5235" w:rsidRDefault="007333A5" w:rsidP="0004246C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7333A5" w:rsidRPr="00EB5235" w:rsidRDefault="007333A5" w:rsidP="0004246C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образец заявления о приеме на обучение в Организацию;</w:t>
      </w:r>
    </w:p>
    <w:p w:rsidR="007333A5" w:rsidRPr="00EB5235" w:rsidRDefault="007333A5" w:rsidP="0004246C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(уполномоченного органа муниципальной власти).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На Порталах и официальных сайтах уполномоченного органа муниципальной власти, Организации, в целях информирования заявителей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размещается следующая информация: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исчерпывающий и конкретный перечень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перечень групп лиц, имеющих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срок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результаты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порядок представления документа, являющегося результатом предоставления </w:t>
      </w:r>
      <w:r w:rsidRPr="00EB5235">
        <w:rPr>
          <w:w w:val="105"/>
        </w:rPr>
        <w:lastRenderedPageBreak/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исчерпывающий перечень оснований для отказа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а также основания для приостановления или отказа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формы заявлений, используемые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 официальном сайте уполномоченного органа муниципальной власти и Организации дополнительно размещаются: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полное наименование и почтовый адрес Организации, уполномоченного органа муниципальной власти;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номера телефонов-автоинформаторов (при наличии), справочные номера телефонов Организации;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режим работы Организации, график работы работников Организации, график личного приема заявителей;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выдержки из нормативных правовых актов, содержащих нормы, регулирующие деятельность Организации по предоставлению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порядок и способы предварительной записи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текст Административного регламента с приложениями;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краткое описание порядка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информация о возможности участия заявителей в оценке качества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информировании о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требования к письменному обращению.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Информирование по телефону о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осуществляется в соответствии с режимом и графиком работы Организации.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устном обращении заявителя (лично или по телефону) работник </w:t>
      </w:r>
      <w:r w:rsidRPr="00EB5235">
        <w:lastRenderedPageBreak/>
        <w:t>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7333A5" w:rsidRPr="00EB5235" w:rsidRDefault="007333A5" w:rsidP="0004246C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изложить обращение в письменной форме; </w:t>
      </w:r>
    </w:p>
    <w:p w:rsidR="007333A5" w:rsidRPr="00EB5235" w:rsidRDefault="007333A5" w:rsidP="0004246C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назначить другое время для консультаций.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и влияющее прямо или косвенно на принимаемое решение.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Продолжительность информирования по телефону не должна превышать 10 минут.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ответах на устные обращения, в том числе на телефонные звонки, по вопросам о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работником Организации, обратившемуся сообщается следующая информация: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 перечне лиц, имеющих право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 нормативных правовых актах, регулирующих вопросы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(наименование, дата и номер принятия нормативного правового акта);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 перечне документов, необходимых 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 сроках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об основаниях для отказа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об основаниях для приостановления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для отказа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4246C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 месте размещения информации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на Порталах, официальных сайтах уполномоченного органа муниципальной власти и Организации.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Организация разрабатывает информационные материалы по порядку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Доступ к информации о сроках и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Консультирование по вопросам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услуг, которые являются необходимыми и обязательными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информирование о ходе предоставления указанных услуг работниками Организации осуществляется бесплатно.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Информация о ходе рассмотрения заявления о предоставлении Услуги и о результатах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может быть получена </w:t>
      </w:r>
      <w:r w:rsidRPr="00EB5235">
        <w:lastRenderedPageBreak/>
        <w:t>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7333A5" w:rsidRPr="00EB5235" w:rsidRDefault="007333A5" w:rsidP="0004246C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04246C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</w:p>
    <w:p w:rsidR="007333A5" w:rsidRPr="00EB5235" w:rsidRDefault="007333A5" w:rsidP="007333A5">
      <w:pPr>
        <w:widowControl w:val="0"/>
        <w:tabs>
          <w:tab w:val="left" w:pos="415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1"/>
        <w:rPr>
          <w:b/>
          <w:bCs/>
        </w:rPr>
      </w:pPr>
      <w:r w:rsidRPr="00EB5235">
        <w:rPr>
          <w:b/>
          <w:bCs/>
          <w:spacing w:val="-2"/>
        </w:rPr>
        <w:t>Раздел 2. Стандарт</w:t>
      </w:r>
      <w:r w:rsidRPr="00EB5235">
        <w:rPr>
          <w:b/>
          <w:bCs/>
          <w:spacing w:val="13"/>
        </w:rPr>
        <w:t xml:space="preserve"> </w:t>
      </w:r>
      <w:r w:rsidRPr="00EB5235">
        <w:rPr>
          <w:b/>
          <w:bCs/>
          <w:spacing w:val="-2"/>
        </w:rPr>
        <w:t>предоставления</w:t>
      </w:r>
      <w:r w:rsidRPr="00EB5235">
        <w:rPr>
          <w:b/>
          <w:bCs/>
          <w:spacing w:val="-11"/>
        </w:rPr>
        <w:t xml:space="preserve"> </w:t>
      </w:r>
      <w:r w:rsidRPr="00EB5235">
        <w:rPr>
          <w:b/>
          <w:bCs/>
          <w:w w:val="105"/>
        </w:rPr>
        <w:t>муниципальной</w:t>
      </w:r>
      <w:r w:rsidRPr="00EB5235">
        <w:rPr>
          <w:b/>
          <w:bCs/>
          <w:spacing w:val="40"/>
          <w:w w:val="105"/>
        </w:rPr>
        <w:t xml:space="preserve"> </w:t>
      </w:r>
      <w:r w:rsidRPr="00EB5235">
        <w:rPr>
          <w:b/>
          <w:bCs/>
          <w:spacing w:val="-2"/>
        </w:rPr>
        <w:t>услуги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  <w:rPr>
          <w:b/>
          <w:bCs/>
        </w:rPr>
      </w:pPr>
    </w:p>
    <w:p w:rsidR="007333A5" w:rsidRPr="00EB5235" w:rsidRDefault="007333A5" w:rsidP="007333A5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Наименование</w:t>
      </w:r>
      <w:r w:rsidRPr="00EB5235">
        <w:rPr>
          <w:b/>
          <w:spacing w:val="3"/>
          <w:w w:val="105"/>
        </w:rPr>
        <w:t xml:space="preserve"> </w:t>
      </w:r>
      <w:r w:rsidRPr="00EB5235">
        <w:rPr>
          <w:b/>
          <w:w w:val="105"/>
        </w:rPr>
        <w:t>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textAlignment w:val="baseline"/>
      </w:pPr>
      <w:r w:rsidRPr="00EB5235">
        <w:t xml:space="preserve"> </w:t>
      </w:r>
      <w:r w:rsidRPr="00EB5235">
        <w:rPr>
          <w:iCs/>
        </w:rPr>
        <w:t>Наименование муниципальной услуги – «Прием заявлений о зачислении в муниципальные образовательные организации, реализующие программы общего образования»</w:t>
      </w:r>
      <w:r w:rsidRPr="00EB5235">
        <w:rPr>
          <w:iCs/>
          <w:spacing w:val="-2"/>
        </w:rPr>
        <w:t>.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  <w:rPr>
          <w:i/>
          <w:iCs/>
        </w:rPr>
      </w:pPr>
    </w:p>
    <w:p w:rsidR="007333A5" w:rsidRPr="00EB5235" w:rsidRDefault="007333A5" w:rsidP="007333A5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Наименование организаций, предоставляющих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7333A5">
      <w:pPr>
        <w:widowControl w:val="0"/>
        <w:overflowPunct w:val="0"/>
        <w:autoSpaceDE w:val="0"/>
        <w:autoSpaceDN w:val="0"/>
        <w:spacing w:line="228" w:lineRule="auto"/>
        <w:jc w:val="left"/>
        <w:textAlignment w:val="baseline"/>
        <w:rPr>
          <w:b/>
          <w:bCs/>
        </w:rPr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textAlignment w:val="baseline"/>
      </w:pPr>
      <w:r w:rsidRPr="00EB5235">
        <w:t xml:space="preserve">Муниципальная услуга предоставляется муниципальной образовательной организацией, подведомственной </w:t>
      </w:r>
      <w:r w:rsidR="00EB5235" w:rsidRPr="00EB5235">
        <w:t>МКУ «ИМЦ» Гаринского городского округа</w:t>
      </w:r>
      <w:r w:rsidRPr="00EB5235">
        <w:t xml:space="preserve"> (далее – Уполномоченный орган).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7333A5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Результат предоставления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7333A5" w:rsidRDefault="007333A5" w:rsidP="007333A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  <w:rPr>
          <w:rFonts w:ascii="Liberation Serif" w:hAnsi="Liberation Serif" w:cs="Liberation Serif"/>
        </w:rPr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Результатом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является:</w:t>
      </w:r>
    </w:p>
    <w:p w:rsidR="007333A5" w:rsidRPr="00EB5235" w:rsidRDefault="007333A5" w:rsidP="00EB5235">
      <w:pPr>
        <w:widowControl w:val="0"/>
        <w:numPr>
          <w:ilvl w:val="0"/>
          <w:numId w:val="19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Решение о приеме заявления оформляется по форме, согласно приложению № 1 к настоящему Административному регламенту.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7333A5" w:rsidRPr="00EB5235" w:rsidRDefault="007333A5" w:rsidP="00EB5235">
      <w:pPr>
        <w:widowControl w:val="0"/>
        <w:numPr>
          <w:ilvl w:val="0"/>
          <w:numId w:val="19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Решение о приеме на обучение в Организацию оформляется по форме, согласно приложению № 3 к настоящему Административному регламенту.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7333A5" w:rsidRPr="00EB5235" w:rsidRDefault="007333A5" w:rsidP="00EB5235">
      <w:pPr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Организация в течение 3-х рабочих дней со дня издания распорядительного акта о приеме на обучение направляет заявителю один из результатов.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lastRenderedPageBreak/>
        <w:t xml:space="preserve">Способы подачи заявителем документов, необходимых для получения муниципальной услуги </w:t>
      </w:r>
    </w:p>
    <w:p w:rsidR="007333A5" w:rsidRPr="00EB5235" w:rsidRDefault="007333A5" w:rsidP="00EB5235">
      <w:pPr>
        <w:widowControl w:val="0"/>
        <w:numPr>
          <w:ilvl w:val="0"/>
          <w:numId w:val="20"/>
        </w:numPr>
        <w:tabs>
          <w:tab w:val="left" w:pos="-218"/>
        </w:tabs>
        <w:overflowPunct w:val="0"/>
        <w:autoSpaceDE w:val="0"/>
        <w:autoSpaceDN w:val="0"/>
        <w:spacing w:line="228" w:lineRule="auto"/>
        <w:ind w:right="-8"/>
        <w:textAlignment w:val="baseline"/>
      </w:pPr>
      <w:r w:rsidRPr="00EB5235">
        <w:t>Обращение заявителя посредством Портала: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решение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поступлении в Организацию от заявителя заявления иными способами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Способы получения заявителем результатов предоставления муниципальной услуги: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через личный кабинет на Портале;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по электронной почте;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почтовым отправлением;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структурном подразделении МФЦ;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личное обращение в Организацию.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Результат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Заявитель дополнительно может получить результат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4A085B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Срок предоставления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  <w:bCs/>
        </w:rPr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Период приема и регистрации заявлений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установлен нормативными правовыми актами, указанными в пункте 36 настоящего Административного регламента: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для заявителей, указанных в подпунктах 1-4 пункта 4 настоящего </w:t>
      </w:r>
      <w:r w:rsidRPr="00EB5235">
        <w:lastRenderedPageBreak/>
        <w:t>Административного регламента, – с 1 апреля и завершается не позднее 30 июня текущего года при приеме заявления о зачислении в первый класс;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для заявителей, указанных в подпункте 5 пункта 4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прием заявлений о зачислении в 1–11 (12) классы на текущий учебный год осуществляется в течение всего учебного года.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Срок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1–5 пункта 4 настоящего Административного регламента;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настоящего Административного регламента;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С целью снижения нагрузки на региональные информационные системы при подаче заявления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 посредством Портала, уполномоченный орган исполнительной власти Свердловской области устанавливает время начала приема заявлений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через Портал.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Регистрация заявления по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услуге</w:t>
      </w:r>
      <w:r w:rsidRPr="00EB5235"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Регистрация заявления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Заявление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Заявление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Заявление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направленное посредством электронной почты (далее – e-mail), регистрируется Организацией в </w:t>
      </w:r>
      <w:r w:rsidRPr="00EB5235">
        <w:lastRenderedPageBreak/>
        <w:t>журнале регистрации заявлений при поступлении заявления в Организацию.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Все заявления, независимо от способа подачи, должны быть зарегистрированы в журнале регистрации заявлений.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После регистрации заявления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 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4A085B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Правовые основания для предоставления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  <w:bCs/>
        </w:rPr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Перечень нормативных правовых актов, регулирующих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(с указанием их реквизитов и источников официального опубликования) указан в приложении № 5 к настоящему Административному регламенту.</w:t>
      </w:r>
    </w:p>
    <w:p w:rsidR="004A085B" w:rsidRDefault="004A085B" w:rsidP="00EB5235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textAlignment w:val="baseline"/>
        <w:outlineLvl w:val="2"/>
      </w:pPr>
    </w:p>
    <w:p w:rsidR="007333A5" w:rsidRPr="00EB5235" w:rsidRDefault="007333A5" w:rsidP="004A085B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b/>
          <w:w w:val="105"/>
        </w:rPr>
      </w:pPr>
      <w:r w:rsidRPr="00EB5235">
        <w:rPr>
          <w:b/>
          <w:w w:val="105"/>
        </w:rPr>
        <w:t>Исчерпывающий перечень документов, необходимых</w:t>
      </w:r>
    </w:p>
    <w:p w:rsidR="007333A5" w:rsidRPr="00EB5235" w:rsidRDefault="007333A5" w:rsidP="004A085B">
      <w:pPr>
        <w:widowControl w:val="0"/>
        <w:tabs>
          <w:tab w:val="left" w:pos="4911"/>
        </w:tabs>
        <w:overflowPunct w:val="0"/>
        <w:autoSpaceDE w:val="0"/>
        <w:autoSpaceDN w:val="0"/>
        <w:spacing w:line="228" w:lineRule="auto"/>
        <w:jc w:val="center"/>
        <w:textAlignment w:val="baseline"/>
        <w:outlineLvl w:val="2"/>
      </w:pPr>
      <w:r w:rsidRPr="00EB5235">
        <w:rPr>
          <w:b/>
          <w:w w:val="105"/>
        </w:rPr>
        <w:t>для предоставления 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EB5235">
      <w:pPr>
        <w:widowControl w:val="0"/>
        <w:autoSpaceDE w:val="0"/>
        <w:autoSpaceDN w:val="0"/>
        <w:spacing w:line="240" w:lineRule="auto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Перечень документов, необходимых для предоставления заявителем: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заявление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по форме, приведенной в приложении № 6 к настоящему Административному регламенту;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документа, удостоверяющего личность родителя (законного представителя) ребенка или поступающего;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свидетельства о рождении ребенка или документа, подтверждающего родство заявителя;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документа, подтверждающего установление опеки или попечительства (при необходимости);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</w:t>
      </w:r>
      <w:r w:rsidRPr="00EB5235">
        <w:lastRenderedPageBreak/>
        <w:t>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копию заключения психолого-медико-педагогической комиссии (при наличии);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333A5" w:rsidRPr="00EB5235" w:rsidRDefault="007333A5" w:rsidP="00EB5235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подпунктах 2–6 пункта 37, а поступающий – оригинал документа, удостоверяющего личность поступающего.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При подаче заявления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случае, если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При подаче заявления на оказание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через Портал подтверждение согласия на обработку персональных данных осуществляется на интерактивной форме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Организации запрещено требовать у заявителя: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lastRenderedPageBreak/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A085B">
        <w:t>Гаринского городского округа</w:t>
      </w:r>
      <w:r w:rsidRPr="00EB5235">
        <w:t xml:space="preserve">, настоящим Административным регламентом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за исключением документов, включенных в определенный частью 6 статьи 7 Федерального закона от 27 июля 2010 года № 210-ФЗ «Об организации предоставления государственных и муниципальных услуг» (далее – Федеральный закон № 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осуществления действий, в том числе согласований, необходимых 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либо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за исключением следующих случаев:</w:t>
      </w:r>
    </w:p>
    <w:p w:rsidR="007333A5" w:rsidRPr="00EB5235" w:rsidRDefault="007333A5" w:rsidP="00EB5235">
      <w:pPr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изменение требований нормативных правовых актов, касающихся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после первоначальной подачи заявления;</w:t>
      </w:r>
    </w:p>
    <w:p w:rsidR="007333A5" w:rsidRPr="00EB5235" w:rsidRDefault="007333A5" w:rsidP="00EB5235">
      <w:pPr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либо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не включенных в представленный ранее комплект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либо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либо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о чем в письменном виде за подписью руководителя Организации, предоставляющего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при первоначальном отказе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уведомляется заявитель, а также приносятся извинения за доставленные неудобства;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иных случаев, установленных федеральными законами.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целях представления и получения документов и информации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Работники, указанных в пункте 43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</w:rPr>
      </w:pPr>
    </w:p>
    <w:p w:rsidR="007333A5" w:rsidRPr="00EB5235" w:rsidRDefault="007333A5" w:rsidP="004A085B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jc w:val="center"/>
        <w:textAlignment w:val="baseline"/>
        <w:rPr>
          <w:b/>
        </w:rPr>
      </w:pPr>
      <w:r w:rsidRPr="00EB5235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Основаниями для отказа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являются: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right="-8" w:hanging="720"/>
        <w:textAlignment w:val="baseline"/>
      </w:pPr>
      <w:r w:rsidRPr="00EB5235">
        <w:t>обращение за предоставлением иной услуги;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заявителем представлен неполный комплект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документы, необходимые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</w:t>
      </w:r>
      <w:r w:rsidRPr="00EB5235">
        <w:lastRenderedPageBreak/>
        <w:t>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несоответствие категории заявителей, указанных в пункте 4 настоящего Административного регламента;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поступление заявления, аналогично ранее зарегистрированному заявлению, срок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по которому не истек на момент поступления такого заявления;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заявление подано за пределами периода, указанного в пункте 33 настоящего Административного регламента;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7333A5" w:rsidRPr="00EB5235" w:rsidRDefault="007333A5" w:rsidP="004A085B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Основания для приостановления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отсутствуют.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Основаниями для отказа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являются:</w:t>
      </w:r>
    </w:p>
    <w:p w:rsidR="007333A5" w:rsidRPr="00EB5235" w:rsidRDefault="007333A5" w:rsidP="004A085B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7333A5" w:rsidRPr="00EB5235" w:rsidRDefault="007333A5" w:rsidP="002A7B1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right="-8" w:hanging="720"/>
        <w:textAlignment w:val="baseline"/>
      </w:pPr>
      <w:r w:rsidRPr="00EB5235">
        <w:t>отзыв заявления по инициативе заявителя;</w:t>
      </w:r>
    </w:p>
    <w:p w:rsidR="007333A5" w:rsidRPr="00EB5235" w:rsidRDefault="007333A5" w:rsidP="002A7B1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lastRenderedPageBreak/>
        <w:t xml:space="preserve">Заявитель вправе отказаться от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уполномоченным работником Организации принимается решение об отказе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. Отказ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не препятствует повторному обращению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Муниципальная услуга предоставляется без взимания государственной пошлины или иной платы.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Максимальный срок ожидания в очереди при подаче заявителем запроса</w:t>
      </w: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о предоставлении муниципальной услуги и при получении результата предоставления муниципальной услуги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Максимальный срок ожидания в очереди при подаче заявления и при получении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не должен превышать 15 минут.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Требования к помещениям, в которых предоставляется муниципальная услуга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2A7B10" w:rsidRDefault="007333A5" w:rsidP="002A7B10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10"/>
        <w:textAlignment w:val="baseline"/>
      </w:pPr>
      <w:r w:rsidRPr="00EB5235">
        <w:t xml:space="preserve">Организация, МФЦ при предоставлении </w:t>
      </w:r>
      <w:r w:rsidRPr="002A7B10">
        <w:rPr>
          <w:w w:val="105"/>
        </w:rPr>
        <w:t>муниципальной</w:t>
      </w:r>
      <w:r w:rsidRPr="002A7B10">
        <w:rPr>
          <w:spacing w:val="40"/>
          <w:w w:val="105"/>
        </w:rPr>
        <w:t xml:space="preserve"> </w:t>
      </w:r>
      <w:r w:rsidRPr="002A7B10">
        <w:rPr>
          <w:spacing w:val="-2"/>
        </w:rPr>
        <w:t>услуги</w:t>
      </w:r>
      <w:r w:rsidRPr="00EB5235"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2A7B10">
        <w:rPr>
          <w:w w:val="105"/>
        </w:rPr>
        <w:t>муниципальная</w:t>
      </w:r>
      <w:r w:rsidRPr="002A7B10">
        <w:rPr>
          <w:spacing w:val="40"/>
          <w:w w:val="105"/>
        </w:rPr>
        <w:t xml:space="preserve"> </w:t>
      </w:r>
      <w:r w:rsidRPr="002A7B10">
        <w:rPr>
          <w:spacing w:val="-2"/>
        </w:rPr>
        <w:t>услуга</w:t>
      </w:r>
      <w:r w:rsidRPr="00EB5235">
        <w:t xml:space="preserve">, и беспрепятственного их передвижения в указанных помещениях в соответствии с </w:t>
      </w:r>
      <w:r w:rsidR="002A7B10" w:rsidRPr="002A7B10">
        <w:t>Постановлением администрации от 22.01.2021 года № 22 «Об утверждении плана мероприятий по повышению значений показателей доступности для инвалидов приоритетных объектов и услуг на т</w:t>
      </w:r>
      <w:r w:rsidR="002A7B10">
        <w:t>ерритории ГГО на 2021-2024 годы.</w:t>
      </w:r>
    </w:p>
    <w:p w:rsidR="007333A5" w:rsidRPr="00EB5235" w:rsidRDefault="007333A5" w:rsidP="002D5AD3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Помещения, в которых осуществляется предоставление </w:t>
      </w:r>
      <w:r w:rsidRPr="002A7B10">
        <w:rPr>
          <w:w w:val="105"/>
        </w:rPr>
        <w:t>муниципальной</w:t>
      </w:r>
      <w:r w:rsidRPr="002A7B10">
        <w:rPr>
          <w:spacing w:val="40"/>
          <w:w w:val="105"/>
        </w:rPr>
        <w:t xml:space="preserve"> </w:t>
      </w:r>
      <w:r w:rsidRPr="002A7B10">
        <w:rPr>
          <w:spacing w:val="-2"/>
        </w:rPr>
        <w:t>услуги</w:t>
      </w:r>
      <w:r w:rsidRPr="00EB5235"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</w:pPr>
      <w:r w:rsidRPr="00EB5235">
        <w:rPr>
          <w:b/>
        </w:rPr>
        <w:t xml:space="preserve">Показатели доступности и качества </w:t>
      </w:r>
      <w:r w:rsidRPr="00EB5235">
        <w:rPr>
          <w:b/>
          <w:w w:val="105"/>
        </w:rPr>
        <w:t>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Оценка доступности и качества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должна осуществляться по следующим показателям: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lastRenderedPageBreak/>
        <w:t xml:space="preserve">степень информированности граждан о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(доступность информации об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возможность выбора способа получения информации);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возможность выбора заявителем форм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с использованием Порталов;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 в любом МФЦ в пределах территории </w:t>
      </w:r>
      <w:r w:rsidR="002A7B10">
        <w:t>Гаринского городского округа</w:t>
      </w:r>
      <w:r w:rsidRPr="00EB5235">
        <w:t xml:space="preserve"> по выбору заявителя независимо от его места жительства или места пребывания;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доступность обращения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для инвалидов и других маломобильных групп населения;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соблюдение сроков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сроков выполнения административных процедур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отсутствие обоснованных жалоб со стороны заявителей по результатам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возможность получения информации о ходе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с использованием Портала;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количество взаимодействий заявителя с работниками Организации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их продолжительность.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целях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консультаций и информирования о ходе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</w:rPr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</w:pPr>
      <w:r w:rsidRPr="00EB5235">
        <w:rPr>
          <w:b/>
        </w:rPr>
        <w:t xml:space="preserve">Требования к организации предоставления </w:t>
      </w:r>
      <w:r w:rsidRPr="00EB5235">
        <w:rPr>
          <w:b/>
          <w:w w:val="105"/>
        </w:rPr>
        <w:t>муниципальной</w:t>
      </w:r>
      <w:r w:rsidRPr="00EB5235">
        <w:rPr>
          <w:b/>
          <w:spacing w:val="40"/>
          <w:w w:val="105"/>
        </w:rPr>
        <w:t xml:space="preserve"> </w:t>
      </w:r>
      <w:r w:rsidRPr="00EB5235">
        <w:rPr>
          <w:b/>
          <w:spacing w:val="-2"/>
        </w:rPr>
        <w:t>услуги</w:t>
      </w: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в электронной форме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целях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 с использованием Портала заявителем заполняется электронная форма заявления.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 могут осуществляться: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об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подача заявления на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направление уведомления в личный кабинет заявителя на Портале о необходимости в установленный Организацией срок предоставить оригиналы </w:t>
      </w:r>
      <w:r w:rsidRPr="00EB5235">
        <w:lastRenderedPageBreak/>
        <w:t>документов;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получение заявителем уведомлений о ходе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личный кабинет на Портале;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указанных в подразделах «Наименование организаций, предоставляющих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» и «Исчерпывающий перечень документов и сведений,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получение заявителем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личном кабинете на Портале;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  <w:r w:rsidRPr="00EB5235">
        <w:t>xml — для формализованных документов;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  <w:r w:rsidRPr="00EB5235">
        <w:t>doc, docx, odt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  <w:r w:rsidRPr="00EB5235">
        <w:t>xls, xlsx, ods — для документов, содержащих расчеты;</w:t>
      </w:r>
    </w:p>
    <w:p w:rsidR="007333A5" w:rsidRPr="00EB5235" w:rsidRDefault="007333A5" w:rsidP="00EB5235">
      <w:pPr>
        <w:widowControl w:val="0"/>
        <w:tabs>
          <w:tab w:val="left" w:pos="851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  <w:r w:rsidRPr="00EB5235">
        <w:t>pdf, jpg, jpeg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333A5" w:rsidRPr="00EB5235" w:rsidRDefault="007333A5" w:rsidP="002A7B10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«черно-белый» (при отсутствии в документе графических изображений и (или) цветного текста);</w:t>
      </w:r>
    </w:p>
    <w:p w:rsidR="007333A5" w:rsidRPr="00EB5235" w:rsidRDefault="007333A5" w:rsidP="002A7B10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«оттенки серого» (при наличии в документе графических изображений, отличных от цветного графического изображения);</w:t>
      </w:r>
    </w:p>
    <w:p w:rsidR="007333A5" w:rsidRPr="00EB5235" w:rsidRDefault="007333A5" w:rsidP="002A7B10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333A5" w:rsidRPr="00EB5235" w:rsidRDefault="007333A5" w:rsidP="002A7B10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333A5" w:rsidRPr="00EB5235" w:rsidRDefault="007333A5" w:rsidP="002A7B10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Электронные документы должны обеспечивать:</w:t>
      </w:r>
    </w:p>
    <w:p w:rsidR="007333A5" w:rsidRPr="00EB5235" w:rsidRDefault="007333A5" w:rsidP="002A7B10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возможность идентифицировать документ и количество листов в документе;</w:t>
      </w:r>
    </w:p>
    <w:p w:rsidR="007333A5" w:rsidRPr="00EB5235" w:rsidRDefault="007333A5" w:rsidP="002A7B10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</w:t>
      </w:r>
      <w:r w:rsidRPr="00EB5235">
        <w:lastRenderedPageBreak/>
        <w:t>содержанию документа;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Документы, подлежащие представлению в форматах xls, xlsx или ods, формируются в виде отдельного электронного документа.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Максимально допустимый размер прикрепленного пакета документов не должен превышать 10 ГБ.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2A7B10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Требования к организации предоставления муниципальной услуги в МФЦ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Предоставление бесплатного доступа к Порталу для подачи заявлений, документов, информации, необходимых для получения </w:t>
      </w:r>
      <w:r w:rsidRPr="00EB5235">
        <w:rPr>
          <w:w w:val="105"/>
        </w:rPr>
        <w:t>муниципальных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</w:t>
      </w:r>
      <w:r w:rsidRPr="00EB5235">
        <w:t xml:space="preserve"> в электронной форме осуществляется в любом МФЦ в пределах </w:t>
      </w:r>
      <w:r w:rsidR="002A7B10">
        <w:t>Гаринского городского округа</w:t>
      </w:r>
      <w:r w:rsidRPr="00EB5235">
        <w:t xml:space="preserve"> по выбору заявителя независимо от его места жительства или места пребывания.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Организация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МФЦ должна обеспечивать: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бесплатный доступ заявителя к Порталу для обеспечения возможности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электронной форме;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иные функции, установленные нормативными правовыми актами Российской Федерации и </w:t>
      </w:r>
      <w:r w:rsidR="002A7B10">
        <w:t>Гаринского городского округа.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МФЦ исключается взаимодействие заявителя с работниками Организации.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МФЦ запрещается требовать от заявителя предоставления документов, информации и осуществления действий, предусмотренных пунктом 40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081C71">
        <w:t>Гаринского городского округа</w:t>
      </w:r>
      <w:r w:rsidRPr="00EB5235">
        <w:t>, возмещается МФЦ в соответствии с законодательством Российской Федерации.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</w:rPr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7333A5" w:rsidRPr="00EB5235" w:rsidRDefault="007333A5" w:rsidP="00081C71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jc w:val="center"/>
        <w:textAlignment w:val="baseline"/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Состав, последовательность и сроки выполнения административных</w:t>
      </w:r>
    </w:p>
    <w:p w:rsidR="007333A5" w:rsidRPr="00EB5235" w:rsidRDefault="007333A5" w:rsidP="00081C71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jc w:val="center"/>
        <w:textAlignment w:val="baseline"/>
        <w:outlineLvl w:val="0"/>
        <w:rPr>
          <w:b/>
          <w:bCs/>
        </w:rPr>
      </w:pPr>
      <w:r w:rsidRPr="00EB5235">
        <w:rPr>
          <w:b/>
          <w:bCs/>
          <w:w w:val="95"/>
        </w:rPr>
        <w:lastRenderedPageBreak/>
        <w:t>процедур</w:t>
      </w:r>
      <w:r w:rsidRPr="00EB5235">
        <w:rPr>
          <w:b/>
          <w:bCs/>
          <w:spacing w:val="2"/>
        </w:rPr>
        <w:t xml:space="preserve"> </w:t>
      </w:r>
      <w:r w:rsidRPr="00EB5235">
        <w:rPr>
          <w:b/>
          <w:bCs/>
          <w:w w:val="95"/>
        </w:rPr>
        <w:t>при</w:t>
      </w:r>
      <w:r w:rsidRPr="00EB5235">
        <w:rPr>
          <w:b/>
          <w:bCs/>
          <w:spacing w:val="-2"/>
          <w:w w:val="95"/>
        </w:rPr>
        <w:t xml:space="preserve"> </w:t>
      </w:r>
      <w:r w:rsidRPr="00EB5235">
        <w:rPr>
          <w:b/>
          <w:bCs/>
          <w:w w:val="95"/>
        </w:rPr>
        <w:t>предоставлении</w:t>
      </w:r>
      <w:r w:rsidRPr="00EB5235">
        <w:rPr>
          <w:b/>
          <w:bCs/>
          <w:spacing w:val="-11"/>
          <w:w w:val="95"/>
        </w:rPr>
        <w:t xml:space="preserve"> </w:t>
      </w:r>
      <w:r w:rsidRPr="00EB5235">
        <w:rPr>
          <w:b/>
          <w:bCs/>
          <w:w w:val="105"/>
        </w:rPr>
        <w:t>муниципальной</w:t>
      </w:r>
      <w:r w:rsidRPr="00EB5235">
        <w:rPr>
          <w:b/>
          <w:bCs/>
          <w:spacing w:val="40"/>
          <w:w w:val="105"/>
        </w:rPr>
        <w:t xml:space="preserve"> </w:t>
      </w:r>
      <w:r w:rsidRPr="00EB5235">
        <w:rPr>
          <w:b/>
          <w:bCs/>
          <w:spacing w:val="-2"/>
        </w:rPr>
        <w:t>услуги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  <w:rPr>
          <w:b/>
          <w:bCs/>
        </w:rPr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Перечень административных процедур:</w:t>
      </w:r>
    </w:p>
    <w:p w:rsidR="007333A5" w:rsidRPr="00EB5235" w:rsidRDefault="007333A5" w:rsidP="00081C71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прием и регистрация заявления и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81C71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81C71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рассмотрение документов </w:t>
      </w:r>
      <w:r w:rsidRPr="00EB5235">
        <w:tab/>
        <w:t xml:space="preserve">и принятие решения о подготовке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81C71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принятие решения о предоставлении (об отказе в предоставлении)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оформление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081C71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выдача (направление)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заявителю.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 7 к настоящему Административному регламенту.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Исправление допущенных опечаток и ошибок в выданных в результате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нарочно заявителю.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Варианты и порядок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Перечень административных процедур при подаче заявления посредством Портала:</w:t>
      </w:r>
    </w:p>
    <w:p w:rsidR="007333A5" w:rsidRPr="00EB5235" w:rsidRDefault="007333A5" w:rsidP="00081C71">
      <w:pPr>
        <w:widowControl w:val="0"/>
        <w:numPr>
          <w:ilvl w:val="0"/>
          <w:numId w:val="27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hanging="720"/>
        <w:textAlignment w:val="baseline"/>
      </w:pPr>
      <w:r w:rsidRPr="00EB5235">
        <w:t>авторизация на Портале с подтвержденной учетной записью в ЕСИА;</w:t>
      </w:r>
    </w:p>
    <w:p w:rsidR="007333A5" w:rsidRPr="00EB5235" w:rsidRDefault="007333A5" w:rsidP="00081C71">
      <w:pPr>
        <w:widowControl w:val="0"/>
        <w:numPr>
          <w:ilvl w:val="0"/>
          <w:numId w:val="27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формирование и направление заявления в образовательную организацию посредством Портала.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заявлении заявитель указывает данные, в соответствии с полями интерактивной формы заявления.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 формировании заявления заявителю обеспечивается: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Прием и регистрация заявления Уполномоченным органом.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Уполномоченный орган обеспечивает в срок не позднее 3 рабочих дней с момента подачи заявления на Портале: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прием заявления и направление заявителю электронного уведомления о поступлении заявления;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После рассмотрения заявления в личный кабинет заявителя направляется одно из следующих уведомлений: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уведомление о необходимости предоставления оригиналов документов в Организацию с указанием срока предоставления.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уведомление о приеме на обучение ребенка в Организацию с указанием реквизитов распорядительного акта;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уведомление об отказе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в соответствии с пунктом 48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EB5235"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 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Раздел 4. Порядок и формы контроля за исполнением Административного</w:t>
      </w: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регламента</w:t>
      </w:r>
    </w:p>
    <w:p w:rsidR="007333A5" w:rsidRPr="00EB5235" w:rsidRDefault="007333A5" w:rsidP="00EB5235">
      <w:pPr>
        <w:widowControl w:val="0"/>
        <w:overflowPunct w:val="0"/>
        <w:autoSpaceDE w:val="0"/>
        <w:autoSpaceDN w:val="0"/>
        <w:spacing w:line="228" w:lineRule="auto"/>
        <w:textAlignment w:val="baseline"/>
        <w:rPr>
          <w:b/>
        </w:rPr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7333A5" w:rsidRPr="00EB5235" w:rsidRDefault="007333A5" w:rsidP="00081C71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jc w:val="center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Требованиями к порядку и формам текущего контроля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являются:</w:t>
      </w:r>
    </w:p>
    <w:p w:rsidR="007333A5" w:rsidRPr="00EB5235" w:rsidRDefault="007333A5" w:rsidP="00081C71">
      <w:pPr>
        <w:widowControl w:val="0"/>
        <w:numPr>
          <w:ilvl w:val="0"/>
          <w:numId w:val="28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hanging="11"/>
        <w:textAlignment w:val="baseline"/>
      </w:pPr>
      <w:r w:rsidRPr="00EB5235">
        <w:t>независимость;</w:t>
      </w:r>
    </w:p>
    <w:p w:rsidR="007333A5" w:rsidRPr="00EB5235" w:rsidRDefault="007333A5" w:rsidP="00081C71">
      <w:pPr>
        <w:widowControl w:val="0"/>
        <w:numPr>
          <w:ilvl w:val="0"/>
          <w:numId w:val="28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hanging="11"/>
        <w:textAlignment w:val="baseline"/>
      </w:pPr>
      <w:r w:rsidRPr="00EB5235">
        <w:t>тщательность.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Должностные лица Уполномоченного органа, осуществляющие текущий контроль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обязаны принимать меры по предотвращению конфликта интересов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lastRenderedPageBreak/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Тщательность осуществления текущего контроля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Порядок и периодичность осуществления плановых и внеплановых проверок полноты и качества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/>
        <w:textAlignment w:val="baseline"/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Ответственность работников Организации, МФЦ, работников МФЦ за решения и действия (бездействия), принимаемые (осуществляемые) ими в ходе предоставления муниципальной услуги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Работником Организации, ответственным за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а также за соблюдение порядка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является руководитель Организации, непосредственно предоставляющий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</w:t>
      </w:r>
      <w:r w:rsidRPr="00EB5235">
        <w:lastRenderedPageBreak/>
        <w:t>области.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/>
        <w:textAlignment w:val="baseline"/>
      </w:pPr>
    </w:p>
    <w:p w:rsidR="007333A5" w:rsidRPr="00EB5235" w:rsidRDefault="007333A5" w:rsidP="00081C71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333A5" w:rsidRPr="00EB5235" w:rsidRDefault="007333A5" w:rsidP="00081C71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709" w:right="-8"/>
        <w:jc w:val="center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Контроль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»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Граждане, их объединения и организации для осуществления контроля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с целью соблюдения порядка ее предоставления имеют право направлять в </w:t>
      </w:r>
      <w:r w:rsidR="00081C71">
        <w:t xml:space="preserve">Администрацию Гаринского городского округа </w:t>
      </w:r>
      <w:r w:rsidRPr="00EB5235">
        <w:t xml:space="preserve">жалобы на нарушение работниками Организации, МФЦ порядка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повлекшее ее непредоставление или предоставление с нарушением срока, установленного Административным регламентом.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Граждане, их объединения и организации для осуществления контроля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а также жалобы и заявления на действия (бездействие) работников Организации, МФЦ и принятые ими решения, связанные с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Контроль за предоставлением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получения полной, актуальной и достоверной информации о порядке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и возможности досудебного рассмотрения обращений (жалоб) в процессе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680798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МФЦ, а также их работников</w:t>
      </w:r>
    </w:p>
    <w:p w:rsidR="007333A5" w:rsidRPr="00EB5235" w:rsidRDefault="007333A5" w:rsidP="00680798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</w:p>
    <w:p w:rsidR="007333A5" w:rsidRPr="00EB5235" w:rsidRDefault="007333A5" w:rsidP="00680798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333A5" w:rsidRPr="00EB5235" w:rsidRDefault="007333A5" w:rsidP="00680798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jc w:val="center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Организацией, работниками Организации, </w:t>
      </w:r>
      <w:r w:rsidRPr="00EB5235">
        <w:lastRenderedPageBreak/>
        <w:t>МФЦ, работниками МФЦ (далее – жалоба).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Заявитель может обратиться с жалобой, в том числе в следующих случаях: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нарушение срока регистрации заявления о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комплексного запроса, указанного в статье 15.1 Федерального закона № 210-ФЗ;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нарушение срока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у заявителя;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отказ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если основания отказа не предусмотрены законодательством Российской Федерации;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требование с заявителя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платы, не предусмотренной законодательством Российской Федерации;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документах либо нарушение срока внесения таких исправлений;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нарушение срока или порядка выдачи документов по результатам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приостановление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если основания приостановления не предусмотрены законодательством Российской Федерации;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требование у заявителя при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либо в предоставлении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за исключением случаев, указанных в подпункте 10.4.4 пункта 10.8 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142" w:right="-8" w:firstLine="709"/>
        <w:textAlignment w:val="baseline"/>
      </w:pPr>
      <w:r w:rsidRPr="00EB5235">
        <w:t>Жалоба должна содержать: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сведения об обжалуемых решениях и действиях (бездействии) Организации, работника Организации, МФЦ, работника МФЦ;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</w:t>
      </w:r>
      <w:r w:rsidRPr="00EB5235">
        <w:lastRenderedPageBreak/>
        <w:t>доводы заявителя, либо их копии.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При подаче жалобы в электронном виде документы, указанные в пункте 104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7333A5" w:rsidRPr="00680798" w:rsidRDefault="007333A5" w:rsidP="00DA4C79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</w:t>
      </w:r>
      <w:r w:rsidRPr="00680798">
        <w:t>электронной форме жалоба может быть подана заявителем посредством:</w:t>
      </w:r>
      <w:r w:rsidR="00680798" w:rsidRPr="00680798">
        <w:t xml:space="preserve"> </w:t>
      </w:r>
      <w:r w:rsidR="00680798">
        <w:t>(</w:t>
      </w:r>
      <w:hyperlink r:id="rId12" w:tgtFrame="_blank" w:history="1">
        <w:r w:rsidR="00680798" w:rsidRPr="00680798">
          <w:rPr>
            <w:rStyle w:val="afffff6"/>
            <w:bCs/>
            <w:color w:val="auto"/>
            <w:u w:val="none"/>
            <w:shd w:val="clear" w:color="auto" w:fill="FFFFFF"/>
          </w:rPr>
          <w:t>admg</w:t>
        </w:r>
        <w:r w:rsidR="00680798" w:rsidRPr="00680798">
          <w:rPr>
            <w:rStyle w:val="afffff6"/>
            <w:bCs/>
            <w:color w:val="auto"/>
            <w:u w:val="none"/>
            <w:shd w:val="clear" w:color="auto" w:fill="FFFFFF"/>
          </w:rPr>
          <w:t>a</w:t>
        </w:r>
        <w:r w:rsidR="00680798" w:rsidRPr="00680798">
          <w:rPr>
            <w:rStyle w:val="afffff6"/>
            <w:bCs/>
            <w:color w:val="auto"/>
            <w:u w:val="none"/>
            <w:shd w:val="clear" w:color="auto" w:fill="FFFFFF"/>
          </w:rPr>
          <w:t>ri-sever.ru</w:t>
        </w:r>
      </w:hyperlink>
      <w:r w:rsidR="00680798">
        <w:t>)</w:t>
      </w:r>
      <w:r w:rsidR="00680798" w:rsidRPr="00680798">
        <w:t>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официального сайта Уполномоченного органа, Организации, МФЦ, учредителя МФЦ в сети Интернет;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Портала, за исключением жалоб на решения и действия (бездействие) МФЦ и их работников;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В Организации, МФЦ, учредителями МФЦ, </w:t>
      </w:r>
      <w:r w:rsidR="00DE5462">
        <w:t>Администрацией</w:t>
      </w:r>
      <w:r w:rsidR="00680798">
        <w:t xml:space="preserve"> Гаринского городского округа</w:t>
      </w:r>
      <w:r w:rsidRPr="00EB5235">
        <w:t xml:space="preserve"> определяются уполномоченные должностные лица и (или) работники, которые обеспечивают: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прием и регистрацию жалоб;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направление жалоб в уполномоченные на их рассмотрение структурное подразделение Уполномоченного органа (далее — Подразделение), Организацию, МФЦ, учредителю МФЦ, </w:t>
      </w:r>
      <w:r w:rsidR="00680798">
        <w:t>Администрацию Гаринского городского округа</w:t>
      </w:r>
      <w:r w:rsidRPr="00EB5235">
        <w:t>в соответствии с пунктами 123 и 126 настоящего Административного регламента;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рассмотрение жалоб в соответствии с требованиями законодательства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По результатам рассмотрения жалобы Уполномоченный орган, Организация, МФЦ, учредитель МФЦ, </w:t>
      </w:r>
      <w:r w:rsidR="00DE5462">
        <w:t xml:space="preserve">Администрация Гаринского городского округа </w:t>
      </w:r>
      <w:r w:rsidRPr="00EB5235">
        <w:t>в пределах полномочий принимает одно из следующих решений: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удовлетворении жалобы отказывается по основаниям, предусмотренным пунктом 116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 удовлетворении жалобы Уполномоченный орган, Организация, МФЦ, учредитель МФЦ, </w:t>
      </w:r>
      <w:r w:rsidR="00DE5462">
        <w:t xml:space="preserve">Администрация Гаринского городского округа </w:t>
      </w:r>
      <w:r w:rsidRPr="00EB5235"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не позднее 5-ти рабочих дней со дня принятия решения, </w:t>
      </w:r>
      <w:r w:rsidRPr="00EB5235">
        <w:lastRenderedPageBreak/>
        <w:t>если иное не установлено законодательством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Не позднее дня, следующего за днем принятия решения, указанного в пункте 112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DE5462">
        <w:t>Администрации Гаринского городского округа</w:t>
      </w:r>
      <w:r w:rsidRPr="00EB5235">
        <w:t xml:space="preserve"> соответственно.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DE5462">
        <w:t>Администрации Гаринского городского округа</w:t>
      </w:r>
      <w:r w:rsidRPr="00EB5235">
        <w:t>, вид которой установлен законодательством Российской Федерации.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ответе по результатам рассмотрения жалобы указываются: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наименование Уполномоченного органа, Организации, МФЦ, учредителя МФЦ,</w:t>
      </w:r>
    </w:p>
    <w:p w:rsidR="007333A5" w:rsidRPr="00EB5235" w:rsidRDefault="00DE5462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>
        <w:t>Администрации Гаринского городского округа</w:t>
      </w:r>
      <w:r w:rsidR="007333A5" w:rsidRPr="00EB5235"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фамилия, имя, отчество (при наличии) или наименование заявителя;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основания для принятия решения по жалобе;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принятое по жалобе решение;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а также информация, указанная в пункте 114 настоящего Административного регламента;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информация о порядке обжалования принятого по жалобе решения.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Уполномоченный орган, Организация, МФЦ, учредитель МФЦ, </w:t>
      </w:r>
      <w:r w:rsidR="00DE5462">
        <w:t>Администрация</w:t>
      </w:r>
      <w:r w:rsidR="00DE5462">
        <w:t xml:space="preserve"> Гаринского городского округа</w:t>
      </w:r>
      <w:r w:rsidRPr="00EB5235">
        <w:t xml:space="preserve"> отказывает в удовлетворении жалобы в следующих случаях:</w:t>
      </w:r>
    </w:p>
    <w:p w:rsidR="007333A5" w:rsidRPr="00EB5235" w:rsidRDefault="007333A5" w:rsidP="00DE5462">
      <w:pPr>
        <w:widowControl w:val="0"/>
        <w:numPr>
          <w:ilvl w:val="0"/>
          <w:numId w:val="29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333A5" w:rsidRPr="00EB5235" w:rsidRDefault="007333A5" w:rsidP="00DE5462">
      <w:pPr>
        <w:widowControl w:val="0"/>
        <w:numPr>
          <w:ilvl w:val="0"/>
          <w:numId w:val="29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lastRenderedPageBreak/>
        <w:t>подачи жалобы лицом, полномочия которого не подтверждены</w:t>
      </w:r>
      <w:r w:rsidRPr="00EB5235">
        <w:tab/>
        <w:t>в порядке, установленном законодательством Российской Федерации;</w:t>
      </w:r>
    </w:p>
    <w:p w:rsidR="007333A5" w:rsidRPr="00EB5235" w:rsidRDefault="007333A5" w:rsidP="00DE5462">
      <w:pPr>
        <w:widowControl w:val="0"/>
        <w:numPr>
          <w:ilvl w:val="0"/>
          <w:numId w:val="29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Уполномоченный орган, Организация, МФЦ, учредитель МФЦ, </w:t>
      </w:r>
      <w:r w:rsidR="00DE5462">
        <w:t>Администрация Гаринского городского округа</w:t>
      </w:r>
      <w:r w:rsidR="00DE5462" w:rsidRPr="00EB5235">
        <w:t xml:space="preserve"> </w:t>
      </w:r>
      <w:r w:rsidRPr="00EB5235">
        <w:t>вправе оставить жалобу без ответа в следующих случаях:</w:t>
      </w:r>
    </w:p>
    <w:p w:rsidR="007333A5" w:rsidRPr="00EB5235" w:rsidRDefault="007333A5" w:rsidP="00DE5462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333A5" w:rsidRPr="00EB5235" w:rsidRDefault="007333A5" w:rsidP="00DE5462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Уполномоченный орган, Организация, МФЦ, учредитель МФЦ, </w:t>
      </w:r>
      <w:r w:rsidR="00DE5462">
        <w:t>Администрация Гаринского городского округа</w:t>
      </w:r>
      <w:r w:rsidR="00DE5462" w:rsidRPr="00EB5235">
        <w:t xml:space="preserve"> </w:t>
      </w:r>
      <w:r w:rsidRPr="00EB5235">
        <w:t>сообщает заявителю об оставлении жалобы без ответа в течение 3-х рабочих дней со дня регистрации жалобы.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DE5462">
        <w:t>Администрацию</w:t>
      </w:r>
      <w:r w:rsidR="00DE5462">
        <w:t xml:space="preserve"> Гаринского городского округа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Уполномоченный орган, Организация, МФЦ, учредитель МФЦ обеспечивают: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оснащение мест приема жалоб;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lastRenderedPageBreak/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textAlignment w:val="baseline"/>
      </w:pPr>
    </w:p>
    <w:p w:rsidR="007333A5" w:rsidRPr="00EB5235" w:rsidRDefault="007333A5" w:rsidP="00DE5462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</w:p>
    <w:p w:rsidR="007333A5" w:rsidRPr="00EB5235" w:rsidRDefault="007333A5" w:rsidP="00DE5462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(внесудебном) порядке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Жалоба подается в Уполномоченный орган, Организацию, МФЦ, предоставившие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Жалобу на решения и действия (бездействие) Организации можно подать в </w:t>
      </w:r>
      <w:r w:rsidR="00DB05F8">
        <w:t>Администрацию</w:t>
      </w:r>
      <w:r w:rsidR="00DB05F8">
        <w:t xml:space="preserve"> Гаринского городского округа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Жалоба на решения и действия (бездействие) работника МФЦ подается руководителю МФЦ.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Жалоба на решения и действия (бездействие) МФЦ подается учредителю МФЦ или в </w:t>
      </w:r>
      <w:r w:rsidR="00DB05F8">
        <w:t>Администрацию</w:t>
      </w:r>
      <w:r w:rsidR="00DB05F8">
        <w:t xml:space="preserve"> Гаринского городского округа</w:t>
      </w:r>
      <w:r w:rsidRPr="00EB5235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 xml:space="preserve">, нарушение порядка которой обжалуется, либо в месте, где заявителем получен результат указанной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Прием жалоб в письменной форме на бумажном носителе осуществляется </w:t>
      </w:r>
      <w:r w:rsidR="00DB05F8">
        <w:t>Администраци</w:t>
      </w:r>
      <w:r w:rsidR="00DB05F8">
        <w:t>ей</w:t>
      </w:r>
      <w:r w:rsidR="00DB05F8">
        <w:t xml:space="preserve"> Гаринского городского округа</w:t>
      </w:r>
      <w:r w:rsidR="00DB05F8" w:rsidRPr="00EB5235">
        <w:t xml:space="preserve"> </w:t>
      </w:r>
      <w:r w:rsidRPr="00EB5235">
        <w:t>по месту его работы. Время приема жалоб должно совпадать со временем работы указанного органа по месту его работы.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</w:t>
      </w:r>
      <w:r w:rsidRPr="00EB5235">
        <w:lastRenderedPageBreak/>
        <w:t>жалобы в Организации.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 xml:space="preserve">Жалоба, поступившая в Уполномоченный орган, Организацию, МФЦ, учредителю МФЦ, </w:t>
      </w:r>
      <w:r w:rsidR="00DB05F8">
        <w:t>Администрацию</w:t>
      </w:r>
      <w:r w:rsidR="00DB05F8">
        <w:t xml:space="preserve"> Гаринского городского округа</w:t>
      </w:r>
      <w:r w:rsidRPr="00EB5235">
        <w:t>, подлежит регистрации не позднее следующего рабочего дня со дня ее поступления.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 w:rsidR="00DB05F8">
        <w:t>,</w:t>
      </w:r>
      <w:r w:rsidRPr="00EB5235">
        <w:t xml:space="preserve"> </w:t>
      </w:r>
      <w:r w:rsidR="00DB05F8">
        <w:t>Администрацией</w:t>
      </w:r>
      <w:r w:rsidR="00DB05F8">
        <w:t xml:space="preserve"> Гаринского городского округа</w:t>
      </w:r>
      <w:r w:rsidR="00DB05F8">
        <w:t>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right="-8" w:firstLine="709"/>
        <w:textAlignment w:val="baseline"/>
      </w:pPr>
      <w:r w:rsidRPr="00EB5235"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7333A5" w:rsidRPr="00EB5235" w:rsidRDefault="007333A5" w:rsidP="00EB5235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709" w:right="-8"/>
        <w:textAlignment w:val="baseline"/>
      </w:pPr>
    </w:p>
    <w:p w:rsidR="007333A5" w:rsidRPr="00EB5235" w:rsidRDefault="007333A5" w:rsidP="00DB05F8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</w:pPr>
      <w:r w:rsidRPr="00EB5235">
        <w:t>Информация, указанная в разделе 5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7333A5" w:rsidRPr="00EB5235" w:rsidRDefault="007333A5" w:rsidP="00EB5235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textAlignment w:val="baseline"/>
      </w:pPr>
    </w:p>
    <w:p w:rsidR="007333A5" w:rsidRPr="00EB5235" w:rsidRDefault="007333A5" w:rsidP="00DB05F8">
      <w:pPr>
        <w:widowControl w:val="0"/>
        <w:overflowPunct w:val="0"/>
        <w:autoSpaceDE w:val="0"/>
        <w:autoSpaceDN w:val="0"/>
        <w:spacing w:line="228" w:lineRule="auto"/>
        <w:jc w:val="center"/>
        <w:textAlignment w:val="baseline"/>
        <w:rPr>
          <w:b/>
        </w:rPr>
      </w:pPr>
      <w:r w:rsidRPr="00EB5235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7333A5" w:rsidRPr="00EB5235" w:rsidRDefault="007333A5" w:rsidP="00DB05F8">
      <w:pPr>
        <w:widowControl w:val="0"/>
        <w:tabs>
          <w:tab w:val="left" w:pos="3544"/>
        </w:tabs>
        <w:overflowPunct w:val="0"/>
        <w:autoSpaceDE w:val="0"/>
        <w:autoSpaceDN w:val="0"/>
        <w:spacing w:line="228" w:lineRule="auto"/>
        <w:ind w:firstLine="709"/>
        <w:jc w:val="center"/>
        <w:textAlignment w:val="baseline"/>
      </w:pPr>
    </w:p>
    <w:p w:rsidR="007333A5" w:rsidRPr="00EB5235" w:rsidRDefault="007333A5" w:rsidP="00EB5235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overflowPunct w:val="0"/>
        <w:autoSpaceDE w:val="0"/>
        <w:autoSpaceDN w:val="0"/>
        <w:spacing w:line="228" w:lineRule="auto"/>
        <w:ind w:left="0" w:right="-8" w:firstLine="709"/>
        <w:textAlignment w:val="baseline"/>
        <w:sectPr w:rsidR="007333A5" w:rsidRPr="00EB5235" w:rsidSect="007333A5">
          <w:headerReference w:type="default" r:id="rId13"/>
          <w:pgSz w:w="11900" w:h="16840"/>
          <w:pgMar w:top="1134" w:right="567" w:bottom="1134" w:left="1134" w:header="430" w:footer="0" w:gutter="0"/>
          <w:cols w:space="720"/>
        </w:sectPr>
      </w:pPr>
      <w:r w:rsidRPr="00EB5235"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EB5235">
        <w:rPr>
          <w:w w:val="105"/>
        </w:rPr>
        <w:t>муниципальной</w:t>
      </w:r>
      <w:r w:rsidRPr="00EB5235">
        <w:rPr>
          <w:spacing w:val="40"/>
          <w:w w:val="105"/>
        </w:rPr>
        <w:t xml:space="preserve"> </w:t>
      </w:r>
      <w:r w:rsidRPr="00EB5235">
        <w:rPr>
          <w:spacing w:val="-2"/>
        </w:rPr>
        <w:t>услуги</w:t>
      </w:r>
      <w:r w:rsidRPr="00EB5235">
        <w:t>, осуществляется с соблюдением требований Федерального закона № 210-ФЗ.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-8"/>
        <w:jc w:val="left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lastRenderedPageBreak/>
        <w:t>Приложение № 1 к Административному регламенту по предоставлению муниципальной услуги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26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w w:val="95"/>
        </w:rPr>
        <w:t>ФОРМА</w:t>
      </w:r>
      <w:r w:rsidRPr="007333A5">
        <w:rPr>
          <w:rFonts w:ascii="Liberation Serif" w:hAnsi="Liberation Serif" w:cs="Liberation Serif"/>
          <w:spacing w:val="-3"/>
          <w:w w:val="95"/>
        </w:rPr>
        <w:t xml:space="preserve"> </w:t>
      </w:r>
      <w:r w:rsidRPr="007333A5">
        <w:rPr>
          <w:rFonts w:ascii="Liberation Serif" w:hAnsi="Liberation Serif" w:cs="Liberation Serif"/>
          <w:spacing w:val="-10"/>
        </w:rPr>
        <w:t>1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ind w:right="284"/>
        <w:jc w:val="center"/>
        <w:textAlignment w:val="baseline"/>
        <w:outlineLvl w:val="2"/>
        <w:rPr>
          <w:rFonts w:ascii="Liberation Serif" w:hAnsi="Liberation Serif" w:cs="Liberation Serif"/>
          <w:b/>
          <w:w w:val="105"/>
        </w:rPr>
      </w:pPr>
      <w:r w:rsidRPr="007333A5">
        <w:rPr>
          <w:rFonts w:ascii="Liberation Serif" w:hAnsi="Liberation Serif" w:cs="Liberation Serif"/>
          <w:b/>
          <w:w w:val="105"/>
        </w:rPr>
        <w:t>Форма</w:t>
      </w: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ind w:right="284"/>
        <w:jc w:val="center"/>
        <w:textAlignment w:val="baseline"/>
        <w:outlineLvl w:val="2"/>
      </w:pPr>
      <w:r w:rsidRPr="007333A5">
        <w:rPr>
          <w:rFonts w:ascii="Liberation Serif" w:hAnsi="Liberation Serif" w:cs="Liberation Serif"/>
          <w:b/>
          <w:w w:val="105"/>
        </w:rPr>
        <w:t>решения о</w:t>
      </w:r>
      <w:r w:rsidRPr="007333A5"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 w:rsidRPr="007333A5">
        <w:rPr>
          <w:rFonts w:ascii="Liberation Serif" w:hAnsi="Liberation Serif" w:cs="Liberation Serif"/>
          <w:b/>
          <w:w w:val="105"/>
        </w:rPr>
        <w:t xml:space="preserve">приеме заявления о зачислении в муниципальную образовательную организацию, </w:t>
      </w:r>
      <w:r w:rsidRPr="007333A5"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 w:rsidRPr="007333A5">
        <w:rPr>
          <w:rFonts w:ascii="Liberation Serif" w:hAnsi="Liberation Serif" w:cs="Liberation Serif"/>
          <w:b/>
          <w:spacing w:val="9"/>
          <w:w w:val="10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</w:rPr>
        <w:t>программу</w:t>
      </w:r>
      <w:r w:rsidRPr="007333A5">
        <w:rPr>
          <w:rFonts w:ascii="Liberation Serif" w:hAnsi="Liberation Serif" w:cs="Liberation Serif"/>
          <w:b/>
          <w:spacing w:val="6"/>
          <w:w w:val="10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</w:rPr>
        <w:t>общего</w:t>
      </w:r>
      <w:r w:rsidRPr="007333A5"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 w:rsidRPr="007333A5">
        <w:rPr>
          <w:rFonts w:ascii="Liberation Serif" w:hAnsi="Liberation Serif" w:cs="Liberation Serif"/>
          <w:b/>
          <w:w w:val="105"/>
        </w:rPr>
        <w:t xml:space="preserve"> на территории </w:t>
      </w:r>
      <w:r w:rsidR="00DB05F8">
        <w:rPr>
          <w:rFonts w:ascii="Liberation Serif" w:hAnsi="Liberation Serif" w:cs="Liberation Serif"/>
          <w:b/>
          <w:w w:val="105"/>
        </w:rPr>
        <w:t>Гаринского городского округа</w:t>
      </w: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FF21A6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95249</wp:posOffset>
                </wp:positionV>
                <wp:extent cx="3657600" cy="0"/>
                <wp:effectExtent l="0" t="0" r="19050" b="1905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61"/>
                            <a:gd name="f7" fmla="val 1"/>
                            <a:gd name="f8" fmla="val 5760"/>
                            <a:gd name="f9" fmla="+- 0 0 -90"/>
                            <a:gd name="f10" fmla="*/ f3 1 5761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5761"/>
                            <a:gd name="f16" fmla="*/ 0 f13 1"/>
                            <a:gd name="f17" fmla="*/ 0 f12 1"/>
                            <a:gd name="f18" fmla="*/ 5760 f13 1"/>
                            <a:gd name="f19" fmla="*/ 0 1 f12"/>
                            <a:gd name="f20" fmla="*/ f7 1 f12"/>
                            <a:gd name="f21" fmla="*/ f14 1 f2"/>
                            <a:gd name="f22" fmla="*/ f16 1 5761"/>
                            <a:gd name="f23" fmla="*/ f18 1 5761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5761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8080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4B1B" id="Freeform 11" o:spid="_x0000_s1026" style="position:absolute;margin-left:92.6pt;margin-top:7.5pt;width:4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7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" path="m,l5760,e" filled="f" strokecolor="#080808" strokeweight=".72pt">
                <v:path arrowok="t" o:connecttype="custom" o:connectlocs="1828800,0;3657600,1;1828800,1;0,1;0,0;3656965,0" o:connectangles="270,0,90,180,0,0" textboxrect="0,0,5761,0"/>
                <w10:wrap type="topAndBottom" anchorx="page"/>
              </v:shape>
            </w:pict>
          </mc:Fallback>
        </mc:AlternateConten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1739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 w:rsidRPr="007333A5"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 w:rsidRPr="007333A5"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7333A5" w:rsidRPr="007333A5" w:rsidRDefault="007333A5" w:rsidP="007333A5">
      <w:pPr>
        <w:widowControl w:val="0"/>
        <w:tabs>
          <w:tab w:val="left" w:pos="9219"/>
        </w:tabs>
        <w:overflowPunct w:val="0"/>
        <w:autoSpaceDE w:val="0"/>
        <w:autoSpaceDN w:val="0"/>
        <w:spacing w:line="240" w:lineRule="auto"/>
        <w:ind w:left="5848" w:right="2258" w:firstLine="700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4"/>
          <w:szCs w:val="24"/>
        </w:rPr>
        <w:t xml:space="preserve">Кому: </w:t>
      </w:r>
      <w:r w:rsidRPr="007333A5">
        <w:rPr>
          <w:rFonts w:ascii="Liberation Serif" w:hAnsi="Liberation Serif" w:cs="Liberation Serif"/>
          <w:sz w:val="24"/>
          <w:szCs w:val="24"/>
          <w:u w:val="single" w:color="1C1C1C"/>
        </w:rPr>
        <w:tab/>
      </w:r>
      <w:r w:rsidRPr="007333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33A5" w:rsidRPr="007333A5" w:rsidRDefault="007333A5" w:rsidP="007333A5">
      <w:pPr>
        <w:widowControl w:val="0"/>
        <w:tabs>
          <w:tab w:val="left" w:pos="9219"/>
        </w:tabs>
        <w:overflowPunct w:val="0"/>
        <w:autoSpaceDE w:val="0"/>
        <w:autoSpaceDN w:val="0"/>
        <w:spacing w:line="240" w:lineRule="auto"/>
        <w:ind w:left="5848" w:right="2258" w:firstLine="700"/>
        <w:jc w:val="left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7333A5" w:rsidRPr="007333A5" w:rsidRDefault="007333A5" w:rsidP="007333A5">
      <w:pPr>
        <w:widowControl w:val="0"/>
        <w:tabs>
          <w:tab w:val="left" w:pos="7230"/>
          <w:tab w:val="left" w:pos="7513"/>
          <w:tab w:val="left" w:pos="9219"/>
        </w:tabs>
        <w:overflowPunct w:val="0"/>
        <w:autoSpaceDE w:val="0"/>
        <w:autoSpaceDN w:val="0"/>
        <w:spacing w:line="240" w:lineRule="auto"/>
        <w:ind w:right="-8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spacing w:val="-2"/>
          <w:sz w:val="24"/>
          <w:szCs w:val="24"/>
        </w:rPr>
        <w:t>РЕШЕНИЕ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w w:val="105"/>
        </w:rPr>
        <w:t>о приеме заявления о зачислении</w:t>
      </w:r>
      <w:r w:rsidRPr="007333A5"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 w:rsidRPr="007333A5"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  <w:w w:val="105"/>
        </w:rPr>
        <w:t>Гаринского городского округа</w:t>
      </w:r>
      <w:r w:rsidRPr="007333A5">
        <w:rPr>
          <w:rFonts w:ascii="Liberation Serif" w:hAnsi="Liberation Serif" w:cs="Liberation Serif"/>
          <w:b/>
        </w:rPr>
        <w:t>,</w:t>
      </w:r>
      <w:r w:rsidRPr="007333A5">
        <w:rPr>
          <w:rFonts w:ascii="Liberation Serif" w:hAnsi="Liberation Serif" w:cs="Liberation Serif"/>
          <w:b/>
          <w:spacing w:val="52"/>
        </w:rPr>
        <w:t xml:space="preserve"> </w:t>
      </w:r>
      <w:r w:rsidRPr="007333A5">
        <w:rPr>
          <w:rFonts w:ascii="Liberation Serif" w:hAnsi="Liberation Serif" w:cs="Liberation Serif"/>
          <w:b/>
        </w:rPr>
        <w:t>к</w:t>
      </w:r>
      <w:r w:rsidRPr="007333A5">
        <w:rPr>
          <w:rFonts w:ascii="Liberation Serif" w:hAnsi="Liberation Serif" w:cs="Liberation Serif"/>
          <w:b/>
          <w:spacing w:val="34"/>
        </w:rPr>
        <w:t xml:space="preserve"> </w:t>
      </w:r>
      <w:r w:rsidRPr="007333A5">
        <w:rPr>
          <w:rFonts w:ascii="Liberation Serif" w:hAnsi="Liberation Serif" w:cs="Liberation Serif"/>
          <w:b/>
        </w:rPr>
        <w:t>рассмотрению</w:t>
      </w:r>
      <w:r w:rsidRPr="007333A5">
        <w:rPr>
          <w:rFonts w:ascii="Liberation Serif" w:hAnsi="Liberation Serif" w:cs="Liberation Serif"/>
          <w:b/>
          <w:spacing w:val="50"/>
        </w:rPr>
        <w:t xml:space="preserve"> </w:t>
      </w:r>
      <w:r w:rsidRPr="007333A5">
        <w:rPr>
          <w:rFonts w:ascii="Liberation Serif" w:hAnsi="Liberation Serif" w:cs="Liberation Serif"/>
          <w:b/>
        </w:rPr>
        <w:t>по</w:t>
      </w:r>
      <w:r w:rsidRPr="007333A5">
        <w:rPr>
          <w:rFonts w:ascii="Liberation Serif" w:hAnsi="Liberation Serif" w:cs="Liberation Serif"/>
          <w:b/>
          <w:spacing w:val="22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</w:rPr>
        <w:t>существу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3453"/>
          <w:tab w:val="left" w:pos="6325"/>
          <w:tab w:val="left" w:pos="6946"/>
        </w:tabs>
        <w:overflowPunct w:val="0"/>
        <w:autoSpaceDE w:val="0"/>
        <w:autoSpaceDN w:val="0"/>
        <w:spacing w:line="240" w:lineRule="auto"/>
        <w:ind w:left="851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от </w:t>
      </w:r>
      <w:r w:rsidRPr="007333A5">
        <w:rPr>
          <w:rFonts w:ascii="Liberation Serif" w:hAnsi="Liberation Serif" w:cs="Liberation Serif"/>
          <w:u w:val="single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  <w:t>№ _____________</w:t>
      </w:r>
      <w:r w:rsidRPr="007333A5">
        <w:rPr>
          <w:rFonts w:ascii="Liberation Serif" w:hAnsi="Liberation Serif" w:cs="Liberation Serif"/>
          <w:u w:val="single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5405"/>
          <w:tab w:val="left" w:pos="7546"/>
        </w:tabs>
        <w:overflowPunct w:val="0"/>
        <w:autoSpaceDE w:val="0"/>
        <w:autoSpaceDN w:val="0"/>
        <w:spacing w:line="240" w:lineRule="auto"/>
        <w:ind w:right="-8" w:firstLine="706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Ваше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</w:rPr>
        <w:t>заявление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</w:rPr>
        <w:t>от</w:t>
      </w:r>
      <w:r w:rsidRPr="007333A5">
        <w:rPr>
          <w:rFonts w:ascii="Liberation Serif" w:hAnsi="Liberation Serif" w:cs="Liberation Serif"/>
          <w:spacing w:val="75"/>
        </w:rPr>
        <w:t xml:space="preserve"> </w:t>
      </w:r>
      <w:r w:rsidRPr="007333A5">
        <w:rPr>
          <w:rFonts w:ascii="Liberation Serif" w:hAnsi="Liberation Serif" w:cs="Liberation Serif"/>
          <w:u w:val="single" w:color="232323"/>
        </w:rPr>
        <w:tab/>
      </w:r>
      <w:r w:rsidRPr="007333A5">
        <w:rPr>
          <w:rFonts w:ascii="Liberation Serif" w:hAnsi="Liberation Serif" w:cs="Liberation Serif"/>
        </w:rPr>
        <w:t xml:space="preserve"> №</w:t>
      </w:r>
      <w:r w:rsidRPr="007333A5">
        <w:rPr>
          <w:rFonts w:ascii="Liberation Serif" w:hAnsi="Liberation Serif" w:cs="Liberation Serif"/>
          <w:spacing w:val="127"/>
        </w:rPr>
        <w:t xml:space="preserve"> </w:t>
      </w:r>
      <w:r w:rsidRPr="007333A5">
        <w:rPr>
          <w:rFonts w:ascii="Liberation Serif" w:hAnsi="Liberation Serif" w:cs="Liberation Serif"/>
          <w:u w:val="single" w:color="232323"/>
        </w:rPr>
        <w:tab/>
      </w:r>
      <w:r w:rsidRPr="007333A5">
        <w:rPr>
          <w:rFonts w:ascii="Liberation Serif" w:hAnsi="Liberation Serif" w:cs="Liberation Serif"/>
          <w:spacing w:val="-20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и</w:t>
      </w:r>
      <w:r w:rsidRPr="007333A5">
        <w:rPr>
          <w:rFonts w:ascii="Liberation Serif" w:hAnsi="Liberation Serif" w:cs="Liberation Serif"/>
          <w:spacing w:val="-7"/>
          <w:w w:val="95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прилагаемые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к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нему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документы (копии) Организация приняла к рассмотрению.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7901"/>
        </w:tabs>
        <w:overflowPunct w:val="0"/>
        <w:autoSpaceDE w:val="0"/>
        <w:autoSpaceDN w:val="0"/>
        <w:spacing w:line="240" w:lineRule="auto"/>
        <w:ind w:right="95" w:firstLine="706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w w:val="95"/>
        </w:rPr>
        <w:t>Дополнительная</w:t>
      </w:r>
      <w:r w:rsidRPr="007333A5">
        <w:rPr>
          <w:rFonts w:ascii="Liberation Serif" w:hAnsi="Liberation Serif" w:cs="Liberation Serif"/>
          <w:spacing w:val="34"/>
        </w:rPr>
        <w:t xml:space="preserve"> </w:t>
      </w:r>
      <w:r w:rsidRPr="007333A5">
        <w:rPr>
          <w:rFonts w:ascii="Liberation Serif" w:hAnsi="Liberation Serif" w:cs="Liberation Serif"/>
        </w:rPr>
        <w:t>информация:</w:t>
      </w:r>
      <w:r w:rsidRPr="007333A5">
        <w:rPr>
          <w:rFonts w:ascii="Liberation Serif" w:hAnsi="Liberation Serif" w:cs="Liberation Serif"/>
          <w:spacing w:val="80"/>
        </w:rPr>
        <w:t xml:space="preserve"> </w:t>
      </w:r>
      <w:r w:rsidRPr="007333A5">
        <w:rPr>
          <w:rFonts w:ascii="Liberation Serif" w:hAnsi="Liberation Serif" w:cs="Liberation Serif"/>
          <w:u w:val="single" w:color="3B3B3B"/>
        </w:rPr>
        <w:t>_____________________________________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_______________________</w:t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  <w:t>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7333A5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7333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7333A5" w:rsidRPr="007333A5" w:rsidRDefault="007333A5" w:rsidP="007333A5">
      <w:pPr>
        <w:widowControl w:val="0"/>
        <w:tabs>
          <w:tab w:val="left" w:pos="3301"/>
          <w:tab w:val="left" w:pos="3751"/>
          <w:tab w:val="left" w:pos="4626"/>
        </w:tabs>
        <w:overflowPunct w:val="0"/>
        <w:autoSpaceDE w:val="0"/>
        <w:autoSpaceDN w:val="0"/>
        <w:spacing w:line="240" w:lineRule="auto"/>
        <w:ind w:right="5601" w:firstLine="706"/>
        <w:jc w:val="left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7333A5" w:rsidRPr="007333A5" w:rsidRDefault="007333A5" w:rsidP="007333A5">
      <w:pPr>
        <w:widowControl w:val="0"/>
        <w:tabs>
          <w:tab w:val="left" w:pos="3301"/>
          <w:tab w:val="left" w:pos="3751"/>
          <w:tab w:val="left" w:pos="4626"/>
        </w:tabs>
        <w:overflowPunct w:val="0"/>
        <w:autoSpaceDE w:val="0"/>
        <w:autoSpaceDN w:val="0"/>
        <w:spacing w:line="240" w:lineRule="auto"/>
        <w:ind w:right="5601" w:firstLine="706"/>
        <w:jc w:val="left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  <w:sectPr w:rsidR="007333A5" w:rsidRPr="007333A5">
          <w:headerReference w:type="default" r:id="rId14"/>
          <w:pgSz w:w="11900" w:h="16840"/>
          <w:pgMar w:top="1134" w:right="567" w:bottom="1134" w:left="1418" w:header="0" w:footer="0" w:gutter="0"/>
          <w:cols w:space="720"/>
        </w:sect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255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w w:val="95"/>
        </w:rPr>
        <w:lastRenderedPageBreak/>
        <w:t>ФОРМА</w:t>
      </w:r>
      <w:r w:rsidRPr="007333A5">
        <w:rPr>
          <w:rFonts w:ascii="Liberation Serif" w:hAnsi="Liberation Serif" w:cs="Liberation Serif"/>
          <w:spacing w:val="31"/>
        </w:rPr>
        <w:t xml:space="preserve"> </w:t>
      </w:r>
      <w:r w:rsidRPr="007333A5">
        <w:rPr>
          <w:rFonts w:ascii="Liberation Serif" w:hAnsi="Liberation Serif" w:cs="Liberation Serif"/>
          <w:spacing w:val="-10"/>
        </w:rPr>
        <w:t>2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w w:val="105"/>
        </w:rPr>
        <w:t>Уведомление</w:t>
      </w:r>
      <w:r w:rsidRPr="007333A5">
        <w:rPr>
          <w:rFonts w:ascii="Liberation Serif" w:hAnsi="Liberation Serif" w:cs="Liberation Serif"/>
          <w:b/>
          <w:spacing w:val="8"/>
          <w:w w:val="105"/>
        </w:rPr>
        <w:t xml:space="preserve"> </w:t>
      </w:r>
    </w:p>
    <w:p w:rsidR="007333A5" w:rsidRPr="00DB05F8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</w:pPr>
      <w:r w:rsidRPr="00DB05F8">
        <w:rPr>
          <w:rFonts w:ascii="Liberation Serif" w:hAnsi="Liberation Serif" w:cs="Liberation Serif"/>
          <w:b/>
          <w:w w:val="105"/>
        </w:rPr>
        <w:t>о регистрации</w:t>
      </w:r>
      <w:r w:rsidRPr="00DB05F8">
        <w:rPr>
          <w:rFonts w:ascii="Liberation Serif" w:hAnsi="Liberation Serif" w:cs="Liberation Serif"/>
          <w:b/>
          <w:spacing w:val="16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w w:val="105"/>
        </w:rPr>
        <w:t>заявления</w:t>
      </w:r>
      <w:r w:rsidRPr="00DB05F8">
        <w:rPr>
          <w:rFonts w:ascii="Liberation Serif" w:hAnsi="Liberation Serif" w:cs="Liberation Serif"/>
          <w:b/>
          <w:spacing w:val="7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w w:val="105"/>
        </w:rPr>
        <w:t>о</w:t>
      </w:r>
      <w:r w:rsidRPr="00DB05F8">
        <w:rPr>
          <w:rFonts w:ascii="Liberation Serif" w:hAnsi="Liberation Serif" w:cs="Liberation Serif"/>
          <w:b/>
          <w:spacing w:val="-7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w w:val="105"/>
        </w:rPr>
        <w:t>зачислении</w:t>
      </w:r>
      <w:r w:rsidRPr="00DB05F8">
        <w:rPr>
          <w:rFonts w:ascii="Liberation Serif" w:hAnsi="Liberation Serif" w:cs="Liberation Serif"/>
          <w:b/>
          <w:spacing w:val="11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w w:val="105"/>
        </w:rPr>
        <w:t>в</w:t>
      </w:r>
      <w:r w:rsidRPr="00DB05F8">
        <w:rPr>
          <w:rFonts w:ascii="Liberation Serif" w:hAnsi="Liberation Serif" w:cs="Liberation Serif"/>
          <w:b/>
          <w:spacing w:val="-2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 w:rsidRPr="00DB05F8"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 w:rsidRPr="00DB05F8">
        <w:rPr>
          <w:rFonts w:ascii="Liberation Serif" w:hAnsi="Liberation Serif" w:cs="Liberation Serif"/>
          <w:b/>
          <w:spacing w:val="9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spacing w:val="-2"/>
          <w:w w:val="105"/>
        </w:rPr>
        <w:t>программу</w:t>
      </w:r>
      <w:r w:rsidRPr="00DB05F8">
        <w:rPr>
          <w:rFonts w:ascii="Liberation Serif" w:hAnsi="Liberation Serif" w:cs="Liberation Serif"/>
          <w:b/>
          <w:spacing w:val="6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spacing w:val="-2"/>
          <w:w w:val="105"/>
        </w:rPr>
        <w:t>общего</w:t>
      </w:r>
      <w:r w:rsidRPr="00DB05F8"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 w:rsidRPr="00DB05F8"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 w:rsidRPr="00DB05F8">
        <w:rPr>
          <w:rFonts w:ascii="Liberation Serif" w:hAnsi="Liberation Serif" w:cs="Liberation Serif"/>
          <w:b/>
          <w:w w:val="105"/>
        </w:rPr>
        <w:t xml:space="preserve"> на территории </w:t>
      </w:r>
      <w:r w:rsidR="00DB05F8">
        <w:rPr>
          <w:rFonts w:ascii="Liberation Serif" w:hAnsi="Liberation Serif" w:cs="Liberation Serif"/>
          <w:b/>
          <w:w w:val="105"/>
        </w:rPr>
        <w:t>Гаринского городского округа</w:t>
      </w:r>
      <w:r w:rsidRPr="00DB05F8">
        <w:rPr>
          <w:rFonts w:ascii="Liberation Serif" w:hAnsi="Liberation Serif" w:cs="Liberation Serif"/>
          <w:b/>
          <w:w w:val="105"/>
        </w:rPr>
        <w:t>, по электронной почте: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pacing w:val="-2"/>
        </w:rPr>
        <w:t>Добрый</w:t>
      </w:r>
      <w:r w:rsidRPr="007333A5">
        <w:rPr>
          <w:rFonts w:ascii="Liberation Serif" w:hAnsi="Liberation Serif" w:cs="Liberation Serif"/>
          <w:spacing w:val="-4"/>
        </w:rPr>
        <w:t xml:space="preserve"> </w:t>
      </w:r>
      <w:r w:rsidRPr="007333A5">
        <w:rPr>
          <w:rFonts w:ascii="Liberation Serif" w:hAnsi="Liberation Serif" w:cs="Liberation Serif"/>
          <w:spacing w:val="-2"/>
        </w:rPr>
        <w:t>день!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6689"/>
        </w:tabs>
        <w:overflowPunct w:val="0"/>
        <w:autoSpaceDE w:val="0"/>
        <w:autoSpaceDN w:val="0"/>
        <w:spacing w:line="240" w:lineRule="auto"/>
        <w:ind w:firstLine="1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Ваше</w:t>
      </w:r>
      <w:r w:rsidRPr="007333A5">
        <w:rPr>
          <w:rFonts w:ascii="Liberation Serif" w:hAnsi="Liberation Serif" w:cs="Liberation Serif"/>
          <w:spacing w:val="-12"/>
        </w:rPr>
        <w:t xml:space="preserve"> </w:t>
      </w:r>
      <w:r w:rsidRPr="007333A5">
        <w:rPr>
          <w:rFonts w:ascii="Liberation Serif" w:hAnsi="Liberation Serif" w:cs="Liberation Serif"/>
        </w:rPr>
        <w:t>заявление</w:t>
      </w:r>
      <w:r w:rsidRPr="007333A5">
        <w:rPr>
          <w:rFonts w:ascii="Liberation Serif" w:hAnsi="Liberation Serif" w:cs="Liberation Serif"/>
          <w:spacing w:val="-7"/>
        </w:rPr>
        <w:t xml:space="preserve"> </w:t>
      </w:r>
      <w:r w:rsidRPr="007333A5">
        <w:rPr>
          <w:rFonts w:ascii="Liberation Serif" w:hAnsi="Liberation Serif" w:cs="Liberation Serif"/>
        </w:rPr>
        <w:t>на</w:t>
      </w:r>
      <w:r w:rsidRPr="007333A5">
        <w:rPr>
          <w:rFonts w:ascii="Liberation Serif" w:hAnsi="Liberation Serif" w:cs="Liberation Serif"/>
          <w:spacing w:val="-14"/>
        </w:rPr>
        <w:t xml:space="preserve"> </w:t>
      </w:r>
      <w:r w:rsidRPr="007333A5">
        <w:rPr>
          <w:rFonts w:ascii="Liberation Serif" w:hAnsi="Liberation Serif" w:cs="Liberation Serif"/>
        </w:rPr>
        <w:t>зачисление</w:t>
      </w:r>
      <w:r w:rsidRPr="007333A5">
        <w:rPr>
          <w:rFonts w:ascii="Liberation Serif" w:hAnsi="Liberation Serif" w:cs="Liberation Serif"/>
          <w:spacing w:val="-3"/>
        </w:rPr>
        <w:t xml:space="preserve"> </w:t>
      </w:r>
      <w:r w:rsidRPr="007333A5">
        <w:rPr>
          <w:rFonts w:ascii="Liberation Serif" w:hAnsi="Liberation Serif" w:cs="Liberation Serif"/>
        </w:rPr>
        <w:t>в</w:t>
      </w:r>
      <w:r w:rsidRPr="007333A5">
        <w:rPr>
          <w:rFonts w:ascii="Liberation Serif" w:hAnsi="Liberation Serif" w:cs="Liberation Serif"/>
          <w:spacing w:val="-15"/>
        </w:rPr>
        <w:t xml:space="preserve"> </w:t>
      </w:r>
      <w:r w:rsidRPr="007333A5">
        <w:rPr>
          <w:rFonts w:ascii="Liberation Serif" w:hAnsi="Liberation Serif" w:cs="Liberation Serif"/>
        </w:rPr>
        <w:t>общеобразовательную</w:t>
      </w:r>
      <w:r w:rsidRPr="007333A5">
        <w:rPr>
          <w:rFonts w:ascii="Liberation Serif" w:hAnsi="Liberation Serif" w:cs="Liberation Serif"/>
          <w:spacing w:val="-15"/>
        </w:rPr>
        <w:t xml:space="preserve"> </w:t>
      </w:r>
      <w:r w:rsidRPr="007333A5">
        <w:rPr>
          <w:rFonts w:ascii="Liberation Serif" w:hAnsi="Liberation Serif" w:cs="Liberation Serif"/>
        </w:rPr>
        <w:t>организацию</w:t>
      </w:r>
      <w:r w:rsidRPr="007333A5">
        <w:rPr>
          <w:rFonts w:ascii="Liberation Serif" w:hAnsi="Liberation Serif" w:cs="Liberation Serif"/>
          <w:spacing w:val="5"/>
        </w:rPr>
        <w:t xml:space="preserve"> </w:t>
      </w:r>
      <w:r w:rsidRPr="007333A5">
        <w:rPr>
          <w:rFonts w:ascii="Liberation Serif" w:hAnsi="Liberation Serif" w:cs="Liberation Serif"/>
        </w:rPr>
        <w:t>зарегистрировано под номером</w:t>
      </w:r>
      <w:r w:rsidRPr="007333A5">
        <w:rPr>
          <w:rFonts w:ascii="Liberation Serif" w:hAnsi="Liberation Serif" w:cs="Liberation Serif"/>
          <w:spacing w:val="34"/>
        </w:rPr>
        <w:t xml:space="preserve"> </w:t>
      </w:r>
      <w:r w:rsidRPr="007333A5">
        <w:rPr>
          <w:rFonts w:ascii="Liberation Serif" w:hAnsi="Liberation Serif" w:cs="Liberation Serif"/>
          <w:u w:val="single" w:color="0C0C0C"/>
        </w:rPr>
        <w:tab/>
        <w:t xml:space="preserve">  </w:t>
      </w:r>
      <w:r w:rsidRPr="007333A5">
        <w:rPr>
          <w:rFonts w:ascii="Liberation Serif" w:hAnsi="Liberation Serif" w:cs="Liberation Serif"/>
        </w:rPr>
        <w:t>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pacing w:val="-2"/>
        </w:rPr>
      </w:pPr>
      <w:r w:rsidRPr="007333A5">
        <w:rPr>
          <w:rFonts w:ascii="Liberation Serif" w:hAnsi="Liberation Serif" w:cs="Liberation Serif"/>
          <w:spacing w:val="-2"/>
        </w:rPr>
        <w:t>Данные заявления: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Дата регистрации: </w:t>
      </w:r>
      <w:r w:rsidRPr="007333A5">
        <w:rPr>
          <w:rFonts w:ascii="Liberation Serif" w:hAnsi="Liberation Serif" w:cs="Liberation Serif"/>
          <w:u w:val="single" w:color="3B3B3B"/>
        </w:rPr>
        <w:tab/>
      </w: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Время регистрации: </w:t>
      </w:r>
      <w:r w:rsidRPr="007333A5">
        <w:rPr>
          <w:rFonts w:ascii="Liberation Serif" w:hAnsi="Liberation Serif" w:cs="Liberation Serif"/>
          <w:u w:val="single" w:color="2F2F2F"/>
        </w:rPr>
        <w:tab/>
      </w:r>
      <w:r w:rsidRPr="007333A5">
        <w:rPr>
          <w:rFonts w:ascii="Liberation Serif" w:hAnsi="Liberation Serif" w:cs="Liberation Serif"/>
          <w:u w:val="single" w:color="2F2F2F"/>
        </w:rPr>
        <w:tab/>
      </w:r>
      <w:r w:rsidRPr="007333A5">
        <w:rPr>
          <w:rFonts w:ascii="Liberation Serif" w:hAnsi="Liberation Serif" w:cs="Liberation Serif"/>
        </w:rPr>
        <w:t xml:space="preserve"> </w:t>
      </w: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Образовательная организация: </w:t>
      </w:r>
      <w:r w:rsidRPr="007333A5">
        <w:rPr>
          <w:rFonts w:ascii="Liberation Serif" w:hAnsi="Liberation Serif" w:cs="Liberation Serif"/>
          <w:u w:val="single" w:color="181818"/>
        </w:rPr>
        <w:tab/>
      </w:r>
      <w:r w:rsidRPr="007333A5">
        <w:rPr>
          <w:rFonts w:ascii="Liberation Serif" w:hAnsi="Liberation Serif" w:cs="Liberation Serif"/>
          <w:u w:val="single" w:color="181818"/>
        </w:rPr>
        <w:tab/>
      </w:r>
      <w:r w:rsidRPr="007333A5">
        <w:rPr>
          <w:rFonts w:ascii="Liberation Serif" w:hAnsi="Liberation Serif" w:cs="Liberation Serif"/>
        </w:rPr>
        <w:t xml:space="preserve"> </w:t>
      </w: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8677"/>
          <w:tab w:val="left" w:pos="8720"/>
        </w:tabs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  <w:sectPr w:rsidR="007333A5" w:rsidRPr="007333A5">
          <w:headerReference w:type="default" r:id="rId15"/>
          <w:pgSz w:w="11900" w:h="16840"/>
          <w:pgMar w:top="1134" w:right="567" w:bottom="1134" w:left="1418" w:header="0" w:footer="0" w:gutter="0"/>
          <w:cols w:space="720"/>
        </w:sectPr>
      </w:pPr>
      <w:r w:rsidRPr="007333A5">
        <w:rPr>
          <w:rFonts w:ascii="Liberation Serif" w:hAnsi="Liberation Serif" w:cs="Liberation Serif"/>
        </w:rPr>
        <w:t>ФИО ребенка:</w:t>
      </w:r>
      <w:r w:rsidRPr="007333A5">
        <w:rPr>
          <w:rFonts w:ascii="Liberation Serif" w:hAnsi="Liberation Serif" w:cs="Liberation Serif"/>
          <w:spacing w:val="28"/>
        </w:rPr>
        <w:t xml:space="preserve"> </w:t>
      </w:r>
      <w:r w:rsidRPr="007333A5">
        <w:rPr>
          <w:rFonts w:ascii="Liberation Serif" w:hAnsi="Liberation Serif" w:cs="Liberation Serif"/>
          <w:u w:val="single"/>
        </w:rPr>
        <w:tab/>
      </w:r>
      <w:r w:rsidRPr="007333A5">
        <w:rPr>
          <w:rFonts w:ascii="Liberation Serif" w:hAnsi="Liberation Serif" w:cs="Liberation Serif"/>
        </w:rPr>
        <w:tab/>
        <w:t xml:space="preserve">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pacing w:val="-2"/>
          <w:w w:val="95"/>
        </w:rPr>
        <w:lastRenderedPageBreak/>
        <w:t>Приложение</w:t>
      </w:r>
      <w:r w:rsidRPr="007333A5">
        <w:rPr>
          <w:rFonts w:ascii="Liberation Serif" w:hAnsi="Liberation Serif" w:cs="Liberation Serif"/>
          <w:spacing w:val="-4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№</w:t>
      </w:r>
      <w:r w:rsidRPr="007333A5">
        <w:rPr>
          <w:rFonts w:ascii="Liberation Serif" w:hAnsi="Liberation Serif" w:cs="Liberation Serif"/>
          <w:spacing w:val="16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 xml:space="preserve">2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к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>Административному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 xml:space="preserve">регламенту </w:t>
      </w:r>
      <w:r w:rsidRPr="007333A5">
        <w:rPr>
          <w:rFonts w:ascii="Liberation Serif" w:hAnsi="Liberation Serif" w:cs="Liberation Serif"/>
          <w:w w:val="95"/>
        </w:rPr>
        <w:t>по</w:t>
      </w:r>
      <w:r w:rsidRPr="007333A5">
        <w:rPr>
          <w:rFonts w:ascii="Liberation Serif" w:hAnsi="Liberation Serif" w:cs="Liberation Serif"/>
          <w:spacing w:val="-9"/>
          <w:w w:val="95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предоставлению</w:t>
      </w:r>
      <w:r w:rsidRPr="007333A5">
        <w:rPr>
          <w:rFonts w:ascii="Liberation Serif" w:hAnsi="Liberation Serif" w:cs="Liberation Serif"/>
          <w:spacing w:val="-12"/>
          <w:w w:val="95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муниципальной</w:t>
      </w:r>
      <w:r w:rsidRPr="007333A5">
        <w:rPr>
          <w:rFonts w:ascii="Liberation Serif" w:hAnsi="Liberation Serif" w:cs="Liberation Serif"/>
          <w:spacing w:val="13"/>
        </w:rPr>
        <w:t xml:space="preserve"> </w:t>
      </w:r>
      <w:r w:rsidRPr="007333A5">
        <w:rPr>
          <w:rFonts w:ascii="Liberation Serif" w:hAnsi="Liberation Serif" w:cs="Liberation Serif"/>
          <w:spacing w:val="-2"/>
        </w:rPr>
        <w:t>услуги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</w:rPr>
      </w:pPr>
      <w:r w:rsidRPr="007333A5">
        <w:rPr>
          <w:rFonts w:ascii="Liberation Serif" w:hAnsi="Liberation Serif" w:cs="Liberation Serif"/>
          <w:b/>
        </w:rPr>
        <w:t>Форма решения об отказе в приеме заявления о зачислении</w:t>
      </w:r>
    </w:p>
    <w:p w:rsidR="007333A5" w:rsidRDefault="007333A5" w:rsidP="00DB05F8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outlineLvl w:val="1"/>
        <w:rPr>
          <w:rFonts w:ascii="Liberation Serif" w:hAnsi="Liberation Serif" w:cs="Liberation Serif"/>
          <w:b/>
          <w:bCs/>
        </w:rPr>
      </w:pPr>
      <w:r w:rsidRPr="007333A5">
        <w:rPr>
          <w:rFonts w:ascii="Liberation Serif" w:hAnsi="Liberation Serif" w:cs="Liberation Serif"/>
          <w:b/>
          <w:bCs/>
        </w:rPr>
        <w:t xml:space="preserve">в 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  <w:bCs/>
        </w:rPr>
        <w:t>Гаринского городского округа</w:t>
      </w:r>
    </w:p>
    <w:p w:rsidR="00DB05F8" w:rsidRPr="00DB05F8" w:rsidRDefault="00DB05F8" w:rsidP="00DB05F8">
      <w:pPr>
        <w:pStyle w:val="a3"/>
        <w:jc w:val="center"/>
      </w:pPr>
    </w:p>
    <w:p w:rsidR="007333A5" w:rsidRPr="007333A5" w:rsidRDefault="00FF21A6" w:rsidP="00DB05F8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186054</wp:posOffset>
                </wp:positionV>
                <wp:extent cx="4264660" cy="0"/>
                <wp:effectExtent l="0" t="0" r="21590" b="19050"/>
                <wp:wrapTopAndBottom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466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716"/>
                            <a:gd name="f7" fmla="val 1"/>
                            <a:gd name="f8" fmla="val 6715"/>
                            <a:gd name="f9" fmla="+- 0 0 -90"/>
                            <a:gd name="f10" fmla="*/ f3 1 6716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6716"/>
                            <a:gd name="f16" fmla="*/ 0 f13 1"/>
                            <a:gd name="f17" fmla="*/ 0 f12 1"/>
                            <a:gd name="f18" fmla="*/ 6715 f13 1"/>
                            <a:gd name="f19" fmla="*/ 0 1 f12"/>
                            <a:gd name="f20" fmla="*/ f7 1 f12"/>
                            <a:gd name="f21" fmla="*/ f14 1 f2"/>
                            <a:gd name="f22" fmla="*/ f16 1 6716"/>
                            <a:gd name="f23" fmla="*/ f18 1 6716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6716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28282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B527" id="Freeform 19" o:spid="_x0000_s1026" style="position:absolute;margin-left:92.6pt;margin-top:14.65pt;width:335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7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" path="m,l6715,e" filled="f" strokecolor="#282828" strokeweight=".72pt">
                <v:path arrowok="t" o:connecttype="custom" o:connectlocs="2132330,0;4264660,1;2132330,1;0,1;0,0;4264025,0" o:connectangles="270,0,90,180,0,0" textboxrect="0,0,6716,0"/>
                <w10:wrap type="topAndBottom" anchorx="page"/>
              </v:shape>
            </w:pict>
          </mc:Fallback>
        </mc:AlternateContent>
      </w: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ind w:left="1740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w w:val="90"/>
          <w:sz w:val="25"/>
          <w:szCs w:val="25"/>
        </w:rPr>
        <w:t>Наименование</w:t>
      </w:r>
      <w:r w:rsidRPr="007333A5">
        <w:rPr>
          <w:rFonts w:ascii="Liberation Serif" w:hAnsi="Liberation Serif" w:cs="Liberation Serif"/>
          <w:i/>
          <w:iCs/>
          <w:spacing w:val="5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i/>
          <w:iCs/>
          <w:spacing w:val="-2"/>
          <w:sz w:val="25"/>
          <w:szCs w:val="25"/>
        </w:rPr>
        <w:t>Организации</w:t>
      </w:r>
    </w:p>
    <w:p w:rsidR="007333A5" w:rsidRPr="007333A5" w:rsidRDefault="007333A5" w:rsidP="00DB05F8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7333A5" w:rsidRPr="007333A5" w:rsidRDefault="007333A5" w:rsidP="007333A5">
      <w:pPr>
        <w:widowControl w:val="0"/>
        <w:tabs>
          <w:tab w:val="left" w:pos="8737"/>
        </w:tabs>
        <w:overflowPunct w:val="0"/>
        <w:autoSpaceDE w:val="0"/>
        <w:autoSpaceDN w:val="0"/>
        <w:spacing w:line="240" w:lineRule="auto"/>
        <w:ind w:left="6548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3"/>
          <w:szCs w:val="23"/>
        </w:rPr>
        <w:t xml:space="preserve">Кому: </w:t>
      </w:r>
      <w:r w:rsidRPr="007333A5">
        <w:rPr>
          <w:rFonts w:ascii="Liberation Serif" w:hAnsi="Liberation Serif" w:cs="Liberation Serif"/>
          <w:sz w:val="23"/>
          <w:szCs w:val="23"/>
          <w:u w:val="single"/>
        </w:rPr>
        <w:t>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5"/>
          <w:szCs w:val="25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</w:rPr>
      </w:pPr>
      <w:r w:rsidRPr="007333A5">
        <w:rPr>
          <w:rFonts w:ascii="Liberation Serif" w:hAnsi="Liberation Serif" w:cs="Liberation Serif"/>
          <w:b/>
        </w:rPr>
        <w:t>РЕШЕНИЕ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</w:rPr>
        <w:t xml:space="preserve">об отказе </w:t>
      </w:r>
      <w:r w:rsidRPr="007333A5">
        <w:rPr>
          <w:rFonts w:ascii="Liberation Serif" w:hAnsi="Liberation Serif" w:cs="Liberation Serif"/>
          <w:b/>
          <w:bCs/>
        </w:rPr>
        <w:t xml:space="preserve">в приеме заявления о </w:t>
      </w:r>
      <w:r w:rsidRPr="007333A5">
        <w:rPr>
          <w:rFonts w:ascii="Liberation Serif" w:hAnsi="Liberation Serif" w:cs="Liberation Serif"/>
          <w:b/>
        </w:rPr>
        <w:t xml:space="preserve">зачислении в </w:t>
      </w:r>
      <w:r w:rsidRPr="007333A5">
        <w:rPr>
          <w:rFonts w:ascii="Liberation Serif" w:hAnsi="Liberation Serif" w:cs="Liberation Serif"/>
          <w:b/>
          <w:bCs/>
        </w:rPr>
        <w:t xml:space="preserve">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  <w:bCs/>
        </w:rPr>
        <w:t>Гаринского городского округа</w:t>
      </w:r>
      <w:r w:rsidRPr="007333A5">
        <w:rPr>
          <w:rFonts w:ascii="Liberation Serif" w:hAnsi="Liberation Serif" w:cs="Liberation Serif"/>
          <w:b/>
          <w:bCs/>
        </w:rPr>
        <w:t>, к рассмотрению по существу</w:t>
      </w:r>
    </w:p>
    <w:p w:rsidR="007333A5" w:rsidRPr="007333A5" w:rsidRDefault="007333A5" w:rsidP="007333A5">
      <w:pPr>
        <w:widowControl w:val="0"/>
        <w:tabs>
          <w:tab w:val="left" w:pos="3582"/>
          <w:tab w:val="left" w:pos="6335"/>
          <w:tab w:val="left" w:pos="8261"/>
        </w:tabs>
        <w:overflowPunct w:val="0"/>
        <w:autoSpaceDE w:val="0"/>
        <w:autoSpaceDN w:val="0"/>
        <w:spacing w:line="240" w:lineRule="auto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w w:val="95"/>
        </w:rPr>
        <w:t>от</w:t>
      </w:r>
      <w:r w:rsidRPr="007333A5">
        <w:rPr>
          <w:rFonts w:ascii="Liberation Serif" w:hAnsi="Liberation Serif" w:cs="Liberation Serif"/>
          <w:spacing w:val="-15"/>
          <w:w w:val="95"/>
        </w:rPr>
        <w:t xml:space="preserve"> </w:t>
      </w:r>
      <w:r w:rsidRPr="007333A5">
        <w:rPr>
          <w:rFonts w:ascii="Liberation Serif" w:hAnsi="Liberation Serif" w:cs="Liberation Serif"/>
          <w:u w:val="single" w:color="3B3B3B"/>
        </w:rPr>
        <w:t>___________</w:t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  <w:w w:val="95"/>
        </w:rPr>
        <w:t>№</w:t>
      </w:r>
      <w:r w:rsidRPr="007333A5">
        <w:rPr>
          <w:rFonts w:ascii="Liberation Serif" w:hAnsi="Liberation Serif" w:cs="Liberation Serif"/>
          <w:spacing w:val="74"/>
          <w:w w:val="95"/>
        </w:rPr>
        <w:t xml:space="preserve"> </w:t>
      </w:r>
      <w:r w:rsidRPr="007333A5">
        <w:rPr>
          <w:rFonts w:ascii="Liberation Serif" w:hAnsi="Liberation Serif" w:cs="Liberation Serif"/>
          <w:u w:val="single" w:color="3B3B3B"/>
        </w:rPr>
        <w:t>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6341"/>
          <w:tab w:val="left" w:pos="7589"/>
        </w:tabs>
        <w:overflowPunct w:val="0"/>
        <w:autoSpaceDE w:val="0"/>
        <w:autoSpaceDN w:val="0"/>
        <w:spacing w:line="240" w:lineRule="auto"/>
        <w:ind w:firstLine="709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Рассмотрев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</w:rPr>
        <w:t>Ваше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</w:rPr>
        <w:t>заявление</w:t>
      </w:r>
      <w:r w:rsidRPr="007333A5">
        <w:rPr>
          <w:rFonts w:ascii="Liberation Serif" w:hAnsi="Liberation Serif" w:cs="Liberation Serif"/>
          <w:spacing w:val="40"/>
        </w:rPr>
        <w:t xml:space="preserve"> </w:t>
      </w:r>
      <w:r w:rsidRPr="007333A5">
        <w:rPr>
          <w:rFonts w:ascii="Liberation Serif" w:hAnsi="Liberation Serif" w:cs="Liberation Serif"/>
        </w:rPr>
        <w:t>от</w:t>
      </w:r>
      <w:r w:rsidRPr="007333A5">
        <w:rPr>
          <w:rFonts w:ascii="Liberation Serif" w:hAnsi="Liberation Serif" w:cs="Liberation Serif"/>
          <w:spacing w:val="51"/>
        </w:rPr>
        <w:t xml:space="preserve"> </w:t>
      </w:r>
      <w:r w:rsidRPr="007333A5">
        <w:rPr>
          <w:rFonts w:ascii="Liberation Serif" w:hAnsi="Liberation Serif" w:cs="Liberation Serif"/>
          <w:u w:val="single" w:color="282828"/>
        </w:rPr>
        <w:t xml:space="preserve">________ </w:t>
      </w:r>
      <w:r w:rsidRPr="007333A5">
        <w:rPr>
          <w:rFonts w:ascii="Liberation Serif" w:hAnsi="Liberation Serif" w:cs="Liberation Serif"/>
        </w:rPr>
        <w:t>№</w:t>
      </w:r>
      <w:r w:rsidRPr="007333A5">
        <w:rPr>
          <w:rFonts w:ascii="Liberation Serif" w:hAnsi="Liberation Serif" w:cs="Liberation Serif"/>
          <w:spacing w:val="103"/>
        </w:rPr>
        <w:t xml:space="preserve"> </w:t>
      </w:r>
      <w:r w:rsidRPr="007333A5">
        <w:rPr>
          <w:rFonts w:ascii="Liberation Serif" w:hAnsi="Liberation Serif" w:cs="Liberation Serif"/>
          <w:u w:val="single" w:color="282828"/>
        </w:rPr>
        <w:t>______</w:t>
      </w:r>
      <w:r w:rsidRPr="007333A5">
        <w:rPr>
          <w:rFonts w:ascii="Liberation Serif" w:hAnsi="Liberation Serif" w:cs="Liberation Serif"/>
          <w:w w:val="95"/>
        </w:rPr>
        <w:t>и</w:t>
      </w:r>
      <w:r w:rsidRPr="007333A5">
        <w:rPr>
          <w:rFonts w:ascii="Liberation Serif" w:hAnsi="Liberation Serif" w:cs="Liberation Serif"/>
          <w:spacing w:val="-1"/>
          <w:w w:val="95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прилагаемые</w:t>
      </w:r>
      <w:r w:rsidRPr="007333A5">
        <w:rPr>
          <w:rFonts w:ascii="Liberation Serif" w:hAnsi="Liberation Serif" w:cs="Liberation Serif"/>
          <w:spacing w:val="34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к</w:t>
      </w:r>
      <w:r w:rsidRPr="007333A5">
        <w:rPr>
          <w:rFonts w:ascii="Liberation Serif" w:hAnsi="Liberation Serif" w:cs="Liberation Serif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нему</w:t>
      </w:r>
      <w:r w:rsidRPr="007333A5">
        <w:rPr>
          <w:rFonts w:ascii="Liberation Serif" w:hAnsi="Liberation Serif" w:cs="Liberation Serif"/>
          <w:spacing w:val="19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документы, Организацией принято решение об отказе в его приеме по следующим основаниям: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4"/>
          <w:szCs w:val="24"/>
        </w:rPr>
      </w:pPr>
    </w:p>
    <w:tbl>
      <w:tblPr>
        <w:tblW w:w="992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118"/>
      </w:tblGrid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-142" w:hanging="5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  <w:r w:rsidRPr="007333A5">
              <w:rPr>
                <w:rFonts w:ascii="Liberation Serif" w:hAnsi="Liberation Serif" w:cs="Liberation Serif"/>
                <w:b/>
                <w:spacing w:val="40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пункта </w:t>
            </w:r>
            <w:r w:rsidRPr="007333A5">
              <w:rPr>
                <w:rFonts w:ascii="Liberation Serif" w:hAnsi="Liberation Serif" w:cs="Liberation Serif"/>
                <w:b/>
                <w:bCs/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-15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обращение за</w:t>
            </w:r>
            <w:r w:rsidRPr="007333A5">
              <w:rPr>
                <w:rFonts w:ascii="Liberation Serif" w:hAnsi="Liberation Serif" w:cs="Liberation Serif"/>
                <w:spacing w:val="-10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предоставлением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Указываются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2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5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Заявителем представлен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неполный</w:t>
            </w:r>
            <w:r w:rsidRPr="007333A5">
              <w:rPr>
                <w:rFonts w:ascii="Liberation Serif" w:hAnsi="Liberation Serif" w:cs="Liberation Serif"/>
                <w:spacing w:val="-8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комплект</w:t>
            </w:r>
            <w:r w:rsidRPr="007333A5">
              <w:rPr>
                <w:rFonts w:ascii="Liberation Serif" w:hAnsi="Liberation Serif" w:cs="Liberation Serif"/>
                <w:spacing w:val="-10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документов,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59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Указывается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исчерпывающий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перечень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документов,</w:t>
            </w:r>
            <w:r w:rsidRPr="007333A5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которые</w:t>
            </w:r>
            <w:r w:rsidRPr="007333A5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необходимо представить заявителю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3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0" w:right="527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Документы,</w:t>
            </w:r>
            <w:r w:rsidRPr="007333A5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необходимые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для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предоставления</w:t>
            </w:r>
            <w:r w:rsidRPr="007333A5">
              <w:rPr>
                <w:rFonts w:ascii="Liberation Serif" w:hAnsi="Liberation Serif" w:cs="Liberation Serif"/>
                <w:spacing w:val="-12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,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59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Указывается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исчерпывающий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перечень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документов, утративших силу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4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2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Наличие</w:t>
            </w:r>
            <w:r w:rsidRPr="007333A5">
              <w:rPr>
                <w:rFonts w:ascii="Liberation Serif" w:hAnsi="Liberation Serif" w:cs="Liberation Serif"/>
                <w:spacing w:val="-1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противоречий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между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сведениями, указанными в</w:t>
            </w:r>
            <w:r w:rsidRPr="007333A5">
              <w:rPr>
                <w:rFonts w:ascii="Liberation Serif" w:hAnsi="Liberation Serif" w:cs="Liberation Serif"/>
                <w:spacing w:val="-16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заявлении,</w:t>
            </w:r>
            <w:r w:rsidRPr="007333A5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7333A5">
              <w:rPr>
                <w:rFonts w:ascii="Liberation Serif" w:hAnsi="Liberation Serif" w:cs="Liberation Serif"/>
                <w:spacing w:val="-16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сведениями,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указанными</w:t>
            </w:r>
            <w:r w:rsidRPr="007333A5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в</w:t>
            </w:r>
            <w:r w:rsidRPr="007333A5">
              <w:rPr>
                <w:rFonts w:ascii="Liberation Serif" w:hAnsi="Liberation Serif" w:cs="Liberation Serif"/>
                <w:spacing w:val="-12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приложенных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подпункт 5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2" w:right="62" w:hanging="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Документы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содержат подчистки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и исправления текста, не</w:t>
            </w:r>
            <w:r w:rsidRPr="007333A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заверенные в</w:t>
            </w:r>
            <w:r w:rsidRPr="007333A5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порядке,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установленном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законодательством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Российской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60" w:hanging="6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Указывается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исчерпывающий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перечень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документов, содержащих подчистки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7333A5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исправления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6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0"/>
                <w:sz w:val="24"/>
                <w:szCs w:val="24"/>
              </w:rPr>
              <w:t>Документы</w:t>
            </w:r>
            <w:r w:rsidRPr="007333A5">
              <w:rPr>
                <w:rFonts w:ascii="Liberation Serif" w:hAnsi="Liberation Serif" w:cs="Liberation Serif"/>
                <w:spacing w:val="4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содержат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повреждения,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наличие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которых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не</w:t>
            </w:r>
            <w:r w:rsidRPr="007333A5"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позволяет</w:t>
            </w:r>
            <w:r w:rsidRPr="007333A5"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 w:rsidRPr="007333A5"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полном</w:t>
            </w:r>
            <w:r w:rsidRPr="007333A5"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объеме использовать</w:t>
            </w:r>
            <w:r w:rsidRPr="007333A5">
              <w:rPr>
                <w:rFonts w:ascii="Liberation Serif" w:hAnsi="Liberation Serif" w:cs="Liberation Serif"/>
                <w:spacing w:val="-9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информацию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сведения,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содержащиеся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в документах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для</w:t>
            </w:r>
            <w:r w:rsidRPr="007333A5"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предоставления</w:t>
            </w:r>
            <w:r w:rsidRPr="007333A5"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0"/>
                <w:sz w:val="24"/>
                <w:szCs w:val="24"/>
              </w:rPr>
              <w:t>Указывается</w:t>
            </w:r>
            <w:r w:rsidRPr="007333A5">
              <w:rPr>
                <w:rFonts w:ascii="Liberation Serif" w:hAnsi="Liberation Serif" w:cs="Liberation Serif"/>
                <w:spacing w:val="60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0"/>
                <w:sz w:val="24"/>
                <w:szCs w:val="24"/>
              </w:rPr>
              <w:t>исчерпывающий</w:t>
            </w:r>
            <w:r w:rsidRPr="007333A5">
              <w:rPr>
                <w:rFonts w:ascii="Liberation Serif" w:hAnsi="Liberation Serif" w:cs="Liberation Serif"/>
                <w:spacing w:val="64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0"/>
                <w:sz w:val="24"/>
                <w:szCs w:val="24"/>
              </w:rPr>
              <w:t>перечень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документов,</w:t>
            </w:r>
            <w:r w:rsidRPr="007333A5">
              <w:rPr>
                <w:rFonts w:ascii="Liberation Serif" w:hAnsi="Liberation Serif" w:cs="Liberation Serif"/>
                <w:spacing w:val="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содержащих</w:t>
            </w:r>
            <w:r w:rsidRPr="007333A5"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повреждения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7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Некорректное заполнение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обязательных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полей</w:t>
            </w:r>
            <w:r w:rsidRPr="007333A5"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заявлении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(отсутствие заполнения, недостоверное, неполное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либо</w:t>
            </w:r>
            <w:r w:rsidRPr="007333A5"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неправильное,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соответствующее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требованиям,</w:t>
            </w:r>
            <w:r w:rsidRPr="007333A5"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установленным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настоящим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Административным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8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784" w:firstLine="5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 подано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лицом, не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имеющим</w:t>
            </w:r>
            <w:r w:rsidRPr="007333A5"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полномочий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представлять интересы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заявителя в соответствии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 w:rsidRPr="007333A5"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подразделом</w:t>
            </w:r>
            <w:r w:rsidRPr="007333A5"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«Круг заявителей» настоящего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Административного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DB05F8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9 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0" w:right="62" w:hanging="2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 w:rsidRPr="007333A5"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категории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заявителей,</w:t>
            </w:r>
            <w:r w:rsidRPr="007333A5"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указанных</w:t>
            </w:r>
            <w:r w:rsidRPr="007333A5"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пункте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4 настоящего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10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2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Поступление заявления, аналогично ранее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зарегистрированному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заявлению, срок</w:t>
            </w:r>
            <w:r w:rsidRPr="007333A5"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</w:t>
            </w:r>
            <w:r w:rsidRPr="007333A5"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которому не</w:t>
            </w:r>
            <w:r w:rsidRPr="007333A5"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истек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</w:t>
            </w:r>
            <w:r w:rsidRPr="007333A5"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момент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поступления такого</w:t>
            </w:r>
            <w:r w:rsidRPr="007333A5"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11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5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</w:t>
            </w:r>
            <w:r w:rsidRPr="007333A5"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подано</w:t>
            </w:r>
            <w:r w:rsidRPr="007333A5">
              <w:rPr>
                <w:rFonts w:ascii="Liberation Serif" w:hAnsi="Liberation Serif" w:cs="Liberation Serif"/>
                <w:spacing w:val="-11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пределами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периода, указанного в</w:t>
            </w:r>
            <w:r w:rsidRPr="007333A5"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пункте 33 настоящего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9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10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4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12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 w:rsidRPr="007333A5"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документов, указанных в</w:t>
            </w:r>
            <w:r w:rsidRPr="007333A5"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пункте 37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настоящего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Административного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регламента, по форме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или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содержанию</w:t>
            </w:r>
            <w:r w:rsidRPr="007333A5"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требованиям законодательства Российской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 w:right="158" w:hanging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Оказывается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исчерпывающий</w:t>
            </w:r>
            <w:r w:rsidRPr="007333A5"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перечень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документов, содержащих недостатки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13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Обращение заявителя в Организацию,</w:t>
            </w:r>
            <w:r w:rsidRPr="007333A5"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реализующую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исключительно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адаптированную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программу,</w:t>
            </w:r>
            <w:r w:rsidRPr="007333A5">
              <w:rPr>
                <w:rFonts w:ascii="Liberation Serif" w:hAnsi="Liberation Serif" w:cs="Liberation Serif"/>
                <w:spacing w:val="18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 w:rsidRPr="007333A5"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заявлением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приеме на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образовательную 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программу,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 w:rsidRPr="007333A5"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предусмотренную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подпункт 14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7" w:right="62" w:firstLine="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Несоответствие возраста ребенка,</w:t>
            </w:r>
            <w:r w:rsidRPr="007333A5"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 w:rsidRPr="007333A5"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интересах которого действует</w:t>
            </w:r>
            <w:r w:rsidRPr="007333A5"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родитель</w:t>
            </w:r>
            <w:r w:rsidRPr="007333A5">
              <w:rPr>
                <w:rFonts w:ascii="Liberation Serif" w:hAnsi="Liberation Serif" w:cs="Liberation Serif"/>
                <w:spacing w:val="-6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(законный представитель),</w:t>
            </w:r>
            <w:r w:rsidRPr="007333A5"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требованиям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действующего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законодательства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(ребенок не</w:t>
            </w:r>
            <w:r w:rsidRPr="007333A5"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достиг возраста 6 лет</w:t>
            </w:r>
            <w:r w:rsidRPr="007333A5"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и</w:t>
            </w:r>
            <w:r w:rsidRPr="007333A5">
              <w:rPr>
                <w:rFonts w:ascii="Liberation Serif" w:hAnsi="Liberation Serif" w:cs="Liberation Serif"/>
                <w:spacing w:val="-11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6</w:t>
            </w:r>
            <w:r w:rsidRPr="007333A5"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месяцев</w:t>
            </w:r>
            <w:r w:rsidRPr="007333A5">
              <w:rPr>
                <w:rFonts w:ascii="Liberation Serif" w:hAnsi="Liberation Serif" w:cs="Liberation Serif"/>
                <w:spacing w:val="-4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или</w:t>
            </w:r>
            <w:r w:rsidRPr="007333A5"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уже</w:t>
            </w:r>
            <w:r w:rsidRPr="007333A5"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 xml:space="preserve">достиг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возраста 8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лет на момент начала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получения</w:t>
            </w:r>
            <w:r w:rsidRPr="007333A5"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начального</w:t>
            </w:r>
            <w:r w:rsidRPr="007333A5"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общего образования) при</w:t>
            </w:r>
            <w:r w:rsidRPr="007333A5"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отсутствии разрешения на</w:t>
            </w:r>
            <w:r w:rsidRPr="007333A5"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прием</w:t>
            </w:r>
            <w:r w:rsidRPr="007333A5"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5"/>
                <w:szCs w:val="25"/>
              </w:rPr>
              <w:t>ребенка в</w:t>
            </w:r>
            <w:r w:rsidRPr="007333A5"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> </w:t>
            </w:r>
            <w:r w:rsidRPr="007333A5"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9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</w:tbl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12"/>
          <w:szCs w:val="12"/>
        </w:rPr>
      </w:pPr>
    </w:p>
    <w:p w:rsidR="007333A5" w:rsidRPr="007333A5" w:rsidRDefault="007333A5" w:rsidP="007333A5">
      <w:pPr>
        <w:widowControl w:val="0"/>
        <w:tabs>
          <w:tab w:val="left" w:pos="7899"/>
        </w:tabs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pacing w:val="-2"/>
          <w:w w:val="95"/>
        </w:rPr>
        <w:t xml:space="preserve">Дополнительная </w:t>
      </w:r>
      <w:r w:rsidRPr="007333A5">
        <w:rPr>
          <w:rFonts w:ascii="Liberation Serif" w:hAnsi="Liberation Serif" w:cs="Liberation Serif"/>
        </w:rPr>
        <w:t>информация:</w:t>
      </w:r>
      <w:r w:rsidRPr="007333A5">
        <w:rPr>
          <w:rFonts w:ascii="Liberation Serif" w:hAnsi="Liberation Serif" w:cs="Liberation Serif"/>
          <w:spacing w:val="37"/>
        </w:rPr>
        <w:t xml:space="preserve"> </w:t>
      </w:r>
      <w:r w:rsidRPr="007333A5">
        <w:rPr>
          <w:rFonts w:ascii="Liberation Serif" w:hAnsi="Liberation Serif" w:cs="Liberation Serif"/>
          <w:u w:val="single" w:color="383838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Вы вправе повторно обратиться в Организацию с заявлением о предоставлении </w:t>
      </w:r>
      <w:r w:rsidRPr="007333A5">
        <w:rPr>
          <w:rFonts w:ascii="Liberation Serif" w:hAnsi="Liberation Serif" w:cs="Liberation Serif"/>
          <w:sz w:val="25"/>
          <w:szCs w:val="25"/>
        </w:rPr>
        <w:t>муниципальной услуги</w:t>
      </w:r>
      <w:r w:rsidRPr="007333A5">
        <w:rPr>
          <w:rFonts w:ascii="Liberation Serif" w:hAnsi="Liberation Serif" w:cs="Liberation Serif"/>
        </w:rPr>
        <w:t xml:space="preserve"> после устранения указанных нарушений.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_______________________</w:t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  <w:t>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7333A5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7333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5601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pageBreakBefore/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pacing w:val="-2"/>
          <w:w w:val="95"/>
        </w:rPr>
        <w:lastRenderedPageBreak/>
        <w:t>Приложение</w:t>
      </w:r>
      <w:r w:rsidRPr="007333A5">
        <w:rPr>
          <w:rFonts w:ascii="Liberation Serif" w:hAnsi="Liberation Serif" w:cs="Liberation Serif"/>
          <w:spacing w:val="-4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№</w:t>
      </w:r>
      <w:r w:rsidRPr="007333A5">
        <w:rPr>
          <w:rFonts w:ascii="Liberation Serif" w:hAnsi="Liberation Serif" w:cs="Liberation Serif"/>
          <w:spacing w:val="16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 xml:space="preserve">3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к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>Административному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 xml:space="preserve">регламенту </w:t>
      </w:r>
      <w:r w:rsidRPr="007333A5">
        <w:rPr>
          <w:rFonts w:ascii="Liberation Serif" w:hAnsi="Liberation Serif" w:cs="Liberation Serif"/>
          <w:w w:val="95"/>
        </w:rPr>
        <w:t>по</w:t>
      </w:r>
      <w:r w:rsidRPr="007333A5">
        <w:rPr>
          <w:rFonts w:ascii="Liberation Serif" w:hAnsi="Liberation Serif" w:cs="Liberation Serif"/>
          <w:spacing w:val="-9"/>
          <w:w w:val="95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предоставлению</w:t>
      </w:r>
      <w:r w:rsidRPr="007333A5">
        <w:rPr>
          <w:rFonts w:ascii="Liberation Serif" w:hAnsi="Liberation Serif" w:cs="Liberation Serif"/>
          <w:spacing w:val="-12"/>
          <w:w w:val="95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муниципальной</w:t>
      </w:r>
      <w:r w:rsidRPr="007333A5">
        <w:rPr>
          <w:rFonts w:ascii="Liberation Serif" w:hAnsi="Liberation Serif" w:cs="Liberation Serif"/>
          <w:spacing w:val="13"/>
        </w:rPr>
        <w:t xml:space="preserve"> </w:t>
      </w:r>
      <w:r w:rsidRPr="007333A5">
        <w:rPr>
          <w:rFonts w:ascii="Liberation Serif" w:hAnsi="Liberation Serif" w:cs="Liberation Serif"/>
          <w:spacing w:val="-2"/>
        </w:rPr>
        <w:t>услуги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5601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5601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</w:rPr>
      </w:pPr>
      <w:r w:rsidRPr="007333A5">
        <w:rPr>
          <w:rFonts w:ascii="Liberation Serif" w:hAnsi="Liberation Serif" w:cs="Liberation Serif"/>
          <w:b/>
        </w:rPr>
        <w:t xml:space="preserve">Форма решения о приеме на обучение в 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</w:rPr>
        <w:t>Гаринского городского округа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67"/>
        <w:jc w:val="left"/>
        <w:textAlignment w:val="baseline"/>
        <w:rPr>
          <w:rFonts w:ascii="Liberation Serif" w:hAnsi="Liberation Serif" w:cs="Liberation Serif"/>
          <w:i/>
          <w:iCs/>
          <w:sz w:val="23"/>
          <w:szCs w:val="23"/>
        </w:rPr>
      </w:pPr>
      <w:r w:rsidRPr="007333A5">
        <w:rPr>
          <w:rFonts w:ascii="Liberation Serif" w:hAnsi="Liberation Serif" w:cs="Liberation Serif"/>
          <w:i/>
          <w:iCs/>
          <w:sz w:val="23"/>
          <w:szCs w:val="23"/>
        </w:rPr>
        <w:t>_______________________________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993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 w:rsidRPr="007333A5"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 w:rsidRPr="007333A5"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7333A5" w:rsidRPr="007333A5" w:rsidRDefault="007333A5" w:rsidP="007333A5">
      <w:pPr>
        <w:widowControl w:val="0"/>
        <w:tabs>
          <w:tab w:val="left" w:pos="9210"/>
        </w:tabs>
        <w:overflowPunct w:val="0"/>
        <w:autoSpaceDE w:val="0"/>
        <w:autoSpaceDN w:val="0"/>
        <w:spacing w:line="240" w:lineRule="auto"/>
        <w:ind w:left="5245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3"/>
          <w:szCs w:val="23"/>
        </w:rPr>
        <w:t>Кому:</w:t>
      </w:r>
      <w:r w:rsidRPr="007333A5">
        <w:rPr>
          <w:rFonts w:ascii="Liberation Serif" w:hAnsi="Liberation Serif" w:cs="Liberation Serif"/>
          <w:spacing w:val="29"/>
          <w:sz w:val="23"/>
          <w:szCs w:val="23"/>
        </w:rPr>
        <w:t xml:space="preserve"> </w:t>
      </w:r>
      <w:r w:rsidRPr="007333A5">
        <w:rPr>
          <w:rFonts w:ascii="Liberation Serif" w:hAnsi="Liberation Serif" w:cs="Liberation Serif"/>
          <w:sz w:val="23"/>
          <w:szCs w:val="23"/>
          <w:u w:val="single" w:color="383838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pacing w:val="-2"/>
        </w:rPr>
      </w:pPr>
      <w:r w:rsidRPr="007333A5">
        <w:rPr>
          <w:rFonts w:ascii="Liberation Serif" w:hAnsi="Liberation Serif" w:cs="Liberation Serif"/>
          <w:b/>
          <w:spacing w:val="-2"/>
        </w:rPr>
        <w:t>РЕШЕНИЕ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</w:rPr>
        <w:t>о</w:t>
      </w:r>
      <w:r w:rsidRPr="007333A5">
        <w:rPr>
          <w:rFonts w:ascii="Liberation Serif" w:hAnsi="Liberation Serif" w:cs="Liberation Serif"/>
          <w:b/>
          <w:spacing w:val="-10"/>
        </w:rPr>
        <w:t xml:space="preserve"> </w:t>
      </w:r>
      <w:r w:rsidRPr="007333A5">
        <w:rPr>
          <w:rFonts w:ascii="Liberation Serif" w:hAnsi="Liberation Serif" w:cs="Liberation Serif"/>
          <w:b/>
        </w:rPr>
        <w:t>приеме</w:t>
      </w:r>
      <w:r w:rsidRPr="007333A5">
        <w:rPr>
          <w:rFonts w:ascii="Liberation Serif" w:hAnsi="Liberation Serif" w:cs="Liberation Serif"/>
          <w:b/>
          <w:spacing w:val="-1"/>
        </w:rPr>
        <w:t xml:space="preserve"> </w:t>
      </w:r>
      <w:r w:rsidRPr="007333A5">
        <w:rPr>
          <w:rFonts w:ascii="Liberation Serif" w:hAnsi="Liberation Serif" w:cs="Liberation Serif"/>
          <w:b/>
        </w:rPr>
        <w:t>на</w:t>
      </w:r>
      <w:r w:rsidRPr="007333A5">
        <w:rPr>
          <w:rFonts w:ascii="Liberation Serif" w:hAnsi="Liberation Serif" w:cs="Liberation Serif"/>
          <w:b/>
          <w:spacing w:val="-3"/>
        </w:rPr>
        <w:t xml:space="preserve"> </w:t>
      </w:r>
      <w:r w:rsidRPr="007333A5">
        <w:rPr>
          <w:rFonts w:ascii="Liberation Serif" w:hAnsi="Liberation Serif" w:cs="Liberation Serif"/>
          <w:b/>
        </w:rPr>
        <w:t>обучение в</w:t>
      </w:r>
      <w:r w:rsidRPr="007333A5">
        <w:rPr>
          <w:rFonts w:ascii="Liberation Serif" w:hAnsi="Liberation Serif" w:cs="Liberation Serif"/>
          <w:b/>
          <w:spacing w:val="-8"/>
        </w:rPr>
        <w:t xml:space="preserve"> </w:t>
      </w:r>
      <w:r w:rsidRPr="007333A5">
        <w:rPr>
          <w:rFonts w:ascii="Liberation Serif" w:hAnsi="Liberation Serif" w:cs="Liberation Serif"/>
          <w:b/>
        </w:rPr>
        <w:t xml:space="preserve">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</w:rPr>
        <w:t xml:space="preserve"> Гаринского городского округа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2"/>
          <w:szCs w:val="22"/>
        </w:rPr>
      </w:pPr>
    </w:p>
    <w:p w:rsidR="007333A5" w:rsidRPr="007333A5" w:rsidRDefault="007333A5" w:rsidP="007333A5">
      <w:pPr>
        <w:widowControl w:val="0"/>
        <w:tabs>
          <w:tab w:val="left" w:pos="3467"/>
          <w:tab w:val="left" w:pos="6325"/>
          <w:tab w:val="left" w:pos="7755"/>
        </w:tabs>
        <w:overflowPunct w:val="0"/>
        <w:autoSpaceDE w:val="0"/>
        <w:autoSpaceDN w:val="0"/>
        <w:spacing w:line="240" w:lineRule="auto"/>
        <w:ind w:firstLine="709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19"/>
          <w:szCs w:val="19"/>
        </w:rPr>
        <w:t>ОТ</w:t>
      </w:r>
      <w:r w:rsidRPr="007333A5"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 w:rsidRPr="007333A5"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 w:rsidRPr="007333A5">
        <w:rPr>
          <w:rFonts w:ascii="Liberation Serif" w:hAnsi="Liberation Serif" w:cs="Liberation Serif"/>
          <w:sz w:val="19"/>
          <w:szCs w:val="19"/>
        </w:rPr>
        <w:tab/>
      </w:r>
      <w:r w:rsidRPr="007333A5">
        <w:rPr>
          <w:rFonts w:ascii="Liberation Serif" w:hAnsi="Liberation Serif" w:cs="Liberation Serif"/>
        </w:rPr>
        <w:t xml:space="preserve">№ </w:t>
      </w:r>
      <w:r w:rsidRPr="007333A5">
        <w:rPr>
          <w:rFonts w:ascii="Liberation Serif" w:hAnsi="Liberation Serif" w:cs="Liberation Serif"/>
          <w:u w:val="single" w:color="181818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 xml:space="preserve">Ваше заявление от </w:t>
      </w:r>
      <w:r w:rsidRPr="007333A5">
        <w:rPr>
          <w:rFonts w:ascii="Liberation Serif" w:hAnsi="Liberation Serif" w:cs="Liberation Serif"/>
          <w:u w:val="single" w:color="343434"/>
        </w:rPr>
        <w:tab/>
      </w:r>
      <w:r w:rsidRPr="007333A5">
        <w:rPr>
          <w:rFonts w:ascii="Liberation Serif" w:hAnsi="Liberation Serif" w:cs="Liberation Serif"/>
          <w:u w:val="single" w:color="343434"/>
        </w:rPr>
        <w:tab/>
      </w:r>
      <w:r w:rsidRPr="007333A5">
        <w:rPr>
          <w:rFonts w:ascii="Liberation Serif" w:hAnsi="Liberation Serif" w:cs="Liberation Serif"/>
        </w:rPr>
        <w:t xml:space="preserve"> № </w:t>
      </w:r>
      <w:r w:rsidRPr="007333A5">
        <w:rPr>
          <w:rFonts w:ascii="Liberation Serif" w:hAnsi="Liberation Serif" w:cs="Liberation Serif"/>
          <w:u w:val="single" w:color="343434"/>
        </w:rPr>
        <w:tab/>
      </w:r>
      <w:r w:rsidRPr="007333A5">
        <w:rPr>
          <w:rFonts w:ascii="Liberation Serif" w:hAnsi="Liberation Serif" w:cs="Liberation Serif"/>
          <w:u w:val="single" w:color="343434"/>
        </w:rPr>
        <w:tab/>
      </w:r>
      <w:r w:rsidRPr="007333A5">
        <w:rPr>
          <w:rFonts w:ascii="Liberation Serif" w:hAnsi="Liberation Serif" w:cs="Liberation Serif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9641"/>
        </w:tabs>
        <w:overflowPunct w:val="0"/>
        <w:autoSpaceDE w:val="0"/>
        <w:autoSpaceDN w:val="0"/>
        <w:spacing w:line="240" w:lineRule="auto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w w:val="95"/>
        </w:rPr>
        <w:t>Дополнительная</w:t>
      </w:r>
      <w:r w:rsidRPr="007333A5">
        <w:rPr>
          <w:rFonts w:ascii="Liberation Serif" w:hAnsi="Liberation Serif" w:cs="Liberation Serif"/>
          <w:spacing w:val="34"/>
        </w:rPr>
        <w:t xml:space="preserve"> </w:t>
      </w:r>
      <w:r w:rsidRPr="007333A5">
        <w:rPr>
          <w:rFonts w:ascii="Liberation Serif" w:hAnsi="Liberation Serif" w:cs="Liberation Serif"/>
        </w:rPr>
        <w:t>информация</w:t>
      </w:r>
      <w:r w:rsidRPr="007333A5">
        <w:rPr>
          <w:rFonts w:ascii="Liberation Serif" w:hAnsi="Liberation Serif" w:cs="Liberation Serif"/>
          <w:sz w:val="24"/>
          <w:szCs w:val="24"/>
        </w:rPr>
        <w:t>:</w:t>
      </w:r>
      <w:r w:rsidRPr="007333A5"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 w:rsidRPr="007333A5"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_______________________</w:t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  <w:t>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7333A5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7333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left="1032" w:right="5601" w:firstLine="707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left="1032" w:right="5601" w:firstLine="707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DB05F8" w:rsidRDefault="007333A5" w:rsidP="007333A5">
      <w:pPr>
        <w:pageBreakBefore/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</w:pPr>
      <w:r w:rsidRPr="00DB05F8">
        <w:rPr>
          <w:rFonts w:ascii="Liberation Serif" w:hAnsi="Liberation Serif" w:cs="Liberation Serif"/>
          <w:spacing w:val="-2"/>
          <w:w w:val="95"/>
        </w:rPr>
        <w:lastRenderedPageBreak/>
        <w:t>Приложение</w:t>
      </w:r>
      <w:r w:rsidRPr="00DB05F8">
        <w:rPr>
          <w:rFonts w:ascii="Liberation Serif" w:hAnsi="Liberation Serif" w:cs="Liberation Serif"/>
          <w:spacing w:val="-4"/>
        </w:rPr>
        <w:t xml:space="preserve"> </w:t>
      </w:r>
      <w:r w:rsidRPr="00DB05F8">
        <w:rPr>
          <w:rFonts w:ascii="Liberation Serif" w:hAnsi="Liberation Serif" w:cs="Liberation Serif"/>
          <w:spacing w:val="-2"/>
          <w:w w:val="95"/>
        </w:rPr>
        <w:t>№</w:t>
      </w:r>
      <w:r w:rsidRPr="00DB05F8">
        <w:rPr>
          <w:rFonts w:ascii="Liberation Serif" w:hAnsi="Liberation Serif" w:cs="Liberation Serif"/>
          <w:spacing w:val="16"/>
        </w:rPr>
        <w:t xml:space="preserve"> </w:t>
      </w:r>
      <w:r w:rsidRPr="00DB05F8">
        <w:rPr>
          <w:rFonts w:ascii="Liberation Serif" w:hAnsi="Liberation Serif" w:cs="Liberation Serif"/>
          <w:spacing w:val="-2"/>
          <w:w w:val="95"/>
        </w:rPr>
        <w:t xml:space="preserve">4 </w:t>
      </w:r>
    </w:p>
    <w:p w:rsidR="007333A5" w:rsidRPr="00DB05F8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</w:pPr>
      <w:r w:rsidRPr="00DB05F8">
        <w:rPr>
          <w:rFonts w:ascii="Liberation Serif" w:hAnsi="Liberation Serif" w:cs="Liberation Serif"/>
        </w:rPr>
        <w:t>к</w:t>
      </w:r>
      <w:r w:rsidRPr="00DB05F8">
        <w:rPr>
          <w:rFonts w:ascii="Liberation Serif" w:hAnsi="Liberation Serif" w:cs="Liberation Serif"/>
          <w:spacing w:val="-16"/>
        </w:rPr>
        <w:t xml:space="preserve"> </w:t>
      </w:r>
      <w:r w:rsidRPr="00DB05F8">
        <w:rPr>
          <w:rFonts w:ascii="Liberation Serif" w:hAnsi="Liberation Serif" w:cs="Liberation Serif"/>
        </w:rPr>
        <w:t>Административному</w:t>
      </w:r>
      <w:r w:rsidRPr="00DB05F8">
        <w:rPr>
          <w:rFonts w:ascii="Liberation Serif" w:hAnsi="Liberation Serif" w:cs="Liberation Serif"/>
          <w:spacing w:val="-16"/>
        </w:rPr>
        <w:t xml:space="preserve"> </w:t>
      </w:r>
      <w:r w:rsidRPr="00DB05F8">
        <w:rPr>
          <w:rFonts w:ascii="Liberation Serif" w:hAnsi="Liberation Serif" w:cs="Liberation Serif"/>
        </w:rPr>
        <w:t>регламенту</w:t>
      </w:r>
      <w:r w:rsidR="00DB05F8" w:rsidRPr="00DB05F8">
        <w:rPr>
          <w:rFonts w:ascii="Liberation Serif" w:hAnsi="Liberation Serif" w:cs="Liberation Serif"/>
        </w:rPr>
        <w:t xml:space="preserve"> </w:t>
      </w:r>
      <w:r w:rsidRPr="00DB05F8">
        <w:rPr>
          <w:rFonts w:ascii="Liberation Serif" w:hAnsi="Liberation Serif" w:cs="Liberation Serif"/>
          <w:w w:val="95"/>
        </w:rPr>
        <w:t>по</w:t>
      </w:r>
      <w:r w:rsidRPr="00DB05F8">
        <w:rPr>
          <w:rFonts w:ascii="Liberation Serif" w:hAnsi="Liberation Serif" w:cs="Liberation Serif"/>
          <w:spacing w:val="-9"/>
          <w:w w:val="95"/>
        </w:rPr>
        <w:t xml:space="preserve"> </w:t>
      </w:r>
      <w:r w:rsidRPr="00DB05F8">
        <w:rPr>
          <w:rFonts w:ascii="Liberation Serif" w:hAnsi="Liberation Serif" w:cs="Liberation Serif"/>
          <w:w w:val="95"/>
        </w:rPr>
        <w:t>предоставлению</w:t>
      </w:r>
      <w:r w:rsidRPr="00DB05F8">
        <w:rPr>
          <w:rFonts w:ascii="Liberation Serif" w:hAnsi="Liberation Serif" w:cs="Liberation Serif"/>
          <w:spacing w:val="-12"/>
          <w:w w:val="95"/>
        </w:rPr>
        <w:t xml:space="preserve"> </w:t>
      </w:r>
      <w:r w:rsidRPr="00DB05F8">
        <w:rPr>
          <w:rFonts w:ascii="Liberation Serif" w:hAnsi="Liberation Serif" w:cs="Liberation Serif"/>
          <w:spacing w:val="-2"/>
          <w:w w:val="95"/>
        </w:rPr>
        <w:t>муниципальной</w:t>
      </w:r>
      <w:r w:rsidRPr="00DB05F8">
        <w:rPr>
          <w:rFonts w:ascii="Liberation Serif" w:hAnsi="Liberation Serif" w:cs="Liberation Serif"/>
          <w:spacing w:val="13"/>
        </w:rPr>
        <w:t xml:space="preserve"> </w:t>
      </w:r>
      <w:r w:rsidRPr="00DB05F8">
        <w:rPr>
          <w:rFonts w:ascii="Liberation Serif" w:hAnsi="Liberation Serif" w:cs="Liberation Serif"/>
          <w:spacing w:val="-2"/>
        </w:rPr>
        <w:t>услуги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-8"/>
        <w:textAlignment w:val="baseline"/>
        <w:rPr>
          <w:rFonts w:ascii="Liberation Serif" w:hAnsi="Liberation Serif" w:cs="Liberation Serif"/>
          <w:iCs/>
          <w:sz w:val="26"/>
          <w:szCs w:val="26"/>
        </w:rPr>
      </w:pP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-8"/>
        <w:textAlignment w:val="baseline"/>
        <w:rPr>
          <w:rFonts w:ascii="Liberation Serif" w:hAnsi="Liberation Serif" w:cs="Liberation Serif"/>
          <w:iCs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на территории </w:t>
      </w:r>
      <w:r w:rsidR="00DB05F8">
        <w:rPr>
          <w:rFonts w:ascii="Liberation Serif" w:hAnsi="Liberation Serif" w:cs="Liberation Serif"/>
          <w:b/>
          <w:sz w:val="26"/>
          <w:szCs w:val="26"/>
        </w:rPr>
        <w:t>Гаринского городского округа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i/>
          <w:iCs/>
          <w:w w:val="90"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iCs/>
          <w:w w:val="90"/>
          <w:sz w:val="26"/>
          <w:szCs w:val="26"/>
        </w:rPr>
      </w:pPr>
      <w:r w:rsidRPr="007333A5">
        <w:rPr>
          <w:rFonts w:ascii="Liberation Serif" w:hAnsi="Liberation Serif" w:cs="Liberation Serif"/>
          <w:iCs/>
          <w:w w:val="90"/>
          <w:sz w:val="26"/>
          <w:szCs w:val="26"/>
        </w:rPr>
        <w:t>_______________________________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5946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w w:val="90"/>
          <w:sz w:val="25"/>
          <w:szCs w:val="25"/>
        </w:rPr>
        <w:t>Наименование</w:t>
      </w:r>
      <w:r w:rsidRPr="007333A5">
        <w:rPr>
          <w:rFonts w:ascii="Liberation Serif" w:hAnsi="Liberation Serif" w:cs="Liberation Serif"/>
          <w:i/>
          <w:iCs/>
          <w:spacing w:val="5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i/>
          <w:iCs/>
          <w:spacing w:val="-2"/>
          <w:sz w:val="25"/>
          <w:szCs w:val="25"/>
        </w:rPr>
        <w:t>Организации</w:t>
      </w:r>
    </w:p>
    <w:p w:rsidR="007333A5" w:rsidRPr="007333A5" w:rsidRDefault="007333A5" w:rsidP="007333A5">
      <w:pPr>
        <w:widowControl w:val="0"/>
        <w:tabs>
          <w:tab w:val="left" w:pos="8742"/>
        </w:tabs>
        <w:overflowPunct w:val="0"/>
        <w:autoSpaceDE w:val="0"/>
        <w:autoSpaceDN w:val="0"/>
        <w:spacing w:line="240" w:lineRule="auto"/>
        <w:ind w:left="6548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Кому: </w:t>
      </w:r>
      <w:r w:rsidRPr="007333A5"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4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sz w:val="24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 xml:space="preserve">об отказе в приеме на обучение в </w:t>
      </w:r>
      <w:r w:rsidRPr="007333A5">
        <w:rPr>
          <w:rFonts w:ascii="Liberation Serif" w:hAnsi="Liberation Serif" w:cs="Liberation Serif"/>
          <w:b/>
          <w:w w:val="105"/>
          <w:sz w:val="25"/>
          <w:szCs w:val="25"/>
        </w:rPr>
        <w:t xml:space="preserve">муниципальную образовательную организацию,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реализующую</w:t>
      </w:r>
      <w:r w:rsidRPr="007333A5">
        <w:rPr>
          <w:rFonts w:ascii="Liberation Serif" w:hAnsi="Liberation Serif" w:cs="Liberation Serif"/>
          <w:b/>
          <w:spacing w:val="9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программу</w:t>
      </w:r>
      <w:r w:rsidRPr="007333A5">
        <w:rPr>
          <w:rFonts w:ascii="Liberation Serif" w:hAnsi="Liberation Serif" w:cs="Liberation Serif"/>
          <w:b/>
          <w:spacing w:val="6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общего</w:t>
      </w:r>
      <w:r w:rsidRPr="007333A5">
        <w:rPr>
          <w:rFonts w:ascii="Liberation Serif" w:hAnsi="Liberation Serif" w:cs="Liberation Serif"/>
          <w:b/>
          <w:spacing w:val="-6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образования</w:t>
      </w:r>
      <w:r w:rsidRPr="007333A5">
        <w:rPr>
          <w:rFonts w:ascii="Liberation Serif" w:hAnsi="Liberation Serif" w:cs="Liberation Serif"/>
          <w:b/>
          <w:w w:val="105"/>
          <w:sz w:val="25"/>
          <w:szCs w:val="25"/>
        </w:rPr>
        <w:t xml:space="preserve"> на территории </w:t>
      </w:r>
      <w:r w:rsidR="00DB05F8">
        <w:rPr>
          <w:rFonts w:ascii="Liberation Serif" w:hAnsi="Liberation Serif" w:cs="Liberation Serif"/>
          <w:b/>
          <w:w w:val="105"/>
          <w:sz w:val="25"/>
          <w:szCs w:val="25"/>
        </w:rPr>
        <w:t>Гаринского городского округа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7333A5" w:rsidRPr="007333A5" w:rsidRDefault="007333A5" w:rsidP="007333A5">
      <w:pPr>
        <w:widowControl w:val="0"/>
        <w:tabs>
          <w:tab w:val="left" w:pos="3573"/>
          <w:tab w:val="left" w:pos="6330"/>
          <w:tab w:val="left" w:pos="8360"/>
        </w:tabs>
        <w:overflowPunct w:val="0"/>
        <w:autoSpaceDE w:val="0"/>
        <w:autoSpaceDN w:val="0"/>
        <w:spacing w:line="240" w:lineRule="auto"/>
        <w:ind w:right="-8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от </w:t>
      </w:r>
      <w:r w:rsidRPr="007333A5">
        <w:rPr>
          <w:rFonts w:ascii="Liberation Serif" w:hAnsi="Liberation Serif" w:cs="Liberation Serif"/>
          <w:sz w:val="26"/>
          <w:szCs w:val="26"/>
          <w:u w:val="single" w:color="080808"/>
        </w:rPr>
        <w:tab/>
      </w:r>
      <w:r w:rsidRPr="007333A5">
        <w:rPr>
          <w:rFonts w:ascii="Liberation Serif" w:hAnsi="Liberation Serif" w:cs="Liberation Serif"/>
          <w:sz w:val="26"/>
          <w:szCs w:val="26"/>
        </w:rPr>
        <w:tab/>
        <w:t>№ _____________</w:t>
      </w:r>
    </w:p>
    <w:p w:rsidR="007333A5" w:rsidRPr="007333A5" w:rsidRDefault="007333A5" w:rsidP="007333A5">
      <w:pPr>
        <w:widowControl w:val="0"/>
        <w:tabs>
          <w:tab w:val="left" w:pos="2722"/>
          <w:tab w:val="left" w:pos="5405"/>
          <w:tab w:val="left" w:pos="7546"/>
        </w:tabs>
        <w:overflowPunct w:val="0"/>
        <w:autoSpaceDE w:val="0"/>
        <w:autoSpaceDN w:val="0"/>
        <w:spacing w:line="240" w:lineRule="auto"/>
        <w:ind w:right="-8" w:firstLine="707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7333A5"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5"/>
          <w:szCs w:val="25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7371"/>
      </w:tblGrid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4" w:firstLine="2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пункта Административного </w:t>
            </w:r>
            <w:r w:rsidRPr="007333A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7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основания для отказа в соответствии </w:t>
            </w:r>
            <w:r w:rsidRPr="007333A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  <w:t xml:space="preserve">с единым </w:t>
            </w:r>
            <w:r w:rsidRPr="007333A5">
              <w:rPr>
                <w:rFonts w:ascii="Liberation Serif" w:hAnsi="Liberation Serif" w:cs="Liberation Serif"/>
                <w:b/>
                <w:sz w:val="22"/>
                <w:szCs w:val="22"/>
              </w:rPr>
              <w:t>стандартом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917631">
            <w:pPr>
              <w:widowControl w:val="0"/>
              <w:overflowPunct w:val="0"/>
              <w:autoSpaceDE w:val="0"/>
              <w:autoSpaceDN w:val="0"/>
              <w:spacing w:line="240" w:lineRule="auto"/>
              <w:ind w:left="78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 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7" w:right="65" w:firstLine="1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br/>
              <w:t>в Организацию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3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2 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8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917631">
            <w:pPr>
              <w:widowControl w:val="0"/>
              <w:overflowPunct w:val="0"/>
              <w:autoSpaceDE w:val="0"/>
              <w:autoSpaceDN w:val="0"/>
              <w:spacing w:line="240" w:lineRule="auto"/>
              <w:ind w:left="73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3 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88" w:right="44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7333A5" w:rsidRPr="007333A5" w:rsidRDefault="007333A5" w:rsidP="007333A5">
      <w:pPr>
        <w:widowControl w:val="0"/>
        <w:tabs>
          <w:tab w:val="left" w:pos="9639"/>
        </w:tabs>
        <w:overflowPunct w:val="0"/>
        <w:autoSpaceDE w:val="0"/>
        <w:autoSpaceDN w:val="0"/>
        <w:spacing w:line="240" w:lineRule="auto"/>
        <w:ind w:firstLine="709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Дополнительная информация: </w:t>
      </w:r>
      <w:r w:rsidRPr="007333A5">
        <w:rPr>
          <w:rFonts w:ascii="Liberation Serif" w:hAnsi="Liberation Serif" w:cs="Liberation Serif"/>
          <w:sz w:val="26"/>
          <w:szCs w:val="26"/>
          <w:u w:val="single" w:color="131313"/>
        </w:rPr>
        <w:tab/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9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Вы вправе повторно обратиться в Организацию с заявлением о предоставлении </w:t>
      </w:r>
      <w:r w:rsidRPr="007333A5">
        <w:rPr>
          <w:rFonts w:ascii="Liberation Serif" w:hAnsi="Liberation Serif" w:cs="Liberation Serif"/>
          <w:sz w:val="25"/>
          <w:szCs w:val="25"/>
        </w:rPr>
        <w:t>муниципальной услуги</w:t>
      </w:r>
      <w:r w:rsidRPr="007333A5">
        <w:rPr>
          <w:rFonts w:ascii="Liberation Serif" w:hAnsi="Liberation Serif" w:cs="Liberation Serif"/>
          <w:sz w:val="26"/>
          <w:szCs w:val="26"/>
        </w:rPr>
        <w:t>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280" w:firstLine="709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7333A5"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right="280" w:firstLine="709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firstLine="706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_______________________</w:t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</w:r>
      <w:r w:rsidRPr="007333A5">
        <w:rPr>
          <w:rFonts w:ascii="Liberation Serif" w:hAnsi="Liberation Serif" w:cs="Liberation Serif"/>
        </w:rPr>
        <w:tab/>
        <w:t>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7333A5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7333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7333A5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rFonts w:ascii="Liberation Serif" w:hAnsi="Liberation Serif" w:cs="Liberation Serif"/>
          <w:iCs/>
          <w:sz w:val="26"/>
          <w:szCs w:val="26"/>
        </w:rPr>
      </w:pP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-8"/>
        <w:textAlignment w:val="baseline"/>
        <w:rPr>
          <w:rFonts w:ascii="Liberation Serif" w:hAnsi="Liberation Serif" w:cs="Liberation Serif"/>
          <w:iCs/>
        </w:rPr>
      </w:pPr>
    </w:p>
    <w:p w:rsidR="007333A5" w:rsidRPr="007333A5" w:rsidRDefault="007333A5" w:rsidP="007333A5">
      <w:pPr>
        <w:pageBreakBefore/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pacing w:val="-2"/>
          <w:w w:val="95"/>
        </w:rPr>
        <w:lastRenderedPageBreak/>
        <w:t>Приложение</w:t>
      </w:r>
      <w:r w:rsidRPr="007333A5">
        <w:rPr>
          <w:rFonts w:ascii="Liberation Serif" w:hAnsi="Liberation Serif" w:cs="Liberation Serif"/>
          <w:spacing w:val="-4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№</w:t>
      </w:r>
      <w:r w:rsidRPr="007333A5">
        <w:rPr>
          <w:rFonts w:ascii="Liberation Serif" w:hAnsi="Liberation Serif" w:cs="Liberation Serif"/>
          <w:spacing w:val="16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 xml:space="preserve">5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</w:rPr>
        <w:t>к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>Административному</w:t>
      </w:r>
      <w:r w:rsidRPr="007333A5">
        <w:rPr>
          <w:rFonts w:ascii="Liberation Serif" w:hAnsi="Liberation Serif" w:cs="Liberation Serif"/>
          <w:spacing w:val="-16"/>
        </w:rPr>
        <w:t xml:space="preserve"> </w:t>
      </w:r>
      <w:r w:rsidRPr="007333A5">
        <w:rPr>
          <w:rFonts w:ascii="Liberation Serif" w:hAnsi="Liberation Serif" w:cs="Liberation Serif"/>
        </w:rPr>
        <w:t xml:space="preserve">регламенту </w:t>
      </w:r>
      <w:r w:rsidRPr="007333A5">
        <w:rPr>
          <w:rFonts w:ascii="Liberation Serif" w:hAnsi="Liberation Serif" w:cs="Liberation Serif"/>
          <w:w w:val="95"/>
        </w:rPr>
        <w:t>по</w:t>
      </w:r>
      <w:r w:rsidRPr="007333A5">
        <w:rPr>
          <w:rFonts w:ascii="Liberation Serif" w:hAnsi="Liberation Serif" w:cs="Liberation Serif"/>
          <w:spacing w:val="-9"/>
          <w:w w:val="95"/>
        </w:rPr>
        <w:t xml:space="preserve"> </w:t>
      </w:r>
      <w:r w:rsidRPr="007333A5">
        <w:rPr>
          <w:rFonts w:ascii="Liberation Serif" w:hAnsi="Liberation Serif" w:cs="Liberation Serif"/>
          <w:w w:val="95"/>
        </w:rPr>
        <w:t>предоставлению</w:t>
      </w:r>
      <w:r w:rsidRPr="007333A5">
        <w:rPr>
          <w:rFonts w:ascii="Liberation Serif" w:hAnsi="Liberation Serif" w:cs="Liberation Serif"/>
          <w:spacing w:val="-12"/>
          <w:w w:val="95"/>
        </w:rPr>
        <w:t xml:space="preserve"> </w:t>
      </w:r>
      <w:r w:rsidRPr="007333A5">
        <w:rPr>
          <w:rFonts w:ascii="Liberation Serif" w:hAnsi="Liberation Serif" w:cs="Liberation Serif"/>
          <w:spacing w:val="-2"/>
          <w:w w:val="95"/>
        </w:rPr>
        <w:t>муниципальной</w:t>
      </w:r>
      <w:r w:rsidRPr="007333A5">
        <w:rPr>
          <w:rFonts w:ascii="Liberation Serif" w:hAnsi="Liberation Serif" w:cs="Liberation Serif"/>
          <w:spacing w:val="13"/>
        </w:rPr>
        <w:t xml:space="preserve"> </w:t>
      </w:r>
      <w:r w:rsidRPr="007333A5">
        <w:rPr>
          <w:rFonts w:ascii="Liberation Serif" w:hAnsi="Liberation Serif" w:cs="Liberation Serif"/>
          <w:spacing w:val="-2"/>
        </w:rPr>
        <w:t>услуги</w:t>
      </w: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5601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widowControl w:val="0"/>
        <w:tabs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right="5601"/>
        <w:jc w:val="lef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333A5" w:rsidRPr="007333A5" w:rsidRDefault="007333A5" w:rsidP="007333A5">
      <w:pPr>
        <w:widowControl w:val="0"/>
        <w:tabs>
          <w:tab w:val="left" w:pos="1134"/>
        </w:tabs>
        <w:overflowPunct w:val="0"/>
        <w:autoSpaceDE w:val="0"/>
        <w:autoSpaceDN w:val="0"/>
        <w:spacing w:line="240" w:lineRule="auto"/>
        <w:ind w:right="-8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bCs/>
        </w:rPr>
        <w:t>Перечень</w:t>
      </w:r>
      <w:r w:rsidRPr="007333A5">
        <w:rPr>
          <w:rFonts w:ascii="Liberation Serif" w:hAnsi="Liberation Serif" w:cs="Liberation Serif"/>
          <w:b/>
          <w:bCs/>
          <w:spacing w:val="-8"/>
        </w:rPr>
        <w:t xml:space="preserve"> </w:t>
      </w:r>
      <w:r w:rsidRPr="007333A5">
        <w:rPr>
          <w:rFonts w:ascii="Liberation Serif" w:hAnsi="Liberation Serif" w:cs="Liberation Serif"/>
          <w:b/>
          <w:bCs/>
        </w:rPr>
        <w:t>нормативных правовых актов,</w:t>
      </w:r>
      <w:r w:rsidRPr="007333A5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7333A5">
        <w:rPr>
          <w:rFonts w:ascii="Liberation Serif" w:hAnsi="Liberation Serif" w:cs="Liberation Serif"/>
          <w:b/>
          <w:bCs/>
        </w:rPr>
        <w:t>регулирующих предоставление</w:t>
      </w:r>
      <w:r w:rsidRPr="007333A5">
        <w:rPr>
          <w:rFonts w:ascii="Liberation Serif" w:hAnsi="Liberation Serif" w:cs="Liberation Serif"/>
          <w:b/>
          <w:bCs/>
          <w:spacing w:val="-13"/>
        </w:rPr>
        <w:t xml:space="preserve"> </w:t>
      </w:r>
      <w:r w:rsidRPr="007333A5">
        <w:rPr>
          <w:rFonts w:ascii="Liberation Serif" w:hAnsi="Liberation Serif" w:cs="Liberation Serif"/>
          <w:b/>
          <w:bCs/>
        </w:rPr>
        <w:t>муниципальной услуги (с указанием их реквизитов и источников официального опубликования)</w:t>
      </w:r>
    </w:p>
    <w:p w:rsidR="007333A5" w:rsidRPr="007333A5" w:rsidRDefault="007333A5" w:rsidP="007333A5">
      <w:pPr>
        <w:widowControl w:val="0"/>
        <w:tabs>
          <w:tab w:val="left" w:pos="1134"/>
        </w:tabs>
        <w:overflowPunct w:val="0"/>
        <w:autoSpaceDE w:val="0"/>
        <w:autoSpaceDN w:val="0"/>
        <w:spacing w:line="240" w:lineRule="auto"/>
        <w:ind w:right="-8" w:firstLine="709"/>
        <w:textAlignment w:val="baseline"/>
        <w:rPr>
          <w:rFonts w:ascii="Liberation Serif" w:hAnsi="Liberation Serif" w:cs="Liberation Serif"/>
          <w:b/>
          <w:bCs/>
          <w:w w:val="95"/>
        </w:rPr>
      </w:pP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37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13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1999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1999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6 апреля 2011 года № 63-ФЗ «Об электронной подписи» (Собрание законодательства Российской Федерации, 2011, № 15, ст. 2036).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1989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21 декабря 2012 года № 273-ФЗ «Об образовании в Российской Федерации» (Собрание законодательства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03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23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27 мая 1998 года № 76-ФЗ «О статусе военнослужащих» (Собрание законодательства Российской Федерации, 1998, № 22, ст. 2331; 2013, № 27, ст. 3477).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80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066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9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Закон Российской Федерации от 26 июня 1992 года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 xml:space="preserve">Постановление Правительства Российской Федерации от </w:t>
      </w:r>
      <w:r w:rsidRPr="007333A5">
        <w:rPr>
          <w:rFonts w:ascii="Liberation Serif" w:hAnsi="Liberation Serif" w:cs="Liberation Serif"/>
        </w:rPr>
        <w:lastRenderedPageBreak/>
        <w:t>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76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76"/>
          <w:tab w:val="left" w:pos="3300"/>
          <w:tab w:val="left" w:pos="3750"/>
          <w:tab w:val="left" w:pos="4626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sz w:val="24"/>
          <w:szCs w:val="24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 48, ст. 6706).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4108).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sz w:val="24"/>
          <w:szCs w:val="24"/>
        </w:rPr>
      </w:pPr>
      <w:r w:rsidRPr="007333A5">
        <w:rPr>
          <w:rFonts w:ascii="Liberation Serif" w:hAnsi="Liberation Serif" w:cs="Liberation Serif"/>
        </w:rPr>
        <w:t xml:space="preserve">Приказ Министерства просвещения Российской Федерации от 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6" w:history="1">
        <w:r w:rsidRPr="007333A5">
          <w:rPr>
            <w:rFonts w:ascii="Liberation Serif" w:hAnsi="Liberation Serif" w:cs="Liberation Serif"/>
          </w:rPr>
          <w:t xml:space="preserve">http://www.pravo.gov.ru, </w:t>
        </w:r>
      </w:hyperlink>
      <w:r w:rsidRPr="007333A5">
        <w:rPr>
          <w:rFonts w:ascii="Liberation Serif" w:hAnsi="Liberation Serif" w:cs="Liberation Serif"/>
        </w:rPr>
        <w:t>11 сентября 2020 г.).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86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lastRenderedPageBreak/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7333A5" w:rsidRPr="007333A5" w:rsidRDefault="007333A5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09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Постановление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17631" w:rsidRPr="00917631" w:rsidRDefault="00917631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30"/>
        <w:textAlignment w:val="baseline"/>
        <w:rPr>
          <w:rFonts w:ascii="Liberation Serif" w:hAnsi="Liberation Serif" w:cs="Liberation Serif"/>
        </w:rPr>
      </w:pPr>
      <w:r w:rsidRPr="00917631">
        <w:rPr>
          <w:rFonts w:ascii="Liberation Serif" w:hAnsi="Liberation Serif" w:cs="Liberation Serif"/>
        </w:rPr>
        <w:t xml:space="preserve">Постановление администрации Гаринского городского округа от 22.01.2021 года №22 «Об утверждении плана мероприятий по повышению значений показателей доступности для инвалидов приоритетных объектов и услуг на территории Гаринского городского округа на 2021-2024 годы». </w:t>
      </w:r>
    </w:p>
    <w:p w:rsidR="00917631" w:rsidRPr="00917631" w:rsidRDefault="00917631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730"/>
        <w:textAlignment w:val="baseline"/>
        <w:rPr>
          <w:rFonts w:ascii="Liberation Serif" w:hAnsi="Liberation Serif" w:cs="Liberation Serif"/>
        </w:rPr>
      </w:pPr>
      <w:r w:rsidRPr="00917631">
        <w:rPr>
          <w:rFonts w:ascii="Liberation Serif" w:hAnsi="Liberation Serif" w:cs="Liberation Serif"/>
        </w:rPr>
        <w:t>Постановлением администрации Гаринского городского округа от 12.10.2020 №342 «Об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</w:p>
    <w:p w:rsidR="007333A5" w:rsidRPr="007333A5" w:rsidRDefault="00917631" w:rsidP="00917631">
      <w:pPr>
        <w:widowControl w:val="0"/>
        <w:numPr>
          <w:ilvl w:val="0"/>
          <w:numId w:val="31"/>
        </w:numPr>
        <w:tabs>
          <w:tab w:val="left" w:pos="2195"/>
        </w:tabs>
        <w:overflowPunct w:val="0"/>
        <w:autoSpaceDE w:val="0"/>
        <w:autoSpaceDN w:val="0"/>
        <w:spacing w:line="240" w:lineRule="auto"/>
        <w:ind w:left="0" w:right="-8" w:firstLine="567"/>
        <w:textAlignment w:val="baseline"/>
        <w:rPr>
          <w:rFonts w:ascii="Liberation Serif" w:hAnsi="Liberation Serif" w:cs="Liberation Serif"/>
        </w:rPr>
      </w:pPr>
      <w:r w:rsidRPr="00917631">
        <w:rPr>
          <w:rFonts w:ascii="Liberation Serif" w:hAnsi="Liberation Serif" w:cs="Liberation Serif"/>
        </w:rPr>
        <w:t>Соглашение от 16.06.2020 №86-МО/Н/2020 между  администрацией Гаринского городского округа и ГБУ СО МФЦ по Сосьвинскому городскому округу и Гаринскому городскому округу.</w:t>
      </w:r>
    </w:p>
    <w:p w:rsidR="007333A5" w:rsidRPr="00917631" w:rsidRDefault="007333A5" w:rsidP="007333A5">
      <w:pPr>
        <w:pageBreakBefore/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</w:pPr>
      <w:r w:rsidRPr="00917631">
        <w:rPr>
          <w:rFonts w:ascii="Liberation Serif" w:hAnsi="Liberation Serif" w:cs="Liberation Serif"/>
        </w:rPr>
        <w:lastRenderedPageBreak/>
        <w:t xml:space="preserve">Приложение № 6 </w:t>
      </w:r>
    </w:p>
    <w:p w:rsidR="007333A5" w:rsidRPr="00917631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245" w:right="256"/>
        <w:jc w:val="left"/>
        <w:textAlignment w:val="baseline"/>
        <w:rPr>
          <w:rFonts w:ascii="Liberation Serif" w:hAnsi="Liberation Serif" w:cs="Liberation Serif"/>
        </w:rPr>
      </w:pPr>
      <w:r w:rsidRPr="00917631">
        <w:rPr>
          <w:rFonts w:ascii="Liberation Serif" w:hAnsi="Liberation Serif" w:cs="Liberation Serif"/>
        </w:rPr>
        <w:t>к Административному регламенту по предоставлению муниципальной услуги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 w:rsidRPr="007333A5">
        <w:rPr>
          <w:rFonts w:ascii="Liberation Serif" w:hAnsi="Liberation Serif" w:cs="Liberation Serif"/>
          <w:b/>
          <w:w w:val="105"/>
          <w:sz w:val="25"/>
          <w:szCs w:val="25"/>
        </w:rPr>
        <w:t xml:space="preserve">муниципальную образовательную организацию,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реализующую</w:t>
      </w:r>
      <w:r w:rsidRPr="007333A5">
        <w:rPr>
          <w:rFonts w:ascii="Liberation Serif" w:hAnsi="Liberation Serif" w:cs="Liberation Serif"/>
          <w:b/>
          <w:spacing w:val="9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программу</w:t>
      </w:r>
      <w:r w:rsidRPr="007333A5">
        <w:rPr>
          <w:rFonts w:ascii="Liberation Serif" w:hAnsi="Liberation Serif" w:cs="Liberation Serif"/>
          <w:b/>
          <w:spacing w:val="6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общего</w:t>
      </w:r>
      <w:r w:rsidRPr="007333A5">
        <w:rPr>
          <w:rFonts w:ascii="Liberation Serif" w:hAnsi="Liberation Serif" w:cs="Liberation Serif"/>
          <w:b/>
          <w:spacing w:val="-6"/>
          <w:w w:val="10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spacing w:val="-2"/>
          <w:w w:val="105"/>
          <w:sz w:val="25"/>
          <w:szCs w:val="25"/>
        </w:rPr>
        <w:t>образования</w:t>
      </w:r>
      <w:r w:rsidRPr="007333A5">
        <w:rPr>
          <w:rFonts w:ascii="Liberation Serif" w:hAnsi="Liberation Serif" w:cs="Liberation Serif"/>
          <w:b/>
          <w:w w:val="105"/>
          <w:sz w:val="25"/>
          <w:szCs w:val="25"/>
        </w:rPr>
        <w:t xml:space="preserve"> на территории </w:t>
      </w:r>
      <w:r w:rsidR="00917631">
        <w:rPr>
          <w:rFonts w:ascii="Liberation Serif" w:hAnsi="Liberation Serif" w:cs="Liberation Serif"/>
          <w:b/>
          <w:w w:val="105"/>
          <w:sz w:val="25"/>
          <w:szCs w:val="25"/>
        </w:rPr>
        <w:t xml:space="preserve"> Гаринского городского округа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</w:rPr>
      </w:pPr>
    </w:p>
    <w:p w:rsidR="007333A5" w:rsidRPr="007333A5" w:rsidRDefault="007333A5" w:rsidP="007333A5">
      <w:pPr>
        <w:widowControl w:val="0"/>
        <w:tabs>
          <w:tab w:val="left" w:pos="8391"/>
        </w:tabs>
        <w:overflowPunct w:val="0"/>
        <w:autoSpaceDE w:val="0"/>
        <w:autoSpaceDN w:val="0"/>
        <w:spacing w:line="240" w:lineRule="auto"/>
        <w:ind w:left="5103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>Руководителю</w:t>
      </w:r>
      <w:r w:rsidRPr="007333A5">
        <w:rPr>
          <w:rFonts w:ascii="Liberation Serif" w:hAnsi="Liberation Serif" w:cs="Liberation Serif"/>
        </w:rPr>
        <w:t xml:space="preserve"> </w:t>
      </w:r>
      <w:r w:rsidRPr="007333A5">
        <w:rPr>
          <w:rFonts w:ascii="Liberation Serif" w:hAnsi="Liberation Serif" w:cs="Liberation Serif"/>
          <w:u w:val="single" w:color="131313"/>
        </w:rPr>
        <w:t>_____________________</w:t>
      </w:r>
      <w:r w:rsidRPr="007333A5">
        <w:rPr>
          <w:rFonts w:ascii="Liberation Serif" w:hAnsi="Liberation Serif" w:cs="Liberation Serif"/>
          <w:u w:val="single" w:color="343434"/>
        </w:rPr>
        <w:t xml:space="preserve"> </w:t>
      </w:r>
    </w:p>
    <w:p w:rsidR="007333A5" w:rsidRPr="007333A5" w:rsidRDefault="007333A5" w:rsidP="007333A5">
      <w:pPr>
        <w:widowControl w:val="0"/>
        <w:tabs>
          <w:tab w:val="left" w:pos="8391"/>
        </w:tabs>
        <w:overflowPunct w:val="0"/>
        <w:autoSpaceDE w:val="0"/>
        <w:autoSpaceDN w:val="0"/>
        <w:spacing w:line="240" w:lineRule="auto"/>
        <w:ind w:left="6379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0"/>
        </w:rPr>
        <w:t>(наименование общеобразовательной организации)</w:t>
      </w:r>
    </w:p>
    <w:p w:rsidR="007333A5" w:rsidRPr="007333A5" w:rsidRDefault="007333A5" w:rsidP="007333A5">
      <w:pPr>
        <w:widowControl w:val="0"/>
        <w:tabs>
          <w:tab w:val="left" w:pos="6880"/>
        </w:tabs>
        <w:overflowPunct w:val="0"/>
        <w:autoSpaceDE w:val="0"/>
        <w:autoSpaceDN w:val="0"/>
        <w:spacing w:line="240" w:lineRule="auto"/>
        <w:ind w:left="5103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>от</w:t>
      </w:r>
      <w:r w:rsidRPr="007333A5">
        <w:rPr>
          <w:rFonts w:ascii="Liberation Serif" w:hAnsi="Liberation Serif" w:cs="Liberation Serif"/>
          <w:u w:val="single" w:color="3B3B3B"/>
        </w:rPr>
        <w:t xml:space="preserve"> _______________________________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7088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0"/>
        </w:rPr>
        <w:t>(ФИО заявителя)</w:t>
      </w:r>
      <w:r w:rsidRPr="007333A5">
        <w:rPr>
          <w:rFonts w:ascii="Liberation Serif" w:hAnsi="Liberation Serif" w:cs="Liberation Serif"/>
          <w:sz w:val="24"/>
        </w:rPr>
        <w:t xml:space="preserve">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103"/>
        <w:jc w:val="left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7333A5"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103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sz w:val="26"/>
          <w:szCs w:val="26"/>
        </w:rPr>
        <w:t>адрес проживания:</w:t>
      </w:r>
      <w:r w:rsidRPr="007333A5">
        <w:rPr>
          <w:rFonts w:ascii="Liberation Serif" w:hAnsi="Liberation Serif" w:cs="Liberation Serif"/>
        </w:rPr>
        <w:t xml:space="preserve"> 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103"/>
        <w:jc w:val="left"/>
        <w:textAlignment w:val="baseline"/>
        <w:rPr>
          <w:rFonts w:ascii="Liberation Serif" w:hAnsi="Liberation Serif" w:cs="Liberation Serif"/>
        </w:rPr>
      </w:pPr>
      <w:r w:rsidRPr="007333A5">
        <w:rPr>
          <w:rFonts w:ascii="Liberation Serif" w:hAnsi="Liberation Serif" w:cs="Liberation Serif"/>
        </w:rPr>
        <w:t>__________________________________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5103"/>
        <w:jc w:val="center"/>
        <w:textAlignment w:val="baseline"/>
        <w:rPr>
          <w:rFonts w:ascii="Liberation Serif" w:hAnsi="Liberation Serif" w:cs="Liberation Serif"/>
          <w:sz w:val="20"/>
        </w:rPr>
      </w:pPr>
      <w:r w:rsidRPr="007333A5">
        <w:rPr>
          <w:rFonts w:ascii="Liberation Serif" w:hAnsi="Liberation Serif" w:cs="Liberation Serif"/>
          <w:sz w:val="20"/>
        </w:rPr>
        <w:t>(документ, удостоверяющий личность заявителя (№, серия, дата выдачи, кем выдан)</w:t>
      </w:r>
    </w:p>
    <w:p w:rsidR="007333A5" w:rsidRPr="007333A5" w:rsidRDefault="007333A5" w:rsidP="007333A5">
      <w:pPr>
        <w:widowControl w:val="0"/>
        <w:tabs>
          <w:tab w:val="left" w:pos="6855"/>
        </w:tabs>
        <w:overflowPunct w:val="0"/>
        <w:autoSpaceDE w:val="0"/>
        <w:autoSpaceDN w:val="0"/>
        <w:spacing w:line="240" w:lineRule="auto"/>
        <w:ind w:left="5103" w:hanging="3"/>
        <w:jc w:val="left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left="10" w:right="53" w:hanging="10"/>
        <w:jc w:val="righ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 w:rsidRPr="007333A5">
        <w:rPr>
          <w:rFonts w:ascii="Liberation Serif" w:hAnsi="Liberation Serif" w:cs="Liberation Serif"/>
          <w:b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r w:rsidR="00917631">
        <w:rPr>
          <w:rFonts w:ascii="Liberation Serif" w:hAnsi="Liberation Serif" w:cs="Liberation Serif"/>
          <w:b/>
          <w:sz w:val="26"/>
          <w:szCs w:val="26"/>
        </w:rPr>
        <w:t>Гаринского городского округа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1076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b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left="708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b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Прошу принять моего ребенка (сына, дочь) / меня 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left="4962"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0"/>
        </w:rPr>
        <w:t>(фамилия, имя, отчество (при наличии), дата рождения)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center"/>
        <w:textAlignment w:val="baseline"/>
        <w:rPr>
          <w:rFonts w:ascii="Liberation Serif" w:hAnsi="Liberation Serif" w:cs="Liberation Serif"/>
          <w:sz w:val="18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(адрес регистрации)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rFonts w:ascii="Liberation Serif" w:hAnsi="Liberation Serif" w:cs="Liberation Serif"/>
          <w:sz w:val="24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(адрес проживания)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left"/>
        <w:textAlignment w:val="baseline"/>
        <w:rPr>
          <w:rFonts w:ascii="Liberation Serif" w:hAnsi="Liberation Serif" w:cs="Liberation Serif"/>
          <w:sz w:val="24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в _____ класс ___________ учебного года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Сведения о втором родителе: 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left="1560"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(фамилия, имя, отчество (при наличии)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center"/>
        <w:textAlignment w:val="baseline"/>
        <w:rPr>
          <w:rFonts w:ascii="Liberation Serif" w:hAnsi="Liberation Serif" w:cs="Liberation Serif"/>
          <w:sz w:val="18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(адрес регистрации)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rFonts w:ascii="Liberation Serif" w:hAnsi="Liberation Serif" w:cs="Liberation Serif"/>
          <w:sz w:val="24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(адрес проживания)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____________________________ </w:t>
      </w:r>
      <w:r w:rsidRPr="007333A5">
        <w:rPr>
          <w:rFonts w:ascii="Liberation Serif" w:hAnsi="Liberation Serif" w:cs="Liberation Serif"/>
          <w:sz w:val="24"/>
          <w:szCs w:val="22"/>
        </w:rPr>
        <w:tab/>
      </w:r>
      <w:r w:rsidRPr="007333A5">
        <w:rPr>
          <w:rFonts w:ascii="Liberation Serif" w:hAnsi="Liberation Serif" w:cs="Liberation Serif"/>
          <w:sz w:val="24"/>
          <w:szCs w:val="22"/>
        </w:rPr>
        <w:tab/>
      </w:r>
      <w:r w:rsidRPr="007333A5">
        <w:rPr>
          <w:rFonts w:ascii="Liberation Serif" w:hAnsi="Liberation Serif" w:cs="Liberation Serif"/>
          <w:sz w:val="24"/>
          <w:szCs w:val="22"/>
        </w:rPr>
        <w:tab/>
      </w:r>
      <w:r w:rsidRPr="007333A5">
        <w:rPr>
          <w:rFonts w:ascii="Liberation Serif" w:hAnsi="Liberation Serif" w:cs="Liberation Serif"/>
          <w:sz w:val="24"/>
          <w:szCs w:val="22"/>
        </w:rPr>
        <w:tab/>
        <w:t>__________________________________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 xml:space="preserve">(контактный телефон) </w:t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</w:r>
      <w:r w:rsidRPr="007333A5">
        <w:rPr>
          <w:rFonts w:ascii="Liberation Serif" w:hAnsi="Liberation Serif" w:cs="Liberation Serif"/>
          <w:sz w:val="18"/>
          <w:szCs w:val="22"/>
        </w:rPr>
        <w:tab/>
        <w:t>(электронная почта)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left="2268"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0"/>
          <w:szCs w:val="22"/>
        </w:rPr>
        <w:t>(в случае подачи заявления о зачислении в 1 класс; при наличии указывается категория)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(в случае подачи заявления о зачислении в 1 класс; при наличии указывается категория)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lastRenderedPageBreak/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jc w:val="center"/>
        <w:textAlignment w:val="baseline"/>
        <w:rPr>
          <w:rFonts w:ascii="Liberation Serif" w:hAnsi="Liberation Serif" w:cs="Liberation Serif"/>
          <w:sz w:val="18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 xml:space="preserve">(в случае наличия указывается вид адаптированной программы) 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Язык образования: ___________________________________________________________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18"/>
          <w:szCs w:val="22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Родной язык из числа языков народов Российской Федерации: 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0"/>
          <w:szCs w:val="22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7333A5">
        <w:rPr>
          <w:rFonts w:ascii="Liberation Serif" w:hAnsi="Liberation Serif" w:cs="Liberation Serif"/>
          <w:sz w:val="24"/>
          <w:szCs w:val="22"/>
        </w:rPr>
        <w:t xml:space="preserve"> 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Государственный язык республики Российской Федерации: ____________________________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0"/>
          <w:szCs w:val="22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7333A5">
        <w:rPr>
          <w:rFonts w:ascii="Liberation Serif" w:hAnsi="Liberation Serif" w:cs="Liberation Serif"/>
          <w:sz w:val="24"/>
          <w:szCs w:val="22"/>
        </w:rPr>
        <w:t xml:space="preserve"> 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Решение прошу направить: 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□ на бумажном носителе в виде распечатанного экземпляра электронного документа по почте;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□ на бумажном носителе в виде распечатанного экземпляра электронного документа в МФЦ;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Дата: ______________________ Подпись _________________________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7333A5" w:rsidRPr="007333A5" w:rsidRDefault="007333A5" w:rsidP="007333A5">
      <w:pPr>
        <w:widowControl w:val="0"/>
        <w:autoSpaceDE w:val="0"/>
        <w:autoSpaceDN w:val="0"/>
        <w:spacing w:line="240" w:lineRule="auto"/>
        <w:ind w:right="55" w:firstLine="709"/>
        <w:jc w:val="left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sz w:val="24"/>
          <w:szCs w:val="22"/>
        </w:rPr>
        <w:t xml:space="preserve"> </w:t>
      </w:r>
    </w:p>
    <w:p w:rsidR="007333A5" w:rsidRPr="007333A5" w:rsidRDefault="007333A5" w:rsidP="007333A5">
      <w:pPr>
        <w:widowControl w:val="0"/>
        <w:autoSpaceDE w:val="0"/>
        <w:autoSpaceDN w:val="0"/>
        <w:spacing w:after="12" w:line="240" w:lineRule="auto"/>
        <w:ind w:right="55" w:firstLine="709"/>
        <w:textAlignment w:val="baseline"/>
        <w:rPr>
          <w:sz w:val="22"/>
          <w:szCs w:val="22"/>
        </w:rPr>
        <w:sectPr w:rsidR="007333A5" w:rsidRPr="007333A5">
          <w:headerReference w:type="default" r:id="rId17"/>
          <w:pgSz w:w="11900" w:h="16840"/>
          <w:pgMar w:top="1134" w:right="567" w:bottom="1134" w:left="1418" w:header="0" w:footer="0" w:gutter="0"/>
          <w:cols w:space="720"/>
        </w:sectPr>
      </w:pPr>
      <w:r w:rsidRPr="007333A5">
        <w:rPr>
          <w:rFonts w:ascii="Liberation Serif" w:hAnsi="Liberation Serif" w:cs="Liberation Serif"/>
          <w:sz w:val="24"/>
          <w:szCs w:val="22"/>
        </w:rPr>
        <w:t xml:space="preserve">Дата: ______________________  Подпись _________________________ 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9781" w:right="221"/>
        <w:jc w:val="left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7333A5">
        <w:rPr>
          <w:rFonts w:ascii="Liberation Serif" w:hAnsi="Liberation Serif" w:cs="Liberation Serif"/>
          <w:sz w:val="26"/>
          <w:szCs w:val="26"/>
        </w:rPr>
        <w:lastRenderedPageBreak/>
        <w:t>Приложение № 7 к Административному регламенту по предоставлению муниципальной услуги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7"/>
          <w:szCs w:val="27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sz w:val="27"/>
          <w:szCs w:val="27"/>
        </w:rPr>
      </w:pP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sz w:val="25"/>
          <w:szCs w:val="25"/>
        </w:rPr>
      </w:pP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Состав,</w:t>
      </w:r>
      <w:r w:rsidRPr="007333A5">
        <w:rPr>
          <w:rFonts w:ascii="Liberation Serif" w:hAnsi="Liberation Serif" w:cs="Liberation Serif"/>
          <w:b/>
          <w:bCs/>
          <w:spacing w:val="2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последовательность</w:t>
      </w:r>
      <w:r w:rsidRPr="007333A5">
        <w:rPr>
          <w:rFonts w:ascii="Liberation Serif" w:hAnsi="Liberation Serif" w:cs="Liberation Serif"/>
          <w:b/>
          <w:bCs/>
          <w:spacing w:val="-11"/>
          <w:w w:val="9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и</w:t>
      </w:r>
      <w:r w:rsidRPr="007333A5">
        <w:rPr>
          <w:rFonts w:ascii="Liberation Serif" w:hAnsi="Liberation Serif" w:cs="Liberation Serif"/>
          <w:b/>
          <w:bCs/>
          <w:spacing w:val="-3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сроки</w:t>
      </w:r>
      <w:r w:rsidRPr="007333A5">
        <w:rPr>
          <w:rFonts w:ascii="Liberation Serif" w:hAnsi="Liberation Serif" w:cs="Liberation Serif"/>
          <w:b/>
          <w:bCs/>
          <w:spacing w:val="4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выполнения</w:t>
      </w:r>
      <w:r w:rsidRPr="007333A5">
        <w:rPr>
          <w:rFonts w:ascii="Liberation Serif" w:hAnsi="Liberation Serif" w:cs="Liberation Serif"/>
          <w:b/>
          <w:bCs/>
          <w:spacing w:val="13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административных</w:t>
      </w:r>
      <w:r w:rsidRPr="007333A5">
        <w:rPr>
          <w:rFonts w:ascii="Liberation Serif" w:hAnsi="Liberation Serif" w:cs="Liberation Serif"/>
          <w:b/>
          <w:bCs/>
          <w:spacing w:val="-12"/>
          <w:w w:val="95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процедур</w:t>
      </w:r>
      <w:r w:rsidRPr="007333A5">
        <w:rPr>
          <w:rFonts w:ascii="Liberation Serif" w:hAnsi="Liberation Serif" w:cs="Liberation Serif"/>
          <w:b/>
          <w:bCs/>
          <w:spacing w:val="7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(действий)</w:t>
      </w:r>
      <w:r w:rsidRPr="007333A5">
        <w:rPr>
          <w:rFonts w:ascii="Liberation Serif" w:hAnsi="Liberation Serif" w:cs="Liberation Serif"/>
          <w:b/>
          <w:bCs/>
          <w:spacing w:val="12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при</w:t>
      </w:r>
      <w:r w:rsidRPr="007333A5">
        <w:rPr>
          <w:rFonts w:ascii="Liberation Serif" w:hAnsi="Liberation Serif" w:cs="Liberation Serif"/>
          <w:b/>
          <w:bCs/>
          <w:spacing w:val="-3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w w:val="95"/>
          <w:sz w:val="25"/>
          <w:szCs w:val="25"/>
        </w:rPr>
        <w:t>предоставлении</w:t>
      </w:r>
      <w:r w:rsidRPr="007333A5">
        <w:rPr>
          <w:rFonts w:ascii="Liberation Serif" w:hAnsi="Liberation Serif" w:cs="Liberation Serif"/>
          <w:b/>
          <w:bCs/>
          <w:spacing w:val="3"/>
          <w:sz w:val="25"/>
          <w:szCs w:val="25"/>
        </w:rPr>
        <w:t xml:space="preserve"> </w:t>
      </w:r>
      <w:r w:rsidRPr="007333A5">
        <w:rPr>
          <w:rFonts w:ascii="Liberation Serif" w:hAnsi="Liberation Serif" w:cs="Liberation Serif"/>
          <w:b/>
          <w:bCs/>
          <w:spacing w:val="-2"/>
          <w:w w:val="95"/>
          <w:sz w:val="25"/>
          <w:szCs w:val="25"/>
        </w:rPr>
        <w:t>муниципальной услуги</w:t>
      </w:r>
    </w:p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Критерии принятия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Результат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39"/>
              <w:jc w:val="center"/>
              <w:textAlignment w:val="baseline"/>
              <w:rPr>
                <w:rFonts w:ascii="Liberation Serif" w:hAnsi="Liberation Serif" w:cs="Liberation Serif"/>
                <w:w w:val="93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3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42"/>
              <w:jc w:val="center"/>
              <w:textAlignment w:val="baseline"/>
              <w:rPr>
                <w:rFonts w:ascii="Liberation Serif" w:hAnsi="Liberation Serif" w:cs="Liberation Serif"/>
                <w:w w:val="95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position w:val="-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29"/>
              <w:jc w:val="center"/>
              <w:textAlignment w:val="baseline"/>
              <w:rPr>
                <w:rFonts w:ascii="Liberation Serif" w:hAnsi="Liberation Serif" w:cs="Liberation Serif"/>
                <w:w w:val="9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2"/>
                <w:sz w:val="24"/>
                <w:szCs w:val="24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36"/>
              <w:jc w:val="center"/>
              <w:textAlignment w:val="baseline"/>
              <w:rPr>
                <w:rFonts w:ascii="Liberation Serif" w:hAnsi="Liberation Serif" w:cs="Liberation Serif"/>
                <w:w w:val="93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3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47"/>
              <w:jc w:val="center"/>
              <w:textAlignment w:val="baseline"/>
              <w:rPr>
                <w:rFonts w:ascii="Liberation Serif" w:hAnsi="Liberation Serif" w:cs="Liberation Serif"/>
                <w:w w:val="104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104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44"/>
              <w:jc w:val="center"/>
              <w:textAlignment w:val="baseline"/>
              <w:rPr>
                <w:rFonts w:ascii="Liberation Serif" w:hAnsi="Liberation Serif" w:cs="Liberation Serif"/>
                <w:w w:val="94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4"/>
                <w:sz w:val="24"/>
                <w:szCs w:val="2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44"/>
              <w:jc w:val="center"/>
              <w:textAlignment w:val="baseline"/>
              <w:rPr>
                <w:rFonts w:ascii="Liberation Serif" w:hAnsi="Liberation Serif" w:cs="Liberation Serif"/>
                <w:w w:val="94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/>
              <w:jc w:val="center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Прием</w:t>
            </w:r>
            <w:r w:rsidRPr="007333A5">
              <w:rPr>
                <w:rFonts w:ascii="Liberation Serif" w:hAnsi="Liberation Serif" w:cs="Liberation Serif"/>
                <w:b/>
                <w:spacing w:val="11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b/>
                <w:spacing w:val="-10"/>
                <w:sz w:val="24"/>
                <w:szCs w:val="24"/>
              </w:rPr>
              <w:t xml:space="preserve">и </w:t>
            </w: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регистрация</w:t>
            </w:r>
            <w:r w:rsidRPr="007333A5">
              <w:rPr>
                <w:rFonts w:ascii="Liberation Serif" w:hAnsi="Liberation Serif" w:cs="Liberation Serif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b/>
                <w:spacing w:val="-2"/>
                <w:w w:val="105"/>
                <w:sz w:val="24"/>
                <w:szCs w:val="24"/>
              </w:rPr>
              <w:t>заявления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Поступление заявления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и</w:t>
            </w:r>
            <w:r w:rsidRPr="007333A5">
              <w:rPr>
                <w:rFonts w:ascii="Liberation Serif" w:hAnsi="Liberation Serif" w:cs="Liberation Serif"/>
                <w:spacing w:val="-1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документов </w:t>
            </w:r>
            <w:r w:rsidRPr="007333A5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для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7333A5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прием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и проверка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комплектности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документов на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наличие/отсутствие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оснований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для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отказа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в предоставлении 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предусмотренных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Административног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1</w:t>
            </w:r>
            <w:r w:rsidRPr="007333A5">
              <w:rPr>
                <w:rFonts w:ascii="Liberation Serif" w:hAnsi="Liberation Serif" w:cs="Liberation Serif"/>
                <w:spacing w:val="-3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рабочий</w:t>
            </w:r>
            <w:r w:rsidRPr="007333A5">
              <w:rPr>
                <w:rFonts w:ascii="Liberation Serif" w:hAnsi="Liberation Serif" w:cs="Liberation Serif"/>
                <w:spacing w:val="6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должностное </w:t>
            </w:r>
            <w:r w:rsidRPr="007333A5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лицо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Организации,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>ответственное</w:t>
            </w:r>
            <w:r w:rsidRPr="007333A5">
              <w:rPr>
                <w:rFonts w:ascii="Liberation Serif" w:hAnsi="Liberation Serif" w:cs="Liberation Serif"/>
                <w:spacing w:val="-6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за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уполномоченны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333A5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overflowPunct w:val="0"/>
              <w:autoSpaceDE w:val="0"/>
              <w:autoSpaceDN w:val="0"/>
              <w:spacing w:line="240" w:lineRule="auto"/>
              <w:ind w:left="7" w:right="33" w:firstLine="2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Регистрация заявления и</w:t>
            </w:r>
            <w:r w:rsidRPr="007333A5">
              <w:rPr>
                <w:rFonts w:ascii="Liberation Serif" w:hAnsi="Liberation Serif" w:cs="Liberation Serif"/>
                <w:spacing w:val="-14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документов</w:t>
            </w:r>
            <w:r w:rsidRPr="007333A5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>ИС</w:t>
            </w:r>
            <w:r w:rsidRPr="007333A5">
              <w:rPr>
                <w:rFonts w:ascii="Liberation Serif" w:hAnsi="Liberation Serif" w:cs="Liberation Serif"/>
                <w:spacing w:val="-11"/>
                <w:w w:val="95"/>
                <w:sz w:val="24"/>
                <w:szCs w:val="24"/>
              </w:rPr>
              <w:t xml:space="preserve">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(присвоение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номера и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датирование);</w:t>
            </w:r>
          </w:p>
          <w:p w:rsidR="007333A5" w:rsidRPr="007333A5" w:rsidRDefault="007333A5" w:rsidP="007333A5">
            <w:pPr>
              <w:widowControl w:val="0"/>
              <w:numPr>
                <w:ilvl w:val="0"/>
                <w:numId w:val="32"/>
              </w:numPr>
              <w:tabs>
                <w:tab w:val="left" w:pos="264"/>
                <w:tab w:val="left" w:pos="566"/>
              </w:tabs>
              <w:overflowPunct w:val="0"/>
              <w:autoSpaceDE w:val="0"/>
              <w:autoSpaceDN w:val="0"/>
              <w:spacing w:line="240" w:lineRule="auto"/>
              <w:ind w:left="7" w:right="33" w:firstLine="71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Назначение </w:t>
            </w:r>
            <w:r w:rsidRPr="007333A5">
              <w:rPr>
                <w:rFonts w:ascii="Liberation Serif" w:hAnsi="Liberation Serif" w:cs="Liberation Serif"/>
                <w:bCs/>
                <w:spacing w:val="-2"/>
                <w:sz w:val="24"/>
                <w:szCs w:val="24"/>
              </w:rPr>
              <w:t xml:space="preserve">должностного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лица,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ответственного </w:t>
            </w:r>
            <w:r w:rsidRPr="007333A5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за </w:t>
            </w:r>
            <w:r w:rsidRPr="007333A5">
              <w:rPr>
                <w:rFonts w:ascii="Liberation Serif" w:hAnsi="Liberation Serif" w:cs="Liberation Serif"/>
                <w:spacing w:val="-2"/>
                <w:w w:val="95"/>
                <w:sz w:val="24"/>
                <w:szCs w:val="24"/>
              </w:rPr>
              <w:t xml:space="preserve">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услуги, и передача ему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tabs>
                <w:tab w:val="left" w:pos="264"/>
                <w:tab w:val="left" w:pos="566"/>
              </w:tabs>
              <w:overflowPunct w:val="0"/>
              <w:autoSpaceDE w:val="0"/>
              <w:autoSpaceDN w:val="0"/>
              <w:spacing w:line="240" w:lineRule="auto"/>
              <w:ind w:left="7" w:right="33" w:firstLine="71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 случае выявления оснований для отказа приеме и регистрации документов, информирование заявителя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о недостаточности представленных документов,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для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проверка заявления и документов, представленных для получения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должностное лицо Организации, ответственное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lastRenderedPageBreak/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должностное лицо Организации, ответственное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для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которые находятся в распоряжении государственных органов, органов местного самоуправления или организации Административного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Свердловской области 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должностное лицо Организации, ответственное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Рассмотрение документов и сведений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основания отказа в предоставлении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проект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Принятие решения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Проект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Принятие решения о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или об отказе в предоставлении услуги 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Формирование решения о предоставлении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или об отказе в предоставлении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должностное лицо Организации, ответственное за предоставление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результат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Выдача результата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Формирование и регистрация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указанного в подпунктах 2–3 пункта 26, пункте 27 Административного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после окончания 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ы принятия решения (в общий срок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не включается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Сказанного в подразделе «Описание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Указание заявителем в заявлении способа выдачи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в МФЦ, а также подача заявления через МФЦ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выдача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заявителю в форме, в зависимости от способа подачи заявления; 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внесение сведений в ГИС/журнал регистрации решений о выдаче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Формирование и регистрация результата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указанного в подразделе «Описание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» Административного регламента, в форме электронного документа в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, указанном в подразделе «Описание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» Административного регламента,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40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</w:tr>
    </w:tbl>
    <w:p w:rsidR="007333A5" w:rsidRP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7" w:right="33"/>
        <w:jc w:val="left"/>
        <w:textAlignment w:val="baseline"/>
        <w:rPr>
          <w:rFonts w:ascii="Liberation Serif" w:hAnsi="Liberation Serif" w:cs="Liberation Serif"/>
          <w:spacing w:val="-2"/>
          <w:sz w:val="12"/>
          <w:szCs w:val="24"/>
        </w:rPr>
      </w:pPr>
    </w:p>
    <w:p w:rsidR="007333A5" w:rsidRPr="007333A5" w:rsidRDefault="007333A5" w:rsidP="007333A5">
      <w:pPr>
        <w:pageBreakBefore/>
        <w:autoSpaceDN w:val="0"/>
        <w:spacing w:line="240" w:lineRule="auto"/>
        <w:jc w:val="center"/>
        <w:textAlignment w:val="baseline"/>
        <w:rPr>
          <w:sz w:val="22"/>
          <w:szCs w:val="22"/>
        </w:rPr>
      </w:pPr>
      <w:r w:rsidRPr="007333A5">
        <w:rPr>
          <w:rFonts w:ascii="Liberation Serif" w:hAnsi="Liberation Serif" w:cs="Liberation Serif"/>
          <w:b/>
          <w:spacing w:val="-2"/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Прием и регистрация заявления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Поступление заявления в Уполномоченный орган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зарегистрированное заявление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направленное в Организацию заявление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Рассмотрение заявления и дополнительных документов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Поступление заявления в 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Рассмотрение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857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направленное заявителю уведомление о необходимости предоставить </w:t>
            </w:r>
            <w:r w:rsidRPr="007333A5">
              <w:rPr>
                <w:sz w:val="24"/>
                <w:szCs w:val="24"/>
              </w:rPr>
              <w:t xml:space="preserve">оригиналы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в случае наличия оснований в отказе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Принятие решения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приеме на обучение по заявлению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подразделом 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«Описание результата предоставления </w:t>
            </w: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</w:t>
            </w:r>
            <w:r w:rsidRPr="007333A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b/>
                <w:sz w:val="24"/>
                <w:szCs w:val="24"/>
              </w:rPr>
              <w:t>Предоставление результата</w:t>
            </w:r>
          </w:p>
        </w:tc>
      </w:tr>
      <w:tr w:rsidR="007333A5" w:rsidRPr="007333A5" w:rsidTr="007333A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Организация/ГИС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3A5" w:rsidRPr="007333A5" w:rsidRDefault="007333A5" w:rsidP="007333A5">
            <w:pPr>
              <w:widowControl w:val="0"/>
              <w:overflowPunct w:val="0"/>
              <w:autoSpaceDE w:val="0"/>
              <w:autoSpaceDN w:val="0"/>
              <w:spacing w:line="228" w:lineRule="auto"/>
              <w:ind w:left="7" w:right="33"/>
              <w:jc w:val="left"/>
              <w:textAlignment w:val="baseline"/>
              <w:rPr>
                <w:sz w:val="24"/>
                <w:szCs w:val="24"/>
              </w:rPr>
            </w:pPr>
            <w:r w:rsidRPr="007333A5">
              <w:rPr>
                <w:rFonts w:ascii="Liberation Serif" w:hAnsi="Liberation Serif" w:cs="Liberation Serif"/>
                <w:sz w:val="22"/>
                <w:szCs w:val="24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7333A5" w:rsidRDefault="007333A5" w:rsidP="007333A5">
      <w:pPr>
        <w:widowControl w:val="0"/>
        <w:overflowPunct w:val="0"/>
        <w:autoSpaceDE w:val="0"/>
        <w:autoSpaceDN w:val="0"/>
        <w:spacing w:line="240" w:lineRule="auto"/>
        <w:ind w:left="7" w:right="33"/>
        <w:jc w:val="left"/>
        <w:textAlignment w:val="baseline"/>
        <w:rPr>
          <w:rFonts w:ascii="Liberation Serif" w:hAnsi="Liberation Serif" w:cs="Liberation Serif"/>
          <w:spacing w:val="-2"/>
          <w:sz w:val="10"/>
          <w:szCs w:val="24"/>
        </w:rPr>
        <w:sectPr w:rsidR="007333A5" w:rsidSect="00917631">
          <w:headerReference w:type="default" r:id="rId18"/>
          <w:footerReference w:type="default" r:id="rId19"/>
          <w:pgSz w:w="16840" w:h="11910" w:orient="landscape"/>
          <w:pgMar w:top="902" w:right="1060" w:bottom="459" w:left="1276" w:header="0" w:footer="0" w:gutter="0"/>
          <w:cols w:space="720"/>
        </w:sectPr>
      </w:pPr>
      <w:bookmarkStart w:id="2" w:name="_GoBack"/>
      <w:bookmarkEnd w:id="2"/>
    </w:p>
    <w:p w:rsidR="007333A5" w:rsidRPr="007333A5" w:rsidRDefault="007333A5" w:rsidP="00917631">
      <w:pPr>
        <w:widowControl w:val="0"/>
        <w:overflowPunct w:val="0"/>
        <w:autoSpaceDE w:val="0"/>
        <w:autoSpaceDN w:val="0"/>
        <w:spacing w:line="240" w:lineRule="auto"/>
        <w:ind w:right="33"/>
        <w:jc w:val="left"/>
        <w:textAlignment w:val="baseline"/>
        <w:rPr>
          <w:rFonts w:ascii="Liberation Serif" w:hAnsi="Liberation Serif" w:cs="Liberation Serif"/>
          <w:spacing w:val="-2"/>
          <w:sz w:val="10"/>
          <w:szCs w:val="24"/>
        </w:rPr>
      </w:pPr>
    </w:p>
    <w:sectPr w:rsidR="007333A5" w:rsidRPr="007333A5" w:rsidSect="007333A5">
      <w:pgSz w:w="11910" w:h="16840"/>
      <w:pgMar w:top="1060" w:right="4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7C" w:rsidRDefault="0022547C">
      <w:pPr>
        <w:spacing w:line="240" w:lineRule="auto"/>
      </w:pPr>
      <w:r>
        <w:separator/>
      </w:r>
    </w:p>
  </w:endnote>
  <w:endnote w:type="continuationSeparator" w:id="0">
    <w:p w:rsidR="0022547C" w:rsidRDefault="00225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ff0"/>
      <w:jc w:val="center"/>
    </w:pPr>
  </w:p>
  <w:p w:rsidR="007333A5" w:rsidRDefault="007333A5">
    <w:pPr>
      <w:widowControl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7C" w:rsidRDefault="0022547C">
      <w:pPr>
        <w:spacing w:line="240" w:lineRule="auto"/>
      </w:pPr>
      <w:r>
        <w:separator/>
      </w:r>
    </w:p>
  </w:footnote>
  <w:footnote w:type="continuationSeparator" w:id="0">
    <w:p w:rsidR="0022547C" w:rsidRDefault="00225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7"/>
      <w:overflowPunct w:val="0"/>
      <w:spacing w:line="12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7"/>
      <w:overflowPunct w:val="0"/>
      <w:spacing w:line="12" w:lineRule="auto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7"/>
      <w:overflowPunct w:val="0"/>
      <w:spacing w:line="12" w:lineRule="auto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7"/>
      <w:overflowPunct w:val="0"/>
      <w:spacing w:line="12" w:lineRule="auto"/>
      <w:jc w:val="lef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A5" w:rsidRDefault="007333A5">
    <w:pPr>
      <w:pStyle w:val="affa"/>
      <w:jc w:val="center"/>
      <w:rPr>
        <w:sz w:val="22"/>
      </w:rPr>
    </w:pPr>
    <w:r>
      <w:fldChar w:fldCharType="begin"/>
    </w:r>
    <w:r>
      <w:instrText>PAGE</w:instrText>
    </w:r>
    <w:r>
      <w:fldChar w:fldCharType="separate"/>
    </w:r>
    <w:r w:rsidR="00FF21A6">
      <w:rPr>
        <w:noProof/>
      </w:rPr>
      <w:t>52</w:t>
    </w:r>
    <w:r>
      <w:fldChar w:fldCharType="end"/>
    </w:r>
  </w:p>
  <w:p w:rsidR="007333A5" w:rsidRDefault="007333A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37E"/>
    <w:multiLevelType w:val="multilevel"/>
    <w:tmpl w:val="91B8A6D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98B4492"/>
    <w:multiLevelType w:val="multilevel"/>
    <w:tmpl w:val="C5AE1770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13CE0AC0"/>
    <w:multiLevelType w:val="multilevel"/>
    <w:tmpl w:val="1DA4925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C02A63"/>
    <w:multiLevelType w:val="multilevel"/>
    <w:tmpl w:val="8E3E5BD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C14DEA"/>
    <w:multiLevelType w:val="multilevel"/>
    <w:tmpl w:val="AA285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3A5"/>
    <w:multiLevelType w:val="multilevel"/>
    <w:tmpl w:val="BC0C9664"/>
    <w:lvl w:ilvl="0">
      <w:start w:val="1"/>
      <w:numFmt w:val="decimal"/>
      <w:pStyle w:val="111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>
    <w:nsid w:val="26CB6C88"/>
    <w:multiLevelType w:val="multilevel"/>
    <w:tmpl w:val="D6F2AE8A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abstractNum w:abstractNumId="7">
    <w:nsid w:val="2ED0102E"/>
    <w:multiLevelType w:val="multilevel"/>
    <w:tmpl w:val="ADCA90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F4C2DA9"/>
    <w:multiLevelType w:val="multilevel"/>
    <w:tmpl w:val="D2D840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FC70B6"/>
    <w:multiLevelType w:val="multilevel"/>
    <w:tmpl w:val="9862549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17B7956"/>
    <w:multiLevelType w:val="multilevel"/>
    <w:tmpl w:val="47AE4906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1">
    <w:nsid w:val="35C75F47"/>
    <w:multiLevelType w:val="multilevel"/>
    <w:tmpl w:val="ED00D18C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376020D2"/>
    <w:multiLevelType w:val="multilevel"/>
    <w:tmpl w:val="8F3C85AA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-5505" w:hanging="360"/>
      </w:pPr>
    </w:lvl>
    <w:lvl w:ilvl="2">
      <w:start w:val="1"/>
      <w:numFmt w:val="lowerRoman"/>
      <w:lvlText w:val="%3."/>
      <w:lvlJc w:val="right"/>
      <w:pPr>
        <w:ind w:left="-4785" w:hanging="180"/>
      </w:pPr>
    </w:lvl>
    <w:lvl w:ilvl="3">
      <w:start w:val="1"/>
      <w:numFmt w:val="decimal"/>
      <w:lvlText w:val="%4."/>
      <w:lvlJc w:val="left"/>
      <w:pPr>
        <w:ind w:left="-4065" w:hanging="360"/>
      </w:pPr>
    </w:lvl>
    <w:lvl w:ilvl="4">
      <w:start w:val="1"/>
      <w:numFmt w:val="lowerLetter"/>
      <w:lvlText w:val="%5."/>
      <w:lvlJc w:val="left"/>
      <w:pPr>
        <w:ind w:left="-3345" w:hanging="360"/>
      </w:pPr>
    </w:lvl>
    <w:lvl w:ilvl="5">
      <w:start w:val="1"/>
      <w:numFmt w:val="lowerRoman"/>
      <w:lvlText w:val="%6."/>
      <w:lvlJc w:val="right"/>
      <w:pPr>
        <w:ind w:left="-2625" w:hanging="180"/>
      </w:pPr>
    </w:lvl>
    <w:lvl w:ilvl="6">
      <w:start w:val="1"/>
      <w:numFmt w:val="decimal"/>
      <w:lvlText w:val="%7."/>
      <w:lvlJc w:val="left"/>
      <w:pPr>
        <w:ind w:left="-1905" w:hanging="360"/>
      </w:pPr>
    </w:lvl>
    <w:lvl w:ilvl="7">
      <w:start w:val="1"/>
      <w:numFmt w:val="lowerLetter"/>
      <w:lvlText w:val="%8."/>
      <w:lvlJc w:val="left"/>
      <w:pPr>
        <w:ind w:left="-1185" w:hanging="360"/>
      </w:pPr>
    </w:lvl>
    <w:lvl w:ilvl="8">
      <w:start w:val="1"/>
      <w:numFmt w:val="lowerRoman"/>
      <w:lvlText w:val="%9."/>
      <w:lvlJc w:val="right"/>
      <w:pPr>
        <w:ind w:left="-465" w:hanging="180"/>
      </w:pPr>
    </w:lvl>
  </w:abstractNum>
  <w:abstractNum w:abstractNumId="13">
    <w:nsid w:val="3C391569"/>
    <w:multiLevelType w:val="multilevel"/>
    <w:tmpl w:val="29306D36"/>
    <w:lvl w:ilvl="0">
      <w:start w:val="4"/>
      <w:numFmt w:val="decimal"/>
      <w:lvlText w:val="%1"/>
      <w:lvlJc w:val="left"/>
      <w:pPr>
        <w:ind w:left="1028" w:hanging="503"/>
      </w:pPr>
    </w:lvl>
    <w:lvl w:ilvl="1">
      <w:start w:val="1"/>
      <w:numFmt w:val="decimal"/>
      <w:lvlText w:val="%1.%2."/>
      <w:lvlJc w:val="left"/>
      <w:pPr>
        <w:ind w:left="1028" w:hanging="503"/>
      </w:pPr>
      <w:rPr>
        <w:w w:val="92"/>
      </w:rPr>
    </w:lvl>
    <w:lvl w:ilvl="2">
      <w:start w:val="1"/>
      <w:numFmt w:val="decimal"/>
      <w:lvlText w:val="%1.%2.%3."/>
      <w:lvlJc w:val="left"/>
      <w:pPr>
        <w:ind w:left="1029" w:hanging="703"/>
      </w:pPr>
      <w:rPr>
        <w:w w:val="97"/>
      </w:rPr>
    </w:lvl>
    <w:lvl w:ilvl="3">
      <w:numFmt w:val="bullet"/>
      <w:lvlText w:val="•"/>
      <w:lvlJc w:val="left"/>
      <w:pPr>
        <w:ind w:left="4158" w:hanging="703"/>
      </w:pPr>
    </w:lvl>
    <w:lvl w:ilvl="4">
      <w:numFmt w:val="bullet"/>
      <w:lvlText w:val="•"/>
      <w:lvlJc w:val="left"/>
      <w:pPr>
        <w:ind w:left="5204" w:hanging="703"/>
      </w:pPr>
    </w:lvl>
    <w:lvl w:ilvl="5">
      <w:numFmt w:val="bullet"/>
      <w:lvlText w:val="•"/>
      <w:lvlJc w:val="left"/>
      <w:pPr>
        <w:ind w:left="6250" w:hanging="703"/>
      </w:pPr>
    </w:lvl>
    <w:lvl w:ilvl="6">
      <w:numFmt w:val="bullet"/>
      <w:lvlText w:val="•"/>
      <w:lvlJc w:val="left"/>
      <w:pPr>
        <w:ind w:left="7296" w:hanging="703"/>
      </w:pPr>
    </w:lvl>
    <w:lvl w:ilvl="7">
      <w:numFmt w:val="bullet"/>
      <w:lvlText w:val="•"/>
      <w:lvlJc w:val="left"/>
      <w:pPr>
        <w:ind w:left="8342" w:hanging="703"/>
      </w:pPr>
    </w:lvl>
    <w:lvl w:ilvl="8">
      <w:numFmt w:val="bullet"/>
      <w:lvlText w:val="•"/>
      <w:lvlJc w:val="left"/>
      <w:pPr>
        <w:ind w:left="9388" w:hanging="703"/>
      </w:pPr>
    </w:lvl>
  </w:abstractNum>
  <w:abstractNum w:abstractNumId="14">
    <w:nsid w:val="49697974"/>
    <w:multiLevelType w:val="hybridMultilevel"/>
    <w:tmpl w:val="3572DFB2"/>
    <w:lvl w:ilvl="0" w:tplc="543867C8">
      <w:start w:val="1"/>
      <w:numFmt w:val="decimal"/>
      <w:lvlText w:val="%1."/>
      <w:lvlJc w:val="left"/>
      <w:pPr>
        <w:ind w:left="50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3EEA64A">
      <w:start w:val="1"/>
      <w:numFmt w:val="bullet"/>
      <w:lvlText w:val="•"/>
      <w:lvlJc w:val="left"/>
      <w:pPr>
        <w:ind w:left="657" w:hanging="240"/>
      </w:pPr>
      <w:rPr>
        <w:rFonts w:hint="default"/>
      </w:rPr>
    </w:lvl>
    <w:lvl w:ilvl="2" w:tplc="DD8494A8">
      <w:start w:val="1"/>
      <w:numFmt w:val="bullet"/>
      <w:lvlText w:val="•"/>
      <w:lvlJc w:val="left"/>
      <w:pPr>
        <w:ind w:left="810" w:hanging="240"/>
      </w:pPr>
      <w:rPr>
        <w:rFonts w:hint="default"/>
      </w:rPr>
    </w:lvl>
    <w:lvl w:ilvl="3" w:tplc="9D58E374">
      <w:start w:val="1"/>
      <w:numFmt w:val="bullet"/>
      <w:lvlText w:val="•"/>
      <w:lvlJc w:val="left"/>
      <w:pPr>
        <w:ind w:left="963" w:hanging="240"/>
      </w:pPr>
      <w:rPr>
        <w:rFonts w:hint="default"/>
      </w:rPr>
    </w:lvl>
    <w:lvl w:ilvl="4" w:tplc="58DC46FA">
      <w:start w:val="1"/>
      <w:numFmt w:val="bullet"/>
      <w:lvlText w:val="•"/>
      <w:lvlJc w:val="left"/>
      <w:pPr>
        <w:ind w:left="1115" w:hanging="240"/>
      </w:pPr>
      <w:rPr>
        <w:rFonts w:hint="default"/>
      </w:rPr>
    </w:lvl>
    <w:lvl w:ilvl="5" w:tplc="467EB68A">
      <w:start w:val="1"/>
      <w:numFmt w:val="bullet"/>
      <w:lvlText w:val="•"/>
      <w:lvlJc w:val="left"/>
      <w:pPr>
        <w:ind w:left="1268" w:hanging="240"/>
      </w:pPr>
      <w:rPr>
        <w:rFonts w:hint="default"/>
      </w:rPr>
    </w:lvl>
    <w:lvl w:ilvl="6" w:tplc="76A04946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7" w:tplc="87A44890">
      <w:start w:val="1"/>
      <w:numFmt w:val="bullet"/>
      <w:lvlText w:val="•"/>
      <w:lvlJc w:val="left"/>
      <w:pPr>
        <w:ind w:left="1573" w:hanging="240"/>
      </w:pPr>
      <w:rPr>
        <w:rFonts w:hint="default"/>
      </w:rPr>
    </w:lvl>
    <w:lvl w:ilvl="8" w:tplc="3B7A2950">
      <w:start w:val="1"/>
      <w:numFmt w:val="bullet"/>
      <w:lvlText w:val="•"/>
      <w:lvlJc w:val="left"/>
      <w:pPr>
        <w:ind w:left="1726" w:hanging="240"/>
      </w:pPr>
      <w:rPr>
        <w:rFonts w:hint="default"/>
      </w:rPr>
    </w:lvl>
  </w:abstractNum>
  <w:abstractNum w:abstractNumId="15">
    <w:nsid w:val="49FB6FCE"/>
    <w:multiLevelType w:val="multilevel"/>
    <w:tmpl w:val="1318E7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9D24AF"/>
    <w:multiLevelType w:val="multilevel"/>
    <w:tmpl w:val="15606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2058"/>
    <w:multiLevelType w:val="multilevel"/>
    <w:tmpl w:val="FD0A1FC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25136E"/>
    <w:multiLevelType w:val="multilevel"/>
    <w:tmpl w:val="4126B29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F30E03"/>
    <w:multiLevelType w:val="hybridMultilevel"/>
    <w:tmpl w:val="7952B876"/>
    <w:lvl w:ilvl="0" w:tplc="14D22C2A">
      <w:start w:val="1"/>
      <w:numFmt w:val="decimal"/>
      <w:lvlText w:val="%1."/>
      <w:lvlJc w:val="left"/>
      <w:pPr>
        <w:ind w:left="469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9CE08E0">
      <w:start w:val="1"/>
      <w:numFmt w:val="bullet"/>
      <w:lvlText w:val="•"/>
      <w:lvlJc w:val="left"/>
      <w:pPr>
        <w:ind w:left="625" w:hanging="240"/>
      </w:pPr>
      <w:rPr>
        <w:rFonts w:hint="default"/>
      </w:rPr>
    </w:lvl>
    <w:lvl w:ilvl="2" w:tplc="E940F9FC">
      <w:start w:val="1"/>
      <w:numFmt w:val="bullet"/>
      <w:lvlText w:val="•"/>
      <w:lvlJc w:val="left"/>
      <w:pPr>
        <w:ind w:left="781" w:hanging="240"/>
      </w:pPr>
      <w:rPr>
        <w:rFonts w:hint="default"/>
      </w:rPr>
    </w:lvl>
    <w:lvl w:ilvl="3" w:tplc="CACEC65C">
      <w:start w:val="1"/>
      <w:numFmt w:val="bullet"/>
      <w:lvlText w:val="•"/>
      <w:lvlJc w:val="left"/>
      <w:pPr>
        <w:ind w:left="937" w:hanging="240"/>
      </w:pPr>
      <w:rPr>
        <w:rFonts w:hint="default"/>
      </w:rPr>
    </w:lvl>
    <w:lvl w:ilvl="4" w:tplc="392498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5" w:tplc="C51C3DF4">
      <w:start w:val="1"/>
      <w:numFmt w:val="bullet"/>
      <w:lvlText w:val="•"/>
      <w:lvlJc w:val="left"/>
      <w:pPr>
        <w:ind w:left="1250" w:hanging="240"/>
      </w:pPr>
      <w:rPr>
        <w:rFonts w:hint="default"/>
      </w:rPr>
    </w:lvl>
    <w:lvl w:ilvl="6" w:tplc="2F44C35E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7" w:tplc="977A94FA">
      <w:start w:val="1"/>
      <w:numFmt w:val="bullet"/>
      <w:lvlText w:val="•"/>
      <w:lvlJc w:val="left"/>
      <w:pPr>
        <w:ind w:left="1562" w:hanging="240"/>
      </w:pPr>
      <w:rPr>
        <w:rFonts w:hint="default"/>
      </w:rPr>
    </w:lvl>
    <w:lvl w:ilvl="8" w:tplc="BED8EEC4">
      <w:start w:val="1"/>
      <w:numFmt w:val="bullet"/>
      <w:lvlText w:val="•"/>
      <w:lvlJc w:val="left"/>
      <w:pPr>
        <w:ind w:left="1718" w:hanging="240"/>
      </w:pPr>
      <w:rPr>
        <w:rFonts w:hint="default"/>
      </w:rPr>
    </w:lvl>
  </w:abstractNum>
  <w:abstractNum w:abstractNumId="20">
    <w:nsid w:val="5335627E"/>
    <w:multiLevelType w:val="multilevel"/>
    <w:tmpl w:val="80501B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5991"/>
    <w:multiLevelType w:val="multilevel"/>
    <w:tmpl w:val="938629D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582073"/>
    <w:multiLevelType w:val="multilevel"/>
    <w:tmpl w:val="1AF0E4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1E5DD1"/>
    <w:multiLevelType w:val="multilevel"/>
    <w:tmpl w:val="CA407194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2F30FD"/>
    <w:multiLevelType w:val="multilevel"/>
    <w:tmpl w:val="0EF2B0AC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5">
    <w:nsid w:val="6D9F2E32"/>
    <w:multiLevelType w:val="multilevel"/>
    <w:tmpl w:val="BEEE469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E11284"/>
    <w:multiLevelType w:val="multilevel"/>
    <w:tmpl w:val="064879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75FED"/>
    <w:multiLevelType w:val="multilevel"/>
    <w:tmpl w:val="9F66AF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E202EC"/>
    <w:multiLevelType w:val="multilevel"/>
    <w:tmpl w:val="6E9A8C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262CE7"/>
    <w:multiLevelType w:val="multilevel"/>
    <w:tmpl w:val="B754827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2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19"/>
  </w:num>
  <w:num w:numId="11">
    <w:abstractNumId w:val="14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25"/>
  </w:num>
  <w:num w:numId="19">
    <w:abstractNumId w:val="29"/>
  </w:num>
  <w:num w:numId="20">
    <w:abstractNumId w:val="23"/>
  </w:num>
  <w:num w:numId="21">
    <w:abstractNumId w:val="3"/>
  </w:num>
  <w:num w:numId="22">
    <w:abstractNumId w:val="27"/>
  </w:num>
  <w:num w:numId="23">
    <w:abstractNumId w:val="15"/>
  </w:num>
  <w:num w:numId="24">
    <w:abstractNumId w:val="18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1"/>
  </w:num>
  <w:num w:numId="30">
    <w:abstractNumId w:val="2"/>
  </w:num>
  <w:num w:numId="31">
    <w:abstractNumId w:val="6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7E"/>
    <w:rsid w:val="00016114"/>
    <w:rsid w:val="0004246C"/>
    <w:rsid w:val="00081C71"/>
    <w:rsid w:val="00150FB7"/>
    <w:rsid w:val="0022547C"/>
    <w:rsid w:val="002A7B10"/>
    <w:rsid w:val="002F53D4"/>
    <w:rsid w:val="00361877"/>
    <w:rsid w:val="003648B8"/>
    <w:rsid w:val="003F03CD"/>
    <w:rsid w:val="004A085B"/>
    <w:rsid w:val="00680798"/>
    <w:rsid w:val="007333A5"/>
    <w:rsid w:val="007F38CA"/>
    <w:rsid w:val="008C275B"/>
    <w:rsid w:val="00917631"/>
    <w:rsid w:val="00974396"/>
    <w:rsid w:val="009C147E"/>
    <w:rsid w:val="00AD2B2E"/>
    <w:rsid w:val="00B67C0F"/>
    <w:rsid w:val="00B81FC5"/>
    <w:rsid w:val="00C11532"/>
    <w:rsid w:val="00C76B6C"/>
    <w:rsid w:val="00C9472E"/>
    <w:rsid w:val="00DB05F8"/>
    <w:rsid w:val="00DE5462"/>
    <w:rsid w:val="00EB5235"/>
    <w:rsid w:val="00F00F43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553B4-5ED7-4D70-BB6E-ACAADFC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next w:val="a3"/>
    <w:qFormat/>
    <w:pPr>
      <w:spacing w:line="320" w:lineRule="exact"/>
      <w:jc w:val="both"/>
    </w:pPr>
    <w:rPr>
      <w:sz w:val="28"/>
      <w:szCs w:val="28"/>
    </w:rPr>
  </w:style>
  <w:style w:type="paragraph" w:styleId="11">
    <w:name w:val="heading 1"/>
    <w:basedOn w:val="a2"/>
    <w:next w:val="a2"/>
    <w:link w:val="12"/>
    <w:qFormat/>
    <w:rsid w:val="004B096B"/>
    <w:pPr>
      <w:keepNext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2"/>
    <w:next w:val="a2"/>
    <w:qFormat/>
    <w:rsid w:val="004B096B"/>
    <w:pPr>
      <w:keepNext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qFormat/>
    <w:rsid w:val="004B096B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qFormat/>
  </w:style>
  <w:style w:type="character" w:customStyle="1" w:styleId="a8">
    <w:name w:val="номер страницы"/>
    <w:basedOn w:val="a7"/>
    <w:qFormat/>
  </w:style>
  <w:style w:type="character" w:customStyle="1" w:styleId="-">
    <w:name w:val="Интернет-ссылка"/>
    <w:rsid w:val="00B96989"/>
    <w:rPr>
      <w:color w:val="0000FF"/>
      <w:u w:val="single"/>
    </w:rPr>
  </w:style>
  <w:style w:type="character" w:customStyle="1" w:styleId="13">
    <w:name w:val="Заголовок 1 Знак"/>
    <w:qFormat/>
    <w:rsid w:val="004B096B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4B096B"/>
    <w:rPr>
      <w:b/>
      <w:sz w:val="24"/>
    </w:rPr>
  </w:style>
  <w:style w:type="character" w:customStyle="1" w:styleId="50">
    <w:name w:val="Заголовок 5 Знак"/>
    <w:link w:val="5"/>
    <w:qFormat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qFormat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qFormat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qFormat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link w:val="14"/>
    <w:qFormat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0"/>
    <w:qFormat/>
    <w:rsid w:val="004B096B"/>
    <w:rPr>
      <w:rFonts w:ascii="Arial" w:hAnsi="Arial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"/>
    <w:uiPriority w:val="99"/>
    <w:qFormat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qFormat/>
    <w:rsid w:val="004B096B"/>
    <w:rPr>
      <w:sz w:val="28"/>
      <w:szCs w:val="28"/>
    </w:rPr>
  </w:style>
  <w:style w:type="character" w:customStyle="1" w:styleId="aa">
    <w:name w:val="Нижний колонтитул Знак"/>
    <w:qFormat/>
    <w:rsid w:val="004B096B"/>
    <w:rPr>
      <w:sz w:val="28"/>
      <w:szCs w:val="28"/>
    </w:rPr>
  </w:style>
  <w:style w:type="character" w:customStyle="1" w:styleId="ab">
    <w:name w:val="Текст выноски Знак"/>
    <w:link w:val="15"/>
    <w:qFormat/>
    <w:rsid w:val="004B096B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сноски Знак"/>
    <w:qFormat/>
    <w:rsid w:val="004B096B"/>
    <w:rPr>
      <w:lang w:eastAsia="ar-SA"/>
    </w:rPr>
  </w:style>
  <w:style w:type="character" w:customStyle="1" w:styleId="ad">
    <w:name w:val="Основной текст Знак"/>
    <w:qFormat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qFormat/>
    <w:rsid w:val="004B096B"/>
    <w:rPr>
      <w:sz w:val="28"/>
      <w:szCs w:val="24"/>
    </w:rPr>
  </w:style>
  <w:style w:type="character" w:customStyle="1" w:styleId="HTML">
    <w:name w:val="Стандартный HTML Знак"/>
    <w:link w:val="HTML"/>
    <w:uiPriority w:val="99"/>
    <w:qFormat/>
    <w:rsid w:val="004B096B"/>
    <w:rPr>
      <w:rFonts w:ascii="Courier New" w:hAnsi="Courier New" w:cs="Courier New"/>
      <w:color w:val="000090"/>
    </w:rPr>
  </w:style>
  <w:style w:type="character" w:styleId="af">
    <w:name w:val="page number"/>
    <w:basedOn w:val="a4"/>
    <w:qFormat/>
    <w:rsid w:val="004B096B"/>
  </w:style>
  <w:style w:type="character" w:customStyle="1" w:styleId="41">
    <w:name w:val="Знак Знак4"/>
    <w:qFormat/>
    <w:rsid w:val="004B096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1"/>
    <w:qFormat/>
    <w:rsid w:val="004B096B"/>
    <w:rPr>
      <w:b/>
      <w:bCs/>
      <w:sz w:val="24"/>
      <w:szCs w:val="24"/>
    </w:rPr>
  </w:style>
  <w:style w:type="character" w:customStyle="1" w:styleId="af0">
    <w:name w:val="Подпись Знак"/>
    <w:qFormat/>
    <w:rsid w:val="004B096B"/>
    <w:rPr>
      <w:sz w:val="28"/>
      <w:szCs w:val="28"/>
    </w:rPr>
  </w:style>
  <w:style w:type="character" w:customStyle="1" w:styleId="14">
    <w:name w:val="Основной текст Знак1"/>
    <w:link w:val="110"/>
    <w:qFormat/>
    <w:rsid w:val="004B096B"/>
    <w:rPr>
      <w:sz w:val="24"/>
      <w:szCs w:val="24"/>
    </w:rPr>
  </w:style>
  <w:style w:type="character" w:customStyle="1" w:styleId="af1">
    <w:name w:val="Красная строка Знак"/>
    <w:basedOn w:val="14"/>
    <w:qFormat/>
    <w:rsid w:val="004B096B"/>
    <w:rPr>
      <w:sz w:val="24"/>
      <w:szCs w:val="24"/>
    </w:rPr>
  </w:style>
  <w:style w:type="character" w:customStyle="1" w:styleId="31">
    <w:name w:val="Основной текст 3 Знак"/>
    <w:link w:val="32"/>
    <w:qFormat/>
    <w:rsid w:val="004B096B"/>
    <w:rPr>
      <w:sz w:val="16"/>
      <w:szCs w:val="16"/>
    </w:rPr>
  </w:style>
  <w:style w:type="character" w:customStyle="1" w:styleId="BodyTextIndentChar">
    <w:name w:val="Body Text Indent Char"/>
    <w:qFormat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4B096B"/>
    <w:rPr>
      <w:rFonts w:ascii="Times New Roman" w:hAnsi="Times New Roman" w:cs="Times New Roman"/>
      <w:sz w:val="22"/>
      <w:szCs w:val="22"/>
    </w:rPr>
  </w:style>
  <w:style w:type="character" w:customStyle="1" w:styleId="af2">
    <w:name w:val="Посещённая гиперссылка"/>
    <w:rsid w:val="004B096B"/>
    <w:rPr>
      <w:color w:val="800080"/>
      <w:u w:val="single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B096B"/>
    <w:rPr>
      <w:vertAlign w:val="superscript"/>
    </w:rPr>
  </w:style>
  <w:style w:type="character" w:customStyle="1" w:styleId="af4">
    <w:name w:val="Знак Знак"/>
    <w:qFormat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5">
    <w:name w:val="Текст примечания Знак"/>
    <w:uiPriority w:val="99"/>
    <w:qFormat/>
    <w:rsid w:val="004B096B"/>
    <w:rPr>
      <w:rFonts w:ascii="Calibri" w:eastAsia="Calibri" w:hAnsi="Calibri"/>
    </w:rPr>
  </w:style>
  <w:style w:type="character" w:customStyle="1" w:styleId="af6">
    <w:name w:val="Тема примечания Знак"/>
    <w:qFormat/>
    <w:rsid w:val="004B096B"/>
    <w:rPr>
      <w:rFonts w:ascii="Calibri" w:eastAsia="Calibri" w:hAnsi="Calibri"/>
      <w:b/>
      <w:bCs/>
    </w:rPr>
  </w:style>
  <w:style w:type="character" w:customStyle="1" w:styleId="blk">
    <w:name w:val="blk"/>
    <w:qFormat/>
    <w:rsid w:val="004B096B"/>
    <w:rPr>
      <w:rFonts w:cs="Times New Roman"/>
    </w:rPr>
  </w:style>
  <w:style w:type="character" w:customStyle="1" w:styleId="u">
    <w:name w:val="u"/>
    <w:qFormat/>
    <w:rsid w:val="004B096B"/>
    <w:rPr>
      <w:rFonts w:cs="Times New Roman"/>
    </w:rPr>
  </w:style>
  <w:style w:type="character" w:customStyle="1" w:styleId="17">
    <w:name w:val="Знак Знак17"/>
    <w:qFormat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4B096B"/>
    <w:rPr>
      <w:rFonts w:eastAsia="Times New Roman" w:cs="Times New Roman"/>
      <w:lang w:eastAsia="ru-RU"/>
    </w:rPr>
  </w:style>
  <w:style w:type="character" w:customStyle="1" w:styleId="22">
    <w:name w:val="Основной текст Знак2"/>
    <w:link w:val="af7"/>
    <w:qFormat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4B096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8">
    <w:name w:val="Заголовок Знак"/>
    <w:qFormat/>
    <w:rsid w:val="004B096B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link w:val="36"/>
    <w:qFormat/>
    <w:rsid w:val="004B096B"/>
    <w:rPr>
      <w:rFonts w:eastAsia="Calibri"/>
      <w:sz w:val="16"/>
      <w:szCs w:val="16"/>
    </w:rPr>
  </w:style>
  <w:style w:type="character" w:customStyle="1" w:styleId="af9">
    <w:name w:val="Текст Знак"/>
    <w:qFormat/>
    <w:rsid w:val="004B096B"/>
    <w:rPr>
      <w:rFonts w:ascii="Courier New" w:eastAsia="Calibri" w:hAnsi="Courier New" w:cs="Courier New"/>
    </w:rPr>
  </w:style>
  <w:style w:type="character" w:customStyle="1" w:styleId="18">
    <w:name w:val="Обычный1 Знак"/>
    <w:link w:val="19"/>
    <w:qFormat/>
    <w:locked/>
    <w:rsid w:val="004B096B"/>
    <w:rPr>
      <w:rFonts w:eastAsia="Calibri"/>
      <w:sz w:val="22"/>
      <w:szCs w:val="22"/>
    </w:rPr>
  </w:style>
  <w:style w:type="character" w:customStyle="1" w:styleId="Heading1Char">
    <w:name w:val="Heading 1 Char"/>
    <w:qFormat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qFormat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b">
    <w:name w:val="Цветовое выделение"/>
    <w:qFormat/>
    <w:rsid w:val="004B096B"/>
    <w:rPr>
      <w:b/>
      <w:color w:val="000080"/>
      <w:sz w:val="20"/>
    </w:rPr>
  </w:style>
  <w:style w:type="character" w:customStyle="1" w:styleId="afc">
    <w:name w:val="Гипертекстовая ссылка"/>
    <w:qFormat/>
    <w:rsid w:val="004B096B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d">
    <w:name w:val="Продолжение ссылки"/>
    <w:qFormat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e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qFormat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4B096B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8"/>
    <w:qFormat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qFormat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4B096B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qFormat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2">
    <w:name w:val="Заголовок 1 Знак2"/>
    <w:link w:val="11"/>
    <w:qFormat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4B096B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uiPriority w:val="99"/>
    <w:qFormat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4B096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4B096B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e"/>
    <w:qFormat/>
    <w:rsid w:val="004B096B"/>
    <w:rPr>
      <w:sz w:val="28"/>
      <w:szCs w:val="24"/>
    </w:rPr>
  </w:style>
  <w:style w:type="character" w:customStyle="1" w:styleId="apple-style-span">
    <w:name w:val="apple-style-span"/>
    <w:basedOn w:val="a4"/>
    <w:qFormat/>
    <w:rsid w:val="004B096B"/>
  </w:style>
  <w:style w:type="character" w:styleId="aff">
    <w:name w:val="annotation reference"/>
    <w:uiPriority w:val="99"/>
    <w:unhideWhenUsed/>
    <w:qFormat/>
    <w:rsid w:val="004B096B"/>
    <w:rPr>
      <w:sz w:val="16"/>
      <w:szCs w:val="16"/>
    </w:rPr>
  </w:style>
  <w:style w:type="character" w:customStyle="1" w:styleId="aff0">
    <w:name w:val="Текст концевой сноски Знак"/>
    <w:uiPriority w:val="99"/>
    <w:qFormat/>
    <w:rsid w:val="004B096B"/>
    <w:rPr>
      <w:rFonts w:ascii="Calibri" w:eastAsia="Calibri" w:hAnsi="Calibri"/>
      <w:sz w:val="24"/>
      <w:szCs w:val="24"/>
      <w:lang w:eastAsia="en-US"/>
    </w:rPr>
  </w:style>
  <w:style w:type="character" w:customStyle="1" w:styleId="aff1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4B096B"/>
    <w:rPr>
      <w:vertAlign w:val="superscript"/>
    </w:rPr>
  </w:style>
  <w:style w:type="character" w:customStyle="1" w:styleId="aff2">
    <w:name w:val="Схема документа Знак"/>
    <w:uiPriority w:val="99"/>
    <w:qFormat/>
    <w:rsid w:val="004B096B"/>
    <w:rPr>
      <w:rFonts w:eastAsia="Calibri"/>
      <w:sz w:val="24"/>
      <w:szCs w:val="24"/>
      <w:lang w:eastAsia="en-US"/>
    </w:rPr>
  </w:style>
  <w:style w:type="character" w:customStyle="1" w:styleId="410">
    <w:name w:val="Знак Знак41"/>
    <w:qFormat/>
    <w:rsid w:val="004B096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4B096B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4B096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4B096B"/>
    <w:rPr>
      <w:sz w:val="22"/>
      <w:lang w:eastAsia="en-US"/>
    </w:rPr>
  </w:style>
  <w:style w:type="character" w:customStyle="1" w:styleId="1c">
    <w:name w:val="Неразрешенное упоминание1"/>
    <w:uiPriority w:val="99"/>
    <w:semiHidden/>
    <w:unhideWhenUsed/>
    <w:qFormat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qFormat/>
    <w:rsid w:val="004B096B"/>
  </w:style>
  <w:style w:type="character" w:customStyle="1" w:styleId="1d">
    <w:name w:val="Текст примечания Знак1"/>
    <w:uiPriority w:val="99"/>
    <w:semiHidden/>
    <w:qFormat/>
    <w:rsid w:val="004B096B"/>
    <w:rPr>
      <w:rFonts w:ascii="Calibri" w:eastAsia="Calibri" w:hAnsi="Calibri" w:cs="Calibri"/>
      <w:lang w:eastAsia="zh-CN"/>
    </w:rPr>
  </w:style>
  <w:style w:type="character" w:customStyle="1" w:styleId="2c">
    <w:name w:val="Неразрешенное упоминание2"/>
    <w:uiPriority w:val="99"/>
    <w:semiHidden/>
    <w:unhideWhenUsed/>
    <w:qFormat/>
    <w:rsid w:val="004B096B"/>
    <w:rPr>
      <w:color w:val="605E5C"/>
      <w:shd w:val="clear" w:color="auto" w:fill="E1DFDD"/>
    </w:rPr>
  </w:style>
  <w:style w:type="character" w:customStyle="1" w:styleId="1e">
    <w:name w:val="Основной шрифт абзаца1"/>
    <w:qFormat/>
    <w:rsid w:val="004B096B"/>
  </w:style>
  <w:style w:type="character" w:customStyle="1" w:styleId="38">
    <w:name w:val="Неразрешенное упоминание3"/>
    <w:uiPriority w:val="99"/>
    <w:semiHidden/>
    <w:unhideWhenUsed/>
    <w:qFormat/>
    <w:rsid w:val="004B096B"/>
    <w:rPr>
      <w:color w:val="605E5C"/>
      <w:shd w:val="clear" w:color="auto" w:fill="E1DFDD"/>
    </w:rPr>
  </w:style>
  <w:style w:type="character" w:customStyle="1" w:styleId="aff3">
    <w:name w:val="Неразрешенное упоминание"/>
    <w:uiPriority w:val="99"/>
    <w:semiHidden/>
    <w:unhideWhenUsed/>
    <w:qFormat/>
    <w:rsid w:val="00180E1B"/>
    <w:rPr>
      <w:color w:val="605E5C"/>
      <w:shd w:val="clear" w:color="auto" w:fill="E1DFDD"/>
    </w:rPr>
  </w:style>
  <w:style w:type="character" w:customStyle="1" w:styleId="aff4">
    <w:name w:val="Ссылка указателя"/>
    <w:qFormat/>
  </w:style>
  <w:style w:type="paragraph" w:customStyle="1" w:styleId="aff5">
    <w:name w:val="Заголовок"/>
    <w:basedOn w:val="a2"/>
    <w:next w:val="af7"/>
    <w:qFormat/>
    <w:rsid w:val="004B096B"/>
    <w:pPr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f7">
    <w:name w:val="Body Text"/>
    <w:basedOn w:val="a2"/>
    <w:link w:val="22"/>
    <w:qFormat/>
    <w:pPr>
      <w:spacing w:before="60" w:after="60" w:line="240" w:lineRule="exact"/>
      <w:jc w:val="center"/>
    </w:pPr>
    <w:rPr>
      <w:sz w:val="24"/>
      <w:szCs w:val="24"/>
    </w:rPr>
  </w:style>
  <w:style w:type="paragraph" w:styleId="aff6">
    <w:name w:val="List"/>
    <w:basedOn w:val="af7"/>
    <w:rPr>
      <w:rFonts w:cs="Arial"/>
    </w:rPr>
  </w:style>
  <w:style w:type="paragraph" w:styleId="aff7">
    <w:name w:val="caption"/>
    <w:basedOn w:val="a2"/>
    <w:next w:val="a2"/>
    <w:qFormat/>
    <w:rsid w:val="004B096B"/>
    <w:pPr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styleId="aff8">
    <w:name w:val="index heading"/>
    <w:basedOn w:val="aff5"/>
    <w:qFormat/>
  </w:style>
  <w:style w:type="paragraph" w:customStyle="1" w:styleId="aff9">
    <w:name w:val="Колонтитул"/>
    <w:basedOn w:val="a2"/>
    <w:qFormat/>
  </w:style>
  <w:style w:type="paragraph" w:styleId="affa">
    <w:name w:val="header"/>
    <w:basedOn w:val="a2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qFormat/>
    <w:pPr>
      <w:ind w:firstLine="720"/>
    </w:pPr>
  </w:style>
  <w:style w:type="paragraph" w:customStyle="1" w:styleId="affb">
    <w:name w:val="О чем"/>
    <w:basedOn w:val="a2"/>
    <w:next w:val="affc"/>
    <w:qFormat/>
    <w:pPr>
      <w:spacing w:line="280" w:lineRule="exact"/>
      <w:ind w:right="4253"/>
      <w:jc w:val="left"/>
    </w:pPr>
  </w:style>
  <w:style w:type="paragraph" w:customStyle="1" w:styleId="affc">
    <w:name w:val="Основание"/>
    <w:basedOn w:val="affb"/>
    <w:next w:val="affd"/>
    <w:qFormat/>
    <w:pPr>
      <w:pBdr>
        <w:top w:val="single" w:sz="4" w:space="1" w:color="000000"/>
      </w:pBdr>
      <w:spacing w:before="120"/>
    </w:pPr>
  </w:style>
  <w:style w:type="paragraph" w:customStyle="1" w:styleId="affd">
    <w:name w:val="Обращение"/>
    <w:basedOn w:val="a2"/>
    <w:next w:val="a3"/>
    <w:qFormat/>
    <w:pPr>
      <w:spacing w:before="360" w:after="240"/>
      <w:jc w:val="center"/>
    </w:pPr>
  </w:style>
  <w:style w:type="paragraph" w:styleId="affe">
    <w:name w:val="Signature"/>
    <w:basedOn w:val="a2"/>
    <w:next w:val="a2"/>
    <w:pPr>
      <w:spacing w:before="600"/>
      <w:jc w:val="right"/>
    </w:pPr>
  </w:style>
  <w:style w:type="paragraph" w:customStyle="1" w:styleId="afff">
    <w:name w:val="Центр"/>
    <w:basedOn w:val="a2"/>
    <w:qFormat/>
    <w:pPr>
      <w:jc w:val="center"/>
    </w:pPr>
  </w:style>
  <w:style w:type="paragraph" w:styleId="afff0">
    <w:name w:val="footer"/>
    <w:basedOn w:val="a2"/>
    <w:pPr>
      <w:tabs>
        <w:tab w:val="center" w:pos="4153"/>
        <w:tab w:val="right" w:pos="8306"/>
      </w:tabs>
    </w:pPr>
  </w:style>
  <w:style w:type="paragraph" w:customStyle="1" w:styleId="ConsPlusNormal0">
    <w:name w:val="ConsPlusNormal"/>
    <w:uiPriority w:val="99"/>
    <w:qFormat/>
    <w:rsid w:val="004B096B"/>
    <w:rPr>
      <w:rFonts w:ascii="Arial" w:eastAsia="Calibri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1">
    <w:name w:val="Balloon Text"/>
    <w:basedOn w:val="a2"/>
    <w:unhideWhenUsed/>
    <w:qFormat/>
    <w:rsid w:val="004B096B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fff2">
    <w:name w:val="МУ Обычный стиль"/>
    <w:basedOn w:val="a2"/>
    <w:autoRedefine/>
    <w:qFormat/>
    <w:rsid w:val="004B096B"/>
    <w:pPr>
      <w:widowControl w:val="0"/>
      <w:tabs>
        <w:tab w:val="left" w:pos="1134"/>
        <w:tab w:val="left" w:pos="1560"/>
      </w:tabs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qFormat/>
    <w:rsid w:val="004B096B"/>
    <w:pPr>
      <w:widowControl w:val="0"/>
    </w:pPr>
    <w:rPr>
      <w:rFonts w:ascii="Courier New" w:hAnsi="Courier New" w:cs="Courier New"/>
      <w:sz w:val="24"/>
      <w:szCs w:val="24"/>
    </w:rPr>
  </w:style>
  <w:style w:type="paragraph" w:styleId="afff3">
    <w:name w:val="footnote text"/>
    <w:basedOn w:val="a2"/>
    <w:rsid w:val="004B096B"/>
    <w:pPr>
      <w:spacing w:line="240" w:lineRule="auto"/>
      <w:jc w:val="left"/>
    </w:pPr>
    <w:rPr>
      <w:sz w:val="20"/>
      <w:szCs w:val="20"/>
      <w:lang w:eastAsia="ar-SA"/>
    </w:rPr>
  </w:style>
  <w:style w:type="paragraph" w:styleId="afff4">
    <w:name w:val="Body Text Indent"/>
    <w:basedOn w:val="af7"/>
    <w:qFormat/>
    <w:rsid w:val="004B096B"/>
    <w:pPr>
      <w:spacing w:before="0" w:after="120" w:line="240" w:lineRule="auto"/>
      <w:ind w:firstLine="210"/>
      <w:jc w:val="left"/>
    </w:pPr>
  </w:style>
  <w:style w:type="paragraph" w:customStyle="1" w:styleId="afff5">
    <w:name w:val="Знак"/>
    <w:basedOn w:val="a2"/>
    <w:qFormat/>
    <w:rsid w:val="004B096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4B096B"/>
    <w:pPr>
      <w:widowControl w:val="0"/>
    </w:pPr>
    <w:rPr>
      <w:b/>
      <w:bCs/>
      <w:sz w:val="24"/>
      <w:szCs w:val="24"/>
    </w:rPr>
  </w:style>
  <w:style w:type="paragraph" w:styleId="HTML0">
    <w:name w:val="HTML Preformatted"/>
    <w:basedOn w:val="a2"/>
    <w:uiPriority w:val="99"/>
    <w:qFormat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paragraph" w:styleId="24">
    <w:name w:val="Body Text 2"/>
    <w:basedOn w:val="a2"/>
    <w:link w:val="212"/>
    <w:qFormat/>
    <w:rsid w:val="004B096B"/>
    <w:pPr>
      <w:spacing w:line="240" w:lineRule="auto"/>
      <w:jc w:val="left"/>
    </w:pPr>
    <w:rPr>
      <w:b/>
      <w:bCs/>
      <w:sz w:val="24"/>
      <w:szCs w:val="24"/>
    </w:rPr>
  </w:style>
  <w:style w:type="paragraph" w:customStyle="1" w:styleId="afff6">
    <w:name w:val="Готовый"/>
    <w:basedOn w:val="a2"/>
    <w:qFormat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2"/>
    <w:link w:val="31"/>
    <w:qFormat/>
    <w:rsid w:val="004B096B"/>
    <w:pPr>
      <w:spacing w:after="120" w:line="240" w:lineRule="auto"/>
      <w:jc w:val="left"/>
    </w:pPr>
    <w:rPr>
      <w:sz w:val="16"/>
      <w:szCs w:val="16"/>
    </w:rPr>
  </w:style>
  <w:style w:type="paragraph" w:customStyle="1" w:styleId="afff7">
    <w:name w:val="Обычный (Интернет)"/>
    <w:basedOn w:val="a2"/>
    <w:uiPriority w:val="99"/>
    <w:qFormat/>
    <w:rsid w:val="004B096B"/>
    <w:pPr>
      <w:spacing w:line="240" w:lineRule="auto"/>
      <w:jc w:val="left"/>
    </w:pPr>
    <w:rPr>
      <w:sz w:val="24"/>
      <w:szCs w:val="24"/>
    </w:rPr>
  </w:style>
  <w:style w:type="paragraph" w:customStyle="1" w:styleId="1f">
    <w:name w:val="Абзац списка1"/>
    <w:basedOn w:val="a2"/>
    <w:qFormat/>
    <w:rsid w:val="004B096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qFormat/>
    <w:rsid w:val="004B096B"/>
    <w:pPr>
      <w:widowControl w:val="0"/>
      <w:spacing w:line="317" w:lineRule="exact"/>
      <w:jc w:val="left"/>
    </w:pPr>
    <w:rPr>
      <w:sz w:val="24"/>
      <w:szCs w:val="24"/>
    </w:rPr>
  </w:style>
  <w:style w:type="paragraph" w:customStyle="1" w:styleId="afff8">
    <w:name w:val="Знак Знак Знак Знак Знак Знак Знак Знак Знак Знак"/>
    <w:basedOn w:val="a2"/>
    <w:qFormat/>
    <w:rsid w:val="004B096B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ff9">
    <w:name w:val="annotation text"/>
    <w:basedOn w:val="a2"/>
    <w:uiPriority w:val="99"/>
    <w:qFormat/>
    <w:rsid w:val="004B096B"/>
    <w:pPr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paragraph" w:styleId="afffa">
    <w:name w:val="annotation subject"/>
    <w:basedOn w:val="afff9"/>
    <w:next w:val="afff9"/>
    <w:qFormat/>
    <w:rsid w:val="004B096B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b"/>
    <w:qFormat/>
    <w:rsid w:val="004B096B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b">
    <w:name w:val="обычный приложения"/>
    <w:basedOn w:val="a2"/>
    <w:qFormat/>
    <w:rsid w:val="004B096B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ConsPlusDocList">
    <w:name w:val="ConsPlusDocList"/>
    <w:qFormat/>
    <w:rsid w:val="004B096B"/>
    <w:pPr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4">
    <w:name w:val="Абзац списка12"/>
    <w:basedOn w:val="a2"/>
    <w:uiPriority w:val="99"/>
    <w:qFormat/>
    <w:rsid w:val="004B096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4">
    <w:name w:val="Основной текст 21"/>
    <w:basedOn w:val="a2"/>
    <w:qFormat/>
    <w:rsid w:val="004B096B"/>
    <w:pPr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2"/>
    <w:link w:val="310"/>
    <w:qFormat/>
    <w:rsid w:val="004B096B"/>
    <w:pPr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paragraph" w:styleId="afffc">
    <w:name w:val="Plain Text"/>
    <w:basedOn w:val="a2"/>
    <w:qFormat/>
    <w:rsid w:val="004B096B"/>
    <w:pPr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4B096B"/>
    <w:pPr>
      <w:widowControl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qFormat/>
    <w:rsid w:val="004B096B"/>
    <w:pPr>
      <w:widowControl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qFormat/>
    <w:rsid w:val="004B096B"/>
    <w:pPr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d">
    <w:name w:val="Нумерованный Список"/>
    <w:basedOn w:val="a2"/>
    <w:qFormat/>
    <w:rsid w:val="004B096B"/>
    <w:pPr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qFormat/>
    <w:rsid w:val="004B096B"/>
    <w:pPr>
      <w:widowControl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qFormat/>
    <w:rsid w:val="004B096B"/>
    <w:pPr>
      <w:widowControl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f0">
    <w:name w:val="Обычный1"/>
    <w:qFormat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paragraph" w:customStyle="1" w:styleId="text">
    <w:name w:val="text"/>
    <w:basedOn w:val="a2"/>
    <w:qFormat/>
    <w:rsid w:val="004B096B"/>
    <w:pPr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e">
    <w:name w:val="Адресат"/>
    <w:basedOn w:val="a2"/>
    <w:qFormat/>
    <w:rsid w:val="004B096B"/>
    <w:pPr>
      <w:spacing w:after="120" w:line="240" w:lineRule="exact"/>
      <w:jc w:val="center"/>
    </w:pPr>
    <w:rPr>
      <w:rFonts w:eastAsia="Calibri"/>
      <w:b/>
      <w:bCs/>
    </w:rPr>
  </w:style>
  <w:style w:type="paragraph" w:customStyle="1" w:styleId="1f1">
    <w:name w:val="Прощание1"/>
    <w:basedOn w:val="af7"/>
    <w:qFormat/>
    <w:rsid w:val="004B096B"/>
    <w:pPr>
      <w:tabs>
        <w:tab w:val="left" w:pos="1673"/>
      </w:tabs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">
    <w:name w:val="Заголовок к тексту"/>
    <w:basedOn w:val="a2"/>
    <w:next w:val="af7"/>
    <w:qFormat/>
    <w:rsid w:val="004B096B"/>
    <w:pPr>
      <w:spacing w:after="480" w:line="240" w:lineRule="exact"/>
      <w:jc w:val="center"/>
    </w:pPr>
    <w:rPr>
      <w:rFonts w:eastAsia="Calibri"/>
    </w:rPr>
  </w:style>
  <w:style w:type="paragraph" w:customStyle="1" w:styleId="affff0">
    <w:name w:val="регистрационные поля"/>
    <w:basedOn w:val="a2"/>
    <w:qFormat/>
    <w:rsid w:val="004B096B"/>
    <w:pPr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f1">
    <w:name w:val="Исполнитель"/>
    <w:basedOn w:val="af7"/>
    <w:qFormat/>
    <w:rsid w:val="004B096B"/>
    <w:pPr>
      <w:spacing w:before="0" w:after="120"/>
      <w:jc w:val="left"/>
    </w:pPr>
    <w:rPr>
      <w:rFonts w:eastAsia="Calibri"/>
      <w:b/>
      <w:bCs/>
    </w:rPr>
  </w:style>
  <w:style w:type="paragraph" w:customStyle="1" w:styleId="affff2">
    <w:name w:val="Подпись на общем бланке"/>
    <w:basedOn w:val="affe"/>
    <w:next w:val="af7"/>
    <w:qFormat/>
    <w:rsid w:val="004B096B"/>
    <w:pPr>
      <w:tabs>
        <w:tab w:val="right" w:pos="9639"/>
      </w:tabs>
      <w:spacing w:before="480" w:line="240" w:lineRule="exact"/>
      <w:jc w:val="center"/>
    </w:pPr>
    <w:rPr>
      <w:rFonts w:eastAsia="Calibri"/>
    </w:rPr>
  </w:style>
  <w:style w:type="paragraph" w:customStyle="1" w:styleId="affff3">
    <w:name w:val="Таблицы (моноширинный)"/>
    <w:basedOn w:val="a2"/>
    <w:next w:val="a2"/>
    <w:qFormat/>
    <w:rsid w:val="004B096B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f4">
    <w:name w:val="Заголовок статьи"/>
    <w:basedOn w:val="a2"/>
    <w:next w:val="a2"/>
    <w:qFormat/>
    <w:rsid w:val="004B096B"/>
    <w:pPr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5">
    <w:name w:val="Комментарий"/>
    <w:basedOn w:val="a2"/>
    <w:next w:val="a2"/>
    <w:qFormat/>
    <w:rsid w:val="004B096B"/>
    <w:pPr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9">
    <w:name w:val="Знак Знак Знак Знак Знак Знак Знак Знак Знак Знак3"/>
    <w:basedOn w:val="a2"/>
    <w:qFormat/>
    <w:rsid w:val="004B096B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2"/>
    <w:qFormat/>
    <w:rsid w:val="004B096B"/>
    <w:pPr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f2">
    <w:name w:val="Стиль1"/>
    <w:basedOn w:val="afff4"/>
    <w:qFormat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2"/>
    <w:qFormat/>
    <w:rsid w:val="004B096B"/>
    <w:pPr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qFormat/>
    <w:rsid w:val="004B096B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qFormat/>
    <w:rsid w:val="004B096B"/>
    <w:pPr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f6">
    <w:name w:val="Знак Знак Знак Знак Знак Знак Знак"/>
    <w:basedOn w:val="a2"/>
    <w:qFormat/>
    <w:rsid w:val="004B096B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4">
    <w:name w:val="Знак Знак Знак Знак Знак Знак Знак Знак Знак Знак1"/>
    <w:basedOn w:val="a2"/>
    <w:qFormat/>
    <w:rsid w:val="004B096B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5">
    <w:name w:val="Знак Знак Знак Знак Знак Знак Знак1"/>
    <w:basedOn w:val="a2"/>
    <w:qFormat/>
    <w:rsid w:val="004B096B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qFormat/>
    <w:rsid w:val="004B096B"/>
    <w:pPr>
      <w:spacing w:beforeAutospacing="1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qFormat/>
    <w:rsid w:val="004B096B"/>
    <w:pPr>
      <w:spacing w:beforeAutospacing="1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7">
    <w:name w:val="......."/>
    <w:basedOn w:val="a2"/>
    <w:next w:val="a2"/>
    <w:qFormat/>
    <w:rsid w:val="004B096B"/>
    <w:pPr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paragraph" w:customStyle="1" w:styleId="3a">
    <w:name w:val="Знак3"/>
    <w:basedOn w:val="a2"/>
    <w:qFormat/>
    <w:rsid w:val="004B096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d">
    <w:name w:val="Обычный2"/>
    <w:qFormat/>
    <w:rsid w:val="004B096B"/>
    <w:pPr>
      <w:widowControl w:val="0"/>
    </w:pPr>
    <w:rPr>
      <w:sz w:val="24"/>
      <w:szCs w:val="24"/>
    </w:rPr>
  </w:style>
  <w:style w:type="paragraph" w:customStyle="1" w:styleId="3b">
    <w:name w:val="Знак Знак Знак Знак Знак Знак Знак3"/>
    <w:basedOn w:val="a2"/>
    <w:qFormat/>
    <w:rsid w:val="004B096B"/>
    <w:pPr>
      <w:spacing w:beforeAutospacing="1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e">
    <w:name w:val="Body Text First Indent 2"/>
    <w:basedOn w:val="afff4"/>
    <w:qFormat/>
    <w:rsid w:val="004B096B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2"/>
    <w:qFormat/>
    <w:rsid w:val="004B096B"/>
    <w:pPr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qFormat/>
    <w:rsid w:val="004B096B"/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rsid w:val="004B096B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qFormat/>
    <w:rsid w:val="004B096B"/>
    <w:pPr>
      <w:widowControl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6">
    <w:name w:val="Заголовок оглавления1"/>
    <w:basedOn w:val="11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2"/>
    <w:next w:val="a2"/>
    <w:autoRedefine/>
    <w:uiPriority w:val="39"/>
    <w:unhideWhenUsed/>
    <w:rsid w:val="00C0219B"/>
    <w:pPr>
      <w:tabs>
        <w:tab w:val="left" w:pos="660"/>
        <w:tab w:val="right" w:leader="dot" w:pos="10206"/>
      </w:tabs>
      <w:spacing w:line="276" w:lineRule="auto"/>
    </w:pPr>
    <w:rPr>
      <w:rFonts w:eastAsia="Calibri"/>
      <w:sz w:val="20"/>
      <w:szCs w:val="20"/>
      <w:lang w:eastAsia="en-US"/>
    </w:rPr>
  </w:style>
  <w:style w:type="paragraph" w:styleId="1f7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8">
    <w:name w:val="endnote text"/>
    <w:basedOn w:val="a2"/>
    <w:uiPriority w:val="99"/>
    <w:unhideWhenUsed/>
    <w:rsid w:val="004B096B"/>
    <w:pPr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uiPriority w:val="99"/>
    <w:unhideWhenUsed/>
    <w:qFormat/>
    <w:rsid w:val="004B096B"/>
    <w:pPr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C0219B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a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b">
    <w:name w:val="Сценарии"/>
    <w:basedOn w:val="a2"/>
    <w:qFormat/>
    <w:rsid w:val="004B096B"/>
    <w:pPr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0">
    <w:name w:val="Заголовок оглавления2"/>
    <w:basedOn w:val="11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c">
    <w:name w:val="List Paragraph"/>
    <w:basedOn w:val="a2"/>
    <w:qFormat/>
    <w:rsid w:val="004B09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autoRedefine/>
    <w:qFormat/>
    <w:rsid w:val="004B096B"/>
    <w:pPr>
      <w:pageBreakBefore/>
      <w:jc w:val="center"/>
      <w:outlineLvl w:val="9"/>
    </w:pPr>
    <w:rPr>
      <w:i w:val="0"/>
    </w:rPr>
  </w:style>
  <w:style w:type="paragraph" w:customStyle="1" w:styleId="113">
    <w:name w:val="Рег. Основной текст уровень 1.1"/>
    <w:basedOn w:val="ConsPlusNormal0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numId w:val="6"/>
      </w:numPr>
      <w:spacing w:line="276" w:lineRule="auto"/>
    </w:pPr>
    <w:rPr>
      <w:rFonts w:eastAsia="Calibri"/>
      <w:lang w:eastAsia="en-US"/>
    </w:rPr>
  </w:style>
  <w:style w:type="paragraph" w:customStyle="1" w:styleId="114">
    <w:name w:val="Рег. Основной текст уровнеь 1.1 (базовый)"/>
    <w:basedOn w:val="ConsPlusNormal0"/>
    <w:qFormat/>
    <w:rsid w:val="004B096B"/>
    <w:pPr>
      <w:tabs>
        <w:tab w:val="num" w:pos="0"/>
        <w:tab w:val="left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4B096B"/>
    <w:pPr>
      <w:spacing w:line="276" w:lineRule="auto"/>
      <w:ind w:firstLine="540"/>
    </w:pPr>
    <w:rPr>
      <w:lang w:eastAsia="ar-SA"/>
    </w:rPr>
  </w:style>
  <w:style w:type="paragraph" w:customStyle="1" w:styleId="a">
    <w:name w:val="Рег. Списки числовый"/>
    <w:basedOn w:val="1-21"/>
    <w:qFormat/>
    <w:rsid w:val="004B096B"/>
    <w:pPr>
      <w:numPr>
        <w:numId w:val="1"/>
      </w:numPr>
      <w:ind w:left="1068" w:firstLine="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4B096B"/>
    <w:pPr>
      <w:ind w:left="714"/>
      <w:jc w:val="left"/>
      <w:outlineLvl w:val="9"/>
    </w:pPr>
  </w:style>
  <w:style w:type="paragraph" w:customStyle="1" w:styleId="115">
    <w:name w:val="Рег. Основной текст уровень 1.1 (сценарии)"/>
    <w:basedOn w:val="114"/>
    <w:qFormat/>
    <w:rsid w:val="004B096B"/>
    <w:pPr>
      <w:tabs>
        <w:tab w:val="clear" w:pos="0"/>
      </w:tabs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0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f"/>
    <w:qFormat/>
    <w:rsid w:val="004B096B"/>
    <w:pPr>
      <w:numPr>
        <w:numId w:val="2"/>
      </w:numPr>
      <w:ind w:left="720" w:firstLine="0"/>
    </w:pPr>
  </w:style>
  <w:style w:type="paragraph" w:customStyle="1" w:styleId="1f8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Рег. Списки одного уровня: а) б) в)"/>
    <w:basedOn w:val="1f8"/>
    <w:qFormat/>
    <w:rsid w:val="004B096B"/>
    <w:pPr>
      <w:numPr>
        <w:numId w:val="3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4B096B"/>
    <w:pPr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qFormat/>
    <w:rsid w:val="004B096B"/>
    <w:pPr>
      <w:spacing w:before="360" w:after="240" w:line="276" w:lineRule="auto"/>
      <w:jc w:val="center"/>
      <w:outlineLvl w:val="9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0"/>
    <w:qFormat/>
    <w:rsid w:val="004B096B"/>
    <w:pPr>
      <w:numPr>
        <w:numId w:val="4"/>
      </w:numPr>
      <w:spacing w:line="276" w:lineRule="auto"/>
      <w:ind w:left="144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basedOn w:val="11"/>
    <w:next w:val="2-"/>
    <w:qFormat/>
    <w:rsid w:val="004B096B"/>
    <w:pPr>
      <w:spacing w:after="240"/>
      <w:outlineLvl w:val="9"/>
    </w:pPr>
    <w:rPr>
      <w:i w:val="0"/>
      <w:szCs w:val="22"/>
      <w:lang w:eastAsia="en-US"/>
    </w:rPr>
  </w:style>
  <w:style w:type="paragraph" w:styleId="afffff2">
    <w:name w:val="Revision"/>
    <w:uiPriority w:val="99"/>
    <w:semiHidden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16">
    <w:name w:val="Абзац списка11"/>
    <w:basedOn w:val="a2"/>
    <w:uiPriority w:val="99"/>
    <w:qFormat/>
    <w:rsid w:val="004B096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2"/>
    <w:qFormat/>
    <w:rsid w:val="004B096B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2f2">
    <w:name w:val="Знак2"/>
    <w:basedOn w:val="a2"/>
    <w:qFormat/>
    <w:rsid w:val="004B096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3">
    <w:name w:val="Знак Знак Знак Знак Знак Знак Знак2"/>
    <w:basedOn w:val="a2"/>
    <w:qFormat/>
    <w:rsid w:val="004B096B"/>
    <w:pPr>
      <w:spacing w:beforeAutospacing="1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c"/>
    <w:qFormat/>
    <w:rsid w:val="004B096B"/>
    <w:pPr>
      <w:numPr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1"/>
    <w:qFormat/>
    <w:rsid w:val="004B096B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qFormat/>
    <w:rsid w:val="004B096B"/>
    <w:pPr>
      <w:spacing w:beforeAutospacing="1" w:afterAutospacing="1" w:line="240" w:lineRule="auto"/>
      <w:jc w:val="left"/>
    </w:pPr>
    <w:rPr>
      <w:sz w:val="24"/>
      <w:szCs w:val="24"/>
    </w:rPr>
  </w:style>
  <w:style w:type="paragraph" w:customStyle="1" w:styleId="2b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3">
    <w:name w:val="TOC Heading"/>
    <w:basedOn w:val="11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f9">
    <w:name w:val="Цитата1"/>
    <w:basedOn w:val="a2"/>
    <w:qFormat/>
    <w:rsid w:val="004B096B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2f5">
    <w:name w:val="Абзац списка2"/>
    <w:basedOn w:val="a2"/>
    <w:qFormat/>
    <w:rsid w:val="004B096B"/>
    <w:pPr>
      <w:spacing w:after="200" w:line="276" w:lineRule="auto"/>
      <w:ind w:left="720"/>
      <w:jc w:val="lef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afffff4">
    <w:name w:val="Содержимое врезки"/>
    <w:basedOn w:val="a2"/>
    <w:qFormat/>
    <w:rsid w:val="004B096B"/>
    <w:pPr>
      <w:spacing w:after="200" w:line="276" w:lineRule="auto"/>
      <w:jc w:val="lef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fa">
    <w:name w:val="Обычный (Интернет)1"/>
    <w:basedOn w:val="a2"/>
    <w:qFormat/>
    <w:rsid w:val="004B096B"/>
    <w:pPr>
      <w:spacing w:line="100" w:lineRule="atLeast"/>
      <w:jc w:val="left"/>
    </w:pPr>
    <w:rPr>
      <w:kern w:val="2"/>
      <w:sz w:val="24"/>
      <w:szCs w:val="24"/>
      <w:lang w:eastAsia="ar-SA"/>
    </w:rPr>
  </w:style>
  <w:style w:type="table" w:styleId="afffff5">
    <w:name w:val="Table Grid"/>
    <w:basedOn w:val="a5"/>
    <w:uiPriority w:val="59"/>
    <w:unhideWhenUsed/>
    <w:rsid w:val="00B9698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5"/>
    <w:uiPriority w:val="59"/>
    <w:rsid w:val="004B096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1FC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c">
    <w:name w:val="Нет списка1"/>
    <w:next w:val="a6"/>
    <w:uiPriority w:val="99"/>
    <w:semiHidden/>
    <w:unhideWhenUsed/>
    <w:rsid w:val="00B81FC5"/>
  </w:style>
  <w:style w:type="paragraph" w:styleId="1fd">
    <w:name w:val="index 1"/>
    <w:basedOn w:val="a2"/>
    <w:next w:val="a2"/>
    <w:autoRedefine/>
    <w:uiPriority w:val="99"/>
    <w:semiHidden/>
    <w:unhideWhenUsed/>
    <w:rsid w:val="00B81FC5"/>
    <w:pPr>
      <w:spacing w:line="240" w:lineRule="auto"/>
      <w:ind w:left="240" w:hanging="240"/>
      <w:jc w:val="left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numbering" w:customStyle="1" w:styleId="117">
    <w:name w:val="Нет списка11"/>
    <w:next w:val="a6"/>
    <w:uiPriority w:val="99"/>
    <w:semiHidden/>
    <w:unhideWhenUsed/>
    <w:rsid w:val="00B81FC5"/>
  </w:style>
  <w:style w:type="table" w:customStyle="1" w:styleId="TableNormal1">
    <w:name w:val="Table Normal1"/>
    <w:uiPriority w:val="2"/>
    <w:semiHidden/>
    <w:unhideWhenUsed/>
    <w:qFormat/>
    <w:rsid w:val="00B81FC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qFormat/>
    <w:rsid w:val="00B81FC5"/>
    <w:pPr>
      <w:widowControl w:val="0"/>
      <w:suppressAutoHyphens w:val="0"/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5">
    <w:name w:val="Текст выноски1"/>
    <w:basedOn w:val="a2"/>
    <w:next w:val="afff1"/>
    <w:link w:val="ab"/>
    <w:uiPriority w:val="99"/>
    <w:semiHidden/>
    <w:unhideWhenUsed/>
    <w:rsid w:val="00B81FC5"/>
    <w:pPr>
      <w:widowControl w:val="0"/>
      <w:suppressAutoHyphens w:val="0"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2f7">
    <w:name w:val="Нет списка2"/>
    <w:next w:val="a6"/>
    <w:uiPriority w:val="99"/>
    <w:semiHidden/>
    <w:unhideWhenUsed/>
    <w:rsid w:val="007333A5"/>
  </w:style>
  <w:style w:type="character" w:styleId="afffff6">
    <w:name w:val="Hyperlink"/>
    <w:basedOn w:val="a4"/>
    <w:uiPriority w:val="99"/>
    <w:semiHidden/>
    <w:unhideWhenUsed/>
    <w:rsid w:val="00150FB7"/>
    <w:rPr>
      <w:color w:val="0000FF"/>
      <w:u w:val="single"/>
    </w:rPr>
  </w:style>
  <w:style w:type="character" w:styleId="afffff7">
    <w:name w:val="FollowedHyperlink"/>
    <w:basedOn w:val="a4"/>
    <w:semiHidden/>
    <w:unhideWhenUsed/>
    <w:rsid w:val="00150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gari-sever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osh-gar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o-gar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87B-7655-4561-938F-FCEA4AD8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16220</Words>
  <Characters>92456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А.Н.</dc:creator>
  <dc:description/>
  <cp:lastModifiedBy>Jurist</cp:lastModifiedBy>
  <cp:revision>2</cp:revision>
  <cp:lastPrinted>2021-12-02T10:10:00Z</cp:lastPrinted>
  <dcterms:created xsi:type="dcterms:W3CDTF">2023-01-23T07:17:00Z</dcterms:created>
  <dcterms:modified xsi:type="dcterms:W3CDTF">2023-01-23T07:17:00Z</dcterms:modified>
  <dc:language>ru-RU</dc:language>
</cp:coreProperties>
</file>