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6D" w:rsidRPr="00C05EE5" w:rsidRDefault="00253F6D" w:rsidP="00253F6D">
      <w:pPr>
        <w:pStyle w:val="af1"/>
        <w:tabs>
          <w:tab w:val="left" w:pos="780"/>
          <w:tab w:val="center" w:pos="4818"/>
        </w:tabs>
        <w:jc w:val="left"/>
        <w:rPr>
          <w:sz w:val="16"/>
          <w:szCs w:val="16"/>
        </w:rPr>
      </w:pPr>
    </w:p>
    <w:p w:rsidR="0035181A" w:rsidRDefault="0035181A" w:rsidP="0035181A">
      <w:pPr>
        <w:jc w:val="center"/>
        <w:rPr>
          <w:rFonts w:ascii="Times New Roman CYR" w:hAnsi="Times New Roman CYR"/>
          <w:b/>
          <w:spacing w:val="60"/>
          <w:sz w:val="30"/>
          <w:szCs w:val="30"/>
        </w:rPr>
      </w:pPr>
      <w:r>
        <w:rPr>
          <w:noProof/>
        </w:rPr>
        <w:drawing>
          <wp:inline distT="0" distB="0" distL="0" distR="0">
            <wp:extent cx="527050" cy="823595"/>
            <wp:effectExtent l="0" t="0" r="6350" b="0"/>
            <wp:docPr id="5" name="Рисунок 5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1A" w:rsidRPr="0049349A" w:rsidRDefault="0035181A" w:rsidP="0035181A">
      <w:pPr>
        <w:jc w:val="center"/>
        <w:rPr>
          <w:rFonts w:eastAsia="SimSun"/>
          <w:b/>
          <w:sz w:val="28"/>
          <w:szCs w:val="28"/>
          <w:lang w:eastAsia="zh-CN"/>
        </w:rPr>
      </w:pPr>
      <w:r w:rsidRPr="0049349A">
        <w:rPr>
          <w:rFonts w:eastAsia="SimSun"/>
          <w:b/>
          <w:sz w:val="28"/>
          <w:szCs w:val="28"/>
          <w:lang w:eastAsia="zh-CN"/>
        </w:rPr>
        <w:t>ПОСТАНОВЛЕНИЕ</w:t>
      </w:r>
    </w:p>
    <w:p w:rsidR="0035181A" w:rsidRPr="0049349A" w:rsidRDefault="0035181A" w:rsidP="0035181A">
      <w:pPr>
        <w:jc w:val="center"/>
        <w:rPr>
          <w:rFonts w:eastAsia="SimSun"/>
          <w:b/>
          <w:sz w:val="28"/>
          <w:szCs w:val="28"/>
          <w:lang w:eastAsia="zh-CN"/>
        </w:rPr>
      </w:pPr>
      <w:r w:rsidRPr="0049349A">
        <w:rPr>
          <w:rFonts w:eastAsia="SimSun"/>
          <w:b/>
          <w:sz w:val="28"/>
          <w:szCs w:val="28"/>
          <w:lang w:eastAsia="zh-CN"/>
        </w:rPr>
        <w:t>АДМИНИСТРАЦИИ ГАРИНСКОГО ГОРОДСКОГО ОКРУГА</w:t>
      </w:r>
    </w:p>
    <w:p w:rsidR="0035181A" w:rsidRPr="005D7FCE" w:rsidRDefault="0035181A" w:rsidP="0035181A">
      <w:pPr>
        <w:outlineLvl w:val="0"/>
        <w:rPr>
          <w:rFonts w:ascii="Times New Roman CYR" w:hAnsi="Times New Roman CYR"/>
          <w:sz w:val="16"/>
          <w:szCs w:val="30"/>
          <w:u w:val="single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38"/>
        <w:gridCol w:w="3069"/>
        <w:gridCol w:w="2813"/>
        <w:gridCol w:w="1842"/>
        <w:gridCol w:w="2556"/>
        <w:gridCol w:w="705"/>
      </w:tblGrid>
      <w:tr w:rsidR="0035181A" w:rsidRPr="00776B91" w:rsidTr="000E7936">
        <w:trPr>
          <w:gridAfter w:val="1"/>
          <w:wAfter w:w="705" w:type="dxa"/>
          <w:trHeight w:val="282"/>
        </w:trPr>
        <w:tc>
          <w:tcPr>
            <w:tcW w:w="3107" w:type="dxa"/>
            <w:gridSpan w:val="2"/>
          </w:tcPr>
          <w:p w:rsidR="0035181A" w:rsidRPr="00E251D3" w:rsidRDefault="00BB017B" w:rsidP="00B41CE8">
            <w:pPr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0</w:t>
            </w:r>
            <w:r w:rsidR="004D020E">
              <w:rPr>
                <w:rFonts w:ascii="Times New Roman CYR" w:hAnsi="Times New Roman CYR"/>
                <w:sz w:val="26"/>
                <w:szCs w:val="26"/>
              </w:rPr>
              <w:t>7</w:t>
            </w:r>
            <w:r w:rsidR="00420344" w:rsidRPr="00E251D3">
              <w:rPr>
                <w:rFonts w:ascii="Times New Roman CYR" w:hAnsi="Times New Roman CYR"/>
                <w:sz w:val="26"/>
                <w:szCs w:val="26"/>
              </w:rPr>
              <w:t>.</w:t>
            </w:r>
            <w:r>
              <w:rPr>
                <w:rFonts w:ascii="Times New Roman CYR" w:hAnsi="Times New Roman CYR"/>
                <w:sz w:val="26"/>
                <w:szCs w:val="26"/>
              </w:rPr>
              <w:t>0</w:t>
            </w:r>
            <w:r w:rsidR="004D020E">
              <w:rPr>
                <w:rFonts w:ascii="Times New Roman CYR" w:hAnsi="Times New Roman CYR"/>
                <w:sz w:val="26"/>
                <w:szCs w:val="26"/>
              </w:rPr>
              <w:t>6</w:t>
            </w:r>
            <w:r w:rsidR="0035181A" w:rsidRPr="00E251D3">
              <w:rPr>
                <w:rFonts w:ascii="Times New Roman CYR" w:hAnsi="Times New Roman CYR"/>
                <w:sz w:val="26"/>
                <w:szCs w:val="26"/>
              </w:rPr>
              <w:t>.201</w:t>
            </w:r>
            <w:r>
              <w:rPr>
                <w:rFonts w:ascii="Times New Roman CYR" w:hAnsi="Times New Roman CYR"/>
                <w:sz w:val="26"/>
                <w:szCs w:val="26"/>
              </w:rPr>
              <w:t>6</w:t>
            </w:r>
            <w:r w:rsidR="0035181A" w:rsidRPr="00E251D3">
              <w:rPr>
                <w:rFonts w:ascii="Times New Roman CYR" w:hAnsi="Times New Roman CYR"/>
                <w:sz w:val="26"/>
                <w:szCs w:val="26"/>
              </w:rPr>
              <w:t xml:space="preserve"> г.</w:t>
            </w:r>
          </w:p>
          <w:p w:rsidR="0035181A" w:rsidRPr="00E251D3" w:rsidRDefault="0035181A" w:rsidP="00B41CE8">
            <w:pPr>
              <w:rPr>
                <w:rFonts w:ascii="Times New Roman CYR" w:hAnsi="Times New Roman CYR"/>
                <w:sz w:val="26"/>
                <w:szCs w:val="26"/>
              </w:rPr>
            </w:pPr>
            <w:proofErr w:type="spellStart"/>
            <w:r w:rsidRPr="00E251D3">
              <w:rPr>
                <w:rFonts w:ascii="Times New Roman CYR" w:hAnsi="Times New Roman CYR"/>
                <w:sz w:val="26"/>
                <w:szCs w:val="26"/>
              </w:rPr>
              <w:t>р.п</w:t>
            </w:r>
            <w:proofErr w:type="spellEnd"/>
            <w:r w:rsidRPr="00E251D3">
              <w:rPr>
                <w:rFonts w:ascii="Times New Roman CYR" w:hAnsi="Times New Roman CYR"/>
                <w:sz w:val="26"/>
                <w:szCs w:val="26"/>
              </w:rPr>
              <w:t>. Гари</w:t>
            </w:r>
          </w:p>
          <w:p w:rsidR="00C57F2C" w:rsidRPr="00E251D3" w:rsidRDefault="00C57F2C" w:rsidP="00B41CE8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35181A" w:rsidRPr="00E251D3" w:rsidRDefault="0035181A" w:rsidP="00B41CE8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4655" w:type="dxa"/>
            <w:gridSpan w:val="2"/>
          </w:tcPr>
          <w:p w:rsidR="0035181A" w:rsidRPr="00E251D3" w:rsidRDefault="005D7FCE" w:rsidP="004D020E">
            <w:pPr>
              <w:rPr>
                <w:rFonts w:ascii="Times New Roman CYR" w:hAnsi="Times New Roman CYR"/>
                <w:sz w:val="26"/>
                <w:szCs w:val="26"/>
              </w:rPr>
            </w:pPr>
            <w:r w:rsidRPr="00E251D3">
              <w:rPr>
                <w:rFonts w:ascii="Times New Roman CYR" w:hAnsi="Times New Roman CYR"/>
                <w:sz w:val="26"/>
                <w:szCs w:val="26"/>
              </w:rPr>
              <w:t xml:space="preserve">                         </w:t>
            </w:r>
            <w:r w:rsidR="0035181A" w:rsidRPr="00E251D3">
              <w:rPr>
                <w:rFonts w:ascii="Times New Roman CYR" w:hAnsi="Times New Roman CYR"/>
                <w:sz w:val="26"/>
                <w:szCs w:val="26"/>
              </w:rPr>
              <w:t xml:space="preserve">№ </w:t>
            </w:r>
            <w:r w:rsidR="00E54F94">
              <w:rPr>
                <w:rFonts w:ascii="Times New Roman CYR" w:hAnsi="Times New Roman CYR"/>
                <w:sz w:val="26"/>
                <w:szCs w:val="26"/>
              </w:rPr>
              <w:t>16</w:t>
            </w:r>
            <w:r w:rsidR="006B4F8D">
              <w:rPr>
                <w:rFonts w:ascii="Times New Roman CYR" w:hAnsi="Times New Roman CYR"/>
                <w:sz w:val="26"/>
                <w:szCs w:val="26"/>
              </w:rPr>
              <w:t>6</w:t>
            </w:r>
          </w:p>
        </w:tc>
        <w:tc>
          <w:tcPr>
            <w:tcW w:w="2556" w:type="dxa"/>
          </w:tcPr>
          <w:p w:rsidR="0035181A" w:rsidRPr="00776B91" w:rsidRDefault="0035181A" w:rsidP="00B41CE8">
            <w:pPr>
              <w:jc w:val="right"/>
              <w:rPr>
                <w:rFonts w:ascii="Times New Roman CYR" w:hAnsi="Times New Roman CYR"/>
                <w:sz w:val="28"/>
                <w:szCs w:val="26"/>
              </w:rPr>
            </w:pPr>
          </w:p>
        </w:tc>
      </w:tr>
      <w:tr w:rsidR="0035181A" w:rsidRPr="00776B91" w:rsidTr="000E7936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35"/>
        </w:trPr>
        <w:tc>
          <w:tcPr>
            <w:tcW w:w="5882" w:type="dxa"/>
            <w:gridSpan w:val="2"/>
          </w:tcPr>
          <w:p w:rsidR="0035181A" w:rsidRPr="00E251D3" w:rsidRDefault="00BB017B" w:rsidP="00064F76">
            <w:pPr>
              <w:jc w:val="both"/>
              <w:rPr>
                <w:rFonts w:ascii="Times New Roman CYR" w:hAnsi="Times New Roman CYR"/>
                <w:i/>
                <w:sz w:val="26"/>
                <w:szCs w:val="26"/>
              </w:rPr>
            </w:pPr>
            <w:r w:rsidRPr="00BB017B">
              <w:rPr>
                <w:rFonts w:ascii="Times New Roman CYR" w:hAnsi="Times New Roman CYR"/>
                <w:i/>
                <w:sz w:val="26"/>
                <w:szCs w:val="26"/>
              </w:rPr>
              <w:t xml:space="preserve">О внесении </w:t>
            </w:r>
            <w:r w:rsidR="00786661">
              <w:rPr>
                <w:rFonts w:ascii="Times New Roman CYR" w:hAnsi="Times New Roman CYR"/>
                <w:i/>
                <w:sz w:val="26"/>
                <w:szCs w:val="26"/>
              </w:rPr>
              <w:t>дополнений</w:t>
            </w:r>
            <w:r w:rsidRPr="00BB017B">
              <w:rPr>
                <w:rFonts w:ascii="Times New Roman CYR" w:hAnsi="Times New Roman CYR"/>
                <w:i/>
                <w:sz w:val="26"/>
                <w:szCs w:val="26"/>
              </w:rPr>
              <w:t xml:space="preserve"> в </w:t>
            </w:r>
            <w:r w:rsidR="00E54F94" w:rsidRPr="00E54F94">
              <w:rPr>
                <w:rFonts w:ascii="Times New Roman CYR" w:hAnsi="Times New Roman CYR"/>
                <w:i/>
                <w:sz w:val="26"/>
                <w:szCs w:val="26"/>
              </w:rPr>
              <w:t xml:space="preserve">административный регламент </w:t>
            </w:r>
            <w:r w:rsidR="00817762" w:rsidRPr="00817762">
              <w:rPr>
                <w:rFonts w:ascii="Times New Roman CYR" w:hAnsi="Times New Roman CYR"/>
                <w:i/>
                <w:sz w:val="26"/>
                <w:szCs w:val="26"/>
              </w:rPr>
              <w:t xml:space="preserve">предоставления муниципальной услуги </w:t>
            </w:r>
            <w:r w:rsidR="005976CC" w:rsidRPr="005976CC">
              <w:rPr>
                <w:rFonts w:ascii="Times New Roman CYR" w:hAnsi="Times New Roman CYR"/>
                <w:i/>
                <w:sz w:val="26"/>
                <w:szCs w:val="26"/>
              </w:rPr>
              <w:t xml:space="preserve">по предоставлению земельных участков, государственная собственность на которые не разграничена, на территории Гаринского городского округа, в безвозмездное пользование гражданам и юридическим лицам, утвержденный постановлением </w:t>
            </w:r>
            <w:r w:rsidR="00064F76">
              <w:rPr>
                <w:rFonts w:ascii="Times New Roman CYR" w:hAnsi="Times New Roman CYR"/>
                <w:i/>
                <w:sz w:val="26"/>
                <w:szCs w:val="26"/>
              </w:rPr>
              <w:t>главы</w:t>
            </w:r>
            <w:r w:rsidR="005976CC" w:rsidRPr="005976CC">
              <w:rPr>
                <w:rFonts w:ascii="Times New Roman CYR" w:hAnsi="Times New Roman CYR"/>
                <w:i/>
                <w:sz w:val="26"/>
                <w:szCs w:val="26"/>
              </w:rPr>
              <w:t xml:space="preserve"> Гаринского городского округа от 01.04.2015г № 142</w:t>
            </w:r>
          </w:p>
        </w:tc>
        <w:tc>
          <w:tcPr>
            <w:tcW w:w="5103" w:type="dxa"/>
            <w:gridSpan w:val="3"/>
          </w:tcPr>
          <w:p w:rsidR="0035181A" w:rsidRPr="00776B91" w:rsidRDefault="0035181A" w:rsidP="00B41CE8">
            <w:pPr>
              <w:jc w:val="both"/>
              <w:rPr>
                <w:rFonts w:ascii="Times New Roman CYR" w:hAnsi="Times New Roman CYR"/>
                <w:i/>
                <w:sz w:val="28"/>
                <w:szCs w:val="26"/>
              </w:rPr>
            </w:pPr>
          </w:p>
        </w:tc>
      </w:tr>
    </w:tbl>
    <w:p w:rsidR="0035181A" w:rsidRPr="005D7FCE" w:rsidRDefault="0035181A" w:rsidP="0035181A">
      <w:pPr>
        <w:ind w:right="-66"/>
        <w:jc w:val="both"/>
        <w:rPr>
          <w:sz w:val="14"/>
          <w:szCs w:val="26"/>
        </w:rPr>
      </w:pPr>
      <w:r w:rsidRPr="00776B91">
        <w:rPr>
          <w:sz w:val="28"/>
          <w:szCs w:val="26"/>
        </w:rPr>
        <w:t xml:space="preserve">      </w:t>
      </w:r>
    </w:p>
    <w:p w:rsidR="00E17F27" w:rsidRPr="00E17F27" w:rsidRDefault="0035181A" w:rsidP="00E17F27">
      <w:pPr>
        <w:tabs>
          <w:tab w:val="left" w:pos="284"/>
        </w:tabs>
        <w:ind w:right="-66"/>
        <w:jc w:val="both"/>
        <w:rPr>
          <w:sz w:val="26"/>
          <w:szCs w:val="26"/>
        </w:rPr>
      </w:pPr>
      <w:r w:rsidRPr="00776B91">
        <w:rPr>
          <w:sz w:val="28"/>
          <w:szCs w:val="26"/>
        </w:rPr>
        <w:t xml:space="preserve">     </w:t>
      </w:r>
    </w:p>
    <w:p w:rsidR="0035181A" w:rsidRPr="00E251D3" w:rsidRDefault="00E17F27" w:rsidP="00E17F27">
      <w:pPr>
        <w:tabs>
          <w:tab w:val="left" w:pos="284"/>
        </w:tabs>
        <w:ind w:right="-66"/>
        <w:jc w:val="both"/>
        <w:rPr>
          <w:sz w:val="26"/>
          <w:szCs w:val="26"/>
        </w:rPr>
      </w:pPr>
      <w:r w:rsidRPr="00E251D3">
        <w:rPr>
          <w:sz w:val="26"/>
          <w:szCs w:val="26"/>
        </w:rPr>
        <w:t xml:space="preserve">      </w:t>
      </w:r>
      <w:proofErr w:type="gramStart"/>
      <w:r w:rsidR="004D020E" w:rsidRPr="004D020E">
        <w:rPr>
          <w:sz w:val="26"/>
          <w:szCs w:val="26"/>
        </w:rPr>
        <w:t>В целях реализации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</w:t>
      </w:r>
      <w:r w:rsidR="004D020E">
        <w:rPr>
          <w:sz w:val="26"/>
          <w:szCs w:val="26"/>
        </w:rPr>
        <w:t xml:space="preserve">й Конвенции о правах инвалидов», в </w:t>
      </w:r>
      <w:r w:rsidR="00BB017B" w:rsidRPr="00BB017B">
        <w:rPr>
          <w:sz w:val="26"/>
          <w:szCs w:val="26"/>
        </w:rPr>
        <w:t>соответствии со статьей 11 Земельного кодекса Российской Федерации, Федеральным законом от 25.10.2001г. № 137-ФЗ «О введении в действие земельного кодекса Российской Федерации»</w:t>
      </w:r>
      <w:r w:rsidR="0035181A" w:rsidRPr="00E251D3">
        <w:rPr>
          <w:sz w:val="26"/>
          <w:szCs w:val="26"/>
        </w:rPr>
        <w:t>, руководствуясь ст.29.1 Уста</w:t>
      </w:r>
      <w:r w:rsidR="005D7FCE" w:rsidRPr="00E251D3">
        <w:rPr>
          <w:sz w:val="26"/>
          <w:szCs w:val="26"/>
        </w:rPr>
        <w:t>ва</w:t>
      </w:r>
      <w:proofErr w:type="gramEnd"/>
      <w:r w:rsidR="005D7FCE" w:rsidRPr="00E251D3">
        <w:rPr>
          <w:sz w:val="26"/>
          <w:szCs w:val="26"/>
        </w:rPr>
        <w:t xml:space="preserve"> Гаринского городского округа, Администрация Гаринского городского округа </w:t>
      </w:r>
    </w:p>
    <w:p w:rsidR="0035181A" w:rsidRPr="00E251D3" w:rsidRDefault="0035181A" w:rsidP="005D7FCE">
      <w:pPr>
        <w:tabs>
          <w:tab w:val="left" w:pos="284"/>
        </w:tabs>
        <w:jc w:val="both"/>
        <w:rPr>
          <w:sz w:val="26"/>
          <w:szCs w:val="26"/>
        </w:rPr>
      </w:pPr>
      <w:r w:rsidRPr="00E251D3">
        <w:rPr>
          <w:sz w:val="26"/>
          <w:szCs w:val="26"/>
        </w:rPr>
        <w:t>ПОСТАНОВЛЯЕТ:</w:t>
      </w:r>
    </w:p>
    <w:p w:rsidR="00BB017B" w:rsidRPr="00BB017B" w:rsidRDefault="00BB017B" w:rsidP="00BB017B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BB017B">
        <w:rPr>
          <w:sz w:val="26"/>
          <w:szCs w:val="26"/>
        </w:rPr>
        <w:t>1.</w:t>
      </w:r>
      <w:r w:rsidRPr="00BB017B">
        <w:rPr>
          <w:sz w:val="26"/>
          <w:szCs w:val="26"/>
        </w:rPr>
        <w:tab/>
      </w:r>
      <w:proofErr w:type="gramStart"/>
      <w:r w:rsidRPr="00BB017B">
        <w:rPr>
          <w:sz w:val="26"/>
          <w:szCs w:val="26"/>
        </w:rPr>
        <w:t xml:space="preserve">Внести </w:t>
      </w:r>
      <w:r w:rsidR="00786661">
        <w:rPr>
          <w:sz w:val="26"/>
          <w:szCs w:val="26"/>
        </w:rPr>
        <w:t>дополнения</w:t>
      </w:r>
      <w:r w:rsidRPr="00BB017B">
        <w:rPr>
          <w:sz w:val="26"/>
          <w:szCs w:val="26"/>
        </w:rPr>
        <w:t xml:space="preserve"> в</w:t>
      </w:r>
      <w:r w:rsidR="004D020E">
        <w:rPr>
          <w:sz w:val="26"/>
          <w:szCs w:val="26"/>
        </w:rPr>
        <w:t xml:space="preserve"> </w:t>
      </w:r>
      <w:r w:rsidR="004D020E" w:rsidRPr="004D020E">
        <w:rPr>
          <w:sz w:val="26"/>
          <w:szCs w:val="26"/>
        </w:rPr>
        <w:t>административн</w:t>
      </w:r>
      <w:r w:rsidR="004D020E">
        <w:rPr>
          <w:sz w:val="26"/>
          <w:szCs w:val="26"/>
        </w:rPr>
        <w:t>ый регламент</w:t>
      </w:r>
      <w:r w:rsidR="004D020E" w:rsidRPr="004D020E">
        <w:rPr>
          <w:sz w:val="26"/>
          <w:szCs w:val="26"/>
        </w:rPr>
        <w:t xml:space="preserve"> </w:t>
      </w:r>
      <w:r w:rsidR="005976CC" w:rsidRPr="005976CC">
        <w:rPr>
          <w:sz w:val="26"/>
          <w:szCs w:val="26"/>
        </w:rPr>
        <w:t>предоставления муниципальной  услуги  по предоставлению земельных участков, государственная собственность на которые не разграничена, на территории Гаринского городского округа, в безвозмездное пользование гражданам и юридическим лицам</w:t>
      </w:r>
      <w:r w:rsidR="004D020E">
        <w:rPr>
          <w:sz w:val="26"/>
          <w:szCs w:val="26"/>
        </w:rPr>
        <w:t>, утвержденный</w:t>
      </w:r>
      <w:r w:rsidRPr="00BB017B">
        <w:rPr>
          <w:sz w:val="26"/>
          <w:szCs w:val="26"/>
        </w:rPr>
        <w:t xml:space="preserve"> постановление</w:t>
      </w:r>
      <w:r w:rsidR="004D020E">
        <w:rPr>
          <w:sz w:val="26"/>
          <w:szCs w:val="26"/>
        </w:rPr>
        <w:t>м</w:t>
      </w:r>
      <w:r w:rsidRPr="00BB017B">
        <w:rPr>
          <w:sz w:val="26"/>
          <w:szCs w:val="26"/>
        </w:rPr>
        <w:t xml:space="preserve"> </w:t>
      </w:r>
      <w:r w:rsidR="00064F76">
        <w:rPr>
          <w:sz w:val="26"/>
          <w:szCs w:val="26"/>
        </w:rPr>
        <w:t>главы</w:t>
      </w:r>
      <w:bookmarkStart w:id="0" w:name="_GoBack"/>
      <w:bookmarkEnd w:id="0"/>
      <w:r w:rsidR="004D020E" w:rsidRPr="004D020E">
        <w:rPr>
          <w:sz w:val="26"/>
          <w:szCs w:val="26"/>
        </w:rPr>
        <w:t xml:space="preserve"> Гаринского</w:t>
      </w:r>
      <w:r w:rsidR="005976CC">
        <w:rPr>
          <w:sz w:val="26"/>
          <w:szCs w:val="26"/>
        </w:rPr>
        <w:t xml:space="preserve"> городского округа от 01.04</w:t>
      </w:r>
      <w:r w:rsidR="00E54F94">
        <w:rPr>
          <w:sz w:val="26"/>
          <w:szCs w:val="26"/>
        </w:rPr>
        <w:t>.2015</w:t>
      </w:r>
      <w:r w:rsidR="00817762">
        <w:rPr>
          <w:sz w:val="26"/>
          <w:szCs w:val="26"/>
        </w:rPr>
        <w:t>г № 1</w:t>
      </w:r>
      <w:r w:rsidR="005976CC">
        <w:rPr>
          <w:sz w:val="26"/>
          <w:szCs w:val="26"/>
        </w:rPr>
        <w:t>42</w:t>
      </w:r>
      <w:r w:rsidR="004D020E" w:rsidRPr="004D020E">
        <w:rPr>
          <w:sz w:val="26"/>
          <w:szCs w:val="26"/>
        </w:rPr>
        <w:t xml:space="preserve"> «</w:t>
      </w:r>
      <w:r w:rsidR="005976CC" w:rsidRPr="005976CC">
        <w:rPr>
          <w:sz w:val="26"/>
          <w:szCs w:val="26"/>
        </w:rPr>
        <w:t>Об утверждении административного регламента предоставления муниципальной  услуги  по предоставлению земельных участков, государственная собственность на которые не разграничена, на территории Гаринского</w:t>
      </w:r>
      <w:proofErr w:type="gramEnd"/>
      <w:r w:rsidR="005976CC" w:rsidRPr="005976CC">
        <w:rPr>
          <w:sz w:val="26"/>
          <w:szCs w:val="26"/>
        </w:rPr>
        <w:t xml:space="preserve"> городского округа, в безвозмездное пользование гражданам и юридическим лицам</w:t>
      </w:r>
      <w:r w:rsidR="004D020E" w:rsidRPr="004D020E">
        <w:rPr>
          <w:sz w:val="26"/>
          <w:szCs w:val="26"/>
        </w:rPr>
        <w:t>»</w:t>
      </w:r>
      <w:r w:rsidRPr="00BB017B">
        <w:rPr>
          <w:sz w:val="26"/>
          <w:szCs w:val="26"/>
        </w:rPr>
        <w:t>:</w:t>
      </w:r>
    </w:p>
    <w:p w:rsidR="00E54F94" w:rsidRDefault="00BB017B" w:rsidP="00BB017B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="00672AFF">
        <w:rPr>
          <w:sz w:val="26"/>
          <w:szCs w:val="26"/>
        </w:rPr>
        <w:t>Пункт 2</w:t>
      </w:r>
      <w:r w:rsidR="006B4F8D">
        <w:rPr>
          <w:sz w:val="26"/>
          <w:szCs w:val="26"/>
        </w:rPr>
        <w:t>5</w:t>
      </w:r>
      <w:r w:rsidR="00672AFF">
        <w:rPr>
          <w:sz w:val="26"/>
          <w:szCs w:val="26"/>
        </w:rPr>
        <w:t xml:space="preserve"> </w:t>
      </w:r>
      <w:r w:rsidR="006B4F8D">
        <w:rPr>
          <w:sz w:val="26"/>
          <w:szCs w:val="26"/>
        </w:rPr>
        <w:t xml:space="preserve">подраздела 2.16 </w:t>
      </w:r>
      <w:r w:rsidR="00672AFF">
        <w:rPr>
          <w:sz w:val="26"/>
          <w:szCs w:val="26"/>
        </w:rPr>
        <w:t>раздела 2</w:t>
      </w:r>
      <w:r w:rsidR="004D020E">
        <w:rPr>
          <w:sz w:val="26"/>
          <w:szCs w:val="26"/>
        </w:rPr>
        <w:t xml:space="preserve"> административного регламента дополнить</w:t>
      </w:r>
      <w:r w:rsidR="00E54F94">
        <w:rPr>
          <w:sz w:val="26"/>
          <w:szCs w:val="26"/>
        </w:rPr>
        <w:t xml:space="preserve"> </w:t>
      </w:r>
      <w:r w:rsidR="00672AFF">
        <w:rPr>
          <w:sz w:val="26"/>
          <w:szCs w:val="26"/>
        </w:rPr>
        <w:t>подпунктом</w:t>
      </w:r>
      <w:r w:rsidR="00E54F94">
        <w:rPr>
          <w:sz w:val="26"/>
          <w:szCs w:val="26"/>
        </w:rPr>
        <w:t xml:space="preserve"> следующего содержания:</w:t>
      </w:r>
    </w:p>
    <w:p w:rsidR="00E54F94" w:rsidRPr="00E54F94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E54F94">
        <w:rPr>
          <w:sz w:val="26"/>
          <w:szCs w:val="26"/>
        </w:rPr>
        <w:t>При предоставлении муниципальной услуги должны соблюдаться требования по обеспечению доступности для инвалидов помещений, в которых предоставляется муниципальная услуга, зала ожидания, мест для заполнения запросов о предоставлении муниципальной услуги, информационных стендов с образцами их заполнения и перечнем документов, необходимых для предоставления муниципальной  услуги, в соответствии с законодательством Российской Федераци</w:t>
      </w:r>
      <w:r>
        <w:rPr>
          <w:sz w:val="26"/>
          <w:szCs w:val="26"/>
        </w:rPr>
        <w:t>и о социальной защите населения</w:t>
      </w:r>
      <w:r w:rsidRPr="00E54F94">
        <w:rPr>
          <w:sz w:val="26"/>
          <w:szCs w:val="26"/>
        </w:rPr>
        <w:t>.</w:t>
      </w:r>
      <w:proofErr w:type="gramEnd"/>
    </w:p>
    <w:p w:rsidR="00E54F94" w:rsidRPr="00E54F94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54F94">
        <w:rPr>
          <w:sz w:val="26"/>
          <w:szCs w:val="26"/>
        </w:rPr>
        <w:t xml:space="preserve">Помещения для оказания муниципальной услуги и сотрудники </w:t>
      </w:r>
      <w:r>
        <w:rPr>
          <w:sz w:val="26"/>
          <w:szCs w:val="26"/>
        </w:rPr>
        <w:t>Администрации</w:t>
      </w:r>
      <w:r w:rsidRPr="00E54F94">
        <w:rPr>
          <w:sz w:val="26"/>
          <w:szCs w:val="26"/>
        </w:rPr>
        <w:t xml:space="preserve"> должны обеспечивать:</w:t>
      </w:r>
    </w:p>
    <w:p w:rsidR="00E54F94" w:rsidRPr="00E54F94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54F94">
        <w:rPr>
          <w:sz w:val="26"/>
          <w:szCs w:val="26"/>
        </w:rPr>
        <w:lastRenderedPageBreak/>
        <w:t>условия 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 - инвалидов);</w:t>
      </w:r>
    </w:p>
    <w:p w:rsidR="00E54F94" w:rsidRPr="00E54F94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54F94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54F94" w:rsidRPr="00E54F94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54F94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E54F94" w:rsidRPr="00E54F94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proofErr w:type="gramStart"/>
      <w:r w:rsidRPr="00E54F94">
        <w:rPr>
          <w:sz w:val="26"/>
          <w:szCs w:val="26"/>
        </w:rPr>
        <w:t xml:space="preserve">допуск </w:t>
      </w:r>
      <w:proofErr w:type="spellStart"/>
      <w:r w:rsidRPr="00E54F94">
        <w:rPr>
          <w:sz w:val="26"/>
          <w:szCs w:val="26"/>
        </w:rPr>
        <w:t>сурдопереводчика</w:t>
      </w:r>
      <w:proofErr w:type="spellEnd"/>
      <w:r w:rsidRPr="00E54F94">
        <w:rPr>
          <w:sz w:val="26"/>
          <w:szCs w:val="26"/>
        </w:rPr>
        <w:t xml:space="preserve"> и </w:t>
      </w:r>
      <w:proofErr w:type="spellStart"/>
      <w:r w:rsidRPr="00E54F94">
        <w:rPr>
          <w:sz w:val="26"/>
          <w:szCs w:val="26"/>
        </w:rPr>
        <w:t>тифлосурдопереводчика</w:t>
      </w:r>
      <w:proofErr w:type="spellEnd"/>
      <w:r w:rsidRPr="00E54F94">
        <w:rPr>
          <w:sz w:val="26"/>
          <w:szCs w:val="26"/>
        </w:rPr>
        <w:t>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B017B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54F94">
        <w:rPr>
          <w:sz w:val="26"/>
          <w:szCs w:val="26"/>
        </w:rPr>
        <w:t>оказание помощи инвалидам в преодолении барьеров, мешающих получению ими муниципальных услуг наравне с другими лицами</w:t>
      </w:r>
      <w:proofErr w:type="gramStart"/>
      <w:r>
        <w:rPr>
          <w:sz w:val="26"/>
          <w:szCs w:val="26"/>
        </w:rPr>
        <w:t>.»</w:t>
      </w:r>
      <w:proofErr w:type="gramEnd"/>
    </w:p>
    <w:p w:rsidR="00786661" w:rsidRDefault="00786661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86661">
        <w:rPr>
          <w:sz w:val="26"/>
          <w:szCs w:val="26"/>
        </w:rPr>
        <w:t>Настоящее постановление опубликовать (обнародовать).</w:t>
      </w:r>
    </w:p>
    <w:p w:rsidR="00BB017B" w:rsidRDefault="00786661" w:rsidP="00BB017B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BB017B" w:rsidRPr="00BB017B">
        <w:rPr>
          <w:sz w:val="26"/>
          <w:szCs w:val="26"/>
        </w:rPr>
        <w:t>Контроль за</w:t>
      </w:r>
      <w:proofErr w:type="gramEnd"/>
      <w:r w:rsidR="00BB017B" w:rsidRPr="00BB017B">
        <w:rPr>
          <w:sz w:val="26"/>
          <w:szCs w:val="26"/>
        </w:rPr>
        <w:t xml:space="preserve"> исполнением настоящего постановления возложить на заместителя главы  администрации Гаринского городского округа Семакину М.В.</w:t>
      </w:r>
    </w:p>
    <w:p w:rsidR="0035181A" w:rsidRPr="00E251D3" w:rsidRDefault="0035181A" w:rsidP="00BB017B">
      <w:pPr>
        <w:tabs>
          <w:tab w:val="left" w:pos="284"/>
        </w:tabs>
        <w:ind w:firstLine="709"/>
        <w:jc w:val="both"/>
        <w:rPr>
          <w:iCs/>
          <w:sz w:val="26"/>
          <w:szCs w:val="26"/>
        </w:rPr>
      </w:pPr>
    </w:p>
    <w:p w:rsidR="005D7FCE" w:rsidRPr="00E251D3" w:rsidRDefault="005D7FCE" w:rsidP="005D7FCE">
      <w:pPr>
        <w:ind w:firstLine="709"/>
        <w:jc w:val="both"/>
        <w:rPr>
          <w:iCs/>
          <w:sz w:val="26"/>
          <w:szCs w:val="26"/>
        </w:rPr>
      </w:pPr>
    </w:p>
    <w:p w:rsidR="005D7FCE" w:rsidRPr="00E251D3" w:rsidRDefault="005D7FCE" w:rsidP="005D7FCE">
      <w:pPr>
        <w:ind w:firstLine="709"/>
        <w:jc w:val="both"/>
        <w:rPr>
          <w:iCs/>
          <w:sz w:val="26"/>
          <w:szCs w:val="26"/>
        </w:rPr>
      </w:pPr>
    </w:p>
    <w:p w:rsidR="00C57F2C" w:rsidRPr="00E251D3" w:rsidRDefault="00C57F2C" w:rsidP="005D7FCE">
      <w:pPr>
        <w:ind w:firstLine="709"/>
        <w:jc w:val="both"/>
        <w:rPr>
          <w:iCs/>
          <w:sz w:val="26"/>
          <w:szCs w:val="26"/>
        </w:rPr>
      </w:pPr>
    </w:p>
    <w:tbl>
      <w:tblPr>
        <w:tblW w:w="10421" w:type="dxa"/>
        <w:jc w:val="right"/>
        <w:tblInd w:w="-463" w:type="dxa"/>
        <w:tblLook w:val="01E0" w:firstRow="1" w:lastRow="1" w:firstColumn="1" w:lastColumn="1" w:noHBand="0" w:noVBand="0"/>
      </w:tblPr>
      <w:tblGrid>
        <w:gridCol w:w="4891"/>
        <w:gridCol w:w="2340"/>
        <w:gridCol w:w="3190"/>
      </w:tblGrid>
      <w:tr w:rsidR="0035181A" w:rsidRPr="00E251D3" w:rsidTr="005D7FCE">
        <w:trPr>
          <w:jc w:val="right"/>
        </w:trPr>
        <w:tc>
          <w:tcPr>
            <w:tcW w:w="4891" w:type="dxa"/>
          </w:tcPr>
          <w:p w:rsidR="0035181A" w:rsidRPr="00E251D3" w:rsidRDefault="005D7FCE" w:rsidP="00B41CE8">
            <w:pPr>
              <w:rPr>
                <w:sz w:val="26"/>
                <w:szCs w:val="26"/>
              </w:rPr>
            </w:pPr>
            <w:r w:rsidRPr="00E251D3">
              <w:rPr>
                <w:sz w:val="26"/>
                <w:szCs w:val="26"/>
              </w:rPr>
              <w:t xml:space="preserve">    </w:t>
            </w:r>
            <w:r w:rsidR="0035181A" w:rsidRPr="00E251D3">
              <w:rPr>
                <w:sz w:val="26"/>
                <w:szCs w:val="26"/>
              </w:rPr>
              <w:t>Глава администрации</w:t>
            </w:r>
          </w:p>
          <w:p w:rsidR="0035181A" w:rsidRPr="00E251D3" w:rsidRDefault="005D7FCE" w:rsidP="00B41CE8">
            <w:pPr>
              <w:rPr>
                <w:sz w:val="26"/>
                <w:szCs w:val="26"/>
              </w:rPr>
            </w:pPr>
            <w:r w:rsidRPr="00E251D3">
              <w:rPr>
                <w:sz w:val="26"/>
                <w:szCs w:val="26"/>
              </w:rPr>
              <w:t xml:space="preserve">    </w:t>
            </w:r>
            <w:r w:rsidR="0035181A" w:rsidRPr="00E251D3">
              <w:rPr>
                <w:sz w:val="26"/>
                <w:szCs w:val="26"/>
              </w:rPr>
              <w:t>Гаринского городского округа</w:t>
            </w:r>
          </w:p>
        </w:tc>
        <w:tc>
          <w:tcPr>
            <w:tcW w:w="2340" w:type="dxa"/>
          </w:tcPr>
          <w:p w:rsidR="0035181A" w:rsidRPr="00E251D3" w:rsidRDefault="0035181A" w:rsidP="00B41CE8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35181A" w:rsidRPr="00E251D3" w:rsidRDefault="0035181A" w:rsidP="00B41CE8">
            <w:pPr>
              <w:rPr>
                <w:sz w:val="26"/>
                <w:szCs w:val="26"/>
              </w:rPr>
            </w:pPr>
          </w:p>
          <w:p w:rsidR="0035181A" w:rsidRPr="00E251D3" w:rsidRDefault="0035181A" w:rsidP="00B41CE8">
            <w:pPr>
              <w:tabs>
                <w:tab w:val="left" w:pos="2974"/>
              </w:tabs>
              <w:rPr>
                <w:sz w:val="26"/>
                <w:szCs w:val="26"/>
              </w:rPr>
            </w:pPr>
            <w:r w:rsidRPr="00E251D3">
              <w:rPr>
                <w:sz w:val="26"/>
                <w:szCs w:val="26"/>
              </w:rPr>
              <w:t xml:space="preserve">                </w:t>
            </w:r>
            <w:proofErr w:type="spellStart"/>
            <w:r w:rsidRPr="00E251D3">
              <w:rPr>
                <w:sz w:val="26"/>
                <w:szCs w:val="26"/>
              </w:rPr>
              <w:t>А.Г.Лыжин</w:t>
            </w:r>
            <w:proofErr w:type="spellEnd"/>
          </w:p>
        </w:tc>
      </w:tr>
    </w:tbl>
    <w:p w:rsidR="00C57F2C" w:rsidRPr="00E251D3" w:rsidRDefault="00C57F2C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7"/>
      <w:bookmarkEnd w:id="1"/>
    </w:p>
    <w:sectPr w:rsidR="00C57F2C" w:rsidRPr="00E251D3" w:rsidSect="001F3B87">
      <w:headerReference w:type="even" r:id="rId10"/>
      <w:headerReference w:type="default" r:id="rId11"/>
      <w:footnotePr>
        <w:numFmt w:val="chicago"/>
        <w:numRestart w:val="eachPage"/>
      </w:footnotePr>
      <w:pgSz w:w="11906" w:h="16838"/>
      <w:pgMar w:top="568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81" w:rsidRDefault="00937781">
      <w:r>
        <w:separator/>
      </w:r>
    </w:p>
  </w:endnote>
  <w:endnote w:type="continuationSeparator" w:id="0">
    <w:p w:rsidR="00937781" w:rsidRDefault="0093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81" w:rsidRDefault="00937781">
      <w:r>
        <w:separator/>
      </w:r>
    </w:p>
  </w:footnote>
  <w:footnote w:type="continuationSeparator" w:id="0">
    <w:p w:rsidR="00937781" w:rsidRDefault="00937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0344" w:rsidRDefault="004203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5B3"/>
    <w:multiLevelType w:val="hybridMultilevel"/>
    <w:tmpl w:val="E2EE86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F825163"/>
    <w:multiLevelType w:val="hybridMultilevel"/>
    <w:tmpl w:val="133661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68"/>
    <w:rsid w:val="00013085"/>
    <w:rsid w:val="00015A24"/>
    <w:rsid w:val="00020A11"/>
    <w:rsid w:val="00030568"/>
    <w:rsid w:val="00032942"/>
    <w:rsid w:val="00033855"/>
    <w:rsid w:val="000362C4"/>
    <w:rsid w:val="00036D7B"/>
    <w:rsid w:val="00052376"/>
    <w:rsid w:val="00052B3B"/>
    <w:rsid w:val="00062320"/>
    <w:rsid w:val="00062A79"/>
    <w:rsid w:val="00064F76"/>
    <w:rsid w:val="000754B9"/>
    <w:rsid w:val="000755E9"/>
    <w:rsid w:val="000818FF"/>
    <w:rsid w:val="00085476"/>
    <w:rsid w:val="000A280F"/>
    <w:rsid w:val="000A2CDC"/>
    <w:rsid w:val="000A70D8"/>
    <w:rsid w:val="000B6090"/>
    <w:rsid w:val="000C1853"/>
    <w:rsid w:val="000C2342"/>
    <w:rsid w:val="000C2680"/>
    <w:rsid w:val="000C6F14"/>
    <w:rsid w:val="000D6C87"/>
    <w:rsid w:val="000D6CC1"/>
    <w:rsid w:val="000D703D"/>
    <w:rsid w:val="000E0452"/>
    <w:rsid w:val="000E2EA1"/>
    <w:rsid w:val="000E39A4"/>
    <w:rsid w:val="000E5698"/>
    <w:rsid w:val="000E6DA4"/>
    <w:rsid w:val="000E728F"/>
    <w:rsid w:val="000E7936"/>
    <w:rsid w:val="000F4006"/>
    <w:rsid w:val="000F576F"/>
    <w:rsid w:val="000F6862"/>
    <w:rsid w:val="000F7684"/>
    <w:rsid w:val="000F7BD2"/>
    <w:rsid w:val="00103D8E"/>
    <w:rsid w:val="00110EA8"/>
    <w:rsid w:val="00113E2A"/>
    <w:rsid w:val="0011597B"/>
    <w:rsid w:val="001218ED"/>
    <w:rsid w:val="00122C3A"/>
    <w:rsid w:val="00124CC8"/>
    <w:rsid w:val="0013251E"/>
    <w:rsid w:val="00136AE5"/>
    <w:rsid w:val="001370C2"/>
    <w:rsid w:val="001407EE"/>
    <w:rsid w:val="00143C06"/>
    <w:rsid w:val="00144378"/>
    <w:rsid w:val="00153301"/>
    <w:rsid w:val="001542E8"/>
    <w:rsid w:val="0015543A"/>
    <w:rsid w:val="00156FED"/>
    <w:rsid w:val="0016012C"/>
    <w:rsid w:val="001661A4"/>
    <w:rsid w:val="0016703C"/>
    <w:rsid w:val="00174F36"/>
    <w:rsid w:val="001822B0"/>
    <w:rsid w:val="00183336"/>
    <w:rsid w:val="001841FE"/>
    <w:rsid w:val="001846C9"/>
    <w:rsid w:val="00185A8E"/>
    <w:rsid w:val="0019382B"/>
    <w:rsid w:val="001A0D0C"/>
    <w:rsid w:val="001A3F59"/>
    <w:rsid w:val="001A58E1"/>
    <w:rsid w:val="001A6E30"/>
    <w:rsid w:val="001B0A25"/>
    <w:rsid w:val="001B46EE"/>
    <w:rsid w:val="001B4E01"/>
    <w:rsid w:val="001C254F"/>
    <w:rsid w:val="001C2888"/>
    <w:rsid w:val="001C31E2"/>
    <w:rsid w:val="001C6080"/>
    <w:rsid w:val="001C751B"/>
    <w:rsid w:val="001D176A"/>
    <w:rsid w:val="001E456D"/>
    <w:rsid w:val="001F31F2"/>
    <w:rsid w:val="001F3B87"/>
    <w:rsid w:val="00207CBB"/>
    <w:rsid w:val="0021057B"/>
    <w:rsid w:val="0021090D"/>
    <w:rsid w:val="00210F8A"/>
    <w:rsid w:val="00211C33"/>
    <w:rsid w:val="00214340"/>
    <w:rsid w:val="00215BF1"/>
    <w:rsid w:val="00220F0A"/>
    <w:rsid w:val="002277ED"/>
    <w:rsid w:val="00230070"/>
    <w:rsid w:val="00237E70"/>
    <w:rsid w:val="00241E4B"/>
    <w:rsid w:val="00242B1D"/>
    <w:rsid w:val="00245B1D"/>
    <w:rsid w:val="00253F6D"/>
    <w:rsid w:val="00255CFC"/>
    <w:rsid w:val="0025766C"/>
    <w:rsid w:val="00261953"/>
    <w:rsid w:val="00264B62"/>
    <w:rsid w:val="0026745E"/>
    <w:rsid w:val="00272432"/>
    <w:rsid w:val="00273F0C"/>
    <w:rsid w:val="00277F49"/>
    <w:rsid w:val="00280319"/>
    <w:rsid w:val="002812E9"/>
    <w:rsid w:val="00291994"/>
    <w:rsid w:val="00291E79"/>
    <w:rsid w:val="0029365D"/>
    <w:rsid w:val="002A54BF"/>
    <w:rsid w:val="002A575D"/>
    <w:rsid w:val="002B2D08"/>
    <w:rsid w:val="002B64AF"/>
    <w:rsid w:val="002C18D3"/>
    <w:rsid w:val="002C230C"/>
    <w:rsid w:val="002C33B8"/>
    <w:rsid w:val="002C5CF6"/>
    <w:rsid w:val="002C66C0"/>
    <w:rsid w:val="002C7452"/>
    <w:rsid w:val="002D198B"/>
    <w:rsid w:val="002D1A06"/>
    <w:rsid w:val="002D24E2"/>
    <w:rsid w:val="002D5B51"/>
    <w:rsid w:val="002E0160"/>
    <w:rsid w:val="002E7513"/>
    <w:rsid w:val="002F2F7A"/>
    <w:rsid w:val="002F5698"/>
    <w:rsid w:val="00302303"/>
    <w:rsid w:val="00314C51"/>
    <w:rsid w:val="0032437C"/>
    <w:rsid w:val="00325564"/>
    <w:rsid w:val="003320CD"/>
    <w:rsid w:val="00337331"/>
    <w:rsid w:val="0034735A"/>
    <w:rsid w:val="00351379"/>
    <w:rsid w:val="0035181A"/>
    <w:rsid w:val="00354FAD"/>
    <w:rsid w:val="00355731"/>
    <w:rsid w:val="00371912"/>
    <w:rsid w:val="0039120F"/>
    <w:rsid w:val="00391239"/>
    <w:rsid w:val="003966F6"/>
    <w:rsid w:val="00396C4B"/>
    <w:rsid w:val="00396DC0"/>
    <w:rsid w:val="003A0F88"/>
    <w:rsid w:val="003A5328"/>
    <w:rsid w:val="003A5896"/>
    <w:rsid w:val="003A7315"/>
    <w:rsid w:val="003A7D44"/>
    <w:rsid w:val="003B1101"/>
    <w:rsid w:val="003B4681"/>
    <w:rsid w:val="003B4825"/>
    <w:rsid w:val="003B776B"/>
    <w:rsid w:val="003C7AC3"/>
    <w:rsid w:val="003D28FA"/>
    <w:rsid w:val="003D5CBD"/>
    <w:rsid w:val="003D7D2D"/>
    <w:rsid w:val="003E1530"/>
    <w:rsid w:val="003E1B86"/>
    <w:rsid w:val="003E2E20"/>
    <w:rsid w:val="003E33A7"/>
    <w:rsid w:val="003E45D4"/>
    <w:rsid w:val="003F0489"/>
    <w:rsid w:val="003F50A2"/>
    <w:rsid w:val="00401CCE"/>
    <w:rsid w:val="00405753"/>
    <w:rsid w:val="00410136"/>
    <w:rsid w:val="00413013"/>
    <w:rsid w:val="0041376A"/>
    <w:rsid w:val="00413E0E"/>
    <w:rsid w:val="00420344"/>
    <w:rsid w:val="00421462"/>
    <w:rsid w:val="004263AE"/>
    <w:rsid w:val="00427EF7"/>
    <w:rsid w:val="00431609"/>
    <w:rsid w:val="0043525A"/>
    <w:rsid w:val="004419B9"/>
    <w:rsid w:val="00451387"/>
    <w:rsid w:val="00454442"/>
    <w:rsid w:val="00456EE4"/>
    <w:rsid w:val="004576A4"/>
    <w:rsid w:val="004641ED"/>
    <w:rsid w:val="00464F29"/>
    <w:rsid w:val="004711FA"/>
    <w:rsid w:val="00473891"/>
    <w:rsid w:val="0048202F"/>
    <w:rsid w:val="00483A65"/>
    <w:rsid w:val="00485F80"/>
    <w:rsid w:val="00491B91"/>
    <w:rsid w:val="0049276E"/>
    <w:rsid w:val="00493D02"/>
    <w:rsid w:val="00496D04"/>
    <w:rsid w:val="004A3A81"/>
    <w:rsid w:val="004A6F3F"/>
    <w:rsid w:val="004B0EB4"/>
    <w:rsid w:val="004B23DB"/>
    <w:rsid w:val="004B4027"/>
    <w:rsid w:val="004C3A39"/>
    <w:rsid w:val="004C453E"/>
    <w:rsid w:val="004D020E"/>
    <w:rsid w:val="004D1F63"/>
    <w:rsid w:val="004D2292"/>
    <w:rsid w:val="004D32AD"/>
    <w:rsid w:val="004E66FD"/>
    <w:rsid w:val="004E698C"/>
    <w:rsid w:val="004F3A08"/>
    <w:rsid w:val="004F7501"/>
    <w:rsid w:val="005024E3"/>
    <w:rsid w:val="00503468"/>
    <w:rsid w:val="00504606"/>
    <w:rsid w:val="0050696A"/>
    <w:rsid w:val="00507C5B"/>
    <w:rsid w:val="00512FE1"/>
    <w:rsid w:val="0052017A"/>
    <w:rsid w:val="005207B0"/>
    <w:rsid w:val="00521B65"/>
    <w:rsid w:val="0052455E"/>
    <w:rsid w:val="00525945"/>
    <w:rsid w:val="00526897"/>
    <w:rsid w:val="00526E86"/>
    <w:rsid w:val="00532AAA"/>
    <w:rsid w:val="00537DAD"/>
    <w:rsid w:val="005401D2"/>
    <w:rsid w:val="005469BE"/>
    <w:rsid w:val="00553207"/>
    <w:rsid w:val="00555538"/>
    <w:rsid w:val="00555D43"/>
    <w:rsid w:val="00557191"/>
    <w:rsid w:val="00557F1F"/>
    <w:rsid w:val="00567ACC"/>
    <w:rsid w:val="005729F8"/>
    <w:rsid w:val="0058507A"/>
    <w:rsid w:val="00585548"/>
    <w:rsid w:val="00590616"/>
    <w:rsid w:val="005976CC"/>
    <w:rsid w:val="005A464A"/>
    <w:rsid w:val="005B020E"/>
    <w:rsid w:val="005B0866"/>
    <w:rsid w:val="005C4C65"/>
    <w:rsid w:val="005C65E0"/>
    <w:rsid w:val="005D77CF"/>
    <w:rsid w:val="005D7FCE"/>
    <w:rsid w:val="005E32DD"/>
    <w:rsid w:val="005E4485"/>
    <w:rsid w:val="005E57D5"/>
    <w:rsid w:val="005F669A"/>
    <w:rsid w:val="005F73BC"/>
    <w:rsid w:val="00600BCE"/>
    <w:rsid w:val="0060258D"/>
    <w:rsid w:val="0060278F"/>
    <w:rsid w:val="006048B8"/>
    <w:rsid w:val="006121E7"/>
    <w:rsid w:val="00627E8E"/>
    <w:rsid w:val="006445DE"/>
    <w:rsid w:val="00644D1A"/>
    <w:rsid w:val="00654502"/>
    <w:rsid w:val="006569EF"/>
    <w:rsid w:val="006623D6"/>
    <w:rsid w:val="006624A7"/>
    <w:rsid w:val="006647E0"/>
    <w:rsid w:val="00672AFF"/>
    <w:rsid w:val="00677940"/>
    <w:rsid w:val="00682164"/>
    <w:rsid w:val="0068352E"/>
    <w:rsid w:val="00685EBF"/>
    <w:rsid w:val="0068665A"/>
    <w:rsid w:val="006A33E2"/>
    <w:rsid w:val="006A5B2F"/>
    <w:rsid w:val="006B0D7F"/>
    <w:rsid w:val="006B4F8D"/>
    <w:rsid w:val="006B594E"/>
    <w:rsid w:val="006C64A8"/>
    <w:rsid w:val="006C7C53"/>
    <w:rsid w:val="006D1AFB"/>
    <w:rsid w:val="006D31BA"/>
    <w:rsid w:val="006D697B"/>
    <w:rsid w:val="006F0748"/>
    <w:rsid w:val="006F1930"/>
    <w:rsid w:val="006F24E5"/>
    <w:rsid w:val="006F4E58"/>
    <w:rsid w:val="00703307"/>
    <w:rsid w:val="00707D0D"/>
    <w:rsid w:val="0071460E"/>
    <w:rsid w:val="0071470E"/>
    <w:rsid w:val="00714ECC"/>
    <w:rsid w:val="0071769C"/>
    <w:rsid w:val="00722F50"/>
    <w:rsid w:val="00723D45"/>
    <w:rsid w:val="007279CC"/>
    <w:rsid w:val="0073662C"/>
    <w:rsid w:val="00736934"/>
    <w:rsid w:val="007374B8"/>
    <w:rsid w:val="00746517"/>
    <w:rsid w:val="00746785"/>
    <w:rsid w:val="00757737"/>
    <w:rsid w:val="00770B0F"/>
    <w:rsid w:val="007737E9"/>
    <w:rsid w:val="00776B91"/>
    <w:rsid w:val="00776CA3"/>
    <w:rsid w:val="0078604C"/>
    <w:rsid w:val="00786661"/>
    <w:rsid w:val="00786C64"/>
    <w:rsid w:val="007A4D29"/>
    <w:rsid w:val="007A5202"/>
    <w:rsid w:val="007A6A5B"/>
    <w:rsid w:val="007B4F55"/>
    <w:rsid w:val="007B7E0A"/>
    <w:rsid w:val="007D568F"/>
    <w:rsid w:val="007D5B4B"/>
    <w:rsid w:val="007D687F"/>
    <w:rsid w:val="007D6AFF"/>
    <w:rsid w:val="007E01E6"/>
    <w:rsid w:val="007E0ABF"/>
    <w:rsid w:val="007E0C8A"/>
    <w:rsid w:val="007F0407"/>
    <w:rsid w:val="007F1B8B"/>
    <w:rsid w:val="00804355"/>
    <w:rsid w:val="00805586"/>
    <w:rsid w:val="00806DCB"/>
    <w:rsid w:val="008170EF"/>
    <w:rsid w:val="00817762"/>
    <w:rsid w:val="00817D24"/>
    <w:rsid w:val="008257EA"/>
    <w:rsid w:val="00834E39"/>
    <w:rsid w:val="0084143E"/>
    <w:rsid w:val="00844609"/>
    <w:rsid w:val="008471DF"/>
    <w:rsid w:val="00851038"/>
    <w:rsid w:val="00856E12"/>
    <w:rsid w:val="00861C5C"/>
    <w:rsid w:val="00861D71"/>
    <w:rsid w:val="00864FD5"/>
    <w:rsid w:val="0086585F"/>
    <w:rsid w:val="00867AEA"/>
    <w:rsid w:val="0087329A"/>
    <w:rsid w:val="008766EB"/>
    <w:rsid w:val="008850B6"/>
    <w:rsid w:val="008855B8"/>
    <w:rsid w:val="00885D00"/>
    <w:rsid w:val="00892D17"/>
    <w:rsid w:val="00896868"/>
    <w:rsid w:val="008A5E8B"/>
    <w:rsid w:val="008B2208"/>
    <w:rsid w:val="008C687F"/>
    <w:rsid w:val="008C6A25"/>
    <w:rsid w:val="008D3282"/>
    <w:rsid w:val="008D46DC"/>
    <w:rsid w:val="008E5C5D"/>
    <w:rsid w:val="008F15E8"/>
    <w:rsid w:val="008F6E06"/>
    <w:rsid w:val="008F7DDC"/>
    <w:rsid w:val="00903DB9"/>
    <w:rsid w:val="00913789"/>
    <w:rsid w:val="009138DD"/>
    <w:rsid w:val="00913DE7"/>
    <w:rsid w:val="009143DA"/>
    <w:rsid w:val="009155FB"/>
    <w:rsid w:val="0091789B"/>
    <w:rsid w:val="00921191"/>
    <w:rsid w:val="0092566C"/>
    <w:rsid w:val="00926917"/>
    <w:rsid w:val="00926C54"/>
    <w:rsid w:val="00927313"/>
    <w:rsid w:val="00937781"/>
    <w:rsid w:val="009377D1"/>
    <w:rsid w:val="00953114"/>
    <w:rsid w:val="00960B5F"/>
    <w:rsid w:val="0096715E"/>
    <w:rsid w:val="00971A4C"/>
    <w:rsid w:val="00981B01"/>
    <w:rsid w:val="009A3A4A"/>
    <w:rsid w:val="009A759A"/>
    <w:rsid w:val="009C2F79"/>
    <w:rsid w:val="009C7CC8"/>
    <w:rsid w:val="009C7EAE"/>
    <w:rsid w:val="009D1278"/>
    <w:rsid w:val="009D622A"/>
    <w:rsid w:val="009E3D34"/>
    <w:rsid w:val="009E64B7"/>
    <w:rsid w:val="00A06AD9"/>
    <w:rsid w:val="00A1004C"/>
    <w:rsid w:val="00A123E9"/>
    <w:rsid w:val="00A17EA0"/>
    <w:rsid w:val="00A46BEC"/>
    <w:rsid w:val="00A56A74"/>
    <w:rsid w:val="00A6085B"/>
    <w:rsid w:val="00A61D70"/>
    <w:rsid w:val="00A625D1"/>
    <w:rsid w:val="00A639AE"/>
    <w:rsid w:val="00A737AA"/>
    <w:rsid w:val="00A92E91"/>
    <w:rsid w:val="00A978D3"/>
    <w:rsid w:val="00AA0D2D"/>
    <w:rsid w:val="00AA3D4C"/>
    <w:rsid w:val="00AB1FA1"/>
    <w:rsid w:val="00AB25DE"/>
    <w:rsid w:val="00AB42D4"/>
    <w:rsid w:val="00AD1319"/>
    <w:rsid w:val="00AD2516"/>
    <w:rsid w:val="00AD3AAE"/>
    <w:rsid w:val="00AE036B"/>
    <w:rsid w:val="00AE50FE"/>
    <w:rsid w:val="00AF7BEB"/>
    <w:rsid w:val="00B010CD"/>
    <w:rsid w:val="00B05748"/>
    <w:rsid w:val="00B13667"/>
    <w:rsid w:val="00B20993"/>
    <w:rsid w:val="00B41CE8"/>
    <w:rsid w:val="00B4459E"/>
    <w:rsid w:val="00B47111"/>
    <w:rsid w:val="00B47C1C"/>
    <w:rsid w:val="00B47CED"/>
    <w:rsid w:val="00B5720D"/>
    <w:rsid w:val="00B63E3F"/>
    <w:rsid w:val="00B718BD"/>
    <w:rsid w:val="00B83F1C"/>
    <w:rsid w:val="00B8445B"/>
    <w:rsid w:val="00BA0527"/>
    <w:rsid w:val="00BB017B"/>
    <w:rsid w:val="00BB6412"/>
    <w:rsid w:val="00BC063E"/>
    <w:rsid w:val="00BC3EBB"/>
    <w:rsid w:val="00BD4C37"/>
    <w:rsid w:val="00BD788D"/>
    <w:rsid w:val="00BE182B"/>
    <w:rsid w:val="00BE2B64"/>
    <w:rsid w:val="00BE50FF"/>
    <w:rsid w:val="00BF49AE"/>
    <w:rsid w:val="00BF50BA"/>
    <w:rsid w:val="00BF60DD"/>
    <w:rsid w:val="00C02058"/>
    <w:rsid w:val="00C04941"/>
    <w:rsid w:val="00C05EE5"/>
    <w:rsid w:val="00C06637"/>
    <w:rsid w:val="00C14D55"/>
    <w:rsid w:val="00C22A12"/>
    <w:rsid w:val="00C37C8B"/>
    <w:rsid w:val="00C42C63"/>
    <w:rsid w:val="00C50139"/>
    <w:rsid w:val="00C5397F"/>
    <w:rsid w:val="00C53CE8"/>
    <w:rsid w:val="00C57F2C"/>
    <w:rsid w:val="00C6347C"/>
    <w:rsid w:val="00C81697"/>
    <w:rsid w:val="00C81EDD"/>
    <w:rsid w:val="00C82731"/>
    <w:rsid w:val="00C83831"/>
    <w:rsid w:val="00C860F1"/>
    <w:rsid w:val="00C9315A"/>
    <w:rsid w:val="00C9515C"/>
    <w:rsid w:val="00C96B54"/>
    <w:rsid w:val="00CA0834"/>
    <w:rsid w:val="00CA0EE0"/>
    <w:rsid w:val="00CA5E4B"/>
    <w:rsid w:val="00CB1B95"/>
    <w:rsid w:val="00CB1DC3"/>
    <w:rsid w:val="00CB6DC9"/>
    <w:rsid w:val="00CC0523"/>
    <w:rsid w:val="00CD0B3A"/>
    <w:rsid w:val="00CD71A5"/>
    <w:rsid w:val="00CE76B9"/>
    <w:rsid w:val="00CF0CE6"/>
    <w:rsid w:val="00CF23A6"/>
    <w:rsid w:val="00D01B75"/>
    <w:rsid w:val="00D01B76"/>
    <w:rsid w:val="00D02622"/>
    <w:rsid w:val="00D05161"/>
    <w:rsid w:val="00D06E00"/>
    <w:rsid w:val="00D07F61"/>
    <w:rsid w:val="00D13735"/>
    <w:rsid w:val="00D24B28"/>
    <w:rsid w:val="00D30B5A"/>
    <w:rsid w:val="00D441A2"/>
    <w:rsid w:val="00D44D53"/>
    <w:rsid w:val="00D45BDE"/>
    <w:rsid w:val="00D467A4"/>
    <w:rsid w:val="00D57298"/>
    <w:rsid w:val="00D718C4"/>
    <w:rsid w:val="00D738FF"/>
    <w:rsid w:val="00D805EC"/>
    <w:rsid w:val="00D84F1A"/>
    <w:rsid w:val="00D869E0"/>
    <w:rsid w:val="00D873EB"/>
    <w:rsid w:val="00D90ACF"/>
    <w:rsid w:val="00D9580E"/>
    <w:rsid w:val="00D95E5D"/>
    <w:rsid w:val="00DA461C"/>
    <w:rsid w:val="00DB46E8"/>
    <w:rsid w:val="00DB4E68"/>
    <w:rsid w:val="00DB610A"/>
    <w:rsid w:val="00DB6DD8"/>
    <w:rsid w:val="00DD0C83"/>
    <w:rsid w:val="00DE18D9"/>
    <w:rsid w:val="00DE2B76"/>
    <w:rsid w:val="00DE784F"/>
    <w:rsid w:val="00DF3AC0"/>
    <w:rsid w:val="00E17F27"/>
    <w:rsid w:val="00E251D3"/>
    <w:rsid w:val="00E25846"/>
    <w:rsid w:val="00E32250"/>
    <w:rsid w:val="00E42325"/>
    <w:rsid w:val="00E427B1"/>
    <w:rsid w:val="00E508A9"/>
    <w:rsid w:val="00E50E52"/>
    <w:rsid w:val="00E53BC5"/>
    <w:rsid w:val="00E54F94"/>
    <w:rsid w:val="00E65C7F"/>
    <w:rsid w:val="00E667AB"/>
    <w:rsid w:val="00E712AC"/>
    <w:rsid w:val="00E7249F"/>
    <w:rsid w:val="00E83912"/>
    <w:rsid w:val="00E84DAF"/>
    <w:rsid w:val="00E85CD1"/>
    <w:rsid w:val="00E876E8"/>
    <w:rsid w:val="00E87756"/>
    <w:rsid w:val="00E91375"/>
    <w:rsid w:val="00E97103"/>
    <w:rsid w:val="00EB3BBC"/>
    <w:rsid w:val="00EB6602"/>
    <w:rsid w:val="00EC744A"/>
    <w:rsid w:val="00ED04AF"/>
    <w:rsid w:val="00EE0031"/>
    <w:rsid w:val="00EE0896"/>
    <w:rsid w:val="00EE7947"/>
    <w:rsid w:val="00EF61F1"/>
    <w:rsid w:val="00F07AA8"/>
    <w:rsid w:val="00F13B47"/>
    <w:rsid w:val="00F15940"/>
    <w:rsid w:val="00F16465"/>
    <w:rsid w:val="00F21136"/>
    <w:rsid w:val="00F21256"/>
    <w:rsid w:val="00F33961"/>
    <w:rsid w:val="00F41E7D"/>
    <w:rsid w:val="00F474F1"/>
    <w:rsid w:val="00F514FF"/>
    <w:rsid w:val="00F6271F"/>
    <w:rsid w:val="00F7242C"/>
    <w:rsid w:val="00F72F81"/>
    <w:rsid w:val="00F8306D"/>
    <w:rsid w:val="00F9141B"/>
    <w:rsid w:val="00F93B6D"/>
    <w:rsid w:val="00F93D4B"/>
    <w:rsid w:val="00FA6D37"/>
    <w:rsid w:val="00FB08B8"/>
    <w:rsid w:val="00FB169A"/>
    <w:rsid w:val="00FB2307"/>
    <w:rsid w:val="00FC26DB"/>
    <w:rsid w:val="00FC7850"/>
    <w:rsid w:val="00FC79F1"/>
    <w:rsid w:val="00FD038A"/>
    <w:rsid w:val="00FD6685"/>
    <w:rsid w:val="00FD6C04"/>
    <w:rsid w:val="00FE262A"/>
    <w:rsid w:val="00FE3C8A"/>
    <w:rsid w:val="00FE4828"/>
    <w:rsid w:val="00FE5AAF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List Paragraph"/>
    <w:basedOn w:val="a"/>
    <w:uiPriority w:val="34"/>
    <w:qFormat/>
    <w:rsid w:val="00786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List Paragraph"/>
    <w:basedOn w:val="a"/>
    <w:uiPriority w:val="34"/>
    <w:qFormat/>
    <w:rsid w:val="00786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8BDDA-1376-47BB-B067-C5463529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3668</CharactersWithSpaces>
  <SharedDoc>false</SharedDoc>
  <HLinks>
    <vt:vector size="108" baseType="variant">
      <vt:variant>
        <vt:i4>7602298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3014714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4259924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65621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consultantplus://offline/ref=5B2B57E2385331BE5125EC010F2210806C4A31198BDB4F2B096BDF808429PBF</vt:lpwstr>
      </vt:variant>
      <vt:variant>
        <vt:lpwstr/>
      </vt:variant>
      <vt:variant>
        <vt:i4>327685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consultantplus://offline/ref=5B2B57E2385331BE5125EC010F2210806C4A311A8CD64F2B096BDF80849B3A3198A1B8A3F027P1F</vt:lpwstr>
      </vt:variant>
      <vt:variant>
        <vt:lpwstr/>
      </vt:variant>
      <vt:variant>
        <vt:i4>327766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consultantplus://offline/ref=5B2B57E2385331BE5125EC010F2210806C4A311A8CD64F2B096BDF80849B3A3198A1B8ADF427P1F</vt:lpwstr>
      </vt:variant>
      <vt:variant>
        <vt:lpwstr/>
      </vt:variant>
      <vt:variant>
        <vt:i4>327764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consultantplus://offline/ref=5B2B57E2385331BE5125EC010F2210806C4A311A8CD64F2B096BDF80849B3A3198A1B8ADF727P0F</vt:lpwstr>
      </vt:variant>
      <vt:variant>
        <vt:lpwstr/>
      </vt:variant>
      <vt:variant>
        <vt:i4>327766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consultantplus://offline/ref=5B2B57E2385331BE5125EC010F2210806C4A311A8CD64F2B096BDF80849B3A3198A1B8ADF727P2F</vt:lpwstr>
      </vt:variant>
      <vt:variant>
        <vt:lpwstr/>
      </vt:variant>
      <vt:variant>
        <vt:i4>327763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consultantplus://offline/ref=5B2B57E2385331BE5125EC010F2210806C4A311A8CD64F2B096BDF80849B3A3198A1B8ADF327P3F</vt:lpwstr>
      </vt:variant>
      <vt:variant>
        <vt:lpwstr/>
      </vt:variant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consultantplus://offline/ref=5B2B57E2385331BE5125EC010F2210806C4A311A8CD64F2B096BDF80849B3A3198A1B8AAF67822P3F</vt:lpwstr>
      </vt:variant>
      <vt:variant>
        <vt:lpwstr/>
      </vt:variant>
      <vt:variant>
        <vt:i4>7471227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consultantplus://offline/main?base=LAW;n=108683;fld=134</vt:lpwstr>
      </vt:variant>
      <vt:variant>
        <vt:lpwstr/>
      </vt:variant>
      <vt:variant>
        <vt:i4>4915316</vt:i4>
      </vt:variant>
      <vt:variant>
        <vt:i4>9</vt:i4>
      </vt:variant>
      <vt:variant>
        <vt:i4>0</vt:i4>
      </vt:variant>
      <vt:variant>
        <vt:i4>5</vt:i4>
      </vt:variant>
      <vt:variant>
        <vt:lpwstr>mailto:mfc@c66.ru</vt:lpwstr>
      </vt:variant>
      <vt:variant>
        <vt:lpwstr/>
      </vt:variant>
      <vt:variant>
        <vt:i4>1638471</vt:i4>
      </vt:variant>
      <vt:variant>
        <vt:i4>6</vt:i4>
      </vt:variant>
      <vt:variant>
        <vt:i4>0</vt:i4>
      </vt:variant>
      <vt:variant>
        <vt:i4>5</vt:i4>
      </vt:variant>
      <vt:variant>
        <vt:lpwstr>http://www.adm-tavda.ru/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MEDVEDEVA_YV</dc:creator>
  <cp:lastModifiedBy>пользователь</cp:lastModifiedBy>
  <cp:revision>3</cp:revision>
  <cp:lastPrinted>2016-06-07T07:40:00Z</cp:lastPrinted>
  <dcterms:created xsi:type="dcterms:W3CDTF">2016-06-07T07:03:00Z</dcterms:created>
  <dcterms:modified xsi:type="dcterms:W3CDTF">2016-06-07T07:40:00Z</dcterms:modified>
</cp:coreProperties>
</file>