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9B271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8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8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–ию</w:t>
      </w:r>
      <w:r w:rsidR="009B271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ь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1</w:t>
      </w:r>
      <w:r w:rsidR="009B271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62 965 177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9B271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 834 263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CA23D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9B271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8,1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%(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45 869 212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71,9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78 585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000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 224 963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40 145 895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2 323 603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ию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ль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>54,4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3CA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2 531,7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9B271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3,9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9B2718" w:rsidRDefault="009B2718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F5BB2" w:rsidRPr="001F5BB2" w:rsidRDefault="001F5BB2" w:rsidP="001F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BB2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1F5BB2" w:rsidRPr="001F5BB2" w:rsidRDefault="001F5BB2" w:rsidP="001F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BB2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1F5BB2" w:rsidRPr="001F5BB2" w:rsidRDefault="001F5BB2" w:rsidP="001F5B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F5BB2">
        <w:rPr>
          <w:rFonts w:ascii="Times New Roman" w:eastAsia="Arial Unicode MS" w:hAnsi="Times New Roman" w:cs="Times New Roman"/>
          <w:b/>
        </w:rPr>
        <w:t xml:space="preserve"> Гаринского городского округа на 01.08.2022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1F5BB2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F5BB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F5BB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F5BB2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F5BB2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1F5BB2" w:rsidRPr="001F5BB2" w:rsidTr="001F5BB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45 869 212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+ 0,8</w:t>
            </w:r>
          </w:p>
        </w:tc>
      </w:tr>
      <w:tr w:rsidR="001F5BB2" w:rsidRPr="001F5BB2" w:rsidTr="001F5B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41 868 888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- 4,1</w:t>
            </w:r>
          </w:p>
        </w:tc>
      </w:tr>
      <w:tr w:rsidR="001F5BB2" w:rsidRPr="001F5BB2" w:rsidTr="001F5BB2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39 317 458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- 2,5</w:t>
            </w:r>
          </w:p>
        </w:tc>
      </w:tr>
      <w:tr w:rsidR="001F5BB2" w:rsidRPr="001F5BB2" w:rsidTr="001F5BB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</w:rPr>
              <w:t>857 870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</w:rPr>
              <w:t>+ 21,3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- 44,0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- 78,3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+ 4,6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+ 82,2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4 000 324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+ 114,6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1 105 289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+ 9,3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+ 987,2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+ 34,5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+ 187,8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1 963 302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+ 819,0</w:t>
            </w:r>
          </w:p>
        </w:tc>
      </w:tr>
      <w:tr w:rsidR="001F5BB2" w:rsidRPr="001F5BB2" w:rsidTr="001F5BB2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5BB2" w:rsidRPr="001F5BB2" w:rsidTr="001F5BB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253 169 663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117 095 965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- 8,8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253 169 663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124 279 461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- 5,3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78 585 000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- 11,6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61 985 000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+ 54,4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- 66,0</w:t>
            </w:r>
          </w:p>
        </w:tc>
      </w:tr>
      <w:tr w:rsidR="001F5BB2" w:rsidRPr="001F5BB2" w:rsidTr="001F5BB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3 996 663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3 224 963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+ 55,7</w:t>
            </w:r>
          </w:p>
        </w:tc>
      </w:tr>
      <w:tr w:rsidR="001F5BB2" w:rsidRPr="001F5BB2" w:rsidTr="001F5BB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F5BB2" w:rsidRPr="001F5BB2" w:rsidTr="001F5BB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F5BB2" w:rsidRPr="001F5BB2" w:rsidTr="001F5BB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2 323 100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+ 12,1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56 213 000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40 145 895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+ 4,1</w:t>
            </w:r>
          </w:p>
        </w:tc>
      </w:tr>
      <w:tr w:rsidR="001F5BB2" w:rsidRPr="001F5BB2" w:rsidTr="001F5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F5BB2" w:rsidRPr="001F5BB2" w:rsidTr="001F5BB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8 395 550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- 8,5</w:t>
            </w:r>
          </w:p>
        </w:tc>
      </w:tr>
      <w:tr w:rsidR="001F5BB2" w:rsidRPr="001F5BB2" w:rsidTr="001F5B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165 906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+ 11,7</w:t>
            </w:r>
          </w:p>
        </w:tc>
      </w:tr>
      <w:tr w:rsidR="001F5BB2" w:rsidRPr="001F5BB2" w:rsidTr="001F5B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F5BB2" w:rsidRPr="001F5BB2" w:rsidTr="001F5BB2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589 383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+ 7,4</w:t>
            </w:r>
          </w:p>
        </w:tc>
      </w:tr>
      <w:tr w:rsidR="001F5BB2" w:rsidRPr="001F5BB2" w:rsidTr="001F5BB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-7,5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30 986 000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+ 7,9</w:t>
            </w:r>
          </w:p>
        </w:tc>
      </w:tr>
      <w:tr w:rsidR="001F5BB2" w:rsidRPr="001F5BB2" w:rsidTr="001F5B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F5BB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4 357 000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2 323 603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+ 38,3</w:t>
            </w:r>
          </w:p>
        </w:tc>
      </w:tr>
      <w:tr w:rsidR="001F5BB2" w:rsidRPr="001F5BB2" w:rsidTr="001F5B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B2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BB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1 372 447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+ 24,8</w:t>
            </w:r>
          </w:p>
        </w:tc>
      </w:tr>
      <w:tr w:rsidR="001F5BB2" w:rsidRPr="001F5BB2" w:rsidTr="001F5B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5B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951 156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+63,8</w:t>
            </w:r>
          </w:p>
        </w:tc>
      </w:tr>
      <w:tr w:rsidR="001F5BB2" w:rsidRPr="001F5BB2" w:rsidTr="001F5BB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F5B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5BB2" w:rsidRPr="001F5BB2" w:rsidRDefault="001F5BB2" w:rsidP="001F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F5B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1F5BB2" w:rsidRPr="001F5BB2" w:rsidTr="001F5BB2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2" w:rsidRPr="001F5BB2" w:rsidRDefault="001F5BB2" w:rsidP="001F5B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B2" w:rsidRPr="001F5BB2" w:rsidRDefault="001F5BB2" w:rsidP="001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332 834 263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162 965 177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B2" w:rsidRPr="001F5BB2" w:rsidRDefault="001F5BB2" w:rsidP="001F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- 6,3 </w:t>
            </w:r>
          </w:p>
        </w:tc>
      </w:tr>
    </w:tbl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НАЛОГИ НА ДОХОДЫ ФИЗИЧЕСКИХ ЛИЦ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(55,5%) – плановые показатели по данному налогу выполнены. </w:t>
      </w:r>
    </w:p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>(64,3 %) – плановые показатели по данному доходу выполнены.</w:t>
      </w:r>
    </w:p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НАЛОГИ НА СОВОКУПНЫЙ ДОХОД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(39,7%) – неисполнение плановых показателей связано с тем, что платежи по УСН поступили не в полном объеме (срок уплаты по данному налогу в течении года).     </w:t>
      </w:r>
    </w:p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НАЛОГИ НА ИМУЩЕСТВО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(13,8 %) – неисполнение плановых показателей связано с тем, что срок уплаты налога на имущество до 01 декабря 2022 года. </w:t>
      </w:r>
    </w:p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ЗЕМЕЛЬНЫЙ НАЛО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 (42,7 %) – неисполнение плановых показателей связано с тем, что срок уплаты земельного налога до 01 декабря 2022 года.  </w:t>
      </w:r>
    </w:p>
    <w:p w:rsidR="001F5BB2" w:rsidRPr="001F5BB2" w:rsidRDefault="001F5BB2" w:rsidP="001F5B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ГОСУДАРСТВЕННАЯ ПОШЛИНА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>(76,8%) – перевыполнение плановых показателей по госпошлине связано с увеличением обращения юридических и физических лиц в судебные органы, инстанции требующие уплаты госпошлины.</w:t>
      </w:r>
    </w:p>
    <w:p w:rsidR="001F5BB2" w:rsidRPr="001F5BB2" w:rsidRDefault="001F5BB2" w:rsidP="001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ДОХОДЫ ОТ ИСПОЛЬЗОВАНИЯ ИМУЩЕСТВА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(55,7%) –</w:t>
      </w: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>плановые показатели по данному доходу выполнены.</w:t>
      </w:r>
    </w:p>
    <w:p w:rsidR="001F5BB2" w:rsidRPr="001F5BB2" w:rsidRDefault="001F5BB2" w:rsidP="001F5B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ДОХОДЫ ОТ ОКАЗАНИЯ ПЛАТНЫХ УСЛУГ (РАБОТ)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(69,1 %) –</w:t>
      </w: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перевыполнение плановых показателей связано с тем, что поступил возврат дебиторской задолженности прошлых лет по больничным листам из фонда социального страхования.</w:t>
      </w:r>
    </w:p>
    <w:p w:rsidR="001F5BB2" w:rsidRPr="001F5BB2" w:rsidRDefault="001F5BB2" w:rsidP="001F5B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ДОХОДЫ ОТ ПРОДАЖИ МАТЕРИАЛЬНЫХ И НЕМАТЕРИАЛЬНЫХ АКТИВОВ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(326,5%) – </w:t>
      </w:r>
      <w:r w:rsidRPr="001F5B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перевыполнение плановых показателей связано с увеличением обращения граждан о предоставлении в собственность за плату земельных участков, так же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поступили доходы от реализации имущества, находящегося в оперативном управлении.</w:t>
      </w:r>
    </w:p>
    <w:p w:rsidR="001F5BB2" w:rsidRPr="001F5BB2" w:rsidRDefault="001F5BB2" w:rsidP="001F5B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ШТРАФЫ, САНКЦИИ, ВОЗМЕЩЕНИЕ УЩЕРБА </w:t>
      </w:r>
      <w:r w:rsidRPr="001F5BB2">
        <w:rPr>
          <w:rFonts w:ascii="Times New Roman" w:eastAsia="Times New Roman" w:hAnsi="Times New Roman" w:cs="Times New Roman"/>
          <w:sz w:val="19"/>
          <w:szCs w:val="19"/>
          <w:lang w:eastAsia="ru-RU"/>
        </w:rPr>
        <w:t>(826,7 %) - перевыполнение плановых показателей связано с тем, что поступили платежи по искам о возмещении вреда, причиненного окружающей среде в сумме 1 867,2 тыс. рублей.</w:t>
      </w:r>
      <w:r w:rsidRPr="001F5B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</w:t>
      </w:r>
    </w:p>
    <w:p w:rsidR="009B2718" w:rsidRDefault="009B2718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B2718" w:rsidRDefault="009B2718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152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3"/>
        <w:gridCol w:w="10389"/>
        <w:gridCol w:w="897"/>
      </w:tblGrid>
      <w:tr w:rsidR="00C41EDD" w:rsidRPr="00A70D4C" w:rsidTr="001F5BB2">
        <w:trPr>
          <w:gridBefore w:val="1"/>
          <w:gridAfter w:val="1"/>
          <w:wBefore w:w="243" w:type="dxa"/>
          <w:wAfter w:w="897" w:type="dxa"/>
          <w:trHeight w:val="6462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Default="00F0123E" w:rsidP="00F0123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Default="00F0123E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E63C67" w:rsidRPr="008A53AF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юджет Гаринского городского округа по расходам по состоянию на 01.0</w:t>
            </w:r>
            <w:r w:rsidR="009B2718">
              <w:rPr>
                <w:rFonts w:ascii="Liberation Serif" w:hAnsi="Liberation Serif"/>
                <w:sz w:val="24"/>
                <w:szCs w:val="24"/>
              </w:rPr>
              <w:t>8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C1AEA" w:rsidRPr="008A53AF">
              <w:rPr>
                <w:rFonts w:ascii="Liberation Serif" w:hAnsi="Liberation Serif"/>
                <w:sz w:val="24"/>
                <w:szCs w:val="24"/>
              </w:rPr>
              <w:t>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года исполнен в размере 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>194 803 866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рублей,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41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 xml:space="preserve">6 339 471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рублей) выполнение составило 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>46,8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, что ниже установленного норматива  (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>54,4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) на 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>7,6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 в сумме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3</w:t>
            </w:r>
            <w:r w:rsidR="00A23CAB">
              <w:rPr>
                <w:rFonts w:ascii="Liberation Serif" w:hAnsi="Liberation Serif"/>
                <w:sz w:val="24"/>
                <w:szCs w:val="24"/>
              </w:rPr>
              <w:t xml:space="preserve">1 684,8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A23CAB" w:rsidRDefault="00EA2EBE" w:rsidP="00EA2EB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Исполнение бюджета в разрезе разделов, подразделов </w:t>
            </w:r>
          </w:p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 период  с 01.01.2022 по 31.07.2022 год</w:t>
            </w:r>
          </w:p>
          <w:tbl>
            <w:tblPr>
              <w:tblW w:w="10319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1156"/>
              <w:gridCol w:w="2718"/>
              <w:gridCol w:w="664"/>
              <w:gridCol w:w="1427"/>
              <w:gridCol w:w="234"/>
              <w:gridCol w:w="1518"/>
              <w:gridCol w:w="1594"/>
              <w:gridCol w:w="540"/>
              <w:gridCol w:w="462"/>
            </w:tblGrid>
            <w:tr w:rsidR="00EA2EBE" w:rsidRPr="00EA2EBE" w:rsidTr="001F5BB2">
              <w:trPr>
                <w:gridAfter w:val="8"/>
                <w:wAfter w:w="9157" w:type="dxa"/>
                <w:trHeight w:val="261"/>
              </w:trPr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A2EBE" w:rsidRPr="00EA2EBE" w:rsidRDefault="00EA2EBE" w:rsidP="00A23CA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  <w:tr w:rsidR="00EA2EBE" w:rsidRPr="00EA2EBE" w:rsidTr="001F5BB2">
              <w:trPr>
                <w:gridAfter w:val="8"/>
                <w:wAfter w:w="9157" w:type="dxa"/>
                <w:trHeight w:val="257"/>
              </w:trPr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EBE" w:rsidRPr="00EA2EBE" w:rsidTr="001F5BB2">
              <w:trPr>
                <w:trHeight w:val="626"/>
              </w:trPr>
              <w:tc>
                <w:tcPr>
                  <w:tcW w:w="388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6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0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EA2EBE" w:rsidRPr="00EA2EBE" w:rsidTr="001F5BB2">
              <w:trPr>
                <w:trHeight w:val="450"/>
              </w:trPr>
              <w:tc>
                <w:tcPr>
                  <w:tcW w:w="388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2EBE" w:rsidRPr="00EA2EBE" w:rsidTr="001F5BB2">
              <w:trPr>
                <w:trHeight w:val="626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1 623 749,00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960 292,43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663 456,57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59,14%</w:t>
                  </w:r>
                </w:p>
              </w:tc>
            </w:tr>
            <w:tr w:rsidR="00EA2EBE" w:rsidRPr="00EA2EBE" w:rsidTr="001F5BB2">
              <w:trPr>
                <w:trHeight w:val="8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3 079 505,00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1 777 862,27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1 301 642,73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57,73%</w:t>
                  </w:r>
                </w:p>
              </w:tc>
            </w:tr>
            <w:tr w:rsidR="00EA2EBE" w:rsidRPr="00EA2EBE" w:rsidTr="001F5BB2">
              <w:trPr>
                <w:trHeight w:val="1044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20 794 881,00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10 691 745,34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10 103 135,66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51,42%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9 055,80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2 544,20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78,07%</w:t>
                  </w:r>
                </w:p>
              </w:tc>
            </w:tr>
            <w:tr w:rsidR="00EA2EBE" w:rsidRPr="00EA2EBE" w:rsidTr="001F5BB2">
              <w:trPr>
                <w:trHeight w:val="8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9 235 484,96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5 493 169,98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3 742 314,98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59,48%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7 344 727,57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7 344 727,57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18 248 191,02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12 250 613,60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5 997 577,42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67,13%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302 800,00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165 906,68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136 893,32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54,79%</w:t>
                  </w:r>
                </w:p>
              </w:tc>
            </w:tr>
            <w:tr w:rsidR="00EA2EBE" w:rsidRPr="00EA2EBE" w:rsidTr="001F5BB2">
              <w:trPr>
                <w:trHeight w:val="8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8 535 387,00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4 441 672,41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4 093 714,59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52,04%</w:t>
                  </w:r>
                </w:p>
              </w:tc>
            </w:tr>
            <w:tr w:rsidR="00EA2EBE" w:rsidRPr="00EA2EBE" w:rsidTr="001F5BB2">
              <w:trPr>
                <w:trHeight w:val="626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7 340,00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36,17%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56 706 005,43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29 380 900,32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27 325 105,11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51,81%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19 544 000,00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1 379 107,31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18 164 892,69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7,06%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326 997,00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150 416,67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176 580,33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46,00%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5 209 808,00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140 343,06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5 069 464,94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2,69%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8 212 700,00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4 883 712,34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3 328 987,66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59,47%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42 449 203,00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3 209 235,81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39 239 967,19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7,56%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33 300 000,00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15 820 000,00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52,49%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24 161 461,00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17 080 582,94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7 080 878,06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70,69%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66 775 275,00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34 966 546,88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31 808 728,12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52,36%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21 445 662,00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8 931 589,96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12 514 072,04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41,65%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2 139 333,00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211 995,00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90,98%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12 267 402,00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6 574 937,92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5 692 464,08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53,60%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30 963 462,00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17 528 778,16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13 434 683,84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56,61%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5 490 831,00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3 069 864,23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2 420 966,77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55,91%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7 336 817,27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4 284 382,73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63,13%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1 131 856,01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85 561,59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92,97%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2 394 500,00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1 666 211,82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728 288,18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69,58%</w:t>
                  </w:r>
                </w:p>
              </w:tc>
            </w:tr>
            <w:tr w:rsidR="00EA2EBE" w:rsidRPr="00EA2EBE" w:rsidTr="001F5BB2">
              <w:trPr>
                <w:trHeight w:val="24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453 900,00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202 857,00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251 043,00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44,69%</w:t>
                  </w:r>
                </w:p>
              </w:tc>
            </w:tr>
            <w:tr w:rsidR="00EA2EBE" w:rsidRPr="00EA2EBE" w:rsidTr="001F5BB2">
              <w:trPr>
                <w:trHeight w:val="417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277 019,79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172 980,21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61,56%</w:t>
                  </w:r>
                </w:p>
              </w:tc>
            </w:tr>
            <w:tr w:rsidR="00EA2EBE" w:rsidRPr="00EA2EBE" w:rsidTr="001F5BB2">
              <w:trPr>
                <w:trHeight w:val="454"/>
              </w:trPr>
              <w:tc>
                <w:tcPr>
                  <w:tcW w:w="45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416 339 471,58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194 803 866,04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221 535 605,54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2EBE" w:rsidRPr="00EA2EBE" w:rsidRDefault="00EA2EBE" w:rsidP="00EA2EB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E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46,79%</w:t>
                  </w:r>
                </w:p>
              </w:tc>
            </w:tr>
            <w:tr w:rsidR="00F82EAC" w:rsidRPr="00A70D4C" w:rsidTr="001F5BB2">
              <w:trPr>
                <w:gridBefore w:val="1"/>
                <w:gridAfter w:val="5"/>
                <w:wBefore w:w="6" w:type="dxa"/>
                <w:wAfter w:w="4348" w:type="dxa"/>
                <w:trHeight w:val="228"/>
              </w:trPr>
              <w:tc>
                <w:tcPr>
                  <w:tcW w:w="59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2600" w:rsidRPr="00A70D4C" w:rsidRDefault="00432600" w:rsidP="00D8740E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1F5BB2">
              <w:trPr>
                <w:gridBefore w:val="1"/>
                <w:gridAfter w:val="5"/>
                <w:wBefore w:w="6" w:type="dxa"/>
                <w:wAfter w:w="4348" w:type="dxa"/>
                <w:trHeight w:val="228"/>
              </w:trPr>
              <w:tc>
                <w:tcPr>
                  <w:tcW w:w="59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5080" w:rsidRPr="008C185D" w:rsidTr="001F5BB2">
              <w:trPr>
                <w:gridAfter w:val="1"/>
                <w:wAfter w:w="462" w:type="dxa"/>
                <w:trHeight w:val="261"/>
              </w:trPr>
              <w:tc>
                <w:tcPr>
                  <w:tcW w:w="9857" w:type="dxa"/>
                  <w:gridSpan w:val="9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A23CAB" w:rsidRDefault="00515080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учреждений</w:t>
                  </w:r>
                </w:p>
                <w:p w:rsidR="00515080" w:rsidRDefault="00A23CAB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01.01.2022-31.07.2022 год</w:t>
                  </w:r>
                </w:p>
                <w:tbl>
                  <w:tblPr>
                    <w:tblW w:w="95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1"/>
                    <w:gridCol w:w="1628"/>
                    <w:gridCol w:w="1590"/>
                    <w:gridCol w:w="1593"/>
                    <w:gridCol w:w="820"/>
                  </w:tblGrid>
                  <w:tr w:rsidR="00432600" w:rsidRPr="00A23CAB" w:rsidTr="001F5BB2">
                    <w:trPr>
                      <w:trHeight w:val="626"/>
                    </w:trPr>
                    <w:tc>
                      <w:tcPr>
                        <w:tcW w:w="39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ind w:right="-533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432600" w:rsidRPr="00A23CAB" w:rsidTr="001F5BB2">
                    <w:trPr>
                      <w:trHeight w:val="450"/>
                    </w:trPr>
                    <w:tc>
                      <w:tcPr>
                        <w:tcW w:w="39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32600" w:rsidRPr="00A23CAB" w:rsidTr="001F5BB2">
                    <w:trPr>
                      <w:trHeight w:val="417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53 340 225,60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25 886 815,47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27 453 410,13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48,53%</w:t>
                        </w:r>
                      </w:p>
                    </w:tc>
                  </w:tr>
                  <w:tr w:rsidR="00432600" w:rsidRPr="00A23CAB" w:rsidTr="001F5BB2">
                    <w:trPr>
                      <w:trHeight w:val="417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3 565 139,00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2 058 343,59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1 506 795,41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57,74%</w:t>
                        </w:r>
                      </w:p>
                    </w:tc>
                  </w:tr>
                  <w:tr w:rsidR="00432600" w:rsidRPr="00A23CAB" w:rsidTr="001F5BB2">
                    <w:trPr>
                      <w:trHeight w:val="417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2 008 822,96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1 251 154,39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757 668,57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62,28%</w:t>
                        </w:r>
                      </w:p>
                    </w:tc>
                  </w:tr>
                  <w:tr w:rsidR="00432600" w:rsidRPr="00A23CAB" w:rsidTr="001F5BB2">
                    <w:trPr>
                      <w:trHeight w:val="432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МКОУ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"Андрюшинская средняя общеобразовательная школа"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12 559 046,00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6 738 163,12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5 820 882,88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53,65%</w:t>
                        </w:r>
                      </w:p>
                    </w:tc>
                  </w:tr>
                  <w:tr w:rsidR="00432600" w:rsidRPr="00A23CAB" w:rsidTr="001F5BB2">
                    <w:trPr>
                      <w:trHeight w:val="461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"Городское хозяйство"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175 655 599,00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62 146 058,95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113 509 540,05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35,38%</w:t>
                        </w:r>
                      </w:p>
                    </w:tc>
                  </w:tr>
                  <w:tr w:rsidR="00432600" w:rsidRPr="00A23CAB" w:rsidTr="001F5BB2">
                    <w:trPr>
                      <w:trHeight w:val="457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КОУ»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Гаринская средняя общеобразовательная школа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56 767 057,00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30 486 155,96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26 280 901,04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53,70%</w:t>
                        </w:r>
                      </w:p>
                    </w:tc>
                  </w:tr>
                  <w:tr w:rsidR="00432600" w:rsidRPr="00A23CAB" w:rsidTr="001F5BB2">
                    <w:trPr>
                      <w:trHeight w:val="335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КУ «ЕДДС 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 городского округа"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8 285 120,00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4 311 672,41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3 973 447,59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52,04%</w:t>
                        </w:r>
                      </w:p>
                    </w:tc>
                  </w:tr>
                  <w:tr w:rsidR="00432600" w:rsidRPr="00A23CAB" w:rsidTr="001F5BB2">
                    <w:trPr>
                      <w:trHeight w:val="422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"И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МЦ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36 837 571,00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23 891 718,86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12 945 852,14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64,86%</w:t>
                        </w:r>
                      </w:p>
                    </w:tc>
                  </w:tr>
                  <w:tr w:rsidR="00432600" w:rsidRPr="00A23CAB" w:rsidTr="001F5BB2">
                    <w:trPr>
                      <w:trHeight w:val="218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 ДО ДДТ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21 624 762,00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9 108 589,96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12 516 172,04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42,12%</w:t>
                        </w:r>
                      </w:p>
                    </w:tc>
                  </w:tr>
                  <w:tr w:rsidR="00432600" w:rsidRPr="00A23CAB" w:rsidTr="001F5BB2">
                    <w:trPr>
                      <w:trHeight w:val="455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КУК 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"К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ДЦ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32 354 042,00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18 760 098,16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13 593 943,84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57,98%</w:t>
                        </w:r>
                      </w:p>
                    </w:tc>
                  </w:tr>
                  <w:tr w:rsidR="00432600" w:rsidRPr="00A23CAB" w:rsidTr="001F5BB2">
                    <w:trPr>
                      <w:trHeight w:val="450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32600" w:rsidRPr="00A23CAB" w:rsidRDefault="00432600" w:rsidP="0043260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 ад</w:t>
                        </w: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инистрации Гаринского городского округа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13 342 087,02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10 165 095,17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3 176 991,85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23CA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76,19%</w:t>
                        </w:r>
                      </w:p>
                    </w:tc>
                  </w:tr>
                  <w:tr w:rsidR="00432600" w:rsidRPr="00A23CAB" w:rsidTr="001F5BB2">
                    <w:trPr>
                      <w:trHeight w:val="224"/>
                    </w:trPr>
                    <w:tc>
                      <w:tcPr>
                        <w:tcW w:w="39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41 6339 471, 58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194 803 866,04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221 535 605,54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432600" w:rsidRPr="00A23CAB" w:rsidRDefault="00432600" w:rsidP="00A23CA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46,79%</w:t>
                        </w:r>
                      </w:p>
                    </w:tc>
                  </w:tr>
                </w:tbl>
                <w:p w:rsidR="00515080" w:rsidRPr="008C185D" w:rsidRDefault="00515080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32600" w:rsidRPr="00F82EAC" w:rsidRDefault="00F82EAC" w:rsidP="001F5BB2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</w:t>
            </w:r>
            <w:r w:rsidR="00432600">
              <w:rPr>
                <w:rFonts w:ascii="Liberation Serif" w:hAnsi="Liberation Serif"/>
                <w:sz w:val="20"/>
                <w:szCs w:val="20"/>
              </w:rPr>
              <w:t>8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82EAC" w:rsidRPr="00F82EAC" w:rsidTr="001F5BB2">
        <w:trPr>
          <w:trHeight w:val="50"/>
        </w:trPr>
        <w:tc>
          <w:tcPr>
            <w:tcW w:w="1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1F5BB2">
        <w:trPr>
          <w:trHeight w:val="242"/>
        </w:trPr>
        <w:tc>
          <w:tcPr>
            <w:tcW w:w="1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D64FA9" w:rsidRDefault="00F82EAC" w:rsidP="00B63D6D">
      <w:pPr>
        <w:jc w:val="center"/>
        <w:rPr>
          <w:rFonts w:ascii="Liberation Serif" w:hAnsi="Liberation Serif"/>
          <w:b/>
          <w:sz w:val="24"/>
          <w:szCs w:val="24"/>
        </w:rPr>
      </w:pPr>
      <w:r w:rsidRPr="00F0123E">
        <w:rPr>
          <w:rFonts w:ascii="Liberation Serif" w:hAnsi="Liberation Serif"/>
          <w:b/>
          <w:sz w:val="24"/>
          <w:szCs w:val="24"/>
        </w:rPr>
        <w:t>И</w:t>
      </w:r>
      <w:r w:rsidR="00C41EDD" w:rsidRPr="00F0123E">
        <w:rPr>
          <w:rFonts w:ascii="Liberation Serif" w:hAnsi="Liberation Serif"/>
          <w:b/>
          <w:sz w:val="24"/>
          <w:szCs w:val="24"/>
        </w:rPr>
        <w:t>сполнение бюджета в разрезе муниципальных программ</w:t>
      </w:r>
    </w:p>
    <w:p w:rsidR="00C41EDD" w:rsidRPr="00F0123E" w:rsidRDefault="00C41EDD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23E">
        <w:rPr>
          <w:rFonts w:ascii="Liberation Serif" w:hAnsi="Liberation Serif"/>
          <w:b/>
          <w:sz w:val="24"/>
          <w:szCs w:val="24"/>
        </w:rPr>
        <w:t>за период 01.01.202</w:t>
      </w:r>
      <w:r w:rsidR="00F82EAC" w:rsidRPr="00F0123E">
        <w:rPr>
          <w:rFonts w:ascii="Liberation Serif" w:hAnsi="Liberation Serif"/>
          <w:b/>
          <w:sz w:val="24"/>
          <w:szCs w:val="24"/>
        </w:rPr>
        <w:t>2</w:t>
      </w:r>
      <w:r w:rsidR="00B63D6D" w:rsidRPr="00F0123E">
        <w:rPr>
          <w:rFonts w:ascii="Liberation Serif" w:hAnsi="Liberation Serif"/>
          <w:b/>
          <w:sz w:val="24"/>
          <w:szCs w:val="24"/>
        </w:rPr>
        <w:t>г-</w:t>
      </w:r>
      <w:r w:rsidR="007D7DF4" w:rsidRPr="00F0123E">
        <w:rPr>
          <w:rFonts w:ascii="Liberation Serif" w:hAnsi="Liberation Serif"/>
          <w:b/>
          <w:sz w:val="24"/>
          <w:szCs w:val="24"/>
        </w:rPr>
        <w:t>3</w:t>
      </w:r>
      <w:r w:rsidR="00D64FA9">
        <w:rPr>
          <w:rFonts w:ascii="Liberation Serif" w:hAnsi="Liberation Serif"/>
          <w:b/>
          <w:sz w:val="24"/>
          <w:szCs w:val="24"/>
        </w:rPr>
        <w:t>1</w:t>
      </w:r>
      <w:r w:rsidR="00B63D6D" w:rsidRPr="00F0123E">
        <w:rPr>
          <w:rFonts w:ascii="Liberation Serif" w:hAnsi="Liberation Serif"/>
          <w:b/>
          <w:sz w:val="24"/>
          <w:szCs w:val="24"/>
        </w:rPr>
        <w:t>.0</w:t>
      </w:r>
      <w:r w:rsidR="00D64FA9">
        <w:rPr>
          <w:rFonts w:ascii="Liberation Serif" w:hAnsi="Liberation Serif"/>
          <w:b/>
          <w:sz w:val="24"/>
          <w:szCs w:val="24"/>
        </w:rPr>
        <w:t>7</w:t>
      </w:r>
      <w:r w:rsidRPr="00F0123E">
        <w:rPr>
          <w:rFonts w:ascii="Liberation Serif" w:hAnsi="Liberation Serif"/>
          <w:b/>
          <w:sz w:val="24"/>
          <w:szCs w:val="24"/>
        </w:rPr>
        <w:t>.202</w:t>
      </w:r>
      <w:r w:rsidR="00F82EAC" w:rsidRPr="00F0123E">
        <w:rPr>
          <w:rFonts w:ascii="Liberation Serif" w:hAnsi="Liberation Serif"/>
          <w:b/>
          <w:sz w:val="24"/>
          <w:szCs w:val="24"/>
        </w:rPr>
        <w:t>2</w:t>
      </w:r>
      <w:r w:rsidRPr="00F0123E">
        <w:rPr>
          <w:rFonts w:ascii="Liberation Serif" w:hAnsi="Liberation Serif"/>
          <w:b/>
          <w:sz w:val="24"/>
          <w:szCs w:val="24"/>
        </w:rPr>
        <w:t>г</w:t>
      </w: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>В бюджете Гаринского городского округа по состоянию на 01.0</w:t>
      </w:r>
      <w:r w:rsidR="00D64FA9">
        <w:rPr>
          <w:rFonts w:ascii="Liberation Serif" w:hAnsi="Liberation Serif" w:cs="Times New Roman"/>
          <w:sz w:val="24"/>
          <w:szCs w:val="24"/>
        </w:rPr>
        <w:t>8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A823E7">
        <w:rPr>
          <w:rFonts w:ascii="Liberation Serif" w:hAnsi="Liberation Serif" w:cs="Times New Roman"/>
          <w:sz w:val="24"/>
          <w:szCs w:val="24"/>
        </w:rPr>
        <w:t>26</w:t>
      </w:r>
      <w:r w:rsidR="00D64FA9">
        <w:rPr>
          <w:rFonts w:ascii="Liberation Serif" w:hAnsi="Liberation Serif" w:cs="Times New Roman"/>
          <w:sz w:val="24"/>
          <w:szCs w:val="24"/>
        </w:rPr>
        <w:t>9 248,</w:t>
      </w:r>
      <w:r w:rsidR="00D45C9B">
        <w:rPr>
          <w:rFonts w:ascii="Liberation Serif" w:hAnsi="Liberation Serif" w:cs="Times New Roman"/>
          <w:sz w:val="24"/>
          <w:szCs w:val="24"/>
        </w:rPr>
        <w:t>3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тыс.руб.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</w:t>
      </w:r>
      <w:r w:rsidR="00A823E7">
        <w:rPr>
          <w:rFonts w:ascii="Liberation Serif" w:hAnsi="Liberation Serif" w:cs="Times New Roman"/>
          <w:sz w:val="24"/>
          <w:szCs w:val="24"/>
        </w:rPr>
        <w:t>41</w:t>
      </w:r>
      <w:r w:rsidR="00D64FA9">
        <w:rPr>
          <w:rFonts w:ascii="Liberation Serif" w:hAnsi="Liberation Serif" w:cs="Times New Roman"/>
          <w:sz w:val="24"/>
          <w:szCs w:val="24"/>
        </w:rPr>
        <w:t>6</w:t>
      </w:r>
      <w:r w:rsidR="00A823E7">
        <w:rPr>
          <w:rFonts w:ascii="Liberation Serif" w:hAnsi="Liberation Serif" w:cs="Times New Roman"/>
          <w:sz w:val="24"/>
          <w:szCs w:val="24"/>
        </w:rPr>
        <w:t> </w:t>
      </w:r>
      <w:r w:rsidR="00D64FA9">
        <w:rPr>
          <w:rFonts w:ascii="Liberation Serif" w:hAnsi="Liberation Serif" w:cs="Times New Roman"/>
          <w:sz w:val="24"/>
          <w:szCs w:val="24"/>
        </w:rPr>
        <w:t>339</w:t>
      </w:r>
      <w:r w:rsidR="00A823E7">
        <w:rPr>
          <w:rFonts w:ascii="Liberation Serif" w:hAnsi="Liberation Serif" w:cs="Times New Roman"/>
          <w:sz w:val="24"/>
          <w:szCs w:val="24"/>
        </w:rPr>
        <w:t>,5</w:t>
      </w:r>
      <w:r w:rsidR="00002523">
        <w:rPr>
          <w:rFonts w:ascii="Liberation Serif" w:hAnsi="Liberation Serif" w:cs="Times New Roman"/>
          <w:sz w:val="24"/>
          <w:szCs w:val="24"/>
        </w:rPr>
        <w:t xml:space="preserve">тыс. рублей) 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 </w:t>
      </w:r>
      <w:r w:rsidR="00002523">
        <w:rPr>
          <w:rFonts w:ascii="Liberation Serif" w:hAnsi="Liberation Serif" w:cs="Times New Roman"/>
          <w:sz w:val="24"/>
          <w:szCs w:val="24"/>
        </w:rPr>
        <w:t>6</w:t>
      </w:r>
      <w:r w:rsidR="00D64FA9">
        <w:rPr>
          <w:rFonts w:ascii="Liberation Serif" w:hAnsi="Liberation Serif" w:cs="Times New Roman"/>
          <w:sz w:val="24"/>
          <w:szCs w:val="24"/>
        </w:rPr>
        <w:t>4,6</w:t>
      </w:r>
      <w:r w:rsidRPr="00002523">
        <w:rPr>
          <w:rFonts w:ascii="Liberation Serif" w:hAnsi="Liberation Serif" w:cs="Times New Roman"/>
          <w:sz w:val="24"/>
          <w:szCs w:val="24"/>
        </w:rPr>
        <w:t xml:space="preserve">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- </w:t>
      </w:r>
      <w:r w:rsidR="00D45C9B">
        <w:rPr>
          <w:rFonts w:ascii="Liberation Serif" w:hAnsi="Liberation Serif" w:cs="Times New Roman"/>
          <w:sz w:val="24"/>
          <w:szCs w:val="24"/>
        </w:rPr>
        <w:t>ию</w:t>
      </w:r>
      <w:r w:rsidR="00D64FA9">
        <w:rPr>
          <w:rFonts w:ascii="Liberation Serif" w:hAnsi="Liberation Serif" w:cs="Times New Roman"/>
          <w:sz w:val="24"/>
          <w:szCs w:val="24"/>
        </w:rPr>
        <w:t>л</w:t>
      </w:r>
      <w:r w:rsidR="00D45C9B">
        <w:rPr>
          <w:rFonts w:ascii="Liberation Serif" w:hAnsi="Liberation Serif" w:cs="Times New Roman"/>
          <w:sz w:val="24"/>
          <w:szCs w:val="24"/>
        </w:rPr>
        <w:t>ь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A823E7">
        <w:rPr>
          <w:rFonts w:ascii="Liberation Serif" w:hAnsi="Liberation Serif" w:cs="Times New Roman"/>
          <w:sz w:val="24"/>
          <w:szCs w:val="24"/>
        </w:rPr>
        <w:t xml:space="preserve"> </w:t>
      </w:r>
      <w:r w:rsidR="00D64FA9">
        <w:rPr>
          <w:rFonts w:ascii="Liberation Serif" w:hAnsi="Liberation Serif" w:cs="Times New Roman"/>
          <w:sz w:val="24"/>
          <w:szCs w:val="24"/>
        </w:rPr>
        <w:t>117 505,1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="00D45C9B">
        <w:rPr>
          <w:rFonts w:ascii="Liberation Serif" w:hAnsi="Liberation Serif" w:cs="Times New Roman"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 xml:space="preserve">на </w:t>
      </w:r>
      <w:r w:rsidR="00D64FA9">
        <w:rPr>
          <w:rFonts w:ascii="Liberation Serif" w:hAnsi="Liberation Serif" w:cs="Times New Roman"/>
          <w:sz w:val="24"/>
          <w:szCs w:val="24"/>
        </w:rPr>
        <w:t>4</w:t>
      </w:r>
      <w:r w:rsidR="00D45C9B">
        <w:rPr>
          <w:rFonts w:ascii="Liberation Serif" w:hAnsi="Liberation Serif" w:cs="Times New Roman"/>
          <w:sz w:val="24"/>
          <w:szCs w:val="24"/>
        </w:rPr>
        <w:t>3,</w:t>
      </w:r>
      <w:r w:rsidR="00D64FA9">
        <w:rPr>
          <w:rFonts w:ascii="Liberation Serif" w:hAnsi="Liberation Serif" w:cs="Times New Roman"/>
          <w:sz w:val="24"/>
          <w:szCs w:val="24"/>
        </w:rPr>
        <w:t>6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 :</w:t>
      </w:r>
    </w:p>
    <w:tbl>
      <w:tblPr>
        <w:tblW w:w="105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1437"/>
        <w:gridCol w:w="1682"/>
        <w:gridCol w:w="1701"/>
        <w:gridCol w:w="1620"/>
        <w:gridCol w:w="870"/>
      </w:tblGrid>
      <w:tr w:rsidR="00D64FA9" w:rsidRPr="00D64FA9" w:rsidTr="00D64FA9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D64FA9" w:rsidRPr="00D64FA9" w:rsidTr="00D64FA9">
        <w:trPr>
          <w:trHeight w:val="45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3 086 664,23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2 489 166,77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55,36%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17 493 883,04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12 747 116,96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57,85%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58,27%</w:t>
            </w:r>
          </w:p>
        </w:tc>
      </w:tr>
      <w:tr w:rsidR="00D64FA9" w:rsidRPr="00D64FA9" w:rsidTr="00D64FA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13 883,04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227 116,96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5,76%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1 374 658,81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18 154 341,19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7,04%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4 656 139,00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2 831 189,34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1 824 949,66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60,81%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122 930 768,00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67 027 543,96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55 903 224,04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54,52%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20 073 666,00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13 943 875,00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6 129 791,00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69,46%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66 277 775,00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34 801 286,08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31 476 488,92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52,51%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19 835 326,00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8 332 919,11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11 502 406,89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42,01%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2 105 678,00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116 022,00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94,78%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2 262 471,00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1 268 847,85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993 623,15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56,08%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12 259 830,00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6 574 937,92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5 684 892,08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53,63%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144 180,00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50,11%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119 340,00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45,75%</w:t>
            </w:r>
          </w:p>
        </w:tc>
      </w:tr>
      <w:tr w:rsidR="00D64FA9" w:rsidRPr="00D64FA9" w:rsidTr="00D64FA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64FA9" w:rsidRPr="00D64FA9" w:rsidTr="00D64FA9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7 340,00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36,17%</w:t>
            </w:r>
          </w:p>
        </w:tc>
      </w:tr>
      <w:tr w:rsidR="00D64FA9" w:rsidRPr="00D64FA9" w:rsidTr="00D64FA9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30 935 462,00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17 508 779,16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13 426 682,84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56,60%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 "Организация культурно-досуговой деятельности в Гаринском городском округе"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25 372 093,00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14 256 897,47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11 115 195,53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56,19%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5 563 369,00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3 251 881,69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2 311 487,31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58,45%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103 545,00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24,53%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202 857,00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251 043,00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44,69%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7 226 662,00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4 242 015,59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2 984 646,41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58,70%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130 720,00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80,21%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6 566 142,00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3 712 215,59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2 853 926,41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56,54%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98 823,71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213 926,29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31,60%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1 017 416,81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40 258 364,00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2 147 981,03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38 110 382,97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5,34%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9 447,50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166 552,50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5,37%</w:t>
            </w:r>
          </w:p>
        </w:tc>
      </w:tr>
      <w:tr w:rsidR="00D64FA9" w:rsidRPr="00D64FA9" w:rsidTr="00D64FA9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5 206 655,00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100 155,00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1,92%</w:t>
            </w:r>
          </w:p>
        </w:tc>
      </w:tr>
      <w:tr w:rsidR="00D64FA9" w:rsidRPr="00D64FA9" w:rsidTr="00D64FA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40 188,06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42 964,94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48,33%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64FA9" w:rsidRPr="00D64FA9" w:rsidTr="00D64FA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64FA9" w:rsidRPr="00D64FA9" w:rsidTr="00D64FA9">
        <w:trPr>
          <w:trHeight w:val="5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D64FA9" w:rsidRPr="00D64FA9" w:rsidRDefault="00D64FA9" w:rsidP="00D64FA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269 248 301,60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117 505 078,24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151 743 223,36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D64FA9" w:rsidRPr="00D64FA9" w:rsidRDefault="00D64FA9" w:rsidP="00D64F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43,64%</w:t>
            </w:r>
          </w:p>
        </w:tc>
      </w:tr>
    </w:tbl>
    <w:p w:rsidR="00066263" w:rsidRDefault="00066263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sectPr w:rsidR="00066263" w:rsidSect="006758B3">
      <w:footerReference w:type="default" r:id="rId9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FC" w:rsidRDefault="00061CFC" w:rsidP="00A01D62">
      <w:pPr>
        <w:spacing w:after="0" w:line="240" w:lineRule="auto"/>
      </w:pPr>
      <w:r>
        <w:separator/>
      </w:r>
    </w:p>
  </w:endnote>
  <w:endnote w:type="continuationSeparator" w:id="0">
    <w:p w:rsidR="00061CFC" w:rsidRDefault="00061CFC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19767"/>
      <w:docPartObj>
        <w:docPartGallery w:val="Page Numbers (Bottom of Page)"/>
        <w:docPartUnique/>
      </w:docPartObj>
    </w:sdtPr>
    <w:sdtEndPr/>
    <w:sdtContent>
      <w:p w:rsidR="001F5BB2" w:rsidRDefault="001F5BB2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61CF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1F5BB2" w:rsidRDefault="001F5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FC" w:rsidRDefault="00061CFC" w:rsidP="00A01D62">
      <w:pPr>
        <w:spacing w:after="0" w:line="240" w:lineRule="auto"/>
      </w:pPr>
      <w:r>
        <w:separator/>
      </w:r>
    </w:p>
  </w:footnote>
  <w:footnote w:type="continuationSeparator" w:id="0">
    <w:p w:rsidR="00061CFC" w:rsidRDefault="00061CFC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1CFC"/>
    <w:rsid w:val="00065B80"/>
    <w:rsid w:val="00066263"/>
    <w:rsid w:val="00070A6B"/>
    <w:rsid w:val="000874B9"/>
    <w:rsid w:val="000B0A4C"/>
    <w:rsid w:val="000B4E3B"/>
    <w:rsid w:val="000C47B2"/>
    <w:rsid w:val="000D4A12"/>
    <w:rsid w:val="00107771"/>
    <w:rsid w:val="00143BEC"/>
    <w:rsid w:val="00144FC2"/>
    <w:rsid w:val="0015510A"/>
    <w:rsid w:val="00166408"/>
    <w:rsid w:val="001830DE"/>
    <w:rsid w:val="001A1809"/>
    <w:rsid w:val="001C1E73"/>
    <w:rsid w:val="001E1391"/>
    <w:rsid w:val="001F5BB2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32600"/>
    <w:rsid w:val="00441CC3"/>
    <w:rsid w:val="00442B53"/>
    <w:rsid w:val="004513C5"/>
    <w:rsid w:val="0045214F"/>
    <w:rsid w:val="00481E48"/>
    <w:rsid w:val="004850F3"/>
    <w:rsid w:val="004908AA"/>
    <w:rsid w:val="004E677A"/>
    <w:rsid w:val="00515080"/>
    <w:rsid w:val="00525617"/>
    <w:rsid w:val="00530C74"/>
    <w:rsid w:val="005641CC"/>
    <w:rsid w:val="005671E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185D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2718"/>
    <w:rsid w:val="009B42B0"/>
    <w:rsid w:val="009C1A50"/>
    <w:rsid w:val="009C3551"/>
    <w:rsid w:val="009D7CA5"/>
    <w:rsid w:val="009E1A63"/>
    <w:rsid w:val="00A01D62"/>
    <w:rsid w:val="00A15BBD"/>
    <w:rsid w:val="00A23CAB"/>
    <w:rsid w:val="00A66965"/>
    <w:rsid w:val="00A70D4C"/>
    <w:rsid w:val="00A823E7"/>
    <w:rsid w:val="00AA1A75"/>
    <w:rsid w:val="00AA7F79"/>
    <w:rsid w:val="00AD4FFC"/>
    <w:rsid w:val="00AE1209"/>
    <w:rsid w:val="00AF1C07"/>
    <w:rsid w:val="00AF28A0"/>
    <w:rsid w:val="00B1487A"/>
    <w:rsid w:val="00B33574"/>
    <w:rsid w:val="00B523BD"/>
    <w:rsid w:val="00B63D6D"/>
    <w:rsid w:val="00BB685C"/>
    <w:rsid w:val="00BE7EC1"/>
    <w:rsid w:val="00C166D6"/>
    <w:rsid w:val="00C41EDD"/>
    <w:rsid w:val="00C42168"/>
    <w:rsid w:val="00C60823"/>
    <w:rsid w:val="00CA23D3"/>
    <w:rsid w:val="00CA40F9"/>
    <w:rsid w:val="00CB450C"/>
    <w:rsid w:val="00CE5D0A"/>
    <w:rsid w:val="00CF6804"/>
    <w:rsid w:val="00D24FAF"/>
    <w:rsid w:val="00D332D3"/>
    <w:rsid w:val="00D45C9B"/>
    <w:rsid w:val="00D6363A"/>
    <w:rsid w:val="00D64FA9"/>
    <w:rsid w:val="00D7654F"/>
    <w:rsid w:val="00D84C7F"/>
    <w:rsid w:val="00D8740E"/>
    <w:rsid w:val="00D87810"/>
    <w:rsid w:val="00DB1344"/>
    <w:rsid w:val="00E22EC4"/>
    <w:rsid w:val="00E24CA3"/>
    <w:rsid w:val="00E2570F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70FE7"/>
    <w:rsid w:val="00F82EAC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AC9C-C25F-4F70-8876-FF597228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3017</Words>
  <Characters>17200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Исполнение </vt:lpstr>
      <vt:lpstr>бюджета Гаринского городского округа по состоянию на 01.08.2022 года</vt:lpstr>
    </vt:vector>
  </TitlesOfParts>
  <Company>Microsoft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Хозяин</cp:lastModifiedBy>
  <cp:revision>2</cp:revision>
  <cp:lastPrinted>2022-08-06T07:09:00Z</cp:lastPrinted>
  <dcterms:created xsi:type="dcterms:W3CDTF">2022-08-29T05:50:00Z</dcterms:created>
  <dcterms:modified xsi:type="dcterms:W3CDTF">2022-08-29T05:50:00Z</dcterms:modified>
</cp:coreProperties>
</file>