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32D3">
        <w:rPr>
          <w:rFonts w:eastAsia="Times New Roman" w:cs="Times New Roman"/>
          <w:b/>
          <w:bCs/>
          <w:szCs w:val="28"/>
          <w:lang w:eastAsia="ru-RU"/>
        </w:rPr>
        <w:t>Протокол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о результатах публичных слушаний 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>по проекту Решения Думы Гаринского городского округа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>“О бюджет Гаринского городского округа на 2020 год и плановый период 2021 и 2022 годов”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</w:t>
      </w:r>
      <w:r w:rsidRPr="009632D3">
        <w:rPr>
          <w:rFonts w:eastAsia="Times New Roman" w:cs="Times New Roman"/>
          <w:szCs w:val="28"/>
          <w:lang w:eastAsia="ru-RU"/>
        </w:rPr>
        <w:tab/>
        <w:t>Публичные слушания назначены Постановлением главы Гаринского городского округа от 11.10.2019 года № 13.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ab/>
        <w:t>Дата проведения публичных слушаний: 19 ноября 2019 года.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</w:t>
      </w:r>
      <w:r w:rsidRPr="009632D3">
        <w:rPr>
          <w:rFonts w:eastAsia="Times New Roman" w:cs="Times New Roman"/>
          <w:szCs w:val="28"/>
          <w:lang w:eastAsia="ru-RU"/>
        </w:rPr>
        <w:tab/>
        <w:t>Время проведения: в 16.00 часов.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</w:t>
      </w:r>
      <w:r w:rsidRPr="009632D3">
        <w:rPr>
          <w:rFonts w:eastAsia="Times New Roman" w:cs="Times New Roman"/>
          <w:szCs w:val="28"/>
          <w:lang w:eastAsia="ru-RU"/>
        </w:rPr>
        <w:tab/>
        <w:t xml:space="preserve">Место проведения: актовый зал Дома культуры Гаринского городского округа, расположенный по адресу </w:t>
      </w:r>
      <w:proofErr w:type="spellStart"/>
      <w:r w:rsidRPr="009632D3">
        <w:rPr>
          <w:rFonts w:eastAsia="Times New Roman" w:cs="Times New Roman"/>
          <w:szCs w:val="28"/>
          <w:lang w:eastAsia="ru-RU"/>
        </w:rPr>
        <w:t>п.г.т</w:t>
      </w:r>
      <w:proofErr w:type="spellEnd"/>
      <w:r w:rsidRPr="009632D3">
        <w:rPr>
          <w:rFonts w:eastAsia="Times New Roman" w:cs="Times New Roman"/>
          <w:szCs w:val="28"/>
          <w:lang w:eastAsia="ru-RU"/>
        </w:rPr>
        <w:t>. Гари, ул. Комсомольская, 52, 1 этаж.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ab/>
        <w:t xml:space="preserve">Председательствующий: </w:t>
      </w:r>
      <w:r w:rsidR="00217A93">
        <w:rPr>
          <w:rFonts w:eastAsia="Times New Roman" w:cs="Times New Roman"/>
          <w:szCs w:val="28"/>
          <w:lang w:eastAsia="ru-RU"/>
        </w:rPr>
        <w:t>Коробейников Василий Виталье</w:t>
      </w:r>
      <w:r w:rsidRPr="009632D3">
        <w:rPr>
          <w:rFonts w:eastAsia="Times New Roman" w:cs="Times New Roman"/>
          <w:szCs w:val="28"/>
          <w:lang w:eastAsia="ru-RU"/>
        </w:rPr>
        <w:t xml:space="preserve">вич </w:t>
      </w:r>
      <w:r w:rsidR="00217A93">
        <w:rPr>
          <w:rFonts w:eastAsia="Times New Roman" w:cs="Times New Roman"/>
          <w:szCs w:val="28"/>
          <w:lang w:eastAsia="ru-RU"/>
        </w:rPr>
        <w:t>–</w:t>
      </w:r>
      <w:r w:rsidRPr="009632D3">
        <w:rPr>
          <w:rFonts w:eastAsia="Times New Roman" w:cs="Times New Roman"/>
          <w:szCs w:val="28"/>
          <w:lang w:eastAsia="ru-RU"/>
        </w:rPr>
        <w:t xml:space="preserve"> </w:t>
      </w:r>
      <w:r w:rsidR="00217A93">
        <w:rPr>
          <w:rFonts w:eastAsia="Times New Roman" w:cs="Times New Roman"/>
          <w:szCs w:val="28"/>
          <w:lang w:eastAsia="ru-RU"/>
        </w:rPr>
        <w:t>заместитель главы</w:t>
      </w:r>
      <w:r w:rsidRPr="009632D3">
        <w:rPr>
          <w:rFonts w:eastAsia="Times New Roman" w:cs="Times New Roman"/>
          <w:szCs w:val="28"/>
          <w:lang w:eastAsia="ru-RU"/>
        </w:rPr>
        <w:t xml:space="preserve"> Гаринского городского округа.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>1.1.Слушали: Мерзлякову С.А. заместителя главы администрации - начальника Финансового управления администрации Гаринского городского округа о проекте Решения Думы Гаринского городского округа «О бюджете Гаринского городского округа на 2020 год и плановый период 2021 и 2022 годов».</w:t>
      </w:r>
    </w:p>
    <w:p w:rsidR="009632D3" w:rsidRPr="009632D3" w:rsidRDefault="009632D3" w:rsidP="009632D3">
      <w:pPr>
        <w:autoSpaceDE w:val="0"/>
        <w:autoSpaceDN w:val="0"/>
        <w:spacing w:line="240" w:lineRule="auto"/>
        <w:ind w:left="66"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1.2.Замечаний по проекту Решения Думы Гаринского городского округа «О бюджете Гаринского городского округа на 2020 год и плановый период 2021 и 2022 </w:t>
      </w:r>
      <w:proofErr w:type="gramStart"/>
      <w:r w:rsidRPr="009632D3">
        <w:rPr>
          <w:rFonts w:eastAsia="Times New Roman" w:cs="Times New Roman"/>
          <w:szCs w:val="28"/>
          <w:lang w:eastAsia="ru-RU"/>
        </w:rPr>
        <w:t>годов»  нет</w:t>
      </w:r>
      <w:proofErr w:type="gramEnd"/>
      <w:r w:rsidRPr="009632D3">
        <w:rPr>
          <w:rFonts w:eastAsia="Times New Roman" w:cs="Times New Roman"/>
          <w:szCs w:val="28"/>
          <w:lang w:eastAsia="ru-RU"/>
        </w:rPr>
        <w:t>, во время обсуждения поступили предложения  от присутствующих на публичных слушаниях 19.11.2019 года</w:t>
      </w:r>
      <w:r w:rsidR="00217A93">
        <w:rPr>
          <w:rFonts w:eastAsia="Times New Roman" w:cs="Times New Roman"/>
          <w:szCs w:val="28"/>
          <w:lang w:eastAsia="ru-RU"/>
        </w:rPr>
        <w:t>, которые учтены в проекте бюджета.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   В результате обсуждения проекта Решения Думы Гаринского городского округа «О бюджете Гаринского городского округа на 2019 год и плановый период 2021 и 2022 годов» принято решение: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>2.1.Публичные слушания по проекту Решения Думы Гаринского городского округа “О бюджете Гаринского городского округа на 2020 год и плановый период 2021 и 2022 годов” считать состоявшимися.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>2.2.Учесть поступившие предложения, поступившие от присутствующих на публичных слушаниях 19.11.2019 года</w:t>
      </w:r>
      <w:r w:rsidR="00217A93">
        <w:rPr>
          <w:rFonts w:eastAsia="Times New Roman" w:cs="Times New Roman"/>
          <w:szCs w:val="28"/>
          <w:lang w:eastAsia="ru-RU"/>
        </w:rPr>
        <w:t>.</w:t>
      </w:r>
    </w:p>
    <w:p w:rsidR="00217A9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  2.3. Рекомендовать Думе Гаринского городского округа утвердить проект Решения Думы Гаринского городского округа «О бюджете Гаринского городского округа на 2020 год и плановый период 2021 и 2022 годов» на очередном заседании Думы Гаринского городского округа</w:t>
      </w:r>
      <w:r w:rsidR="00217A93">
        <w:rPr>
          <w:rFonts w:eastAsia="Times New Roman" w:cs="Times New Roman"/>
          <w:szCs w:val="28"/>
          <w:lang w:eastAsia="ru-RU"/>
        </w:rPr>
        <w:t>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9632D3">
        <w:rPr>
          <w:rFonts w:eastAsia="Times New Roman" w:cs="Times New Roman"/>
          <w:szCs w:val="28"/>
          <w:lang w:eastAsia="ru-RU"/>
        </w:rPr>
        <w:tab/>
        <w:t>2.4. Представить настоящий протокол публичных слушаний в Администрацию Гаринского городского округа и в Думу Гаринского городского округа.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ab/>
        <w:t>2.5. Опубликовать Протокол о результатах публичных слушаний по проекту Решения Думы Гаринского городского округа «О бюджете Гаринского городского округа на 2020 год и плановый период 2021 и 2022 годов» в газете “Вести Севера” и на официальном сайте Гаринского городского округа.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ab/>
        <w:t xml:space="preserve">Председатель </w:t>
      </w:r>
      <w:proofErr w:type="gramStart"/>
      <w:r w:rsidRPr="009632D3">
        <w:rPr>
          <w:rFonts w:eastAsia="Times New Roman" w:cs="Times New Roman"/>
          <w:szCs w:val="28"/>
          <w:lang w:eastAsia="ru-RU"/>
        </w:rPr>
        <w:t xml:space="preserve">комиссии:   </w:t>
      </w:r>
      <w:proofErr w:type="gramEnd"/>
      <w:r w:rsidRPr="009632D3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217A93">
        <w:rPr>
          <w:rFonts w:eastAsia="Times New Roman" w:cs="Times New Roman"/>
          <w:szCs w:val="28"/>
          <w:lang w:eastAsia="ru-RU"/>
        </w:rPr>
        <w:t xml:space="preserve">         В.В. Коробейников</w:t>
      </w:r>
      <w:r w:rsidRPr="009632D3">
        <w:rPr>
          <w:rFonts w:eastAsia="Times New Roman" w:cs="Times New Roman"/>
          <w:szCs w:val="28"/>
          <w:lang w:eastAsia="ru-RU"/>
        </w:rPr>
        <w:t xml:space="preserve"> </w:t>
      </w:r>
      <w:r w:rsidRPr="009632D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4B0924" w:rsidRPr="009632D3" w:rsidRDefault="004B0924" w:rsidP="009632D3"/>
    <w:sectPr w:rsidR="004B0924" w:rsidRPr="009632D3">
      <w:pgSz w:w="11906" w:h="16838" w:code="9"/>
      <w:pgMar w:top="851" w:right="850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916"/>
    <w:multiLevelType w:val="hybridMultilevel"/>
    <w:tmpl w:val="1E367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D6A"/>
    <w:multiLevelType w:val="hybridMultilevel"/>
    <w:tmpl w:val="D84C9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50E"/>
    <w:multiLevelType w:val="hybridMultilevel"/>
    <w:tmpl w:val="EDCC4E08"/>
    <w:lvl w:ilvl="0" w:tplc="FA124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82BB3"/>
    <w:rsid w:val="000E1ECB"/>
    <w:rsid w:val="000F54EB"/>
    <w:rsid w:val="00160A02"/>
    <w:rsid w:val="002043C1"/>
    <w:rsid w:val="00207ED7"/>
    <w:rsid w:val="00217A93"/>
    <w:rsid w:val="00224FF0"/>
    <w:rsid w:val="00271A26"/>
    <w:rsid w:val="002B1C9C"/>
    <w:rsid w:val="002B45F3"/>
    <w:rsid w:val="002B4830"/>
    <w:rsid w:val="00347733"/>
    <w:rsid w:val="00353DC6"/>
    <w:rsid w:val="004556D1"/>
    <w:rsid w:val="0048561E"/>
    <w:rsid w:val="00487978"/>
    <w:rsid w:val="004958A8"/>
    <w:rsid w:val="004B0924"/>
    <w:rsid w:val="004F45D5"/>
    <w:rsid w:val="00550C7D"/>
    <w:rsid w:val="0056324B"/>
    <w:rsid w:val="005952C0"/>
    <w:rsid w:val="006D7BEA"/>
    <w:rsid w:val="006F74B0"/>
    <w:rsid w:val="007956EA"/>
    <w:rsid w:val="00796D57"/>
    <w:rsid w:val="007F2F3A"/>
    <w:rsid w:val="00862F53"/>
    <w:rsid w:val="009632D3"/>
    <w:rsid w:val="00972133"/>
    <w:rsid w:val="00982037"/>
    <w:rsid w:val="009940C3"/>
    <w:rsid w:val="00B1251F"/>
    <w:rsid w:val="00B72579"/>
    <w:rsid w:val="00C3556C"/>
    <w:rsid w:val="00DA340E"/>
    <w:rsid w:val="00DC52D3"/>
    <w:rsid w:val="00E222AD"/>
    <w:rsid w:val="00E81E8A"/>
    <w:rsid w:val="00E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BEE3-7785-4ECD-9481-75E5FC3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F54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54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54EB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54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54EB"/>
    <w:rPr>
      <w:rFonts w:ascii="Times New Roman" w:hAnsi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B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Татькова</cp:lastModifiedBy>
  <cp:revision>2</cp:revision>
  <cp:lastPrinted>2018-03-15T11:55:00Z</cp:lastPrinted>
  <dcterms:created xsi:type="dcterms:W3CDTF">2019-11-27T05:47:00Z</dcterms:created>
  <dcterms:modified xsi:type="dcterms:W3CDTF">2019-11-27T05:47:00Z</dcterms:modified>
</cp:coreProperties>
</file>