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3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F5E0D" w:rsidRPr="00D13590" w:rsidTr="005723C2">
        <w:trPr>
          <w:trHeight w:val="9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23C2" w:rsidRPr="00BF3279" w:rsidRDefault="005723C2" w:rsidP="005723C2">
            <w:pPr>
              <w:jc w:val="center"/>
              <w:rPr>
                <w:spacing w:val="100"/>
              </w:rPr>
            </w:pPr>
            <w:r w:rsidRPr="00BF3279">
              <w:rPr>
                <w:noProof/>
              </w:rPr>
              <w:drawing>
                <wp:inline distT="0" distB="0" distL="0" distR="0" wp14:anchorId="25267BEB" wp14:editId="506CAF47">
                  <wp:extent cx="438150" cy="523875"/>
                  <wp:effectExtent l="0" t="0" r="0" b="9525"/>
                  <wp:docPr id="1" name="Рисунок 1" descr="gari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i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5E2" w:rsidRPr="00BF3279">
              <w:rPr>
                <w:spacing w:val="100"/>
              </w:rPr>
              <w:t xml:space="preserve">                </w:t>
            </w:r>
          </w:p>
          <w:p w:rsidR="005723C2" w:rsidRPr="00F2350A" w:rsidRDefault="005723C2" w:rsidP="005723C2">
            <w:pPr>
              <w:jc w:val="center"/>
              <w:rPr>
                <w:b/>
                <w:bCs/>
                <w:spacing w:val="100"/>
              </w:rPr>
            </w:pPr>
            <w:r w:rsidRPr="00F2350A">
              <w:rPr>
                <w:b/>
                <w:bCs/>
                <w:spacing w:val="100"/>
              </w:rPr>
              <w:t>ПОСТАНОВЛЕНИЕ</w:t>
            </w:r>
          </w:p>
          <w:p w:rsidR="005723C2" w:rsidRPr="00F2350A" w:rsidRDefault="005723C2" w:rsidP="005723C2">
            <w:pPr>
              <w:pStyle w:val="1"/>
              <w:rPr>
                <w:bCs/>
                <w:szCs w:val="28"/>
              </w:rPr>
            </w:pPr>
            <w:r w:rsidRPr="00F2350A">
              <w:rPr>
                <w:bCs/>
                <w:szCs w:val="28"/>
              </w:rPr>
              <w:t>АДМИНИСТРАЦИИ ГАРИНСКОГО ГОРОДСКОГО ОКРУГА</w:t>
            </w:r>
          </w:p>
          <w:p w:rsidR="00F2350A" w:rsidRPr="00F2350A" w:rsidRDefault="00F2350A" w:rsidP="00F2350A"/>
          <w:p w:rsidR="005723C2" w:rsidRPr="00BF3279" w:rsidRDefault="00BF3279" w:rsidP="005723C2">
            <w:r w:rsidRPr="00BF3279">
              <w:t>06.12.2019                                         № 511</w:t>
            </w:r>
          </w:p>
          <w:p w:rsidR="005723C2" w:rsidRDefault="00BF3279" w:rsidP="005723C2">
            <w:pPr>
              <w:jc w:val="both"/>
            </w:pPr>
            <w:r>
              <w:t>п.г.т. Гари</w:t>
            </w:r>
          </w:p>
          <w:p w:rsidR="00BF3279" w:rsidRPr="00BF3279" w:rsidRDefault="00BF3279" w:rsidP="005723C2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FB732C" w:rsidRPr="00BF3279" w:rsidTr="00173E29">
              <w:trPr>
                <w:trHeight w:val="2347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732C" w:rsidRPr="00BF3279" w:rsidRDefault="00FB732C" w:rsidP="00FB732C">
                  <w:pPr>
                    <w:pStyle w:val="ConsPlusTitle"/>
                    <w:jc w:val="both"/>
                    <w:rPr>
                      <w:i/>
                    </w:rPr>
                  </w:pPr>
                  <w:r w:rsidRPr="00BF3279">
                    <w:rPr>
                      <w:b w:val="0"/>
                      <w:i/>
                    </w:rPr>
                    <w:t xml:space="preserve">         </w:t>
                  </w:r>
                  <w:r w:rsidRPr="00BF327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 доходов Гаринского городского округа</w:t>
                  </w:r>
                </w:p>
              </w:tc>
              <w:bookmarkStart w:id="0" w:name="_GoBack"/>
              <w:bookmarkEnd w:id="0"/>
            </w:tr>
          </w:tbl>
          <w:p w:rsidR="002F5E0D" w:rsidRPr="00BF3279" w:rsidRDefault="002F5E0D" w:rsidP="00FB732C">
            <w:pPr>
              <w:widowControl/>
              <w:rPr>
                <w:rFonts w:ascii="Liberation Serif" w:hAnsi="Liberation Serif"/>
              </w:rPr>
            </w:pPr>
          </w:p>
        </w:tc>
      </w:tr>
    </w:tbl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протокола заседания Правительства Свердловской области от 28</w:t>
      </w:r>
      <w:r w:rsidR="00BF3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FB7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3, письма Министерства финансов Свердловской области от 01</w:t>
      </w:r>
      <w:r w:rsidR="00BF3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FB7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05-2</w:t>
      </w:r>
      <w:r w:rsidR="00FB732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-20/942,</w:t>
      </w:r>
      <w:r w:rsidR="00FB7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письма Министерства финансов Свердловской области от 06 июня 2019 года № 05-21-20/5535,  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</w:t>
      </w:r>
      <w:r w:rsidRPr="008565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23C2" w:rsidRP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723C2" w:rsidRPr="008565E2">
        <w:rPr>
          <w:rFonts w:ascii="Times New Roman" w:hAnsi="Times New Roman" w:cs="Times New Roman"/>
          <w:sz w:val="28"/>
          <w:szCs w:val="28"/>
        </w:rPr>
        <w:t>08</w:t>
      </w:r>
      <w:r w:rsidRPr="008565E2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5723C2" w:rsidRPr="008565E2">
        <w:rPr>
          <w:rFonts w:ascii="Times New Roman" w:hAnsi="Times New Roman" w:cs="Times New Roman"/>
          <w:sz w:val="28"/>
          <w:szCs w:val="28"/>
        </w:rPr>
        <w:t>18</w:t>
      </w:r>
      <w:r w:rsidRPr="008565E2">
        <w:rPr>
          <w:rFonts w:ascii="Times New Roman" w:hAnsi="Times New Roman" w:cs="Times New Roman"/>
          <w:sz w:val="28"/>
          <w:szCs w:val="28"/>
        </w:rPr>
        <w:t xml:space="preserve"> "Об утверждении Плана</w:t>
      </w:r>
      <w:r w:rsidR="005723C2" w:rsidRPr="008565E2">
        <w:rPr>
          <w:rFonts w:ascii="Times New Roman" w:hAnsi="Times New Roman" w:cs="Times New Roman"/>
          <w:sz w:val="28"/>
          <w:szCs w:val="28"/>
        </w:rPr>
        <w:t>-графика</w:t>
      </w:r>
      <w:r w:rsidRPr="008565E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по сокращению </w:t>
      </w:r>
      <w:r w:rsidRPr="008565E2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 и принятию своевременных мер по ее взысканию в отношении </w:t>
      </w:r>
      <w:r w:rsidRPr="008565E2">
        <w:rPr>
          <w:rFonts w:ascii="Times New Roman" w:hAnsi="Times New Roman" w:cs="Times New Roman"/>
          <w:sz w:val="28"/>
          <w:szCs w:val="28"/>
        </w:rPr>
        <w:t>администрируем</w:t>
      </w:r>
      <w:r w:rsidR="005723C2" w:rsidRPr="008565E2">
        <w:rPr>
          <w:rFonts w:ascii="Times New Roman" w:hAnsi="Times New Roman" w:cs="Times New Roman"/>
          <w:sz w:val="28"/>
          <w:szCs w:val="28"/>
        </w:rPr>
        <w:t>ых доходов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округа", </w:t>
      </w:r>
      <w:r w:rsidR="005723C2" w:rsidRPr="008565E2">
        <w:rPr>
          <w:rFonts w:ascii="Times New Roman" w:hAnsi="Times New Roman" w:cs="Times New Roman"/>
          <w:sz w:val="28"/>
          <w:szCs w:val="28"/>
        </w:rPr>
        <w:t>руководствуясь Уставом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E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723C2" w:rsidRPr="008565E2">
        <w:rPr>
          <w:rFonts w:ascii="Times New Roman" w:hAnsi="Times New Roman" w:cs="Times New Roman"/>
          <w:b/>
          <w:sz w:val="28"/>
          <w:szCs w:val="28"/>
        </w:rPr>
        <w:t>Ю</w:t>
      </w:r>
      <w:r w:rsidRPr="008565E2">
        <w:rPr>
          <w:rFonts w:ascii="Times New Roman" w:hAnsi="Times New Roman" w:cs="Times New Roman"/>
          <w:b/>
          <w:sz w:val="28"/>
          <w:szCs w:val="28"/>
        </w:rPr>
        <w:t>:</w:t>
      </w:r>
    </w:p>
    <w:p w:rsidR="00EF7DBC" w:rsidRPr="008565E2" w:rsidRDefault="00DC6C35" w:rsidP="00FB732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1.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</w:t>
      </w:r>
      <w:r w:rsidR="00CF1952">
        <w:rPr>
          <w:rFonts w:ascii="Times New Roman" w:hAnsi="Times New Roman" w:cs="Times New Roman"/>
          <w:sz w:val="28"/>
          <w:szCs w:val="28"/>
        </w:rPr>
        <w:t xml:space="preserve">  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565E2">
        <w:rPr>
          <w:rFonts w:ascii="Times New Roman" w:hAnsi="Times New Roman" w:cs="Times New Roman"/>
          <w:sz w:val="28"/>
          <w:szCs w:val="28"/>
        </w:rPr>
        <w:t>П</w:t>
      </w:r>
      <w:hyperlink w:anchor="P30" w:history="1">
        <w:r w:rsidR="00D60B88"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(администраторами)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565E2">
        <w:rPr>
          <w:rFonts w:ascii="Times New Roman" w:hAnsi="Times New Roman" w:cs="Times New Roman"/>
          <w:sz w:val="28"/>
          <w:szCs w:val="28"/>
        </w:rPr>
        <w:t>(далее</w:t>
      </w:r>
      <w:r w:rsidR="00FB732C">
        <w:rPr>
          <w:rFonts w:ascii="Times New Roman" w:hAnsi="Times New Roman" w:cs="Times New Roman"/>
          <w:sz w:val="28"/>
          <w:szCs w:val="28"/>
        </w:rPr>
        <w:t>-</w:t>
      </w:r>
      <w:r w:rsidRPr="008565E2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D60B88" w:rsidRPr="008565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3CFC" w:rsidRPr="008565E2" w:rsidRDefault="00DC6C35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2.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="00CF1952">
        <w:rPr>
          <w:rFonts w:ascii="Times New Roman" w:hAnsi="Times New Roman" w:cs="Times New Roman"/>
          <w:sz w:val="28"/>
          <w:szCs w:val="28"/>
        </w:rPr>
        <w:t xml:space="preserve">  </w:t>
      </w:r>
      <w:r w:rsidRPr="008565E2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выполнение Порядка (далее порядок)</w:t>
      </w:r>
      <w:r w:rsidR="005723C2" w:rsidRPr="008565E2">
        <w:rPr>
          <w:rFonts w:ascii="Times New Roman" w:hAnsi="Times New Roman" w:cs="Times New Roman"/>
          <w:sz w:val="28"/>
          <w:szCs w:val="28"/>
        </w:rPr>
        <w:t>.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4F" w:rsidRPr="008565E2" w:rsidRDefault="00823CFC" w:rsidP="00DD6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5E2">
        <w:rPr>
          <w:rFonts w:ascii="Times New Roman" w:hAnsi="Times New Roman" w:cs="Times New Roman"/>
          <w:sz w:val="28"/>
          <w:szCs w:val="28"/>
        </w:rPr>
        <w:t>3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677D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="00B96440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</w:t>
      </w:r>
      <w:r w:rsidR="0013614F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0720" w:rsidRDefault="00823CFC" w:rsidP="00DD677D">
      <w:pPr>
        <w:widowControl/>
        <w:overflowPunct/>
        <w:ind w:firstLine="540"/>
        <w:jc w:val="both"/>
      </w:pPr>
      <w:r w:rsidRPr="008565E2">
        <w:t>4</w:t>
      </w:r>
      <w:r w:rsidR="005861D8" w:rsidRPr="008565E2">
        <w:t>.</w:t>
      </w:r>
      <w:r w:rsidR="0013614F" w:rsidRPr="008565E2">
        <w:t xml:space="preserve"> </w:t>
      </w:r>
      <w:r w:rsidR="00F071C2">
        <w:t xml:space="preserve"> </w:t>
      </w:r>
      <w:r w:rsidR="00990720">
        <w:t>Постановление администрации Гаринского городского округа от 13.03.2019 года № 107/1 «Об утверждении Порядка осуществления претензионной и исковой работы с просроченной дебиторской задолженностью главным администратор</w:t>
      </w:r>
      <w:r w:rsidR="00BF3279">
        <w:t>ами (администраторами) доходов Гаринского городского округа</w:t>
      </w:r>
      <w:r w:rsidR="00990720">
        <w:t>»</w:t>
      </w:r>
      <w:r w:rsidR="00BF3279">
        <w:t xml:space="preserve"> признать утратившим силу.</w:t>
      </w:r>
    </w:p>
    <w:p w:rsidR="0013614F" w:rsidRPr="008565E2" w:rsidRDefault="00990720" w:rsidP="00DD677D">
      <w:pPr>
        <w:widowControl/>
        <w:overflowPunct/>
        <w:ind w:firstLine="540"/>
        <w:jc w:val="both"/>
      </w:pPr>
      <w:r>
        <w:t xml:space="preserve">5.    </w:t>
      </w:r>
      <w:r w:rsidR="00F071C2">
        <w:t>Н</w:t>
      </w:r>
      <w:r w:rsidR="0013614F" w:rsidRPr="008565E2">
        <w:t xml:space="preserve">астоящее постановление </w:t>
      </w:r>
      <w:r w:rsidR="00F071C2">
        <w:t>опубликовать (обнародовать)</w:t>
      </w:r>
      <w:r w:rsidR="0013614F" w:rsidRPr="008565E2">
        <w:t>.</w:t>
      </w:r>
    </w:p>
    <w:p w:rsidR="00D378C9" w:rsidRPr="008565E2" w:rsidRDefault="00990720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. 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5E2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– начальника Финансового управления администрации Гаринского городского округа </w:t>
      </w:r>
      <w:r w:rsidR="00F071C2">
        <w:rPr>
          <w:rFonts w:ascii="Times New Roman" w:hAnsi="Times New Roman" w:cs="Times New Roman"/>
          <w:sz w:val="28"/>
          <w:szCs w:val="28"/>
        </w:rPr>
        <w:t xml:space="preserve">С.А. </w:t>
      </w:r>
      <w:r w:rsidR="008565E2">
        <w:rPr>
          <w:rFonts w:ascii="Times New Roman" w:hAnsi="Times New Roman" w:cs="Times New Roman"/>
          <w:sz w:val="28"/>
          <w:szCs w:val="28"/>
        </w:rPr>
        <w:t>Мерзлякову</w:t>
      </w:r>
      <w:r w:rsidR="00F071C2">
        <w:rPr>
          <w:rFonts w:ascii="Times New Roman" w:hAnsi="Times New Roman" w:cs="Times New Roman"/>
          <w:sz w:val="28"/>
          <w:szCs w:val="28"/>
        </w:rPr>
        <w:t>.</w:t>
      </w:r>
    </w:p>
    <w:p w:rsidR="00D378C9" w:rsidRPr="008565E2" w:rsidRDefault="00D3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Pr="008565E2" w:rsidRDefault="006576B5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</w:t>
      </w:r>
      <w:r w:rsidR="005861D8" w:rsidRPr="008565E2">
        <w:rPr>
          <w:rFonts w:ascii="Times New Roman" w:hAnsi="Times New Roman" w:cs="Times New Roman"/>
          <w:sz w:val="28"/>
          <w:szCs w:val="28"/>
        </w:rPr>
        <w:t>лав</w:t>
      </w:r>
      <w:r w:rsidRPr="008565E2">
        <w:rPr>
          <w:rFonts w:ascii="Times New Roman" w:hAnsi="Times New Roman" w:cs="Times New Roman"/>
          <w:sz w:val="28"/>
          <w:szCs w:val="28"/>
        </w:rPr>
        <w:t>а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E9" w:rsidRPr="008565E2" w:rsidRDefault="008565E2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</w:t>
      </w:r>
      <w:r w:rsidR="005E727E" w:rsidRPr="008565E2">
        <w:rPr>
          <w:rFonts w:ascii="Times New Roman" w:hAnsi="Times New Roman" w:cs="Times New Roman"/>
          <w:sz w:val="28"/>
          <w:szCs w:val="28"/>
        </w:rPr>
        <w:t xml:space="preserve">  </w:t>
      </w:r>
      <w:r w:rsidR="00F071C2">
        <w:rPr>
          <w:rFonts w:ascii="Times New Roman" w:hAnsi="Times New Roman" w:cs="Times New Roman"/>
          <w:sz w:val="28"/>
          <w:szCs w:val="28"/>
        </w:rPr>
        <w:t xml:space="preserve">     </w:t>
      </w:r>
      <w:r w:rsidR="005E727E" w:rsidRPr="00856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С.Е. Величко</w:t>
      </w:r>
    </w:p>
    <w:p w:rsidR="00F2350A" w:rsidRPr="00F2350A" w:rsidRDefault="00F2350A" w:rsidP="00F235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35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2350A" w:rsidRPr="00F2350A" w:rsidRDefault="00F2350A" w:rsidP="00F2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50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2350A" w:rsidRPr="00F2350A" w:rsidRDefault="00F2350A" w:rsidP="00F2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350A">
        <w:rPr>
          <w:rFonts w:ascii="Times New Roman" w:hAnsi="Times New Roman" w:cs="Times New Roman"/>
          <w:sz w:val="24"/>
          <w:szCs w:val="24"/>
        </w:rPr>
        <w:t>Гаринского  городского</w:t>
      </w:r>
      <w:proofErr w:type="gramEnd"/>
      <w:r w:rsidRPr="00F2350A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2350A" w:rsidRPr="00F2350A" w:rsidRDefault="00F2350A" w:rsidP="00F2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50A">
        <w:rPr>
          <w:rFonts w:ascii="Times New Roman" w:hAnsi="Times New Roman" w:cs="Times New Roman"/>
          <w:sz w:val="24"/>
          <w:szCs w:val="24"/>
        </w:rPr>
        <w:t>от 06.12.2019 г. N 511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6580F">
        <w:rPr>
          <w:rFonts w:ascii="Times New Roman" w:hAnsi="Times New Roman" w:cs="Times New Roman"/>
          <w:sz w:val="28"/>
          <w:szCs w:val="28"/>
        </w:rPr>
        <w:t>ПОРЯДОК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ОСУЩЕСТВЛЕНИЯ ПРЕТЕНЗИОННОЙ И ИСКОВОЙ РАБОТЫ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56580F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0F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1.1. Настоящий Порядок регулирует отношения по взысканию просроченной дебиторской задолженности между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56580F">
        <w:rPr>
          <w:rFonts w:ascii="Times New Roman" w:hAnsi="Times New Roman" w:cs="Times New Roman"/>
          <w:sz w:val="28"/>
          <w:szCs w:val="28"/>
        </w:rPr>
        <w:t xml:space="preserve"> доходов Гаринского городского округа (далее - Администраторы доходов) и лицами, имеющими задолженность в бюджет Гаринского городского округа.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1.2. Претензионная и исковая работа с просроченной дебиторской задолженностью осуществляется в три этапа: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претензионное (досудебное) урегулирование спора;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исковое производство (судебный порядок рассмотрения спора);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взаимодействие с ССП по взысканию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1.3. Работа с просроченной дебиторской задолженностью осуществляется лицами, уполномоченными руководителем администратора доходов на осуществление работы с просроченной дебиторской задолженностью.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1.4. Порядок осуществления претензионно-исковой работы с просроченной дебиторской задолженностью устанавливается настоящим Порядком в соответствии с Гражданским </w:t>
      </w:r>
      <w:hyperlink r:id="rId9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10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11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Свердловской области.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1.5. Для организации работы с просроченной дебиторской задолженностью главный администратор (администратор доходов) осуществляет внесение информации о работе с просроченной дебиторской задолженностью в соответствующие формы отчетности, составленные в электронном виде (далее - система учета).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6580F">
        <w:rPr>
          <w:rFonts w:ascii="Times New Roman" w:hAnsi="Times New Roman" w:cs="Times New Roman"/>
          <w:sz w:val="28"/>
          <w:szCs w:val="28"/>
        </w:rPr>
        <w:t xml:space="preserve">1.6. Главный администратор доходов осуществляет координацию и контроль за эффективностью и результативностью исполнения функций по работе с просроченной дебиторской задолженностью администратора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доходов. Контроль за эффективностью и результативностью исполнения функций по работе с просроченной дебиторской задолженностью осуществляется ответственным должностным лицом, назначаемым руководителем администратора доходов.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 АДМИНИСТРИРОВАНИЕ ПРОСРОЧЕННОЙ ДЕБИТОРСКОЙ ЗАДОЛЖЕННОСТИ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2.1. Администрирование просроченной дебиторской задолженности осуществляет соответствующее уполномоченное лицо администратора доходов.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 К функциям уполномоченного лица, ответственного за администрирование просроченной дебиторской задолженности, относится: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2.2.1. Ежедневный контроль за своевременностью и полнотой исполнения обязательств по договорам (соглашениям).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2.2.2. Учет и начисление сумм штрафных санкций (штрафы, пени и (или) проценты по </w:t>
      </w:r>
      <w:hyperlink r:id="rId12" w:history="1">
        <w:r w:rsidRPr="0056580F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за неисполнение или ненадлежащее исполнение обязательств в соответствии с условиями договоров (соглашений).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2.2.3. Контроль над поступлением денежных средств на лицевой счет администратора доходов для погашения просроченной дебиторской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2.2.4. Проведение инвентаризации просроченной дебиторской задолженности, образовавшейся в результате неисполнения либо ненадлежащего исполнения контрагентом обязательств по договорам, срок действия которых истек и просрочен более одного месяца.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2.2.5. Ежемесячное оформление и отправка уведомлений (претензий) по договорам (соглашениям) с просроченной дебиторской задолженностью.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2.2.6. Уведомления уполномоченных лиц, ответственных за исковую работу и работу с Федеральной службой судебных приставов, о поступлении денежных средств на лицевой счет администратора доходов в счет погашения просроченной дебиторской задолженности по договорам (соглашениям).</w:t>
      </w:r>
    </w:p>
    <w:p w:rsidR="00F2350A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2.2.7. Систематический мониторинг поступления информации и (или) документов о наличии оснований для признания просроченной дебиторской задолженности безнадежной к взысканию и передача информации уполномоченному лицу, ответственному за обеспечение работы комиссии по рассмотрению вопросов признания безнадежной к взысканию задолженности по платежам в бюджет Гаринского городского округа.</w:t>
      </w:r>
    </w:p>
    <w:p w:rsidR="00F2350A" w:rsidRPr="008565E2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2.2.8. </w:t>
      </w:r>
      <w:r w:rsidRPr="008565E2">
        <w:rPr>
          <w:rFonts w:ascii="Times New Roman" w:hAnsi="Times New Roman" w:cs="Times New Roman"/>
          <w:sz w:val="28"/>
          <w:szCs w:val="28"/>
        </w:rPr>
        <w:t>Инвентаризация просроченной задолженности проводится на постоянной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5E2">
        <w:rPr>
          <w:rFonts w:ascii="Times New Roman" w:hAnsi="Times New Roman" w:cs="Times New Roman"/>
          <w:sz w:val="28"/>
          <w:szCs w:val="28"/>
        </w:rPr>
        <w:t xml:space="preserve"> но не реже одного раза в квартал.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580F">
        <w:rPr>
          <w:rFonts w:ascii="Times New Roman" w:hAnsi="Times New Roman" w:cs="Times New Roman"/>
          <w:sz w:val="28"/>
          <w:szCs w:val="28"/>
        </w:rPr>
        <w:t xml:space="preserve">. Внесение информации о работе с просроченной дебиторской задолженностью в систему учета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 ДЕЙСТВИЯ АДМИНИСТРАТОРА ДОХОДОВ И ПОРЯДОК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РАБОТЫ С ПРОСРОЧЕННОЙ ДЕБИТОРСКОЙ ЗАДОЛЖЕННОСТЬЮ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3.1. Уполномоченное лицо, ответственное за администрирование просроченной дебиторской задолженности проводит следующие мероприятия: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переговоры с должником о добровольной оплате задолженности;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направление уведомлений с расчетом суммы пени на суммы платежей, не внесенных в бюджет в установленные сроки по договору (соглашению);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направление претензий с требованием об оплате задолженности, включая уведомление о принудительном взыскании задолженности с указанием негативных для должника последствий такого взыскания.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3.2. Претензия, направленная должнику с требованием об оплате </w:t>
      </w:r>
      <w:r w:rsidR="0024419B" w:rsidRPr="0056580F">
        <w:rPr>
          <w:rFonts w:ascii="Times New Roman" w:hAnsi="Times New Roman" w:cs="Times New Roman"/>
          <w:sz w:val="28"/>
          <w:szCs w:val="28"/>
        </w:rPr>
        <w:t>задолженности,</w:t>
      </w:r>
      <w:r w:rsidRPr="0056580F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негативных последствиях для должника, вызванных предъявлением иска и принудительным исполнением судебного акта.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3.3. Срок погашения задолженности, предоставляемый должнику в заявленном требовании, не должен превышать 30 дней. В обращении о погашении задолженности должны быть указаны размер и требование о погашении всей задолженности, срок погашения которой наступил на дату обращения.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3.4. Претензия (уведомление) предъявляется в письменной форме и подписывается руководителем администратора доходов.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3.5. Претензия (уведомление) отправляется заказным письмом с уведомлением о вручении, либо с применением иных средств связи, обеспечивающих фиксирование ее отправления, либо вручается под расписку.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3.6. Претензия (уведомление) подлежит рассмотрению в течение 30 дней со дня получения, если иной срок не установлен договором или соглашением сторон.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56580F">
        <w:rPr>
          <w:rFonts w:ascii="Times New Roman" w:hAnsi="Times New Roman" w:cs="Times New Roman"/>
          <w:sz w:val="28"/>
          <w:szCs w:val="28"/>
        </w:rPr>
        <w:t xml:space="preserve">3.7. В случае получения полного или частичного отказа в удовлетворении претензии или неполучении в срок ответа на претензию,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уполномоченное лицо, ответственное за администрирование просроченной дебиторской задолженности, направляет уполномоченному лицу, ответственному за исковую работу, в двух экземплярах следующие документы: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1) копию уведомления и претензии;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2) расчет суммы просроченной дебиторской задолженности и штрафных санкций за неисполнение или ненадлежащее исполнение обязательств в соответствии с условиями договора (соглашения);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3) иные документы, необходимые для обоснования исковых требований.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3.8. Уполномоченное лицо, ответственное за администрирование просроченной дебиторской задолженности, обязано сообщать уполномоченному лицу, ответственному за исковую работу обо всех новых фактах и обстоятельствах (уточнение размера исковых требований в связи с доначислением суммы просроченной дебиторской задолженности в размере, установленном договором (соглашением) и (или) правовыми актами Российской Федерации), имеющих отношение к предстоящему судебному разбирательству.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 Уполномоченное лицо, ответственное за исковую работу: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3.9.1. Проводит правовую экспертизу предоставленных документов в соответствии с </w:t>
      </w:r>
      <w:hyperlink w:anchor="P75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пяти рабочих дней со дня их поступления.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3.9.2. Направляет уведомление о расторжении договора (соглашения) и погашения просроченной дебиторской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3.9.3. В случае получения полного или частичного отказа в удовлетворении уведомления или неполучении в срок ответа на уведомление, направляет в суд исковое заявление о расторжении договора (соглашения) и взыскании просроченной дебиторской задолженности в соответствии с требованиями Арбитражного процессуального </w:t>
      </w:r>
      <w:hyperlink r:id="rId13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 или Гражданского процессуального </w:t>
      </w:r>
      <w:hyperlink r:id="rId14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 в срок не позднее 30 рабочих дней со дня истечения срока, указанного в уведомлении.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3.9.4. Осуществляет мониторинг принятия заявления о взыскании задолженности по договорам (соглашениям) к рассмотрению судом.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3.9.5. Принимает участие в судебных разбирательствах и совершение действий, обеспечивающих взыскание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3.9.6. Направляет в суд ходатайства о принятии обеспечительных мер в случае, если непринятие этих мер может затруднить или сделать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невозможным исполнение судебного акта.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3.9.7. Направляет в суд заявления о выдаче исполнительного листа в срок не позднее 10 рабочих дней со дня наступления срока выдачи исполнительного листа, если исполнительный лист не направлен судом самостоятельно.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3.9.8. Совершает действия по обжалованию актов, действий и (или) бездействия, препятствующих взысканию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3.9.9. Направляет исполнительный лист в Федеральную службу судебных приставов (далее - ФССП), в срок не позднее пяти рабочих дней, следующих за днем получения исполнительного документа.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3.9.10. Повторно направляет исполнительный лист в ФССП, в случае если срок предъявления для исполнения исполнительного документа, предусмотренный Федеральным </w:t>
      </w:r>
      <w:hyperlink r:id="rId15" w:history="1">
        <w:r w:rsidRPr="00565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от 2 октября 2007 года N 229-ФЗ "Об исполнительном производстве", не истек.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3.9.11. Осуществляет мониторинг поступления информации и (или) документов, которые подтверждают наличие оснований для признания просроченной дебиторской задолженности безнадежной к взысканию, и передает информацию и (или) документы уполномоченному лицу, ответственному за работу с ФССП, а также уполномоченному лицу, ответственному за обеспечение работы комиссии по рассмотрению вопросов признания безнадежной к взысканию задолженности по платежам в бюджет Гаринского городского округа.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3.9.12. Передает уполномоченному лицу, ответственному за администрирование просроченной дебиторской задолженности, информацию о ведении исковой работы для внесения в систему учета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 ВЗЫСКАНИЕ ПРОСРОЧЕННОЙ ДЕБИТОРСКОЙ ЗАДОЛЖЕННОСТИ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4.1. Взыскание просроченной дебиторской задолженности в рамках исполнительного производства осуществляет уполномоченное лицо, ответственное за работу с ФССП.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 К функциям уполномоченного лица, ответственного за работу с ФССП, относится: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4.2.1. Мониторинг ведения исполнительного производства, включая мониторинг за истечением сроков предъявления исполнительного документа к исполнению, поступлением информации и (или) документов об окончании (прекращении) исполнительного производства.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lastRenderedPageBreak/>
        <w:t>4.2.2. Обеспечение постоянного информационного взаимодействия со структурным подразделением ФССП в рамках осуществления работы по взысканию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4.2.3. Мониторинг финансового положения должников, изменения финансового положения должников с учетом информации, содержащейся в открытых источниках.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4.2.4. Направление выданного исполнительного документа в кредитные организации, Управление Федерального казначейства в случае наличия информации о счетах должника, открытых в кредитных организациях и в Управлении Федерального казначейства, для исполнения требований, содержащихся в исполнительном документе, в срок не позднее окончания рабочего дня, следующего за днем получения сведений о счетах должника.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4.2.5. Передача информации уполномоченному лицу, ответственному за администрирование просроченной дебиторской задолженности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5. ПРИЗНАНИЕ БЕЗНАДЕЖНОЙ К ВЗЫСКАНИЮ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И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СПИСАНИЕ БЕЗНАДЕЖНОЙ К ВЗЫСКАНИЮ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5.1. Признание и списание безнадежной к взысканию просроченной дебиторской задолженности осуществляется администратором доходов в соответствии с нормативными правовыми актами, утвержденны</w:t>
      </w:r>
      <w:r w:rsidR="00FB732C">
        <w:rPr>
          <w:rFonts w:ascii="Times New Roman" w:hAnsi="Times New Roman" w:cs="Times New Roman"/>
          <w:sz w:val="28"/>
          <w:szCs w:val="28"/>
        </w:rPr>
        <w:t>е 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применения решений о признании безнадежной к взысканию задолженности по платежам в бюджет бюджетной системы Свердловской области».</w:t>
      </w:r>
    </w:p>
    <w:p w:rsidR="00FB732C" w:rsidRPr="0056580F" w:rsidRDefault="00FB732C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6. КОНТРОЛЬ ИСПОЛНЕНИЯ ФУНКЦИЙ ПО РАБОТЕ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6.1. К обязанностям уполномоченного лица, ответственного за контроль выполнения функций по работе с просроченной дебиторской задолженностью относится: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- контроль за своевременностью внесения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 в систему учета информации по итогам работы с просроченной дебиторской задолженностью, ее полнотой и достоверностью;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- контроль за выполнением планов мероприятий по работе с просроченной дебиторской задолженностью, подготовкой отчетности о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работе с просроченной дебиторской задолженностью, отчетов о состоянии просроченной дебиторской задолженности;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контроль за достижением показателей эффективности и результативности работы с просроченной дебиторской задолженностью, их анализ;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подготовка предложений по формированию показателей эффективности и результативности работы с просроченной дебиторской задолженностью, выработка мер, направленных на устранение причин, влияющих на эффективность и результативность работы с просроченной дебиторской задолженностью, препятствующих снижению ее размера;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обеспечение взаимодействия с уполномоченным лицом Финансового управления администрации Гаринского городского округа, в том числе по вопросам своевременности представления информации и (или) документов о работе с просроченной дебиторской задолженностью, а также контроля за полнотой и достоверностью представляемых сведений;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согласование планов мероприятий по работе с просроченной дебиторской задолженностью администраторов доходов;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согласование отчетов о состоянии просроченной дебиторской задолженности и информации о выполнении планов мероприятий администратора доходов по снижению размера просроченной дебиторской задолженности.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7. ОТЧЕТНОСТЬ О ПРОВЕДЕНИИ ПРЕТЕНЗИОННОЙ И ИСКОВОЙ РАБОТЫ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7.1. Главные администраторы доходов бюджета Гаринского городского округа ежеквартально</w:t>
      </w:r>
      <w:r w:rsidR="0024419B">
        <w:rPr>
          <w:rFonts w:ascii="Times New Roman" w:hAnsi="Times New Roman" w:cs="Times New Roman"/>
          <w:sz w:val="28"/>
          <w:szCs w:val="28"/>
        </w:rPr>
        <w:t xml:space="preserve">, в сроки бюджетной отчетности </w:t>
      </w:r>
      <w:r w:rsidRPr="0056580F">
        <w:rPr>
          <w:rFonts w:ascii="Times New Roman" w:hAnsi="Times New Roman" w:cs="Times New Roman"/>
          <w:sz w:val="28"/>
          <w:szCs w:val="28"/>
        </w:rPr>
        <w:t xml:space="preserve">представляют в Финансовое управление администрации Гаринского городского округа (далее - Финансовое управление) </w:t>
      </w:r>
      <w:r w:rsidR="0024419B">
        <w:rPr>
          <w:rFonts w:ascii="Times New Roman" w:hAnsi="Times New Roman" w:cs="Times New Roman"/>
          <w:sz w:val="28"/>
          <w:szCs w:val="28"/>
        </w:rPr>
        <w:t>сведения</w:t>
      </w:r>
      <w:r w:rsidRPr="0056580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24419B">
        <w:rPr>
          <w:rFonts w:ascii="Times New Roman" w:hAnsi="Times New Roman" w:cs="Times New Roman"/>
          <w:sz w:val="28"/>
          <w:szCs w:val="28"/>
        </w:rPr>
        <w:t xml:space="preserve"> претензионной и</w:t>
      </w:r>
      <w:r w:rsidRPr="0056580F">
        <w:rPr>
          <w:rFonts w:ascii="Times New Roman" w:hAnsi="Times New Roman" w:cs="Times New Roman"/>
          <w:sz w:val="28"/>
          <w:szCs w:val="28"/>
        </w:rPr>
        <w:t xml:space="preserve"> исковой работы.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7.2. Финансовое управление ежеквартально до 30 числа месяца следующего за истекшим кварталом</w:t>
      </w:r>
      <w:r w:rsidR="0024419B">
        <w:rPr>
          <w:rFonts w:ascii="Times New Roman" w:hAnsi="Times New Roman" w:cs="Times New Roman"/>
          <w:sz w:val="28"/>
          <w:szCs w:val="28"/>
        </w:rPr>
        <w:t xml:space="preserve"> с исполнением бюджета</w:t>
      </w:r>
      <w:r w:rsidRPr="0056580F">
        <w:rPr>
          <w:rFonts w:ascii="Times New Roman" w:hAnsi="Times New Roman" w:cs="Times New Roman"/>
          <w:sz w:val="28"/>
          <w:szCs w:val="28"/>
        </w:rPr>
        <w:t xml:space="preserve"> представляет главе Гаринского городского округа отчет о проведении работы по сокращению задолженности и принятию своевременных мер по ее взысканию в отношении доходов, администрируемых главными администраторами доходов бюджета Гаринского городского округа.</w:t>
      </w:r>
    </w:p>
    <w:p w:rsidR="00823CFC" w:rsidRPr="008565E2" w:rsidRDefault="00823CFC" w:rsidP="00F235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23CFC" w:rsidRPr="008565E2" w:rsidSect="00FB732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08" w:rsidRDefault="00EC0408" w:rsidP="00BB3D92">
      <w:r>
        <w:separator/>
      </w:r>
    </w:p>
  </w:endnote>
  <w:endnote w:type="continuationSeparator" w:id="0">
    <w:p w:rsidR="00EC0408" w:rsidRDefault="00EC0408" w:rsidP="00BB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08" w:rsidRDefault="00EC0408" w:rsidP="00BB3D92">
      <w:r>
        <w:separator/>
      </w:r>
    </w:p>
  </w:footnote>
  <w:footnote w:type="continuationSeparator" w:id="0">
    <w:p w:rsidR="00EC0408" w:rsidRDefault="00EC0408" w:rsidP="00BB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8C6"/>
    <w:multiLevelType w:val="hybridMultilevel"/>
    <w:tmpl w:val="03BED93C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25303"/>
    <w:multiLevelType w:val="hybridMultilevel"/>
    <w:tmpl w:val="D97C01A4"/>
    <w:lvl w:ilvl="0" w:tplc="C982297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645C5E"/>
    <w:multiLevelType w:val="hybridMultilevel"/>
    <w:tmpl w:val="07F6C1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0C"/>
    <w:multiLevelType w:val="hybridMultilevel"/>
    <w:tmpl w:val="EF264E22"/>
    <w:lvl w:ilvl="0" w:tplc="947865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F7B66"/>
    <w:multiLevelType w:val="hybridMultilevel"/>
    <w:tmpl w:val="A8E28DB8"/>
    <w:lvl w:ilvl="0" w:tplc="66263A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E17BB"/>
    <w:multiLevelType w:val="hybridMultilevel"/>
    <w:tmpl w:val="283A9F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937FDB"/>
    <w:multiLevelType w:val="hybridMultilevel"/>
    <w:tmpl w:val="6504B56A"/>
    <w:lvl w:ilvl="0" w:tplc="18DC147C">
      <w:start w:val="1"/>
      <w:numFmt w:val="decimal"/>
      <w:lvlText w:val="%1."/>
      <w:lvlJc w:val="left"/>
      <w:pPr>
        <w:ind w:left="6096" w:hanging="283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6747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7482" w:hanging="180"/>
      </w:pPr>
    </w:lvl>
    <w:lvl w:ilvl="3" w:tplc="0419000F">
      <w:start w:val="1"/>
      <w:numFmt w:val="decimal"/>
      <w:lvlText w:val="%4."/>
      <w:lvlJc w:val="left"/>
      <w:pPr>
        <w:ind w:left="8202" w:hanging="360"/>
      </w:pPr>
    </w:lvl>
    <w:lvl w:ilvl="4" w:tplc="04190019">
      <w:start w:val="1"/>
      <w:numFmt w:val="lowerLetter"/>
      <w:lvlText w:val="%5."/>
      <w:lvlJc w:val="left"/>
      <w:pPr>
        <w:ind w:left="8922" w:hanging="360"/>
      </w:pPr>
    </w:lvl>
    <w:lvl w:ilvl="5" w:tplc="0419001B">
      <w:start w:val="1"/>
      <w:numFmt w:val="lowerRoman"/>
      <w:lvlText w:val="%6."/>
      <w:lvlJc w:val="right"/>
      <w:pPr>
        <w:ind w:left="9642" w:hanging="180"/>
      </w:pPr>
    </w:lvl>
    <w:lvl w:ilvl="6" w:tplc="0419000F">
      <w:start w:val="1"/>
      <w:numFmt w:val="decimal"/>
      <w:lvlText w:val="%7."/>
      <w:lvlJc w:val="left"/>
      <w:pPr>
        <w:ind w:left="10362" w:hanging="360"/>
      </w:pPr>
    </w:lvl>
    <w:lvl w:ilvl="7" w:tplc="04190019">
      <w:start w:val="1"/>
      <w:numFmt w:val="lowerLetter"/>
      <w:lvlText w:val="%8."/>
      <w:lvlJc w:val="left"/>
      <w:pPr>
        <w:ind w:left="11082" w:hanging="360"/>
      </w:pPr>
    </w:lvl>
    <w:lvl w:ilvl="8" w:tplc="0419001B">
      <w:start w:val="1"/>
      <w:numFmt w:val="lowerRoman"/>
      <w:lvlText w:val="%9."/>
      <w:lvlJc w:val="right"/>
      <w:pPr>
        <w:ind w:left="11802" w:hanging="180"/>
      </w:pPr>
    </w:lvl>
  </w:abstractNum>
  <w:abstractNum w:abstractNumId="9" w15:restartNumberingAfterBreak="0">
    <w:nsid w:val="3C570C96"/>
    <w:multiLevelType w:val="hybridMultilevel"/>
    <w:tmpl w:val="7AD229B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04BF"/>
    <w:multiLevelType w:val="hybridMultilevel"/>
    <w:tmpl w:val="E40E7AB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573D0"/>
    <w:multiLevelType w:val="hybridMultilevel"/>
    <w:tmpl w:val="79622DB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4AC"/>
    <w:multiLevelType w:val="hybridMultilevel"/>
    <w:tmpl w:val="2B4EC8F8"/>
    <w:lvl w:ilvl="0" w:tplc="87F67AE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D63F89"/>
    <w:multiLevelType w:val="hybridMultilevel"/>
    <w:tmpl w:val="3050C4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76550"/>
    <w:multiLevelType w:val="hybridMultilevel"/>
    <w:tmpl w:val="428C79A2"/>
    <w:lvl w:ilvl="0" w:tplc="B5C4A278">
      <w:start w:val="2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CF70A9"/>
    <w:multiLevelType w:val="hybridMultilevel"/>
    <w:tmpl w:val="48126AA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8B0"/>
    <w:multiLevelType w:val="hybridMultilevel"/>
    <w:tmpl w:val="E44604D4"/>
    <w:lvl w:ilvl="0" w:tplc="312230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513C1E"/>
    <w:multiLevelType w:val="hybridMultilevel"/>
    <w:tmpl w:val="BBC85870"/>
    <w:lvl w:ilvl="0" w:tplc="986280B8">
      <w:start w:val="1"/>
      <w:numFmt w:val="decimal"/>
      <w:lvlText w:val="%1."/>
      <w:lvlJc w:val="left"/>
      <w:pPr>
        <w:ind w:left="1332" w:hanging="79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616AB7"/>
    <w:multiLevelType w:val="hybridMultilevel"/>
    <w:tmpl w:val="DA626F58"/>
    <w:lvl w:ilvl="0" w:tplc="5E66CEFA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462D81"/>
    <w:multiLevelType w:val="hybridMultilevel"/>
    <w:tmpl w:val="F3AA77B2"/>
    <w:lvl w:ilvl="0" w:tplc="7C9AC13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4B75DA"/>
    <w:multiLevelType w:val="hybridMultilevel"/>
    <w:tmpl w:val="A9B88664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A62814"/>
    <w:multiLevelType w:val="hybridMultilevel"/>
    <w:tmpl w:val="CB2C0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3C32"/>
    <w:multiLevelType w:val="hybridMultilevel"/>
    <w:tmpl w:val="2E9EBCEC"/>
    <w:lvl w:ilvl="0" w:tplc="C3F88FC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1FB9"/>
    <w:multiLevelType w:val="hybridMultilevel"/>
    <w:tmpl w:val="BEFEC460"/>
    <w:lvl w:ilvl="0" w:tplc="37227E22">
      <w:start w:val="1"/>
      <w:numFmt w:val="decimal"/>
      <w:lvlText w:val="%1."/>
      <w:lvlJc w:val="left"/>
      <w:pPr>
        <w:ind w:left="852" w:hanging="852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02923"/>
    <w:multiLevelType w:val="hybridMultilevel"/>
    <w:tmpl w:val="99968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0"/>
  </w:num>
  <w:num w:numId="6">
    <w:abstractNumId w:val="5"/>
  </w:num>
  <w:num w:numId="7">
    <w:abstractNumId w:val="22"/>
  </w:num>
  <w:num w:numId="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  <w:color w:val="auto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2"/>
  </w:num>
  <w:num w:numId="27">
    <w:abstractNumId w:val="6"/>
  </w:num>
  <w:num w:numId="28">
    <w:abstractNumId w:val="15"/>
  </w:num>
  <w:num w:numId="29">
    <w:abstractNumId w:val="9"/>
  </w:num>
  <w:num w:numId="30">
    <w:abstractNumId w:val="12"/>
  </w:num>
  <w:num w:numId="31">
    <w:abstractNumId w:val="16"/>
  </w:num>
  <w:num w:numId="32">
    <w:abstractNumId w:val="14"/>
  </w:num>
  <w:num w:numId="33">
    <w:abstractNumId w:val="18"/>
  </w:num>
  <w:num w:numId="34">
    <w:abstractNumId w:val="7"/>
  </w:num>
  <w:num w:numId="35">
    <w:abstractNumId w:val="21"/>
  </w:num>
  <w:num w:numId="36">
    <w:abstractNumId w:val="24"/>
  </w:num>
  <w:num w:numId="37">
    <w:abstractNumId w:val="11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8"/>
    <w:rsid w:val="00004D84"/>
    <w:rsid w:val="000060C4"/>
    <w:rsid w:val="00010618"/>
    <w:rsid w:val="00011DEF"/>
    <w:rsid w:val="00014F8F"/>
    <w:rsid w:val="0001573C"/>
    <w:rsid w:val="00015EAF"/>
    <w:rsid w:val="00016C04"/>
    <w:rsid w:val="00021342"/>
    <w:rsid w:val="000238A4"/>
    <w:rsid w:val="00032EF4"/>
    <w:rsid w:val="00035186"/>
    <w:rsid w:val="000357BB"/>
    <w:rsid w:val="000360C3"/>
    <w:rsid w:val="00036ADD"/>
    <w:rsid w:val="0004759D"/>
    <w:rsid w:val="00057360"/>
    <w:rsid w:val="00065AFC"/>
    <w:rsid w:val="0006750B"/>
    <w:rsid w:val="00087362"/>
    <w:rsid w:val="000879EA"/>
    <w:rsid w:val="00091ED2"/>
    <w:rsid w:val="00097520"/>
    <w:rsid w:val="000B0A6C"/>
    <w:rsid w:val="000B19C8"/>
    <w:rsid w:val="000B3CED"/>
    <w:rsid w:val="000B6818"/>
    <w:rsid w:val="000C071D"/>
    <w:rsid w:val="000C3071"/>
    <w:rsid w:val="000C51C1"/>
    <w:rsid w:val="000C6509"/>
    <w:rsid w:val="000D0464"/>
    <w:rsid w:val="000D1833"/>
    <w:rsid w:val="000D1D95"/>
    <w:rsid w:val="000D1F15"/>
    <w:rsid w:val="000D44F5"/>
    <w:rsid w:val="000E6EB5"/>
    <w:rsid w:val="000F0DE3"/>
    <w:rsid w:val="000F0E46"/>
    <w:rsid w:val="000F15DE"/>
    <w:rsid w:val="000F2D9D"/>
    <w:rsid w:val="000F61B9"/>
    <w:rsid w:val="000F6757"/>
    <w:rsid w:val="000F6F27"/>
    <w:rsid w:val="0010009B"/>
    <w:rsid w:val="001011C1"/>
    <w:rsid w:val="001031C1"/>
    <w:rsid w:val="00106244"/>
    <w:rsid w:val="001065DD"/>
    <w:rsid w:val="001069D7"/>
    <w:rsid w:val="00107154"/>
    <w:rsid w:val="00110ABA"/>
    <w:rsid w:val="00112C10"/>
    <w:rsid w:val="001135DE"/>
    <w:rsid w:val="0011557E"/>
    <w:rsid w:val="00116C34"/>
    <w:rsid w:val="0011710A"/>
    <w:rsid w:val="001214D2"/>
    <w:rsid w:val="001263FF"/>
    <w:rsid w:val="0012777B"/>
    <w:rsid w:val="001310B0"/>
    <w:rsid w:val="00131134"/>
    <w:rsid w:val="00133DAD"/>
    <w:rsid w:val="0013433B"/>
    <w:rsid w:val="0013614F"/>
    <w:rsid w:val="001404AF"/>
    <w:rsid w:val="001413F9"/>
    <w:rsid w:val="00141477"/>
    <w:rsid w:val="00141944"/>
    <w:rsid w:val="00142100"/>
    <w:rsid w:val="001501E1"/>
    <w:rsid w:val="0015371F"/>
    <w:rsid w:val="0015484C"/>
    <w:rsid w:val="00154892"/>
    <w:rsid w:val="00156307"/>
    <w:rsid w:val="00157123"/>
    <w:rsid w:val="0016043C"/>
    <w:rsid w:val="00161909"/>
    <w:rsid w:val="001667F7"/>
    <w:rsid w:val="001718F6"/>
    <w:rsid w:val="00172ABE"/>
    <w:rsid w:val="00175723"/>
    <w:rsid w:val="00183790"/>
    <w:rsid w:val="00186E38"/>
    <w:rsid w:val="00186F70"/>
    <w:rsid w:val="001917D0"/>
    <w:rsid w:val="001926EA"/>
    <w:rsid w:val="0019422A"/>
    <w:rsid w:val="001965C8"/>
    <w:rsid w:val="001A13AF"/>
    <w:rsid w:val="001A48A7"/>
    <w:rsid w:val="001A75E6"/>
    <w:rsid w:val="001B0457"/>
    <w:rsid w:val="001B4B86"/>
    <w:rsid w:val="001B5CC4"/>
    <w:rsid w:val="001C061E"/>
    <w:rsid w:val="001C07C7"/>
    <w:rsid w:val="001C2475"/>
    <w:rsid w:val="001C6B5D"/>
    <w:rsid w:val="001C79F9"/>
    <w:rsid w:val="001C7E1B"/>
    <w:rsid w:val="001C7E30"/>
    <w:rsid w:val="001D15B4"/>
    <w:rsid w:val="001D3B7B"/>
    <w:rsid w:val="001D4575"/>
    <w:rsid w:val="001D5703"/>
    <w:rsid w:val="001D7434"/>
    <w:rsid w:val="001D74EB"/>
    <w:rsid w:val="001E0D08"/>
    <w:rsid w:val="001E3EE1"/>
    <w:rsid w:val="001E5700"/>
    <w:rsid w:val="001E5C8C"/>
    <w:rsid w:val="001F00B7"/>
    <w:rsid w:val="001F106E"/>
    <w:rsid w:val="001F1BD1"/>
    <w:rsid w:val="001F1FCE"/>
    <w:rsid w:val="001F51A2"/>
    <w:rsid w:val="00205123"/>
    <w:rsid w:val="00211495"/>
    <w:rsid w:val="0021551F"/>
    <w:rsid w:val="002160AA"/>
    <w:rsid w:val="00216DEA"/>
    <w:rsid w:val="0022667D"/>
    <w:rsid w:val="00234273"/>
    <w:rsid w:val="00234680"/>
    <w:rsid w:val="00234DEB"/>
    <w:rsid w:val="0024038A"/>
    <w:rsid w:val="00240E57"/>
    <w:rsid w:val="00244003"/>
    <w:rsid w:val="0024419B"/>
    <w:rsid w:val="0024758A"/>
    <w:rsid w:val="002517F1"/>
    <w:rsid w:val="0025368C"/>
    <w:rsid w:val="00253A2E"/>
    <w:rsid w:val="0025459D"/>
    <w:rsid w:val="00256350"/>
    <w:rsid w:val="0025723C"/>
    <w:rsid w:val="00257C22"/>
    <w:rsid w:val="00260091"/>
    <w:rsid w:val="00261799"/>
    <w:rsid w:val="00261E0E"/>
    <w:rsid w:val="00262A55"/>
    <w:rsid w:val="00262E7F"/>
    <w:rsid w:val="002666B5"/>
    <w:rsid w:val="00266A28"/>
    <w:rsid w:val="00267A98"/>
    <w:rsid w:val="00272C41"/>
    <w:rsid w:val="002803C2"/>
    <w:rsid w:val="00281022"/>
    <w:rsid w:val="00285920"/>
    <w:rsid w:val="0029772B"/>
    <w:rsid w:val="002A183D"/>
    <w:rsid w:val="002A2432"/>
    <w:rsid w:val="002A3855"/>
    <w:rsid w:val="002A5E1E"/>
    <w:rsid w:val="002A711A"/>
    <w:rsid w:val="002A77C8"/>
    <w:rsid w:val="002A7CE0"/>
    <w:rsid w:val="002B0C00"/>
    <w:rsid w:val="002B0F46"/>
    <w:rsid w:val="002B6B4F"/>
    <w:rsid w:val="002B7842"/>
    <w:rsid w:val="002C0F49"/>
    <w:rsid w:val="002C2552"/>
    <w:rsid w:val="002C2A04"/>
    <w:rsid w:val="002C53BD"/>
    <w:rsid w:val="002C628E"/>
    <w:rsid w:val="002D2B0C"/>
    <w:rsid w:val="002E4746"/>
    <w:rsid w:val="002E5F7F"/>
    <w:rsid w:val="002E6BF7"/>
    <w:rsid w:val="002F4E42"/>
    <w:rsid w:val="002F4F0C"/>
    <w:rsid w:val="002F5E0D"/>
    <w:rsid w:val="002F7104"/>
    <w:rsid w:val="002F7E2B"/>
    <w:rsid w:val="0030071E"/>
    <w:rsid w:val="00301514"/>
    <w:rsid w:val="003039B2"/>
    <w:rsid w:val="0030591B"/>
    <w:rsid w:val="00306C6C"/>
    <w:rsid w:val="003101EE"/>
    <w:rsid w:val="00323D15"/>
    <w:rsid w:val="0032401E"/>
    <w:rsid w:val="00324393"/>
    <w:rsid w:val="00326669"/>
    <w:rsid w:val="00332147"/>
    <w:rsid w:val="00341657"/>
    <w:rsid w:val="00345FCB"/>
    <w:rsid w:val="003470AD"/>
    <w:rsid w:val="00353485"/>
    <w:rsid w:val="00355256"/>
    <w:rsid w:val="00356421"/>
    <w:rsid w:val="003601B2"/>
    <w:rsid w:val="003612A4"/>
    <w:rsid w:val="00362F13"/>
    <w:rsid w:val="003653C9"/>
    <w:rsid w:val="0037145E"/>
    <w:rsid w:val="00371AEE"/>
    <w:rsid w:val="00371E77"/>
    <w:rsid w:val="00373406"/>
    <w:rsid w:val="00374B6B"/>
    <w:rsid w:val="0037503F"/>
    <w:rsid w:val="00375719"/>
    <w:rsid w:val="0037636E"/>
    <w:rsid w:val="00376FB0"/>
    <w:rsid w:val="00380648"/>
    <w:rsid w:val="003809D8"/>
    <w:rsid w:val="00381134"/>
    <w:rsid w:val="0038192C"/>
    <w:rsid w:val="003859C8"/>
    <w:rsid w:val="003878A6"/>
    <w:rsid w:val="00391722"/>
    <w:rsid w:val="00394347"/>
    <w:rsid w:val="00395FA7"/>
    <w:rsid w:val="00397D33"/>
    <w:rsid w:val="003A0D95"/>
    <w:rsid w:val="003A23F6"/>
    <w:rsid w:val="003A3F16"/>
    <w:rsid w:val="003A51C9"/>
    <w:rsid w:val="003A5450"/>
    <w:rsid w:val="003A647C"/>
    <w:rsid w:val="003A6CFB"/>
    <w:rsid w:val="003A6ECF"/>
    <w:rsid w:val="003A7590"/>
    <w:rsid w:val="003B0463"/>
    <w:rsid w:val="003B1D6B"/>
    <w:rsid w:val="003B2822"/>
    <w:rsid w:val="003B2D88"/>
    <w:rsid w:val="003B2EC9"/>
    <w:rsid w:val="003B307F"/>
    <w:rsid w:val="003B733D"/>
    <w:rsid w:val="003B748C"/>
    <w:rsid w:val="003B7A22"/>
    <w:rsid w:val="003B7EDD"/>
    <w:rsid w:val="003C02F6"/>
    <w:rsid w:val="003C10DA"/>
    <w:rsid w:val="003C17BA"/>
    <w:rsid w:val="003C2824"/>
    <w:rsid w:val="003C2A27"/>
    <w:rsid w:val="003C3E1C"/>
    <w:rsid w:val="003C5034"/>
    <w:rsid w:val="003D0147"/>
    <w:rsid w:val="003D2D06"/>
    <w:rsid w:val="003D4B72"/>
    <w:rsid w:val="003D62F4"/>
    <w:rsid w:val="003D7C78"/>
    <w:rsid w:val="003E2FD8"/>
    <w:rsid w:val="003E3605"/>
    <w:rsid w:val="003E5512"/>
    <w:rsid w:val="003F27B0"/>
    <w:rsid w:val="003F294E"/>
    <w:rsid w:val="003F4C92"/>
    <w:rsid w:val="003F64E4"/>
    <w:rsid w:val="003F7440"/>
    <w:rsid w:val="00404A0B"/>
    <w:rsid w:val="00405F05"/>
    <w:rsid w:val="004119E6"/>
    <w:rsid w:val="00412889"/>
    <w:rsid w:val="00415986"/>
    <w:rsid w:val="00417593"/>
    <w:rsid w:val="00422B58"/>
    <w:rsid w:val="00424A21"/>
    <w:rsid w:val="00424CD0"/>
    <w:rsid w:val="00431286"/>
    <w:rsid w:val="00432074"/>
    <w:rsid w:val="00436989"/>
    <w:rsid w:val="00440E64"/>
    <w:rsid w:val="00443FEC"/>
    <w:rsid w:val="00444ACC"/>
    <w:rsid w:val="0044517D"/>
    <w:rsid w:val="004454FA"/>
    <w:rsid w:val="00447CC8"/>
    <w:rsid w:val="004509A3"/>
    <w:rsid w:val="004549A6"/>
    <w:rsid w:val="00454BAC"/>
    <w:rsid w:val="00456C5F"/>
    <w:rsid w:val="00456E0E"/>
    <w:rsid w:val="00457020"/>
    <w:rsid w:val="00457CC3"/>
    <w:rsid w:val="0046084B"/>
    <w:rsid w:val="0046216F"/>
    <w:rsid w:val="00462F37"/>
    <w:rsid w:val="00463B00"/>
    <w:rsid w:val="004640AC"/>
    <w:rsid w:val="00465296"/>
    <w:rsid w:val="00467AC6"/>
    <w:rsid w:val="0047190B"/>
    <w:rsid w:val="00472A1E"/>
    <w:rsid w:val="004747E0"/>
    <w:rsid w:val="00482B2B"/>
    <w:rsid w:val="0048392C"/>
    <w:rsid w:val="00490004"/>
    <w:rsid w:val="0049027D"/>
    <w:rsid w:val="004916CA"/>
    <w:rsid w:val="00491A45"/>
    <w:rsid w:val="00491E84"/>
    <w:rsid w:val="00494864"/>
    <w:rsid w:val="00496252"/>
    <w:rsid w:val="00497B84"/>
    <w:rsid w:val="004A3485"/>
    <w:rsid w:val="004A4EA6"/>
    <w:rsid w:val="004A7332"/>
    <w:rsid w:val="004B2B7C"/>
    <w:rsid w:val="004B3017"/>
    <w:rsid w:val="004B380D"/>
    <w:rsid w:val="004B7E7E"/>
    <w:rsid w:val="004C17AD"/>
    <w:rsid w:val="004C4FC6"/>
    <w:rsid w:val="004C6594"/>
    <w:rsid w:val="004D0BF6"/>
    <w:rsid w:val="004D30C3"/>
    <w:rsid w:val="004D4345"/>
    <w:rsid w:val="004E3858"/>
    <w:rsid w:val="004E4BB9"/>
    <w:rsid w:val="004E7320"/>
    <w:rsid w:val="004F1858"/>
    <w:rsid w:val="004F3A53"/>
    <w:rsid w:val="004F3FB1"/>
    <w:rsid w:val="004F4011"/>
    <w:rsid w:val="004F4307"/>
    <w:rsid w:val="004F7764"/>
    <w:rsid w:val="00500C41"/>
    <w:rsid w:val="005026B7"/>
    <w:rsid w:val="00505FA8"/>
    <w:rsid w:val="00512AB4"/>
    <w:rsid w:val="00515CDF"/>
    <w:rsid w:val="00525E08"/>
    <w:rsid w:val="00533C89"/>
    <w:rsid w:val="005347DB"/>
    <w:rsid w:val="005354CB"/>
    <w:rsid w:val="0054386E"/>
    <w:rsid w:val="00544F41"/>
    <w:rsid w:val="0054526D"/>
    <w:rsid w:val="005459C9"/>
    <w:rsid w:val="00546116"/>
    <w:rsid w:val="0054702B"/>
    <w:rsid w:val="00547CC4"/>
    <w:rsid w:val="0055352E"/>
    <w:rsid w:val="00554F93"/>
    <w:rsid w:val="005564E6"/>
    <w:rsid w:val="00567AC9"/>
    <w:rsid w:val="005723C2"/>
    <w:rsid w:val="00576573"/>
    <w:rsid w:val="0057676A"/>
    <w:rsid w:val="005810DA"/>
    <w:rsid w:val="005814F0"/>
    <w:rsid w:val="0058220B"/>
    <w:rsid w:val="005822B1"/>
    <w:rsid w:val="005861D8"/>
    <w:rsid w:val="005871B4"/>
    <w:rsid w:val="00590261"/>
    <w:rsid w:val="00594D60"/>
    <w:rsid w:val="00595260"/>
    <w:rsid w:val="005A0086"/>
    <w:rsid w:val="005A0102"/>
    <w:rsid w:val="005A23E5"/>
    <w:rsid w:val="005A4C04"/>
    <w:rsid w:val="005A70AA"/>
    <w:rsid w:val="005B5EAB"/>
    <w:rsid w:val="005B6442"/>
    <w:rsid w:val="005C028B"/>
    <w:rsid w:val="005C120F"/>
    <w:rsid w:val="005C7566"/>
    <w:rsid w:val="005D1363"/>
    <w:rsid w:val="005E003A"/>
    <w:rsid w:val="005E06E9"/>
    <w:rsid w:val="005E078A"/>
    <w:rsid w:val="005E223D"/>
    <w:rsid w:val="005E6A8C"/>
    <w:rsid w:val="005E727E"/>
    <w:rsid w:val="005E7571"/>
    <w:rsid w:val="005F02A9"/>
    <w:rsid w:val="005F2DCF"/>
    <w:rsid w:val="005F4C63"/>
    <w:rsid w:val="005F5FC2"/>
    <w:rsid w:val="005F69A8"/>
    <w:rsid w:val="005F6C98"/>
    <w:rsid w:val="005F7D89"/>
    <w:rsid w:val="00603F5C"/>
    <w:rsid w:val="00605BF5"/>
    <w:rsid w:val="0060618C"/>
    <w:rsid w:val="00606270"/>
    <w:rsid w:val="006112C7"/>
    <w:rsid w:val="00612759"/>
    <w:rsid w:val="006162C3"/>
    <w:rsid w:val="006164C1"/>
    <w:rsid w:val="0061674F"/>
    <w:rsid w:val="006215EA"/>
    <w:rsid w:val="00625742"/>
    <w:rsid w:val="006303AF"/>
    <w:rsid w:val="00630EF5"/>
    <w:rsid w:val="006345F2"/>
    <w:rsid w:val="006355C8"/>
    <w:rsid w:val="00636786"/>
    <w:rsid w:val="00637121"/>
    <w:rsid w:val="00642ABE"/>
    <w:rsid w:val="006439BF"/>
    <w:rsid w:val="00644631"/>
    <w:rsid w:val="00645501"/>
    <w:rsid w:val="00646030"/>
    <w:rsid w:val="0064674E"/>
    <w:rsid w:val="00647E97"/>
    <w:rsid w:val="00652B81"/>
    <w:rsid w:val="00652D8C"/>
    <w:rsid w:val="00652E92"/>
    <w:rsid w:val="0065395E"/>
    <w:rsid w:val="00654391"/>
    <w:rsid w:val="00654D0B"/>
    <w:rsid w:val="006576B5"/>
    <w:rsid w:val="00664A96"/>
    <w:rsid w:val="00665362"/>
    <w:rsid w:val="0066593B"/>
    <w:rsid w:val="00665FCD"/>
    <w:rsid w:val="00666CC0"/>
    <w:rsid w:val="00670761"/>
    <w:rsid w:val="00674614"/>
    <w:rsid w:val="00683011"/>
    <w:rsid w:val="0068456A"/>
    <w:rsid w:val="00684C40"/>
    <w:rsid w:val="006866DE"/>
    <w:rsid w:val="00694B53"/>
    <w:rsid w:val="00694CB2"/>
    <w:rsid w:val="00695DFD"/>
    <w:rsid w:val="006A0016"/>
    <w:rsid w:val="006A0EA5"/>
    <w:rsid w:val="006A10DB"/>
    <w:rsid w:val="006A11E0"/>
    <w:rsid w:val="006A423E"/>
    <w:rsid w:val="006A42BB"/>
    <w:rsid w:val="006A679D"/>
    <w:rsid w:val="006A74FF"/>
    <w:rsid w:val="006B041D"/>
    <w:rsid w:val="006B1962"/>
    <w:rsid w:val="006B6D1F"/>
    <w:rsid w:val="006C03CF"/>
    <w:rsid w:val="006C339E"/>
    <w:rsid w:val="006C3555"/>
    <w:rsid w:val="006C4AA0"/>
    <w:rsid w:val="006C580C"/>
    <w:rsid w:val="006C78D4"/>
    <w:rsid w:val="006D0294"/>
    <w:rsid w:val="006D1688"/>
    <w:rsid w:val="006D24F3"/>
    <w:rsid w:val="006E1189"/>
    <w:rsid w:val="006E39AD"/>
    <w:rsid w:val="006E5A7C"/>
    <w:rsid w:val="006E5FFB"/>
    <w:rsid w:val="006E7A13"/>
    <w:rsid w:val="006F05D3"/>
    <w:rsid w:val="006F11B9"/>
    <w:rsid w:val="006F2F75"/>
    <w:rsid w:val="006F5585"/>
    <w:rsid w:val="006F63FF"/>
    <w:rsid w:val="006F6604"/>
    <w:rsid w:val="007016E5"/>
    <w:rsid w:val="00705C66"/>
    <w:rsid w:val="007072DE"/>
    <w:rsid w:val="00707FB7"/>
    <w:rsid w:val="007109AF"/>
    <w:rsid w:val="007122B3"/>
    <w:rsid w:val="00722F59"/>
    <w:rsid w:val="00724494"/>
    <w:rsid w:val="00725630"/>
    <w:rsid w:val="007266C3"/>
    <w:rsid w:val="007267F4"/>
    <w:rsid w:val="0072737F"/>
    <w:rsid w:val="007277AA"/>
    <w:rsid w:val="00731C02"/>
    <w:rsid w:val="00732919"/>
    <w:rsid w:val="007355B9"/>
    <w:rsid w:val="00737DDE"/>
    <w:rsid w:val="00740748"/>
    <w:rsid w:val="00740CF9"/>
    <w:rsid w:val="0074323C"/>
    <w:rsid w:val="0074384A"/>
    <w:rsid w:val="00745A16"/>
    <w:rsid w:val="0074612D"/>
    <w:rsid w:val="00753C53"/>
    <w:rsid w:val="00753EA1"/>
    <w:rsid w:val="00754563"/>
    <w:rsid w:val="007573EB"/>
    <w:rsid w:val="0075753D"/>
    <w:rsid w:val="00757F83"/>
    <w:rsid w:val="0076086E"/>
    <w:rsid w:val="00761693"/>
    <w:rsid w:val="00763916"/>
    <w:rsid w:val="007643F7"/>
    <w:rsid w:val="00776DB3"/>
    <w:rsid w:val="00782677"/>
    <w:rsid w:val="0078322B"/>
    <w:rsid w:val="007845D6"/>
    <w:rsid w:val="00786453"/>
    <w:rsid w:val="007875E1"/>
    <w:rsid w:val="0078797C"/>
    <w:rsid w:val="00792C75"/>
    <w:rsid w:val="00793531"/>
    <w:rsid w:val="00794204"/>
    <w:rsid w:val="0079528C"/>
    <w:rsid w:val="00795E62"/>
    <w:rsid w:val="007A162B"/>
    <w:rsid w:val="007A3621"/>
    <w:rsid w:val="007A549A"/>
    <w:rsid w:val="007A561C"/>
    <w:rsid w:val="007B1E51"/>
    <w:rsid w:val="007B47A3"/>
    <w:rsid w:val="007B5318"/>
    <w:rsid w:val="007B6088"/>
    <w:rsid w:val="007B702D"/>
    <w:rsid w:val="007C6458"/>
    <w:rsid w:val="007D09B4"/>
    <w:rsid w:val="007D3DB8"/>
    <w:rsid w:val="007D5A0A"/>
    <w:rsid w:val="007D6721"/>
    <w:rsid w:val="007E6CE9"/>
    <w:rsid w:val="007F034D"/>
    <w:rsid w:val="007F04F8"/>
    <w:rsid w:val="007F3248"/>
    <w:rsid w:val="007F4C26"/>
    <w:rsid w:val="007F6A55"/>
    <w:rsid w:val="007F72BB"/>
    <w:rsid w:val="007F74E6"/>
    <w:rsid w:val="00801C31"/>
    <w:rsid w:val="00802DB6"/>
    <w:rsid w:val="0081103E"/>
    <w:rsid w:val="008120F6"/>
    <w:rsid w:val="0081318F"/>
    <w:rsid w:val="008135FC"/>
    <w:rsid w:val="008141F4"/>
    <w:rsid w:val="008156A6"/>
    <w:rsid w:val="00820C57"/>
    <w:rsid w:val="00823CFC"/>
    <w:rsid w:val="0083293F"/>
    <w:rsid w:val="00832ACD"/>
    <w:rsid w:val="00834D04"/>
    <w:rsid w:val="00836FA8"/>
    <w:rsid w:val="00843291"/>
    <w:rsid w:val="008454AB"/>
    <w:rsid w:val="00845C7E"/>
    <w:rsid w:val="0084702A"/>
    <w:rsid w:val="008507FB"/>
    <w:rsid w:val="0085165C"/>
    <w:rsid w:val="008535D5"/>
    <w:rsid w:val="008565E2"/>
    <w:rsid w:val="008568EC"/>
    <w:rsid w:val="00861460"/>
    <w:rsid w:val="00861D2F"/>
    <w:rsid w:val="00861FED"/>
    <w:rsid w:val="00863C06"/>
    <w:rsid w:val="00865843"/>
    <w:rsid w:val="0086621F"/>
    <w:rsid w:val="008668E3"/>
    <w:rsid w:val="008700B8"/>
    <w:rsid w:val="0087301A"/>
    <w:rsid w:val="00873B31"/>
    <w:rsid w:val="00884B71"/>
    <w:rsid w:val="00891C3B"/>
    <w:rsid w:val="008966B9"/>
    <w:rsid w:val="008A0F8E"/>
    <w:rsid w:val="008A1EB7"/>
    <w:rsid w:val="008A3D6E"/>
    <w:rsid w:val="008A5CD3"/>
    <w:rsid w:val="008B0C1D"/>
    <w:rsid w:val="008B47E0"/>
    <w:rsid w:val="008B5855"/>
    <w:rsid w:val="008B6024"/>
    <w:rsid w:val="008B6823"/>
    <w:rsid w:val="008B6D0C"/>
    <w:rsid w:val="008B730D"/>
    <w:rsid w:val="008C03AB"/>
    <w:rsid w:val="008C0990"/>
    <w:rsid w:val="008C1695"/>
    <w:rsid w:val="008C2932"/>
    <w:rsid w:val="008C4799"/>
    <w:rsid w:val="008D0033"/>
    <w:rsid w:val="008D0F7C"/>
    <w:rsid w:val="008D3F4C"/>
    <w:rsid w:val="008D61B6"/>
    <w:rsid w:val="008D7632"/>
    <w:rsid w:val="008F1951"/>
    <w:rsid w:val="008F45BD"/>
    <w:rsid w:val="008F4D7B"/>
    <w:rsid w:val="008F6E03"/>
    <w:rsid w:val="00900BA8"/>
    <w:rsid w:val="00901F69"/>
    <w:rsid w:val="009031AC"/>
    <w:rsid w:val="0090651E"/>
    <w:rsid w:val="009118C0"/>
    <w:rsid w:val="00913451"/>
    <w:rsid w:val="00920571"/>
    <w:rsid w:val="009206A3"/>
    <w:rsid w:val="00920967"/>
    <w:rsid w:val="0093108C"/>
    <w:rsid w:val="00931DB4"/>
    <w:rsid w:val="00932758"/>
    <w:rsid w:val="00932A74"/>
    <w:rsid w:val="0093340E"/>
    <w:rsid w:val="009376EF"/>
    <w:rsid w:val="00937D0E"/>
    <w:rsid w:val="0094297F"/>
    <w:rsid w:val="00942F41"/>
    <w:rsid w:val="009439C3"/>
    <w:rsid w:val="0094671C"/>
    <w:rsid w:val="0095432F"/>
    <w:rsid w:val="00955D8F"/>
    <w:rsid w:val="00957BD3"/>
    <w:rsid w:val="0096227A"/>
    <w:rsid w:val="00966D1E"/>
    <w:rsid w:val="00967BA0"/>
    <w:rsid w:val="00970A31"/>
    <w:rsid w:val="009726C4"/>
    <w:rsid w:val="00972CB5"/>
    <w:rsid w:val="00972CD6"/>
    <w:rsid w:val="00975690"/>
    <w:rsid w:val="009851A8"/>
    <w:rsid w:val="009857B8"/>
    <w:rsid w:val="00990294"/>
    <w:rsid w:val="00990720"/>
    <w:rsid w:val="00991573"/>
    <w:rsid w:val="00992B9A"/>
    <w:rsid w:val="009A0134"/>
    <w:rsid w:val="009A1FBA"/>
    <w:rsid w:val="009A46F4"/>
    <w:rsid w:val="009B000F"/>
    <w:rsid w:val="009B1CDC"/>
    <w:rsid w:val="009C0413"/>
    <w:rsid w:val="009C2510"/>
    <w:rsid w:val="009C3F6C"/>
    <w:rsid w:val="009C4C81"/>
    <w:rsid w:val="009C6F92"/>
    <w:rsid w:val="009C7D22"/>
    <w:rsid w:val="009D0667"/>
    <w:rsid w:val="009D12E9"/>
    <w:rsid w:val="009D1C26"/>
    <w:rsid w:val="009D50A4"/>
    <w:rsid w:val="009D6C27"/>
    <w:rsid w:val="009D7D09"/>
    <w:rsid w:val="009E6823"/>
    <w:rsid w:val="009F4624"/>
    <w:rsid w:val="009F7365"/>
    <w:rsid w:val="00A00C02"/>
    <w:rsid w:val="00A014CE"/>
    <w:rsid w:val="00A019F2"/>
    <w:rsid w:val="00A03013"/>
    <w:rsid w:val="00A03058"/>
    <w:rsid w:val="00A0321F"/>
    <w:rsid w:val="00A0349B"/>
    <w:rsid w:val="00A10825"/>
    <w:rsid w:val="00A21577"/>
    <w:rsid w:val="00A236FB"/>
    <w:rsid w:val="00A25D8E"/>
    <w:rsid w:val="00A2724D"/>
    <w:rsid w:val="00A30E91"/>
    <w:rsid w:val="00A31CA0"/>
    <w:rsid w:val="00A37FCF"/>
    <w:rsid w:val="00A4094D"/>
    <w:rsid w:val="00A43E17"/>
    <w:rsid w:val="00A46A35"/>
    <w:rsid w:val="00A5089A"/>
    <w:rsid w:val="00A52333"/>
    <w:rsid w:val="00A537EB"/>
    <w:rsid w:val="00A5446D"/>
    <w:rsid w:val="00A556FA"/>
    <w:rsid w:val="00A56261"/>
    <w:rsid w:val="00A61592"/>
    <w:rsid w:val="00A615A7"/>
    <w:rsid w:val="00A65727"/>
    <w:rsid w:val="00A7362A"/>
    <w:rsid w:val="00A73EBF"/>
    <w:rsid w:val="00A746ED"/>
    <w:rsid w:val="00A76D84"/>
    <w:rsid w:val="00A76E54"/>
    <w:rsid w:val="00A80461"/>
    <w:rsid w:val="00A83DA6"/>
    <w:rsid w:val="00A9486D"/>
    <w:rsid w:val="00A95E08"/>
    <w:rsid w:val="00A96513"/>
    <w:rsid w:val="00A9707A"/>
    <w:rsid w:val="00A97C65"/>
    <w:rsid w:val="00AA3535"/>
    <w:rsid w:val="00AA39CB"/>
    <w:rsid w:val="00AA6DB0"/>
    <w:rsid w:val="00AB59AC"/>
    <w:rsid w:val="00AB78C1"/>
    <w:rsid w:val="00AC1D55"/>
    <w:rsid w:val="00AC3242"/>
    <w:rsid w:val="00AC6C52"/>
    <w:rsid w:val="00AC6F01"/>
    <w:rsid w:val="00AD0ACA"/>
    <w:rsid w:val="00AD106D"/>
    <w:rsid w:val="00AD22C9"/>
    <w:rsid w:val="00AD240B"/>
    <w:rsid w:val="00AD7C6E"/>
    <w:rsid w:val="00AE2202"/>
    <w:rsid w:val="00AE2DC7"/>
    <w:rsid w:val="00AE3225"/>
    <w:rsid w:val="00AE5020"/>
    <w:rsid w:val="00AE58BB"/>
    <w:rsid w:val="00AE630A"/>
    <w:rsid w:val="00AF33B4"/>
    <w:rsid w:val="00B02128"/>
    <w:rsid w:val="00B0217E"/>
    <w:rsid w:val="00B0619B"/>
    <w:rsid w:val="00B0738F"/>
    <w:rsid w:val="00B113FB"/>
    <w:rsid w:val="00B11918"/>
    <w:rsid w:val="00B125D5"/>
    <w:rsid w:val="00B12995"/>
    <w:rsid w:val="00B12E6C"/>
    <w:rsid w:val="00B20BF1"/>
    <w:rsid w:val="00B22160"/>
    <w:rsid w:val="00B2299B"/>
    <w:rsid w:val="00B24906"/>
    <w:rsid w:val="00B2792A"/>
    <w:rsid w:val="00B32986"/>
    <w:rsid w:val="00B37018"/>
    <w:rsid w:val="00B430EA"/>
    <w:rsid w:val="00B4357C"/>
    <w:rsid w:val="00B4388B"/>
    <w:rsid w:val="00B51322"/>
    <w:rsid w:val="00B52B78"/>
    <w:rsid w:val="00B56B68"/>
    <w:rsid w:val="00B6166F"/>
    <w:rsid w:val="00B63DC6"/>
    <w:rsid w:val="00B64E94"/>
    <w:rsid w:val="00B658A4"/>
    <w:rsid w:val="00B714EA"/>
    <w:rsid w:val="00B75CFD"/>
    <w:rsid w:val="00B7687E"/>
    <w:rsid w:val="00B7697E"/>
    <w:rsid w:val="00B82395"/>
    <w:rsid w:val="00B84C60"/>
    <w:rsid w:val="00B92BF1"/>
    <w:rsid w:val="00B96440"/>
    <w:rsid w:val="00BA17AE"/>
    <w:rsid w:val="00BA468A"/>
    <w:rsid w:val="00BA526E"/>
    <w:rsid w:val="00BA554A"/>
    <w:rsid w:val="00BA57A7"/>
    <w:rsid w:val="00BA6232"/>
    <w:rsid w:val="00BB3BA9"/>
    <w:rsid w:val="00BB3D92"/>
    <w:rsid w:val="00BB43D7"/>
    <w:rsid w:val="00BB543C"/>
    <w:rsid w:val="00BB7C70"/>
    <w:rsid w:val="00BC31B9"/>
    <w:rsid w:val="00BC31E3"/>
    <w:rsid w:val="00BC320D"/>
    <w:rsid w:val="00BC517E"/>
    <w:rsid w:val="00BC7E53"/>
    <w:rsid w:val="00BD256E"/>
    <w:rsid w:val="00BD6D56"/>
    <w:rsid w:val="00BD70A1"/>
    <w:rsid w:val="00BD7E20"/>
    <w:rsid w:val="00BE027F"/>
    <w:rsid w:val="00BE59D6"/>
    <w:rsid w:val="00BE6167"/>
    <w:rsid w:val="00BE7542"/>
    <w:rsid w:val="00BF1209"/>
    <w:rsid w:val="00BF3279"/>
    <w:rsid w:val="00BF7C12"/>
    <w:rsid w:val="00C0046B"/>
    <w:rsid w:val="00C00883"/>
    <w:rsid w:val="00C00ACA"/>
    <w:rsid w:val="00C02136"/>
    <w:rsid w:val="00C05EEE"/>
    <w:rsid w:val="00C15E7A"/>
    <w:rsid w:val="00C17020"/>
    <w:rsid w:val="00C22F8C"/>
    <w:rsid w:val="00C278DA"/>
    <w:rsid w:val="00C31AA4"/>
    <w:rsid w:val="00C35F96"/>
    <w:rsid w:val="00C40C80"/>
    <w:rsid w:val="00C421B2"/>
    <w:rsid w:val="00C4271A"/>
    <w:rsid w:val="00C4748E"/>
    <w:rsid w:val="00C47774"/>
    <w:rsid w:val="00C5454B"/>
    <w:rsid w:val="00C54574"/>
    <w:rsid w:val="00C56C43"/>
    <w:rsid w:val="00C62A55"/>
    <w:rsid w:val="00C6488F"/>
    <w:rsid w:val="00C65059"/>
    <w:rsid w:val="00C744BE"/>
    <w:rsid w:val="00C845B2"/>
    <w:rsid w:val="00CA09FC"/>
    <w:rsid w:val="00CA4062"/>
    <w:rsid w:val="00CA4D54"/>
    <w:rsid w:val="00CA6572"/>
    <w:rsid w:val="00CB09CC"/>
    <w:rsid w:val="00CB1245"/>
    <w:rsid w:val="00CB3BB8"/>
    <w:rsid w:val="00CB551C"/>
    <w:rsid w:val="00CC35A7"/>
    <w:rsid w:val="00CC57E2"/>
    <w:rsid w:val="00CC618F"/>
    <w:rsid w:val="00CC6739"/>
    <w:rsid w:val="00CC6FE5"/>
    <w:rsid w:val="00CD1AB8"/>
    <w:rsid w:val="00CD34B9"/>
    <w:rsid w:val="00CD3756"/>
    <w:rsid w:val="00CD3B5A"/>
    <w:rsid w:val="00CD6640"/>
    <w:rsid w:val="00CE040A"/>
    <w:rsid w:val="00CE6B2A"/>
    <w:rsid w:val="00CE792B"/>
    <w:rsid w:val="00CF1952"/>
    <w:rsid w:val="00CF280D"/>
    <w:rsid w:val="00CF3285"/>
    <w:rsid w:val="00CF3873"/>
    <w:rsid w:val="00CF5F09"/>
    <w:rsid w:val="00CF79DB"/>
    <w:rsid w:val="00CF7F0E"/>
    <w:rsid w:val="00D073BF"/>
    <w:rsid w:val="00D07479"/>
    <w:rsid w:val="00D12FFE"/>
    <w:rsid w:val="00D13263"/>
    <w:rsid w:val="00D13590"/>
    <w:rsid w:val="00D1374D"/>
    <w:rsid w:val="00D163C2"/>
    <w:rsid w:val="00D16EA5"/>
    <w:rsid w:val="00D21777"/>
    <w:rsid w:val="00D21BE6"/>
    <w:rsid w:val="00D23BDD"/>
    <w:rsid w:val="00D254D9"/>
    <w:rsid w:val="00D2773C"/>
    <w:rsid w:val="00D310E5"/>
    <w:rsid w:val="00D330FF"/>
    <w:rsid w:val="00D337CA"/>
    <w:rsid w:val="00D3409E"/>
    <w:rsid w:val="00D348C2"/>
    <w:rsid w:val="00D35560"/>
    <w:rsid w:val="00D378C9"/>
    <w:rsid w:val="00D401F5"/>
    <w:rsid w:val="00D40B86"/>
    <w:rsid w:val="00D42CB2"/>
    <w:rsid w:val="00D45C79"/>
    <w:rsid w:val="00D50973"/>
    <w:rsid w:val="00D52864"/>
    <w:rsid w:val="00D5317E"/>
    <w:rsid w:val="00D533EE"/>
    <w:rsid w:val="00D542E2"/>
    <w:rsid w:val="00D546C3"/>
    <w:rsid w:val="00D56807"/>
    <w:rsid w:val="00D60994"/>
    <w:rsid w:val="00D60B88"/>
    <w:rsid w:val="00D62C73"/>
    <w:rsid w:val="00D70990"/>
    <w:rsid w:val="00D70FD4"/>
    <w:rsid w:val="00D7172A"/>
    <w:rsid w:val="00D72376"/>
    <w:rsid w:val="00D77745"/>
    <w:rsid w:val="00D82AF5"/>
    <w:rsid w:val="00D90A24"/>
    <w:rsid w:val="00D90BCC"/>
    <w:rsid w:val="00D91D86"/>
    <w:rsid w:val="00D96E77"/>
    <w:rsid w:val="00D97678"/>
    <w:rsid w:val="00DA0A83"/>
    <w:rsid w:val="00DA24B1"/>
    <w:rsid w:val="00DA4400"/>
    <w:rsid w:val="00DA5EDC"/>
    <w:rsid w:val="00DA686F"/>
    <w:rsid w:val="00DA760D"/>
    <w:rsid w:val="00DB02A1"/>
    <w:rsid w:val="00DB08E0"/>
    <w:rsid w:val="00DB3D38"/>
    <w:rsid w:val="00DB4BB6"/>
    <w:rsid w:val="00DB555B"/>
    <w:rsid w:val="00DB6F8D"/>
    <w:rsid w:val="00DB7A17"/>
    <w:rsid w:val="00DC3B57"/>
    <w:rsid w:val="00DC429E"/>
    <w:rsid w:val="00DC5B14"/>
    <w:rsid w:val="00DC6604"/>
    <w:rsid w:val="00DC6C35"/>
    <w:rsid w:val="00DD0E76"/>
    <w:rsid w:val="00DD1DED"/>
    <w:rsid w:val="00DD2666"/>
    <w:rsid w:val="00DD2B00"/>
    <w:rsid w:val="00DD3AC5"/>
    <w:rsid w:val="00DD43EC"/>
    <w:rsid w:val="00DD5729"/>
    <w:rsid w:val="00DD633B"/>
    <w:rsid w:val="00DD677D"/>
    <w:rsid w:val="00DD68BC"/>
    <w:rsid w:val="00DE0102"/>
    <w:rsid w:val="00DE0CA7"/>
    <w:rsid w:val="00DE247C"/>
    <w:rsid w:val="00DE3202"/>
    <w:rsid w:val="00DE5E6B"/>
    <w:rsid w:val="00DE5FF4"/>
    <w:rsid w:val="00DE68A9"/>
    <w:rsid w:val="00DF0D78"/>
    <w:rsid w:val="00DF444C"/>
    <w:rsid w:val="00DF51FE"/>
    <w:rsid w:val="00DF5C77"/>
    <w:rsid w:val="00DF6D27"/>
    <w:rsid w:val="00E00981"/>
    <w:rsid w:val="00E0160B"/>
    <w:rsid w:val="00E01FD0"/>
    <w:rsid w:val="00E02FB9"/>
    <w:rsid w:val="00E03202"/>
    <w:rsid w:val="00E06673"/>
    <w:rsid w:val="00E13049"/>
    <w:rsid w:val="00E13A1C"/>
    <w:rsid w:val="00E151B7"/>
    <w:rsid w:val="00E15EFE"/>
    <w:rsid w:val="00E16B7E"/>
    <w:rsid w:val="00E1766C"/>
    <w:rsid w:val="00E21D0E"/>
    <w:rsid w:val="00E23A97"/>
    <w:rsid w:val="00E26485"/>
    <w:rsid w:val="00E35305"/>
    <w:rsid w:val="00E37856"/>
    <w:rsid w:val="00E45C6E"/>
    <w:rsid w:val="00E46B08"/>
    <w:rsid w:val="00E47D7F"/>
    <w:rsid w:val="00E5363E"/>
    <w:rsid w:val="00E567AC"/>
    <w:rsid w:val="00E6633A"/>
    <w:rsid w:val="00E679F1"/>
    <w:rsid w:val="00E769F9"/>
    <w:rsid w:val="00E82A07"/>
    <w:rsid w:val="00E84D80"/>
    <w:rsid w:val="00E94354"/>
    <w:rsid w:val="00E9793D"/>
    <w:rsid w:val="00EA1438"/>
    <w:rsid w:val="00EA3E87"/>
    <w:rsid w:val="00EA4908"/>
    <w:rsid w:val="00EA4CEE"/>
    <w:rsid w:val="00EA51AF"/>
    <w:rsid w:val="00EB050B"/>
    <w:rsid w:val="00EB3F38"/>
    <w:rsid w:val="00EB41A8"/>
    <w:rsid w:val="00EB4DAA"/>
    <w:rsid w:val="00EC0408"/>
    <w:rsid w:val="00EC1420"/>
    <w:rsid w:val="00EC521D"/>
    <w:rsid w:val="00ED1D12"/>
    <w:rsid w:val="00ED305C"/>
    <w:rsid w:val="00ED479D"/>
    <w:rsid w:val="00ED7B40"/>
    <w:rsid w:val="00EE0ED6"/>
    <w:rsid w:val="00EE1503"/>
    <w:rsid w:val="00EE41F5"/>
    <w:rsid w:val="00EE62C2"/>
    <w:rsid w:val="00EE691C"/>
    <w:rsid w:val="00EF233C"/>
    <w:rsid w:val="00EF7DBC"/>
    <w:rsid w:val="00F018DB"/>
    <w:rsid w:val="00F0474A"/>
    <w:rsid w:val="00F059D0"/>
    <w:rsid w:val="00F071C2"/>
    <w:rsid w:val="00F10F0C"/>
    <w:rsid w:val="00F11CB8"/>
    <w:rsid w:val="00F12DEC"/>
    <w:rsid w:val="00F13D85"/>
    <w:rsid w:val="00F15A00"/>
    <w:rsid w:val="00F2350A"/>
    <w:rsid w:val="00F235DA"/>
    <w:rsid w:val="00F3324E"/>
    <w:rsid w:val="00F332B5"/>
    <w:rsid w:val="00F4221D"/>
    <w:rsid w:val="00F45AAC"/>
    <w:rsid w:val="00F46B52"/>
    <w:rsid w:val="00F50C02"/>
    <w:rsid w:val="00F52DC2"/>
    <w:rsid w:val="00F52E6B"/>
    <w:rsid w:val="00F54310"/>
    <w:rsid w:val="00F55DA6"/>
    <w:rsid w:val="00F56011"/>
    <w:rsid w:val="00F56726"/>
    <w:rsid w:val="00F576A3"/>
    <w:rsid w:val="00F62635"/>
    <w:rsid w:val="00F62CE2"/>
    <w:rsid w:val="00F630CB"/>
    <w:rsid w:val="00F64C32"/>
    <w:rsid w:val="00F651D3"/>
    <w:rsid w:val="00F65A65"/>
    <w:rsid w:val="00F70D77"/>
    <w:rsid w:val="00F71172"/>
    <w:rsid w:val="00F71424"/>
    <w:rsid w:val="00F72205"/>
    <w:rsid w:val="00F73929"/>
    <w:rsid w:val="00F73CE7"/>
    <w:rsid w:val="00F7720F"/>
    <w:rsid w:val="00F8107B"/>
    <w:rsid w:val="00F837A1"/>
    <w:rsid w:val="00F86C94"/>
    <w:rsid w:val="00F91F8F"/>
    <w:rsid w:val="00F94860"/>
    <w:rsid w:val="00F94F84"/>
    <w:rsid w:val="00F94FD2"/>
    <w:rsid w:val="00FA1D53"/>
    <w:rsid w:val="00FA61BE"/>
    <w:rsid w:val="00FA7CB2"/>
    <w:rsid w:val="00FB647A"/>
    <w:rsid w:val="00FB732C"/>
    <w:rsid w:val="00FB7708"/>
    <w:rsid w:val="00FC2140"/>
    <w:rsid w:val="00FC2AE8"/>
    <w:rsid w:val="00FC453C"/>
    <w:rsid w:val="00FC4582"/>
    <w:rsid w:val="00FC5198"/>
    <w:rsid w:val="00FC5FDE"/>
    <w:rsid w:val="00FD3066"/>
    <w:rsid w:val="00FD4B47"/>
    <w:rsid w:val="00FD751A"/>
    <w:rsid w:val="00FE2035"/>
    <w:rsid w:val="00FE5247"/>
    <w:rsid w:val="00FE5BB9"/>
    <w:rsid w:val="00FE67B4"/>
    <w:rsid w:val="00FF0F2F"/>
    <w:rsid w:val="00FF2D92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A745"/>
  <w15:docId w15:val="{CF3EED70-ED66-4747-B624-7FEE7C86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E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23C2"/>
    <w:pPr>
      <w:keepNext/>
      <w:widowControl/>
      <w:overflowPunct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2F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A1D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0B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359324C863D1815694F71C35BB4AE24DA2F80E02986E22AD4F275E1FC27A5CE17A8C06D15867F44B1AE6C6B0bCX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59324C863D1815694F71C35BB4AE24DA2FE0F05956E22AD4F275E1FC27A5CF37AD40AD15071FC4E0FB097F59BC42A4EFBD8E0FA799CF9b7X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59324C863D1815694F71C35BB4AE24DA2F80E02986E22AD4F275E1FC27A5CE17A8C06D15867F44B1AE6C6B0bCX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59324C863D1815694F71C35BB4AE24DA2F50C0B9C6E22AD4F275E1FC27A5CE17A8C06D15867F44B1AE6C6B0bCX7L" TargetMode="External"/><Relationship Id="rId10" Type="http://schemas.openxmlformats.org/officeDocument/2006/relationships/hyperlink" Target="consultantplus://offline/ref=34359324C863D1815694F71C35BB4AE24DA0FC0B049F6E22AD4F275E1FC27A5CE17A8C06D15867F44B1AE6C6B0bC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59324C863D1815694F71C35BB4AE24DA2FE0F05956E22AD4F275E1FC27A5CE17A8C06D15867F44B1AE6C6B0bCX7L" TargetMode="External"/><Relationship Id="rId14" Type="http://schemas.openxmlformats.org/officeDocument/2006/relationships/hyperlink" Target="consultantplus://offline/ref=34359324C863D1815694F71C35BB4AE24DA0FC0B049F6E22AD4F275E1FC27A5CE17A8C06D15867F44B1AE6C6B0bC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8A76-C2D6-45B9-B511-F69171B9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2019-12-16T10:30:00Z</cp:lastPrinted>
  <dcterms:created xsi:type="dcterms:W3CDTF">2019-12-10T10:14:00Z</dcterms:created>
  <dcterms:modified xsi:type="dcterms:W3CDTF">2019-12-16T10:31:00Z</dcterms:modified>
</cp:coreProperties>
</file>